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  <w:r w:rsidRPr="009B52CA">
        <w:rPr>
          <w:rFonts w:ascii="Times New Roman" w:eastAsia="宋体" w:hAnsi="Times New Roman" w:hint="eastAsia"/>
          <w:noProof/>
          <w:kern w:val="0"/>
          <w:sz w:val="84"/>
          <w:szCs w:val="20"/>
        </w:rPr>
        <w:drawing>
          <wp:anchor distT="0" distB="0" distL="114300" distR="114300" simplePos="0" relativeHeight="251658240" behindDoc="1" locked="0" layoutInCell="1" allowOverlap="1" wp14:anchorId="66AD7819" wp14:editId="27E556E9">
            <wp:simplePos x="0" y="0"/>
            <wp:positionH relativeFrom="page">
              <wp:align>left</wp:align>
            </wp:positionH>
            <wp:positionV relativeFrom="paragraph">
              <wp:posOffset>-913130</wp:posOffset>
            </wp:positionV>
            <wp:extent cx="7560945" cy="5738495"/>
            <wp:effectExtent l="0" t="0" r="1905" b="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9B52CA" w:rsidRDefault="009B52CA">
      <w:pPr>
        <w:rPr>
          <w:rFonts w:ascii="Times New Roman" w:eastAsia="宋体" w:hAnsi="Times New Roman"/>
          <w:kern w:val="0"/>
          <w:sz w:val="84"/>
          <w:szCs w:val="20"/>
        </w:rPr>
      </w:pPr>
      <w:r>
        <w:rPr>
          <w:rFonts w:ascii="Times New Roman" w:eastAsia="宋体" w:hAnsi="Times New Roman" w:hint="eastAsia"/>
          <w:noProof/>
          <w:kern w:val="0"/>
          <w:sz w:val="8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7402195</wp:posOffset>
                </wp:positionV>
                <wp:extent cx="2288540" cy="1602105"/>
                <wp:effectExtent l="0" t="0" r="0" b="254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854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33组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汪文藻 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吴秦月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徐江河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董轶波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 w:rsidR="008F3470"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t>2016年10月13日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17.9pt;margin-top:582.85pt;width:180.2pt;height:1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" filled="f" stroked="f">
                <v:textbox inset="0">
                  <w:txbxContent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33组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汪文藻 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吴秦月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徐江河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董轶波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 w:rsidR="008F3470">
                        <w:rPr>
                          <w:b/>
                          <w:bCs/>
                          <w:noProof/>
                          <w:sz w:val="24"/>
                        </w:rPr>
                        <w:t>2016年10月13日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宋体" w:hAnsi="Times New Roman" w:hint="eastAsia"/>
          <w:noProof/>
          <w:kern w:val="0"/>
          <w:sz w:val="8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7402195</wp:posOffset>
                </wp:positionV>
                <wp:extent cx="2288540" cy="1602105"/>
                <wp:effectExtent l="0" t="0" r="0" b="254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8540" cy="160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0" w:name="_Company#582980264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33组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汪文藻</w:t>
                            </w:r>
                            <w:bookmarkEnd w:id="0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1" w:name="_Address#2843188050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吴秦月</w:t>
                            </w:r>
                            <w:bookmarkEnd w:id="1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2" w:name="_Phone#4118647975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徐江河</w:t>
                            </w:r>
                            <w:bookmarkEnd w:id="2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bookmarkStart w:id="3" w:name="_Fax#3448714012"/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董轶波</w:t>
                            </w:r>
                            <w:bookmarkEnd w:id="3"/>
                          </w:p>
                          <w:bookmarkStart w:id="4" w:name="_Date#327175886"/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separate"/>
                            </w:r>
                            <w:r w:rsidR="008F3470"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  <w:t>2016年10月13日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fldChar w:fldCharType="end"/>
                            </w:r>
                            <w:bookmarkEnd w:id="4"/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9B52CA" w:rsidRDefault="009B52CA" w:rsidP="009B5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317.9pt;margin-top:582.85pt;width:180.2pt;height:1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" filled="f" stroked="f">
                <v:textbox inset="0">
                  <w:txbxContent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5" w:name="_Company#582980264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33组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汪文藻</w:t>
                      </w:r>
                      <w:bookmarkEnd w:id="5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6" w:name="_Address#2843188050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吴秦月</w:t>
                      </w:r>
                      <w:bookmarkEnd w:id="6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7" w:name="_Phone#4118647975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徐江河</w:t>
                      </w:r>
                      <w:bookmarkEnd w:id="7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bookmarkStart w:id="8" w:name="_Fax#3448714012"/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董轶波</w:t>
                      </w:r>
                      <w:bookmarkEnd w:id="8"/>
                    </w:p>
                    <w:bookmarkStart w:id="9" w:name="_Date#327175886"/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separate"/>
                      </w:r>
                      <w:r w:rsidR="008F3470">
                        <w:rPr>
                          <w:b/>
                          <w:bCs/>
                          <w:noProof/>
                          <w:sz w:val="24"/>
                        </w:rPr>
                        <w:t>2016年10月13日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fldChar w:fldCharType="end"/>
                      </w:r>
                      <w:bookmarkEnd w:id="9"/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  <w:p w:rsidR="009B52CA" w:rsidRDefault="009B52CA" w:rsidP="009B52CA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52CA">
        <w:rPr>
          <w:rFonts w:ascii="Times New Roman" w:eastAsia="宋体" w:hAnsi="Times New Roman" w:hint="eastAsia"/>
          <w:kern w:val="0"/>
          <w:sz w:val="84"/>
          <w:szCs w:val="20"/>
        </w:rPr>
        <w:t>系统业务过程文档</w:t>
      </w:r>
    </w:p>
    <w:p w:rsidR="009B52CA" w:rsidRPr="009B52CA" w:rsidRDefault="009B52CA" w:rsidP="009B52CA">
      <w:pPr>
        <w:rPr>
          <w:rFonts w:ascii="Times New Roman" w:eastAsia="宋体" w:hAnsi="Times New Roman"/>
          <w:sz w:val="84"/>
          <w:szCs w:val="20"/>
        </w:rPr>
      </w:pPr>
    </w:p>
    <w:p w:rsidR="00CC147E" w:rsidRDefault="00CC147E">
      <w:pPr>
        <w:widowControl/>
        <w:jc w:val="left"/>
        <w:rPr>
          <w:rFonts w:ascii="Times New Roman" w:eastAsia="宋体" w:hAnsi="Times New Roman"/>
          <w:sz w:val="84"/>
          <w:szCs w:val="20"/>
        </w:rPr>
      </w:pPr>
      <w:r w:rsidRPr="009B52CA">
        <w:rPr>
          <w:rFonts w:ascii="Times New Roman" w:eastAsia="宋体" w:hAnsi="Times New Roman"/>
          <w:noProof/>
          <w:sz w:val="84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DDEF3A" wp14:editId="082F5359">
                <wp:simplePos x="0" y="0"/>
                <wp:positionH relativeFrom="margin">
                  <wp:align>right</wp:align>
                </wp:positionH>
                <wp:positionV relativeFrom="paragraph">
                  <wp:posOffset>1224915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33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组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汪文藻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吴秦月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徐江河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t>董轶波</w:t>
                            </w:r>
                          </w:p>
                          <w:p w:rsidR="009B52CA" w:rsidRPr="009B52CA" w:rsidRDefault="009B52CA" w:rsidP="009B52CA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4"/>
                                <w:szCs w:val="20"/>
                              </w:rPr>
                            </w:pP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begin"/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Time \@ "yyyy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年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M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月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d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日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instrText>"</w:instrTex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separate"/>
                            </w:r>
                            <w:r w:rsidR="008F3470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2016</w:t>
                            </w:r>
                            <w:r w:rsidR="008F3470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年</w:t>
                            </w:r>
                            <w:r w:rsidR="008F3470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10</w:t>
                            </w:r>
                            <w:r w:rsidR="008F3470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月</w:t>
                            </w:r>
                            <w:r w:rsidR="008F3470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13</w:t>
                            </w:r>
                            <w:r w:rsidR="008F3470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noProof/>
                                <w:sz w:val="24"/>
                                <w:szCs w:val="20"/>
                              </w:rPr>
                              <w:t>日</w:t>
                            </w:r>
                            <w:r w:rsidRPr="009B52CA"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4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DEF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margin-left:134.7pt;margin-top:96.4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" stroked="f">
                <v:textbox style="mso-fit-shape-to-text:t">
                  <w:txbxContent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33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组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汪文藻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 xml:space="preserve"> 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吴秦月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徐江河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t>董轶波</w:t>
                      </w:r>
                    </w:p>
                    <w:p w:rsidR="009B52CA" w:rsidRPr="009B52CA" w:rsidRDefault="009B52CA" w:rsidP="009B52CA">
                      <w:pPr>
                        <w:jc w:val="center"/>
                        <w:rPr>
                          <w:rFonts w:ascii="Times New Roman" w:eastAsia="宋体" w:hAnsi="Times New Roman"/>
                          <w:b/>
                          <w:bCs/>
                          <w:sz w:val="24"/>
                          <w:szCs w:val="20"/>
                        </w:rPr>
                      </w:pP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begin"/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Time \@ "yyyy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年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M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月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d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日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instrText>"</w:instrTex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separate"/>
                      </w:r>
                      <w:r w:rsidR="008F3470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2016</w:t>
                      </w:r>
                      <w:r w:rsidR="008F3470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年</w:t>
                      </w:r>
                      <w:r w:rsidR="008F3470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10</w:t>
                      </w:r>
                      <w:r w:rsidR="008F3470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月</w:t>
                      </w:r>
                      <w:r w:rsidR="008F3470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13</w:t>
                      </w:r>
                      <w:r w:rsidR="008F3470">
                        <w:rPr>
                          <w:rFonts w:ascii="Times New Roman" w:eastAsia="宋体" w:hAnsi="Times New Roman" w:hint="eastAsia"/>
                          <w:b/>
                          <w:bCs/>
                          <w:noProof/>
                          <w:sz w:val="24"/>
                          <w:szCs w:val="20"/>
                        </w:rPr>
                        <w:t>日</w:t>
                      </w:r>
                      <w:r w:rsidRPr="009B52CA">
                        <w:rPr>
                          <w:rFonts w:ascii="Times New Roman" w:eastAsia="宋体" w:hAnsi="Times New Roman" w:hint="eastAsia"/>
                          <w:b/>
                          <w:bCs/>
                          <w:sz w:val="24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84"/>
          <w:szCs w:val="20"/>
        </w:rPr>
        <w:br w:type="page"/>
      </w:r>
    </w:p>
    <w:p w:rsidR="00CC147E" w:rsidRDefault="00CC147E" w:rsidP="00CC147E">
      <w:pPr>
        <w:pStyle w:val="11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更新历史</w:t>
      </w:r>
    </w:p>
    <w:tbl>
      <w:tblPr>
        <w:tblStyle w:val="4-11"/>
        <w:tblW w:w="9502" w:type="dxa"/>
        <w:tblInd w:w="-260" w:type="dxa"/>
        <w:tblLayout w:type="fixed"/>
        <w:tblLook w:val="04A0" w:firstRow="1" w:lastRow="0" w:firstColumn="1" w:lastColumn="0" w:noHBand="0" w:noVBand="1"/>
      </w:tblPr>
      <w:tblGrid>
        <w:gridCol w:w="1650"/>
        <w:gridCol w:w="1815"/>
        <w:gridCol w:w="4755"/>
        <w:gridCol w:w="1282"/>
      </w:tblGrid>
      <w:tr w:rsidR="00CC147E" w:rsidTr="0002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修改人员</w:t>
            </w:r>
          </w:p>
        </w:tc>
        <w:tc>
          <w:tcPr>
            <w:tcW w:w="1815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4755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1282" w:type="dxa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CC147E" w:rsidTr="0002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EEAF6" w:themeFill="accent1" w:themeFillTint="33"/>
          </w:tcPr>
          <w:p w:rsidR="00CC147E" w:rsidRDefault="00355480" w:rsidP="00021B1E">
            <w:pPr>
              <w:pStyle w:val="11"/>
              <w:spacing w:line="400" w:lineRule="exact"/>
              <w:rPr>
                <w:rFonts w:ascii="微软雅黑" w:eastAsia="微软雅黑" w:hAnsi="微软雅黑"/>
                <w:bCs w:val="0"/>
                <w:sz w:val="28"/>
                <w:szCs w:val="28"/>
              </w:rPr>
            </w:pPr>
            <w:r w:rsidRPr="00355480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徐江河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-10-</w:t>
            </w:r>
            <w:r w:rsidR="00355480">
              <w:rPr>
                <w:rFonts w:ascii="微软雅黑" w:eastAsia="微软雅黑" w:hAnsi="微软雅黑"/>
                <w:sz w:val="28"/>
                <w:szCs w:val="28"/>
              </w:rPr>
              <w:t>11</w:t>
            </w:r>
          </w:p>
        </w:tc>
        <w:tc>
          <w:tcPr>
            <w:tcW w:w="4755" w:type="dxa"/>
            <w:shd w:val="clear" w:color="auto" w:fill="DEEAF6" w:themeFill="accent1" w:themeFillTint="33"/>
          </w:tcPr>
          <w:p w:rsidR="00CC147E" w:rsidRDefault="00355480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:rsidR="00CC147E" w:rsidRDefault="00CC147E" w:rsidP="00021B1E">
            <w:pPr>
              <w:pStyle w:val="11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.0</w:t>
            </w:r>
          </w:p>
        </w:tc>
      </w:tr>
      <w:tr w:rsidR="00CC147E" w:rsidTr="0002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DEEAF6" w:themeFill="accent1" w:themeFillTint="33"/>
          </w:tcPr>
          <w:p w:rsidR="00CC147E" w:rsidRDefault="008F3470" w:rsidP="00021B1E">
            <w:pPr>
              <w:pStyle w:val="11"/>
              <w:spacing w:line="400" w:lineRule="exact"/>
              <w:rPr>
                <w:rFonts w:ascii="微软雅黑" w:eastAsia="微软雅黑" w:hAnsi="微软雅黑"/>
                <w:bCs w:val="0"/>
                <w:sz w:val="28"/>
                <w:szCs w:val="28"/>
              </w:rPr>
            </w:pPr>
            <w:r w:rsidRPr="008F3470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徐江河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CC147E" w:rsidRDefault="008F3470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-10-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13</w:t>
            </w:r>
          </w:p>
        </w:tc>
        <w:tc>
          <w:tcPr>
            <w:tcW w:w="4755" w:type="dxa"/>
            <w:shd w:val="clear" w:color="auto" w:fill="DEEAF6" w:themeFill="accent1" w:themeFillTint="33"/>
          </w:tcPr>
          <w:p w:rsidR="00CC147E" w:rsidRDefault="008F3470" w:rsidP="00021B1E">
            <w:pPr>
              <w:pStyle w:val="11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经过第一次审阅，修改部分活动图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:rsidR="00CC147E" w:rsidRDefault="008F3470" w:rsidP="00021B1E">
            <w:pPr>
              <w:pStyle w:val="11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1.1</w:t>
            </w:r>
          </w:p>
        </w:tc>
      </w:tr>
    </w:tbl>
    <w:p w:rsidR="00B14F12" w:rsidRDefault="00B14F12" w:rsidP="00355480"/>
    <w:p w:rsidR="00815016" w:rsidRDefault="00165B33">
      <w:pPr>
        <w:pStyle w:val="12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z w:val="22"/>
          <w:u w:val="single"/>
        </w:rPr>
        <w:fldChar w:fldCharType="begin"/>
      </w:r>
      <w:r>
        <w:rPr>
          <w:sz w:val="22"/>
          <w:u w:val="single"/>
        </w:rPr>
        <w:instrText xml:space="preserve"> TOC \o "1-3" </w:instrText>
      </w:r>
      <w:r>
        <w:rPr>
          <w:sz w:val="22"/>
          <w:u w:val="single"/>
        </w:rPr>
        <w:fldChar w:fldCharType="separate"/>
      </w:r>
      <w:r w:rsidR="00815016">
        <w:rPr>
          <w:noProof/>
        </w:rPr>
        <w:t>一、引言</w:t>
      </w:r>
      <w:r w:rsidR="00815016">
        <w:rPr>
          <w:noProof/>
        </w:rPr>
        <w:tab/>
      </w:r>
      <w:r w:rsidR="00815016">
        <w:rPr>
          <w:noProof/>
        </w:rPr>
        <w:fldChar w:fldCharType="begin"/>
      </w:r>
      <w:r w:rsidR="00815016">
        <w:rPr>
          <w:noProof/>
        </w:rPr>
        <w:instrText xml:space="preserve"> PAGEREF _Toc463980284 \h </w:instrText>
      </w:r>
      <w:r w:rsidR="00815016">
        <w:rPr>
          <w:noProof/>
        </w:rPr>
      </w:r>
      <w:r w:rsidR="00815016">
        <w:rPr>
          <w:noProof/>
        </w:rPr>
        <w:fldChar w:fldCharType="separate"/>
      </w:r>
      <w:r w:rsidR="00815016">
        <w:rPr>
          <w:noProof/>
        </w:rPr>
        <w:t>3</w:t>
      </w:r>
      <w:r w:rsidR="00815016">
        <w:rPr>
          <w:noProof/>
        </w:rPr>
        <w:fldChar w:fldCharType="end"/>
      </w:r>
    </w:p>
    <w:p w:rsidR="00815016" w:rsidRDefault="00815016">
      <w:pPr>
        <w:pStyle w:val="12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二、活动流程分析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 实名注册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 学习计划制定与督促执行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 学习经验、内容分享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 在线交流指导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5016" w:rsidRDefault="00815016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5. 权威资料共享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_Toc463980290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5B33" w:rsidRDefault="00165B33" w:rsidP="00355480">
      <w:r>
        <w:rPr>
          <w:rFonts w:eastAsiaTheme="minorHAnsi"/>
          <w:sz w:val="22"/>
          <w:szCs w:val="20"/>
          <w:u w:val="single"/>
        </w:rPr>
        <w:fldChar w:fldCharType="end"/>
      </w:r>
    </w:p>
    <w:p w:rsidR="00165B33" w:rsidRDefault="00165B33">
      <w:pPr>
        <w:widowControl/>
        <w:jc w:val="left"/>
      </w:pPr>
      <w:r>
        <w:br w:type="page"/>
      </w:r>
    </w:p>
    <w:p w:rsidR="00355480" w:rsidRDefault="00355480" w:rsidP="00355480"/>
    <w:p w:rsidR="00355480" w:rsidRPr="00165B33" w:rsidRDefault="00165B33" w:rsidP="00165B33">
      <w:pPr>
        <w:pStyle w:val="1"/>
      </w:pPr>
      <w:bookmarkStart w:id="10" w:name="_Toc463980284"/>
      <w:r>
        <w:rPr>
          <w:rFonts w:hint="eastAsia"/>
        </w:rPr>
        <w:t>一、引言</w:t>
      </w:r>
      <w:bookmarkEnd w:id="10"/>
    </w:p>
    <w:p w:rsidR="00355480" w:rsidRDefault="00165B33" w:rsidP="00165B33">
      <w:pPr>
        <w:ind w:firstLine="420"/>
      </w:pPr>
      <w:r>
        <w:rPr>
          <w:rFonts w:hint="eastAsia"/>
        </w:rPr>
        <w:t>本文档描述了学习帮助系统的主要活动的流程。活动流程</w:t>
      </w:r>
      <w:r w:rsidR="005512A2">
        <w:rPr>
          <w:rFonts w:hint="eastAsia"/>
        </w:rPr>
        <w:t>主要</w:t>
      </w:r>
      <w:r>
        <w:rPr>
          <w:rFonts w:hint="eastAsia"/>
        </w:rPr>
        <w:t>以活动图的方式呈现。各活动来源于目标模型文档“目标精化”中的详细目标（参见《</w:t>
      </w:r>
      <w:r w:rsidRPr="00165B33">
        <w:rPr>
          <w:rFonts w:hint="eastAsia"/>
        </w:rPr>
        <w:t>目标模型文档</w:t>
      </w:r>
      <w:r>
        <w:rPr>
          <w:rFonts w:hint="eastAsia"/>
        </w:rPr>
        <w:t>》），活动条目参见本文档目录。</w:t>
      </w:r>
    </w:p>
    <w:p w:rsidR="00165B33" w:rsidRDefault="00165B33" w:rsidP="00165B33">
      <w:pPr>
        <w:pStyle w:val="1"/>
      </w:pPr>
      <w:bookmarkStart w:id="11" w:name="_Toc463980285"/>
      <w:r>
        <w:rPr>
          <w:rFonts w:hint="eastAsia"/>
        </w:rPr>
        <w:lastRenderedPageBreak/>
        <w:t>二、活动流程分析</w:t>
      </w:r>
      <w:bookmarkEnd w:id="11"/>
    </w:p>
    <w:p w:rsidR="00165B33" w:rsidRDefault="008F3470" w:rsidP="00165B33">
      <w:pPr>
        <w:pStyle w:val="2"/>
      </w:pPr>
      <w:bookmarkStart w:id="12" w:name="_Toc463980286"/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2CCA4D08" wp14:editId="67F9E599">
            <wp:simplePos x="0" y="0"/>
            <wp:positionH relativeFrom="margin">
              <wp:align>right</wp:align>
            </wp:positionH>
            <wp:positionV relativeFrom="paragraph">
              <wp:posOffset>487045</wp:posOffset>
            </wp:positionV>
            <wp:extent cx="5274310" cy="762698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登录系统活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33">
        <w:rPr>
          <w:rFonts w:hint="eastAsia"/>
        </w:rPr>
        <w:t>1. 实名注册</w:t>
      </w:r>
      <w:bookmarkEnd w:id="12"/>
    </w:p>
    <w:p w:rsidR="00165B33" w:rsidRDefault="00504BC4" w:rsidP="00165B33">
      <w:pPr>
        <w:pStyle w:val="2"/>
      </w:pPr>
      <w:bookmarkStart w:id="13" w:name="_Toc463980287"/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C298ED" wp14:editId="63717A36">
            <wp:simplePos x="0" y="0"/>
            <wp:positionH relativeFrom="column">
              <wp:posOffset>127000</wp:posOffset>
            </wp:positionH>
            <wp:positionV relativeFrom="paragraph">
              <wp:posOffset>421640</wp:posOffset>
            </wp:positionV>
            <wp:extent cx="4938395" cy="832993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习计划制定与督促实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832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B33">
        <w:rPr>
          <w:rFonts w:hint="eastAsia"/>
        </w:rPr>
        <w:t>2. 学习计划</w:t>
      </w:r>
      <w:r w:rsidR="00FD3A8B">
        <w:rPr>
          <w:rFonts w:hint="eastAsia"/>
        </w:rPr>
        <w:t>制定与督促执行</w:t>
      </w:r>
      <w:bookmarkEnd w:id="13"/>
    </w:p>
    <w:p w:rsidR="00504BC4" w:rsidRDefault="00504BC4" w:rsidP="00504BC4">
      <w:pPr>
        <w:pStyle w:val="2"/>
      </w:pPr>
      <w:bookmarkStart w:id="14" w:name="_Toc463980288"/>
      <w:r>
        <w:rPr>
          <w:rFonts w:hint="eastAsia"/>
        </w:rPr>
        <w:lastRenderedPageBreak/>
        <w:t>3. 学习经验、内容分享</w:t>
      </w:r>
      <w:bookmarkEnd w:id="14"/>
    </w:p>
    <w:p w:rsidR="00D80793" w:rsidRPr="00D80793" w:rsidRDefault="00D80793" w:rsidP="00D80793">
      <w:r>
        <w:rPr>
          <w:rFonts w:hint="eastAsia"/>
        </w:rPr>
        <w:tab/>
        <w:t>本活动流程等同于典型论坛中发帖者（学生）、回复者（学生）、论坛管理员（系统管理员）的活动，本功能为为每门课程建立一个小型论坛，开发时可参考各论坛活动流程。此处不再对活动流程进行详细描述。</w:t>
      </w:r>
    </w:p>
    <w:p w:rsidR="00504BC4" w:rsidRDefault="00504BC4" w:rsidP="00504BC4">
      <w:pPr>
        <w:pStyle w:val="2"/>
      </w:pPr>
      <w:bookmarkStart w:id="15" w:name="_Toc463980289"/>
      <w:r>
        <w:rPr>
          <w:rFonts w:hint="eastAsia"/>
        </w:rPr>
        <w:t>4. 在线交流指导</w:t>
      </w:r>
      <w:bookmarkEnd w:id="15"/>
    </w:p>
    <w:p w:rsidR="00504BC4" w:rsidRDefault="00504BC4" w:rsidP="00504BC4">
      <w:r>
        <w:rPr>
          <w:rFonts w:hint="eastAsia"/>
          <w:noProof/>
        </w:rPr>
        <w:drawing>
          <wp:inline distT="0" distB="0" distL="0" distR="0">
            <wp:extent cx="5274310" cy="6209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在线交流指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C4" w:rsidRDefault="00504BC4">
      <w:pPr>
        <w:widowControl/>
        <w:jc w:val="left"/>
      </w:pPr>
      <w:bookmarkStart w:id="16" w:name="_GoBack"/>
      <w:bookmarkEnd w:id="16"/>
      <w:r>
        <w:br w:type="page"/>
      </w:r>
    </w:p>
    <w:p w:rsidR="00504BC4" w:rsidRDefault="00504BC4" w:rsidP="00504BC4">
      <w:pPr>
        <w:pStyle w:val="2"/>
      </w:pPr>
      <w:bookmarkStart w:id="17" w:name="_Toc463980290"/>
      <w:r>
        <w:rPr>
          <w:rFonts w:hint="eastAsia"/>
        </w:rPr>
        <w:lastRenderedPageBreak/>
        <w:t>5. 权威资料共享</w:t>
      </w:r>
      <w:bookmarkEnd w:id="17"/>
    </w:p>
    <w:p w:rsidR="003B13D0" w:rsidRPr="003B13D0" w:rsidRDefault="008F3470" w:rsidP="003B13D0">
      <w:r>
        <w:rPr>
          <w:noProof/>
        </w:rPr>
        <w:drawing>
          <wp:inline distT="0" distB="0" distL="0" distR="0">
            <wp:extent cx="5274310" cy="6266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权威资料分享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3D0" w:rsidRPr="003B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7E" w:rsidRDefault="00984F7E" w:rsidP="008F3470">
      <w:r>
        <w:separator/>
      </w:r>
    </w:p>
  </w:endnote>
  <w:endnote w:type="continuationSeparator" w:id="0">
    <w:p w:rsidR="00984F7E" w:rsidRDefault="00984F7E" w:rsidP="008F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7E" w:rsidRDefault="00984F7E" w:rsidP="008F3470">
      <w:r>
        <w:separator/>
      </w:r>
    </w:p>
  </w:footnote>
  <w:footnote w:type="continuationSeparator" w:id="0">
    <w:p w:rsidR="00984F7E" w:rsidRDefault="00984F7E" w:rsidP="008F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2EC6"/>
    <w:multiLevelType w:val="hybridMultilevel"/>
    <w:tmpl w:val="B776D2F8"/>
    <w:lvl w:ilvl="0" w:tplc="9698AF82">
      <w:start w:val="1"/>
      <w:numFmt w:val="japaneseCounting"/>
      <w:lvlText w:val="%1、"/>
      <w:lvlJc w:val="left"/>
      <w:pPr>
        <w:ind w:left="1356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CA"/>
    <w:rsid w:val="00165B33"/>
    <w:rsid w:val="00355480"/>
    <w:rsid w:val="003B13D0"/>
    <w:rsid w:val="00504BC4"/>
    <w:rsid w:val="005512A2"/>
    <w:rsid w:val="00815016"/>
    <w:rsid w:val="008F3470"/>
    <w:rsid w:val="00984F7E"/>
    <w:rsid w:val="009B52CA"/>
    <w:rsid w:val="00B14F12"/>
    <w:rsid w:val="00CC147E"/>
    <w:rsid w:val="00D8079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20D6"/>
  <w15:chartTrackingRefBased/>
  <w15:docId w15:val="{7B8BD95F-D889-4067-8E03-D3AD1A16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link w:val="Char"/>
    <w:qFormat/>
    <w:rsid w:val="00CC147E"/>
    <w:rPr>
      <w:rFonts w:ascii="Times New Roman" w:eastAsia="宋体" w:hAnsi="Times New Roman"/>
      <w:kern w:val="0"/>
      <w:sz w:val="22"/>
      <w:szCs w:val="20"/>
    </w:rPr>
  </w:style>
  <w:style w:type="character" w:customStyle="1" w:styleId="Char">
    <w:name w:val="无间隔 Char"/>
    <w:basedOn w:val="a0"/>
    <w:link w:val="11"/>
    <w:qFormat/>
    <w:rsid w:val="00CC147E"/>
    <w:rPr>
      <w:rFonts w:ascii="Times New Roman" w:eastAsia="宋体" w:hAnsi="Times New Roman"/>
      <w:kern w:val="0"/>
      <w:sz w:val="22"/>
      <w:szCs w:val="20"/>
    </w:rPr>
  </w:style>
  <w:style w:type="table" w:customStyle="1" w:styleId="4-11">
    <w:name w:val="网格表 4 - 着色 11"/>
    <w:basedOn w:val="a1"/>
    <w:uiPriority w:val="49"/>
    <w:qFormat/>
    <w:rsid w:val="00CC147E"/>
    <w:rPr>
      <w:kern w:val="0"/>
      <w:sz w:val="20"/>
      <w:szCs w:val="20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3">
    <w:name w:val="Placeholder Text"/>
    <w:basedOn w:val="a0"/>
    <w:uiPriority w:val="99"/>
    <w:semiHidden/>
    <w:rsid w:val="0035548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55480"/>
    <w:rPr>
      <w:b/>
      <w:bCs/>
      <w:kern w:val="44"/>
      <w:sz w:val="44"/>
      <w:szCs w:val="44"/>
    </w:rPr>
  </w:style>
  <w:style w:type="paragraph" w:styleId="12">
    <w:name w:val="toc 1"/>
    <w:basedOn w:val="a"/>
    <w:next w:val="a"/>
    <w:autoRedefine/>
    <w:uiPriority w:val="39"/>
    <w:unhideWhenUsed/>
    <w:rsid w:val="0035548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55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5548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65B3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65B33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65B33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65B33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65B33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65B33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65B33"/>
    <w:pPr>
      <w:ind w:left="1680"/>
      <w:jc w:val="left"/>
    </w:pPr>
    <w:rPr>
      <w:rFonts w:eastAsiaTheme="minorHAnsi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8F3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4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6</cp:revision>
  <dcterms:created xsi:type="dcterms:W3CDTF">2016-10-10T16:02:00Z</dcterms:created>
  <dcterms:modified xsi:type="dcterms:W3CDTF">2016-10-13T10:37:00Z</dcterms:modified>
</cp:coreProperties>
</file>