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eastAsia="宋体"/>
          <w:lang w:eastAsia="zh-CN"/>
        </w:rPr>
        <w:pict>
          <v:shape id="_x0000_s1027" o:spid="_x0000_s1027" o:spt="75" type="#_x0000_t75" style="position:absolute;left:0pt;margin-left:-89.3pt;margin-top:-71.25pt;height:451.85pt;width:595.35pt;z-index:-251655168;mso-width-relative:page;mso-height-relative:page;" filled="f" stroked="f" coordsize="21600,21600">
            <v:path/>
            <v:fill on="f" focussize="0,0"/>
            <v:stroke on="f"/>
            <v:imagedata r:id="rId4" o:title="未标题-1"/>
            <o:lock v:ext="edit" grouping="f" rotation="f" text="f" aspectratio="t"/>
          </v:shape>
        </w:pict>
      </w:r>
      <w:r>
        <w:pict>
          <v:rect id="_x0000_s1029" o:spid="_x0000_s1029" o:spt="1" style="position:absolute;left:0pt;margin-left:-10pt;margin-top:390.75pt;height:69.6pt;width:294.35pt;mso-wrap-style:none;z-index:251658240;mso-width-relative:page;mso-height-relative:page;" stroked="f" coordsize="21600,21600">
            <v:path/>
            <v:fill focussize="0,0"/>
            <v:stroke on="f"/>
            <v:imagedata o:title=""/>
            <o:lock v:ext="edit" grouping="f" rotation="f" text="f" aspectratio="f"/>
            <v:textbox style="mso-fit-shape-to-text:t;">
              <w:txbxContent>
                <w:p>
                  <w:pPr>
                    <w:pStyle w:val="12"/>
                    <w:ind w:firstLine="420" w:firstLineChars="0"/>
                    <w:rPr>
                      <w:rFonts w:hint="eastAsia" w:ascii="微软雅黑" w:hAnsi="微软雅黑" w:eastAsia="微软雅黑" w:cs="微软雅黑"/>
                      <w:b/>
                      <w:bCs/>
                      <w:sz w:val="32"/>
                      <w:szCs w:val="32"/>
                      <w:lang w:val="en-US" w:eastAsia="zh-CN"/>
                    </w:rPr>
                  </w:pPr>
                  <w:bookmarkStart w:id="54" w:name="_Title#3910760528"/>
                  <w:r>
                    <w:rPr>
                      <w:rFonts w:hint="eastAsia" w:ascii="微软雅黑" w:hAnsi="微软雅黑" w:eastAsia="微软雅黑" w:cs="微软雅黑"/>
                      <w:b/>
                      <w:bCs/>
                      <w:sz w:val="32"/>
                      <w:szCs w:val="32"/>
                      <w:lang w:val="en-US" w:eastAsia="zh-CN"/>
                    </w:rPr>
                    <w:t>“给力”学习帮助系统</w:t>
                  </w:r>
                </w:p>
                <w:p>
                  <w:pPr>
                    <w:pStyle w:val="12"/>
                    <w:rPr>
                      <w:rFonts w:hint="default"/>
                      <w:sz w:val="84"/>
                    </w:rPr>
                  </w:pPr>
                  <w:r>
                    <w:rPr>
                      <w:rFonts w:hint="eastAsia"/>
                      <w:sz w:val="84"/>
                      <w:lang w:val="en-US" w:eastAsia="zh-CN"/>
                    </w:rPr>
                    <w:t xml:space="preserve"> </w:t>
                  </w:r>
                  <w:bookmarkEnd w:id="54"/>
                  <w:r>
                    <w:rPr>
                      <w:rFonts w:hint="eastAsia"/>
                      <w:sz w:val="84"/>
                      <w:lang w:val="en-US" w:eastAsia="zh-CN"/>
                    </w:rPr>
                    <w:t>需求规格说明书</w:t>
                  </w:r>
                </w:p>
                <w:p>
                  <w:pPr>
                    <w:pStyle w:val="12"/>
                    <w:rPr>
                      <w:rFonts w:hint="default"/>
                      <w:sz w:val="84"/>
                    </w:rPr>
                  </w:pPr>
                </w:p>
              </w:txbxContent>
            </v:textbox>
          </v:rect>
        </w:pict>
      </w:r>
    </w:p>
    <w:p>
      <w:pPr>
        <w:sectPr>
          <w:pgSz w:w="11906" w:h="16838"/>
          <w:pgMar w:top="1440" w:right="1800" w:bottom="1440" w:left="1800" w:header="851" w:footer="992" w:gutter="0"/>
          <w:cols w:space="425" w:num="1"/>
          <w:docGrid w:type="lines" w:linePitch="312" w:charSpace="0"/>
        </w:sectPr>
      </w:pPr>
      <w:r>
        <w:pict>
          <v:rect id="_x0000_s1026" o:spid="_x0000_s1026" o:spt="1" style="position:absolute;left:0pt;margin-left:227.9pt;margin-top:584.8pt;height:105pt;width:180.2pt;z-index:251660288;v-text-anchor:bottom;mso-width-relative:page;mso-height-relative:page;" filled="f" stroked="f" coordsize="21600,21600">
            <v:path/>
            <v:fill on="f" focussize="0,0"/>
            <v:stroke on="f"/>
            <v:imagedata o:title=""/>
            <o:lock v:ext="edit" aspectratio="f"/>
            <v:textbox inset="0mm,1.27mm,2.54mm,1.27mm">
              <w:txbxContent>
                <w:p>
                  <w:pPr>
                    <w:jc w:val="center"/>
                    <w:rPr>
                      <w:rFonts w:ascii="Times New Roman" w:hAnsi="Times New Roman" w:eastAsia="宋体"/>
                      <w:b/>
                      <w:bCs/>
                      <w:sz w:val="24"/>
                      <w:szCs w:val="20"/>
                    </w:rPr>
                  </w:pPr>
                  <w:r>
                    <w:rPr>
                      <w:rFonts w:hint="eastAsia" w:ascii="Times New Roman" w:hAnsi="Times New Roman" w:eastAsia="宋体"/>
                      <w:b/>
                      <w:bCs/>
                      <w:sz w:val="24"/>
                      <w:szCs w:val="20"/>
                    </w:rPr>
                    <w:t>33组</w:t>
                  </w:r>
                </w:p>
                <w:p>
                  <w:pPr>
                    <w:jc w:val="center"/>
                    <w:rPr>
                      <w:rFonts w:ascii="Times New Roman" w:hAnsi="Times New Roman" w:eastAsia="宋体"/>
                      <w:b/>
                      <w:bCs/>
                      <w:sz w:val="24"/>
                      <w:szCs w:val="20"/>
                    </w:rPr>
                  </w:pPr>
                  <w:r>
                    <w:rPr>
                      <w:rFonts w:hint="eastAsia" w:ascii="Times New Roman" w:hAnsi="Times New Roman" w:eastAsia="宋体"/>
                      <w:b/>
                      <w:bCs/>
                      <w:sz w:val="24"/>
                      <w:szCs w:val="20"/>
                    </w:rPr>
                    <w:t xml:space="preserve">汪文藻 </w:t>
                  </w:r>
                </w:p>
                <w:p>
                  <w:pPr>
                    <w:jc w:val="center"/>
                    <w:rPr>
                      <w:rFonts w:ascii="Times New Roman" w:hAnsi="Times New Roman" w:eastAsia="宋体"/>
                      <w:b/>
                      <w:bCs/>
                      <w:sz w:val="24"/>
                      <w:szCs w:val="20"/>
                    </w:rPr>
                  </w:pPr>
                  <w:r>
                    <w:rPr>
                      <w:rFonts w:hint="eastAsia" w:ascii="Times New Roman" w:hAnsi="Times New Roman" w:eastAsia="宋体"/>
                      <w:b/>
                      <w:bCs/>
                      <w:sz w:val="24"/>
                      <w:szCs w:val="20"/>
                    </w:rPr>
                    <w:t>吴秦月</w:t>
                  </w:r>
                </w:p>
                <w:p>
                  <w:pPr>
                    <w:jc w:val="center"/>
                    <w:rPr>
                      <w:rFonts w:ascii="Times New Roman" w:hAnsi="Times New Roman" w:eastAsia="宋体"/>
                      <w:b/>
                      <w:bCs/>
                      <w:sz w:val="24"/>
                      <w:szCs w:val="20"/>
                    </w:rPr>
                  </w:pPr>
                  <w:r>
                    <w:rPr>
                      <w:rFonts w:hint="eastAsia" w:ascii="Times New Roman" w:hAnsi="Times New Roman" w:eastAsia="宋体"/>
                      <w:b/>
                      <w:bCs/>
                      <w:sz w:val="24"/>
                      <w:szCs w:val="20"/>
                    </w:rPr>
                    <w:t>徐江河</w:t>
                  </w:r>
                </w:p>
                <w:p>
                  <w:pPr>
                    <w:jc w:val="center"/>
                    <w:rPr>
                      <w:rFonts w:ascii="Times New Roman" w:hAnsi="Times New Roman" w:eastAsia="宋体"/>
                      <w:b/>
                      <w:bCs/>
                      <w:sz w:val="24"/>
                      <w:szCs w:val="20"/>
                    </w:rPr>
                  </w:pPr>
                  <w:r>
                    <w:rPr>
                      <w:rFonts w:hint="eastAsia" w:ascii="Times New Roman" w:hAnsi="Times New Roman" w:eastAsia="宋体"/>
                      <w:b/>
                      <w:bCs/>
                      <w:sz w:val="24"/>
                      <w:szCs w:val="20"/>
                    </w:rPr>
                    <w:t>董轶波</w:t>
                  </w:r>
                </w:p>
                <w:p>
                  <w:pPr>
                    <w:ind w:left="0" w:leftChars="0" w:right="0" w:rightChars="0" w:firstLine="0" w:firstLineChars="0"/>
                    <w:jc w:val="center"/>
                  </w:pPr>
                  <w:r>
                    <w:rPr>
                      <w:rFonts w:hint="eastAsia" w:ascii="Times New Roman" w:hAnsi="Times New Roman" w:eastAsia="宋体"/>
                      <w:b/>
                      <w:bCs/>
                      <w:sz w:val="24"/>
                      <w:szCs w:val="20"/>
                    </w:rPr>
                    <w:fldChar w:fldCharType="begin"/>
                  </w:r>
                  <w:r>
                    <w:rPr>
                      <w:rFonts w:hint="eastAsia" w:ascii="Times New Roman" w:hAnsi="Times New Roman" w:eastAsia="宋体"/>
                      <w:b/>
                      <w:bCs/>
                      <w:sz w:val="24"/>
                      <w:szCs w:val="20"/>
                    </w:rPr>
                    <w:instrText xml:space="preserve">Time \@ "yyyy年M月d日"</w:instrText>
                  </w:r>
                  <w:r>
                    <w:rPr>
                      <w:rFonts w:hint="eastAsia" w:ascii="Times New Roman" w:hAnsi="Times New Roman" w:eastAsia="宋体"/>
                      <w:b/>
                      <w:bCs/>
                      <w:sz w:val="24"/>
                      <w:szCs w:val="20"/>
                    </w:rPr>
                    <w:fldChar w:fldCharType="separate"/>
                  </w:r>
                  <w:r>
                    <w:rPr>
                      <w:rFonts w:hint="eastAsia" w:ascii="Times New Roman" w:hAnsi="Times New Roman" w:eastAsia="宋体"/>
                      <w:b/>
                      <w:bCs/>
                      <w:sz w:val="24"/>
                      <w:szCs w:val="20"/>
                    </w:rPr>
                    <w:t>2016年11月25日</w:t>
                  </w:r>
                  <w:r>
                    <w:rPr>
                      <w:rFonts w:hint="eastAsia" w:ascii="Times New Roman" w:hAnsi="Times New Roman" w:eastAsia="宋体"/>
                      <w:b/>
                      <w:bCs/>
                      <w:sz w:val="24"/>
                      <w:szCs w:val="20"/>
                    </w:rPr>
                    <w:fldChar w:fldCharType="end"/>
                  </w:r>
                </w:p>
                <w:p>
                  <w:pPr>
                    <w:ind w:left="0" w:leftChars="0" w:right="0" w:rightChars="0" w:firstLine="0" w:firstLineChars="0"/>
                    <w:jc w:val="center"/>
                  </w:pPr>
                </w:p>
              </w:txbxContent>
            </v:textbox>
          </v:rect>
        </w:pict>
      </w:r>
    </w:p>
    <w:p>
      <w:pPr>
        <w:pStyle w:val="12"/>
        <w:spacing w:before="312" w:beforeLines="100" w:after="312" w:afterLines="100" w:line="576" w:lineRule="auto"/>
        <w:rPr>
          <w:b/>
          <w:sz w:val="44"/>
          <w:szCs w:val="44"/>
        </w:rPr>
      </w:pPr>
      <w:r>
        <w:rPr>
          <w:b/>
          <w:sz w:val="44"/>
          <w:szCs w:val="44"/>
        </w:rPr>
        <w:t>更新历史</w:t>
      </w:r>
    </w:p>
    <w:tbl>
      <w:tblPr>
        <w:tblStyle w:val="14"/>
        <w:tblW w:w="9502" w:type="dxa"/>
        <w:tblInd w:w="-26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1650"/>
        <w:gridCol w:w="1815"/>
        <w:gridCol w:w="4755"/>
        <w:gridCol w:w="1282"/>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2"/>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修改人员</w:t>
            </w:r>
          </w:p>
        </w:tc>
        <w:tc>
          <w:tcPr>
            <w:tcW w:w="1815" w:type="dxa"/>
            <w:tcBorders>
              <w:top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2"/>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日期</w:t>
            </w:r>
          </w:p>
        </w:tc>
        <w:tc>
          <w:tcPr>
            <w:tcW w:w="4755" w:type="dxa"/>
            <w:tcBorders>
              <w:top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2"/>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变更原因</w:t>
            </w:r>
          </w:p>
        </w:tc>
        <w:tc>
          <w:tcPr>
            <w:tcW w:w="1282"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pStyle w:val="12"/>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版本号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shd w:val="clear" w:color="auto" w:fill="DEEAF6" w:themeFill="accent1" w:themeFillTint="33"/>
          </w:tcPr>
          <w:p>
            <w:pPr>
              <w:pStyle w:val="12"/>
              <w:spacing w:line="400" w:lineRule="exact"/>
              <w:rPr>
                <w:rFonts w:hint="eastAsia" w:ascii="微软雅黑" w:hAnsi="微软雅黑" w:eastAsia="微软雅黑"/>
                <w:b w:val="0"/>
                <w:bCs/>
                <w:sz w:val="28"/>
                <w:szCs w:val="28"/>
                <w:lang w:val="en-US" w:eastAsia="zh-CN"/>
              </w:rPr>
            </w:pPr>
            <w:r>
              <w:rPr>
                <w:rFonts w:hint="eastAsia" w:ascii="微软雅黑" w:hAnsi="微软雅黑" w:eastAsia="微软雅黑"/>
                <w:b w:val="0"/>
                <w:bCs/>
                <w:sz w:val="28"/>
                <w:szCs w:val="28"/>
                <w:lang w:val="en-US" w:eastAsia="zh-CN"/>
              </w:rPr>
              <w:t>董轶波</w:t>
            </w:r>
          </w:p>
        </w:tc>
        <w:tc>
          <w:tcPr>
            <w:tcW w:w="1815" w:type="dxa"/>
            <w:shd w:val="clear" w:color="auto" w:fill="DEEAF6" w:themeFill="accent1" w:themeFillTint="33"/>
          </w:tcPr>
          <w:p>
            <w:pPr>
              <w:pStyle w:val="12"/>
              <w:spacing w:line="400" w:lineRule="exact"/>
              <w:rPr>
                <w:rFonts w:ascii="微软雅黑" w:hAnsi="微软雅黑" w:eastAsia="微软雅黑"/>
                <w:sz w:val="28"/>
                <w:szCs w:val="28"/>
              </w:rPr>
            </w:pPr>
            <w:r>
              <w:rPr>
                <w:rFonts w:ascii="微软雅黑" w:hAnsi="微软雅黑" w:eastAsia="微软雅黑"/>
                <w:sz w:val="28"/>
                <w:szCs w:val="28"/>
              </w:rPr>
              <w:t>201</w:t>
            </w:r>
            <w:r>
              <w:rPr>
                <w:rFonts w:hint="eastAsia" w:ascii="微软雅黑" w:hAnsi="微软雅黑" w:eastAsia="微软雅黑"/>
                <w:sz w:val="28"/>
                <w:szCs w:val="28"/>
                <w:lang w:val="en-US" w:eastAsia="zh-CN"/>
              </w:rPr>
              <w:t>6</w:t>
            </w:r>
            <w:r>
              <w:rPr>
                <w:rFonts w:ascii="微软雅黑" w:hAnsi="微软雅黑" w:eastAsia="微软雅黑"/>
                <w:sz w:val="28"/>
                <w:szCs w:val="28"/>
              </w:rPr>
              <w:t>-1</w:t>
            </w:r>
            <w:r>
              <w:rPr>
                <w:rFonts w:hint="eastAsia" w:ascii="微软雅黑" w:hAnsi="微软雅黑" w:eastAsia="微软雅黑"/>
                <w:sz w:val="28"/>
                <w:szCs w:val="28"/>
                <w:lang w:val="en-US" w:eastAsia="zh-CN"/>
              </w:rPr>
              <w:t>1</w:t>
            </w:r>
            <w:r>
              <w:rPr>
                <w:rFonts w:ascii="微软雅黑" w:hAnsi="微软雅黑" w:eastAsia="微软雅黑"/>
                <w:sz w:val="28"/>
                <w:szCs w:val="28"/>
              </w:rPr>
              <w:t>-</w:t>
            </w:r>
            <w:r>
              <w:rPr>
                <w:rFonts w:hint="eastAsia" w:ascii="微软雅黑" w:hAnsi="微软雅黑" w:eastAsia="微软雅黑"/>
                <w:sz w:val="28"/>
                <w:szCs w:val="28"/>
                <w:lang w:val="en-US" w:eastAsia="zh-CN"/>
              </w:rPr>
              <w:t>17</w:t>
            </w:r>
          </w:p>
        </w:tc>
        <w:tc>
          <w:tcPr>
            <w:tcW w:w="4755" w:type="dxa"/>
            <w:shd w:val="clear" w:color="auto" w:fill="DEEAF6" w:themeFill="accent1" w:themeFillTint="33"/>
          </w:tcPr>
          <w:p>
            <w:pPr>
              <w:pStyle w:val="12"/>
              <w:spacing w:line="400" w:lineRule="exact"/>
              <w:rPr>
                <w:rFonts w:hint="eastAsia" w:ascii="微软雅黑" w:hAnsi="微软雅黑" w:eastAsia="微软雅黑"/>
                <w:sz w:val="28"/>
                <w:szCs w:val="28"/>
                <w:lang w:eastAsia="zh-CN"/>
              </w:rPr>
            </w:pPr>
            <w:r>
              <w:rPr>
                <w:rFonts w:hint="eastAsia" w:ascii="微软雅黑" w:hAnsi="微软雅黑" w:eastAsia="微软雅黑"/>
                <w:sz w:val="28"/>
                <w:szCs w:val="28"/>
                <w:lang w:val="en-US" w:eastAsia="zh-CN"/>
              </w:rPr>
              <w:t>文档初稿</w:t>
            </w:r>
          </w:p>
        </w:tc>
        <w:tc>
          <w:tcPr>
            <w:tcW w:w="1282" w:type="dxa"/>
            <w:shd w:val="clear" w:color="auto" w:fill="DEEAF6" w:themeFill="accent1" w:themeFillTint="33"/>
          </w:tcPr>
          <w:p>
            <w:pPr>
              <w:pStyle w:val="12"/>
              <w:spacing w:line="400" w:lineRule="exact"/>
              <w:jc w:val="center"/>
              <w:rPr>
                <w:rFonts w:ascii="微软雅黑" w:hAnsi="微软雅黑" w:eastAsia="微软雅黑"/>
                <w:sz w:val="28"/>
                <w:szCs w:val="28"/>
              </w:rPr>
            </w:pPr>
            <w:r>
              <w:rPr>
                <w:rFonts w:ascii="微软雅黑" w:hAnsi="微软雅黑" w:eastAsia="微软雅黑"/>
                <w:sz w:val="28"/>
                <w:szCs w:val="28"/>
              </w:rPr>
              <w:t>1</w:t>
            </w:r>
            <w:r>
              <w:rPr>
                <w:rFonts w:hint="eastAsia" w:ascii="微软雅黑" w:hAnsi="微软雅黑" w:eastAsia="微软雅黑"/>
                <w:sz w:val="28"/>
                <w:szCs w:val="28"/>
              </w:rPr>
              <w:t>.0</w:t>
            </w:r>
          </w:p>
        </w:tc>
      </w:tr>
    </w:tbl>
    <w:p/>
    <w:p/>
    <w:p>
      <w:pPr>
        <w:pStyle w:val="12"/>
        <w:spacing w:before="312" w:beforeLines="100" w:after="312" w:afterLines="100" w:line="576" w:lineRule="auto"/>
      </w:pPr>
      <w:r>
        <w:rPr>
          <w:rFonts w:hint="eastAsia"/>
          <w:b/>
          <w:sz w:val="44"/>
          <w:szCs w:val="44"/>
          <w:lang w:val="en-US" w:eastAsia="zh-CN"/>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_Toc4799 </w:instrText>
      </w:r>
      <w:r>
        <w:fldChar w:fldCharType="separate"/>
      </w:r>
      <w:r>
        <w:rPr>
          <w:rFonts w:cs="Times New Roman" w:asciiTheme="minorEastAsia" w:hAnsiTheme="minorEastAsia"/>
        </w:rPr>
        <w:t>1. 引言</w:t>
      </w:r>
      <w:r>
        <w:tab/>
      </w:r>
      <w:r>
        <w:fldChar w:fldCharType="begin"/>
      </w:r>
      <w:r>
        <w:instrText xml:space="preserve"> PAGEREF _Toc4799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_Toc23350 </w:instrText>
      </w:r>
      <w:r>
        <w:fldChar w:fldCharType="separate"/>
      </w:r>
      <w:r>
        <w:rPr>
          <w:rFonts w:cs="Times New Roman" w:asciiTheme="minorEastAsia" w:hAnsiTheme="minorEastAsia" w:eastAsiaTheme="minorEastAsia"/>
        </w:rPr>
        <w:t>1.1 目的</w:t>
      </w:r>
      <w:r>
        <w:tab/>
      </w:r>
      <w:r>
        <w:fldChar w:fldCharType="begin"/>
      </w:r>
      <w:r>
        <w:instrText xml:space="preserve"> PAGEREF _Toc23350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_Toc32241 </w:instrText>
      </w:r>
      <w:r>
        <w:fldChar w:fldCharType="separate"/>
      </w:r>
      <w:r>
        <w:rPr>
          <w:rFonts w:cs="Times New Roman" w:asciiTheme="minorEastAsia" w:hAnsiTheme="minorEastAsia" w:eastAsiaTheme="minorEastAsia"/>
        </w:rPr>
        <w:t>1.2 范围</w:t>
      </w:r>
      <w:r>
        <w:tab/>
      </w:r>
      <w:r>
        <w:fldChar w:fldCharType="begin"/>
      </w:r>
      <w:r>
        <w:instrText xml:space="preserve"> PAGEREF _Toc32241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_Toc24591 </w:instrText>
      </w:r>
      <w:r>
        <w:fldChar w:fldCharType="separate"/>
      </w:r>
      <w:r>
        <w:rPr>
          <w:rFonts w:cs="Times New Roman" w:asciiTheme="minorEastAsia" w:hAnsiTheme="minorEastAsia" w:eastAsiaTheme="minorEastAsia"/>
        </w:rPr>
        <w:t>1.3 参考文献</w:t>
      </w:r>
      <w:r>
        <w:tab/>
      </w:r>
      <w:r>
        <w:fldChar w:fldCharType="begin"/>
      </w:r>
      <w:r>
        <w:instrText xml:space="preserve"> PAGEREF _Toc24591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_Toc24245 </w:instrText>
      </w:r>
      <w:r>
        <w:fldChar w:fldCharType="separate"/>
      </w:r>
      <w:r>
        <w:rPr>
          <w:rFonts w:cs="Times New Roman" w:asciiTheme="minorEastAsia" w:hAnsiTheme="minorEastAsia"/>
        </w:rPr>
        <w:t>2. 总体描述</w:t>
      </w:r>
      <w:r>
        <w:tab/>
      </w:r>
      <w:r>
        <w:fldChar w:fldCharType="begin"/>
      </w:r>
      <w:r>
        <w:instrText xml:space="preserve"> PAGEREF _Toc24245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_Toc10229 </w:instrText>
      </w:r>
      <w:r>
        <w:fldChar w:fldCharType="separate"/>
      </w:r>
      <w:r>
        <w:rPr>
          <w:rFonts w:cs="Times New Roman" w:asciiTheme="minorEastAsia" w:hAnsiTheme="minorEastAsia" w:eastAsiaTheme="minorEastAsia"/>
        </w:rPr>
        <w:t>2.1 产品前景</w:t>
      </w:r>
      <w:r>
        <w:tab/>
      </w:r>
      <w:r>
        <w:fldChar w:fldCharType="begin"/>
      </w:r>
      <w:r>
        <w:instrText xml:space="preserve"> PAGEREF _Toc10229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_Toc8207 </w:instrText>
      </w:r>
      <w:r>
        <w:fldChar w:fldCharType="separate"/>
      </w:r>
      <w:r>
        <w:rPr>
          <w:rFonts w:cs="Times New Roman" w:asciiTheme="minorEastAsia" w:hAnsiTheme="minorEastAsia" w:eastAsiaTheme="minorEastAsia"/>
        </w:rPr>
        <w:t>2.2 产品功能</w:t>
      </w:r>
      <w:r>
        <w:tab/>
      </w:r>
      <w:r>
        <w:fldChar w:fldCharType="begin"/>
      </w:r>
      <w:r>
        <w:instrText xml:space="preserve"> PAGEREF _Toc8207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_Toc4580 </w:instrText>
      </w:r>
      <w:r>
        <w:fldChar w:fldCharType="separate"/>
      </w:r>
      <w:r>
        <w:rPr>
          <w:rFonts w:cs="Times New Roman" w:asciiTheme="minorEastAsia" w:hAnsiTheme="minorEastAsia" w:eastAsiaTheme="minorEastAsia"/>
        </w:rPr>
        <w:t>2.3 用户特征</w:t>
      </w:r>
      <w:r>
        <w:tab/>
      </w:r>
      <w:r>
        <w:fldChar w:fldCharType="begin"/>
      </w:r>
      <w:r>
        <w:instrText xml:space="preserve"> PAGEREF _Toc4580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_Toc27883 </w:instrText>
      </w:r>
      <w:r>
        <w:fldChar w:fldCharType="separate"/>
      </w:r>
      <w:r>
        <w:rPr>
          <w:rFonts w:cs="Times New Roman" w:asciiTheme="minorEastAsia" w:hAnsiTheme="minorEastAsia" w:eastAsiaTheme="minorEastAsia"/>
        </w:rPr>
        <w:t>2.4 约束</w:t>
      </w:r>
      <w:r>
        <w:tab/>
      </w:r>
      <w:r>
        <w:fldChar w:fldCharType="begin"/>
      </w:r>
      <w:r>
        <w:instrText xml:space="preserve"> PAGEREF _Toc27883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_Toc19826 </w:instrText>
      </w:r>
      <w:r>
        <w:fldChar w:fldCharType="separate"/>
      </w:r>
      <w:r>
        <w:rPr>
          <w:rFonts w:cs="Times New Roman" w:asciiTheme="minorEastAsia" w:hAnsiTheme="minorEastAsia" w:eastAsiaTheme="minorEastAsia"/>
        </w:rPr>
        <w:t>2.5 假设与依赖</w:t>
      </w:r>
      <w:r>
        <w:tab/>
      </w:r>
      <w:r>
        <w:fldChar w:fldCharType="begin"/>
      </w:r>
      <w:r>
        <w:instrText xml:space="preserve"> PAGEREF _Toc19826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_Toc3452 </w:instrText>
      </w:r>
      <w:r>
        <w:fldChar w:fldCharType="separate"/>
      </w:r>
      <w:r>
        <w:rPr>
          <w:rFonts w:cs="Times New Roman" w:asciiTheme="minorEastAsia" w:hAnsiTheme="minorEastAsia"/>
        </w:rPr>
        <w:t>3. 详细需求描述</w:t>
      </w:r>
      <w:r>
        <w:tab/>
      </w:r>
      <w:r>
        <w:fldChar w:fldCharType="begin"/>
      </w:r>
      <w:r>
        <w:instrText xml:space="preserve"> PAGEREF _Toc3452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_Toc17712 </w:instrText>
      </w:r>
      <w:r>
        <w:fldChar w:fldCharType="separate"/>
      </w:r>
      <w:r>
        <w:rPr>
          <w:rFonts w:cs="Times New Roman" w:asciiTheme="minorEastAsia" w:hAnsiTheme="minorEastAsia" w:eastAsiaTheme="minorEastAsia"/>
        </w:rPr>
        <w:t>3.1 对外接口需求</w:t>
      </w:r>
      <w:r>
        <w:tab/>
      </w:r>
      <w:r>
        <w:fldChar w:fldCharType="begin"/>
      </w:r>
      <w:r>
        <w:instrText xml:space="preserve"> PAGEREF _Toc17712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_Toc8335 </w:instrText>
      </w:r>
      <w:r>
        <w:fldChar w:fldCharType="separate"/>
      </w:r>
      <w:r>
        <w:rPr>
          <w:rFonts w:cs="Times New Roman" w:asciiTheme="minorEastAsia" w:hAnsiTheme="minorEastAsia"/>
        </w:rPr>
        <w:t>3.1.1 用户界面</w:t>
      </w:r>
      <w:r>
        <w:tab/>
      </w:r>
      <w:r>
        <w:fldChar w:fldCharType="begin"/>
      </w:r>
      <w:r>
        <w:instrText xml:space="preserve"> PAGEREF _Toc8335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_Toc2353 </w:instrText>
      </w:r>
      <w:r>
        <w:fldChar w:fldCharType="separate"/>
      </w:r>
      <w:r>
        <w:rPr>
          <w:rFonts w:cs="Times New Roman" w:asciiTheme="minorEastAsia" w:hAnsiTheme="minorEastAsia"/>
        </w:rPr>
        <w:t>3.1.2 硬件接口</w:t>
      </w:r>
      <w:r>
        <w:tab/>
      </w:r>
      <w:r>
        <w:fldChar w:fldCharType="begin"/>
      </w:r>
      <w:r>
        <w:instrText xml:space="preserve"> PAGEREF _Toc2353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_Toc6267 </w:instrText>
      </w:r>
      <w:r>
        <w:fldChar w:fldCharType="separate"/>
      </w:r>
      <w:r>
        <w:rPr>
          <w:rFonts w:cs="Times New Roman" w:asciiTheme="minorEastAsia" w:hAnsiTheme="minorEastAsia"/>
        </w:rPr>
        <w:t>3.1.3 软件接口</w:t>
      </w:r>
      <w:r>
        <w:tab/>
      </w:r>
      <w:r>
        <w:fldChar w:fldCharType="begin"/>
      </w:r>
      <w:r>
        <w:instrText xml:space="preserve"> PAGEREF _Toc6267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_Toc8890 </w:instrText>
      </w:r>
      <w:r>
        <w:fldChar w:fldCharType="separate"/>
      </w:r>
      <w:r>
        <w:rPr>
          <w:rFonts w:cs="Times New Roman" w:asciiTheme="minorEastAsia" w:hAnsiTheme="minorEastAsia"/>
        </w:rPr>
        <w:t>3.1.4 通信接口</w:t>
      </w:r>
      <w:r>
        <w:tab/>
      </w:r>
      <w:r>
        <w:fldChar w:fldCharType="begin"/>
      </w:r>
      <w:r>
        <w:instrText xml:space="preserve"> PAGEREF _Toc8890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_Toc24729 </w:instrText>
      </w:r>
      <w:r>
        <w:fldChar w:fldCharType="separate"/>
      </w:r>
      <w:r>
        <w:rPr>
          <w:rFonts w:cs="Times New Roman" w:asciiTheme="minorEastAsia" w:hAnsiTheme="minorEastAsia" w:eastAsiaTheme="minorEastAsia"/>
        </w:rPr>
        <w:t>3.2 功能需求</w:t>
      </w:r>
      <w:r>
        <w:tab/>
      </w:r>
      <w:r>
        <w:fldChar w:fldCharType="begin"/>
      </w:r>
      <w:r>
        <w:instrText xml:space="preserve"> PAGEREF _Toc24729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_Toc16987 </w:instrText>
      </w:r>
      <w:r>
        <w:fldChar w:fldCharType="separate"/>
      </w:r>
      <w:r>
        <w:rPr>
          <w:rFonts w:cs="Times New Roman" w:asciiTheme="minorEastAsia" w:hAnsiTheme="minorEastAsia" w:eastAsiaTheme="minorEastAsia"/>
        </w:rPr>
        <w:t>3.3 非功能性需求</w:t>
      </w:r>
      <w:r>
        <w:tab/>
      </w:r>
      <w:r>
        <w:fldChar w:fldCharType="begin"/>
      </w:r>
      <w:r>
        <w:instrText xml:space="preserve"> PAGEREF _Toc16987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_Toc30563 </w:instrText>
      </w:r>
      <w:r>
        <w:fldChar w:fldCharType="separate"/>
      </w:r>
      <w:r>
        <w:rPr>
          <w:rFonts w:cs="Times New Roman" w:asciiTheme="minorEastAsia" w:hAnsiTheme="minorEastAsia"/>
        </w:rPr>
        <w:t xml:space="preserve">3.3.1 </w:t>
      </w:r>
      <w:r>
        <w:rPr>
          <w:rFonts w:hint="eastAsia" w:cs="Times New Roman" w:asciiTheme="minorEastAsia" w:hAnsiTheme="minorEastAsia"/>
        </w:rPr>
        <w:t>性能需求</w:t>
      </w:r>
      <w:r>
        <w:tab/>
      </w:r>
      <w:r>
        <w:fldChar w:fldCharType="begin"/>
      </w:r>
      <w:r>
        <w:instrText xml:space="preserve"> PAGEREF _Toc30563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_Toc1040 </w:instrText>
      </w:r>
      <w:r>
        <w:fldChar w:fldCharType="separate"/>
      </w:r>
      <w:r>
        <w:rPr>
          <w:rFonts w:cs="Times New Roman" w:asciiTheme="minorEastAsia" w:hAnsiTheme="minorEastAsia"/>
        </w:rPr>
        <w:t xml:space="preserve">3.3.2 </w:t>
      </w:r>
      <w:r>
        <w:rPr>
          <w:rFonts w:hint="eastAsia" w:cs="Times New Roman" w:asciiTheme="minorEastAsia" w:hAnsiTheme="minorEastAsia"/>
        </w:rPr>
        <w:t>安全性</w:t>
      </w:r>
      <w:r>
        <w:tab/>
      </w:r>
      <w:r>
        <w:fldChar w:fldCharType="begin"/>
      </w:r>
      <w:r>
        <w:instrText xml:space="preserve"> PAGEREF _Toc1040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_Toc27310 </w:instrText>
      </w:r>
      <w:r>
        <w:fldChar w:fldCharType="separate"/>
      </w:r>
      <w:r>
        <w:rPr>
          <w:rFonts w:cs="Times New Roman" w:asciiTheme="minorEastAsia" w:hAnsiTheme="minorEastAsia"/>
        </w:rPr>
        <w:t xml:space="preserve">3.3.3 </w:t>
      </w:r>
      <w:r>
        <w:rPr>
          <w:rFonts w:hint="eastAsia" w:cs="Times New Roman" w:asciiTheme="minorEastAsia" w:hAnsiTheme="minorEastAsia"/>
        </w:rPr>
        <w:t>可维护性</w:t>
      </w:r>
      <w:r>
        <w:tab/>
      </w:r>
      <w:r>
        <w:fldChar w:fldCharType="begin"/>
      </w:r>
      <w:r>
        <w:instrText xml:space="preserve"> PAGEREF _Toc27310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_Toc8466 </w:instrText>
      </w:r>
      <w:r>
        <w:fldChar w:fldCharType="separate"/>
      </w:r>
      <w:r>
        <w:rPr>
          <w:rFonts w:cs="Times New Roman" w:asciiTheme="minorEastAsia" w:hAnsiTheme="minorEastAsia"/>
        </w:rPr>
        <w:t xml:space="preserve">3.3.4 </w:t>
      </w:r>
      <w:r>
        <w:rPr>
          <w:rFonts w:hint="eastAsia" w:cs="Times New Roman" w:asciiTheme="minorEastAsia" w:hAnsiTheme="minorEastAsia"/>
        </w:rPr>
        <w:t>易用性</w:t>
      </w:r>
      <w:r>
        <w:tab/>
      </w:r>
      <w:r>
        <w:fldChar w:fldCharType="begin"/>
      </w:r>
      <w:r>
        <w:instrText xml:space="preserve"> PAGEREF _Toc8466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_Toc20127 </w:instrText>
      </w:r>
      <w:r>
        <w:fldChar w:fldCharType="separate"/>
      </w:r>
      <w:r>
        <w:rPr>
          <w:rFonts w:cs="Times New Roman" w:asciiTheme="minorEastAsia" w:hAnsiTheme="minorEastAsia"/>
        </w:rPr>
        <w:t xml:space="preserve">3.3.5 </w:t>
      </w:r>
      <w:r>
        <w:rPr>
          <w:rFonts w:hint="eastAsia" w:cs="Times New Roman" w:asciiTheme="minorEastAsia" w:hAnsiTheme="minorEastAsia"/>
        </w:rPr>
        <w:t>可靠性</w:t>
      </w:r>
      <w:r>
        <w:tab/>
      </w:r>
      <w:r>
        <w:fldChar w:fldCharType="begin"/>
      </w:r>
      <w:r>
        <w:instrText xml:space="preserve"> PAGEREF _Toc20127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_Toc25980 </w:instrText>
      </w:r>
      <w:r>
        <w:fldChar w:fldCharType="separate"/>
      </w:r>
      <w:r>
        <w:rPr>
          <w:rFonts w:hint="eastAsia" w:cs="Times New Roman" w:asciiTheme="minorEastAsia" w:hAnsiTheme="minorEastAsia"/>
        </w:rPr>
        <w:t>3.3.6 约束</w:t>
      </w:r>
      <w:r>
        <w:tab/>
      </w:r>
      <w:r>
        <w:fldChar w:fldCharType="begin"/>
      </w:r>
      <w:r>
        <w:instrText xml:space="preserve"> PAGEREF _Toc25980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_Toc19780 </w:instrText>
      </w:r>
      <w:r>
        <w:fldChar w:fldCharType="separate"/>
      </w:r>
      <w:r>
        <w:rPr>
          <w:rFonts w:cs="Times New Roman" w:asciiTheme="minorEastAsia" w:hAnsiTheme="minorEastAsia" w:eastAsiaTheme="minorEastAsia"/>
        </w:rPr>
        <w:t>3.4 数据需求</w:t>
      </w:r>
      <w:r>
        <w:tab/>
      </w:r>
      <w:r>
        <w:fldChar w:fldCharType="begin"/>
      </w:r>
      <w:r>
        <w:instrText xml:space="preserve"> PAGEREF _Toc19780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_Toc12289 </w:instrText>
      </w:r>
      <w:r>
        <w:fldChar w:fldCharType="separate"/>
      </w:r>
      <w:r>
        <w:rPr>
          <w:rFonts w:cs="Times New Roman" w:asciiTheme="minorEastAsia" w:hAnsiTheme="minorEastAsia"/>
        </w:rPr>
        <w:t>3.4.1 数据定义</w:t>
      </w:r>
      <w:r>
        <w:tab/>
      </w:r>
      <w:r>
        <w:fldChar w:fldCharType="begin"/>
      </w:r>
      <w:r>
        <w:instrText xml:space="preserve"> PAGEREF _Toc12289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_Toc7162 </w:instrText>
      </w:r>
      <w:r>
        <w:fldChar w:fldCharType="separate"/>
      </w:r>
      <w:r>
        <w:rPr>
          <w:rFonts w:cs="Times New Roman" w:asciiTheme="minorEastAsia" w:hAnsiTheme="minorEastAsia"/>
        </w:rPr>
        <w:t>3.4.2 数据格式要求</w:t>
      </w:r>
      <w:r>
        <w:tab/>
      </w:r>
      <w:r>
        <w:fldChar w:fldCharType="begin"/>
      </w:r>
      <w:r>
        <w:instrText xml:space="preserve"> PAGEREF _Toc7162 </w:instrText>
      </w:r>
      <w:r>
        <w:fldChar w:fldCharType="separate"/>
      </w:r>
      <w:r>
        <w:t>9</w:t>
      </w:r>
      <w:r>
        <w:fldChar w:fldCharType="end"/>
      </w:r>
      <w:r>
        <w:fldChar w:fldCharType="end"/>
      </w:r>
    </w:p>
    <w:p>
      <w:r>
        <w:fldChar w:fldCharType="end"/>
      </w:r>
    </w:p>
    <w:p/>
    <w:p/>
    <w:p/>
    <w:p/>
    <w:p/>
    <w:p/>
    <w:p/>
    <w:p/>
    <w:p/>
    <w:p/>
    <w:p/>
    <w:p>
      <w:pPr>
        <w:pStyle w:val="2"/>
        <w:spacing w:line="360" w:lineRule="auto"/>
        <w:rPr>
          <w:rFonts w:cs="Times New Roman" w:asciiTheme="minorEastAsia" w:hAnsiTheme="minorEastAsia"/>
        </w:rPr>
      </w:pPr>
      <w:bookmarkStart w:id="0" w:name="_Toc435220708"/>
      <w:bookmarkStart w:id="1" w:name="_Toc4799"/>
      <w:r>
        <w:rPr>
          <w:rFonts w:cs="Times New Roman" w:asciiTheme="minorEastAsia" w:hAnsiTheme="minorEastAsia"/>
        </w:rPr>
        <w:t>1. 引言</w:t>
      </w:r>
      <w:bookmarkEnd w:id="0"/>
      <w:bookmarkEnd w:id="1"/>
    </w:p>
    <w:p>
      <w:pPr>
        <w:pStyle w:val="3"/>
        <w:spacing w:line="360" w:lineRule="auto"/>
        <w:rPr>
          <w:rFonts w:cs="Times New Roman" w:asciiTheme="minorEastAsia" w:hAnsiTheme="minorEastAsia" w:eastAsiaTheme="minorEastAsia"/>
        </w:rPr>
      </w:pPr>
      <w:bookmarkStart w:id="2" w:name="_Toc435220709"/>
      <w:bookmarkStart w:id="3" w:name="_Toc23350"/>
      <w:r>
        <w:rPr>
          <w:rFonts w:cs="Times New Roman" w:asciiTheme="minorEastAsia" w:hAnsiTheme="minorEastAsia" w:eastAsiaTheme="minorEastAsia"/>
        </w:rPr>
        <w:t>1.1 目的</w:t>
      </w:r>
      <w:bookmarkEnd w:id="2"/>
      <w:bookmarkEnd w:id="3"/>
    </w:p>
    <w:p>
      <w:pPr>
        <w:spacing w:line="360" w:lineRule="auto"/>
        <w:ind w:firstLine="420"/>
        <w:rPr>
          <w:rFonts w:cs="Times New Roman" w:asciiTheme="minorEastAsia" w:hAnsiTheme="minorEastAsia"/>
          <w:sz w:val="24"/>
          <w:szCs w:val="24"/>
        </w:rPr>
      </w:pPr>
      <w:r>
        <w:rPr>
          <w:rFonts w:cs="Times New Roman" w:asciiTheme="minorEastAsia" w:hAnsiTheme="minorEastAsia"/>
          <w:sz w:val="24"/>
          <w:szCs w:val="24"/>
        </w:rPr>
        <w:t>本文档描述了</w:t>
      </w:r>
      <w:r>
        <w:rPr>
          <w:rFonts w:hint="eastAsia" w:cs="Times New Roman" w:asciiTheme="minorEastAsia" w:hAnsiTheme="minorEastAsia"/>
          <w:sz w:val="24"/>
          <w:szCs w:val="24"/>
          <w:lang w:eastAsia="zh-CN"/>
        </w:rPr>
        <w:t>“</w:t>
      </w:r>
      <w:r>
        <w:rPr>
          <w:rFonts w:hint="eastAsia" w:cs="Times New Roman" w:asciiTheme="minorEastAsia" w:hAnsiTheme="minorEastAsia"/>
          <w:sz w:val="24"/>
          <w:szCs w:val="24"/>
          <w:lang w:val="en-US" w:eastAsia="zh-CN"/>
        </w:rPr>
        <w:t>给力</w:t>
      </w:r>
      <w:r>
        <w:rPr>
          <w:rFonts w:hint="eastAsia" w:cs="Times New Roman" w:asciiTheme="minorEastAsia" w:hAnsiTheme="minorEastAsia"/>
          <w:sz w:val="24"/>
          <w:szCs w:val="24"/>
          <w:lang w:eastAsia="zh-CN"/>
        </w:rPr>
        <w:t>”</w:t>
      </w:r>
      <w:r>
        <w:rPr>
          <w:rFonts w:hint="eastAsia" w:cs="Times New Roman" w:asciiTheme="minorEastAsia" w:hAnsiTheme="minorEastAsia"/>
          <w:sz w:val="24"/>
          <w:szCs w:val="24"/>
          <w:lang w:val="en-US" w:eastAsia="zh-CN"/>
        </w:rPr>
        <w:t>学习帮助</w:t>
      </w:r>
      <w:r>
        <w:rPr>
          <w:rFonts w:hint="eastAsia" w:cs="Times New Roman" w:asciiTheme="minorEastAsia" w:hAnsiTheme="minorEastAsia"/>
          <w:sz w:val="24"/>
          <w:szCs w:val="24"/>
        </w:rPr>
        <w:t>系统</w:t>
      </w:r>
      <w:r>
        <w:rPr>
          <w:rFonts w:cs="Times New Roman" w:asciiTheme="minorEastAsia" w:hAnsiTheme="minorEastAsia"/>
          <w:sz w:val="24"/>
          <w:szCs w:val="24"/>
        </w:rPr>
        <w:t>的功能需求和非功能需求，开发人员的软件实现和验证工作都将以此为依据。</w:t>
      </w:r>
    </w:p>
    <w:p>
      <w:pPr>
        <w:spacing w:line="360" w:lineRule="auto"/>
        <w:ind w:firstLine="420"/>
        <w:rPr>
          <w:rFonts w:cs="Times New Roman" w:asciiTheme="minorEastAsia" w:hAnsiTheme="minorEastAsia"/>
          <w:sz w:val="24"/>
          <w:szCs w:val="24"/>
        </w:rPr>
      </w:pPr>
      <w:r>
        <w:rPr>
          <w:rFonts w:cs="Times New Roman" w:asciiTheme="minorEastAsia" w:hAnsiTheme="minorEastAsia"/>
          <w:sz w:val="24"/>
          <w:szCs w:val="24"/>
        </w:rPr>
        <w:t>除特殊说明之外，本文档所包含的需求都是最高优先级需求。</w:t>
      </w:r>
    </w:p>
    <w:p>
      <w:pPr>
        <w:pStyle w:val="3"/>
        <w:spacing w:line="360" w:lineRule="auto"/>
        <w:rPr>
          <w:rFonts w:cs="Times New Roman" w:asciiTheme="minorEastAsia" w:hAnsiTheme="minorEastAsia"/>
          <w:sz w:val="24"/>
          <w:szCs w:val="24"/>
        </w:rPr>
      </w:pPr>
      <w:bookmarkStart w:id="4" w:name="_Toc435220710"/>
      <w:bookmarkStart w:id="5" w:name="_Toc32241"/>
      <w:r>
        <w:rPr>
          <w:rFonts w:cs="Times New Roman" w:asciiTheme="minorEastAsia" w:hAnsiTheme="minorEastAsia" w:eastAsiaTheme="minorEastAsia"/>
        </w:rPr>
        <w:t>1.2 范围</w:t>
      </w:r>
      <w:bookmarkEnd w:id="4"/>
      <w:bookmarkEnd w:id="5"/>
    </w:p>
    <w:p>
      <w:pPr>
        <w:spacing w:line="360" w:lineRule="auto"/>
        <w:ind w:firstLine="420"/>
      </w:pPr>
      <w:r>
        <w:rPr>
          <w:rFonts w:hint="eastAsia" w:cs="Times New Roman" w:asciiTheme="minorEastAsia" w:hAnsiTheme="minorEastAsia"/>
          <w:sz w:val="24"/>
          <w:szCs w:val="24"/>
          <w:lang w:val="en-US" w:eastAsia="zh-CN"/>
        </w:rPr>
        <w:t>本项目为“给力”学习帮助系统，开发的目标是能够帮助大学生合理地安排课余时间，制定学习计划，学习目标；及时地督促大学生进行学习，提高学习效率；为大学生在学习中遇到的问题，包括老师上课讲述的疑难点，作业中的难题等，得到有效且正确的解答，从而完成课程任务，提高学习成绩；并且帮助他们优化学习资料，尽量减少重复冗余，且不权威的内容的出现，从而减少在甄选学习资料上的时间，节省时间成本。</w:t>
      </w:r>
    </w:p>
    <w:p>
      <w:pPr>
        <w:spacing w:line="360" w:lineRule="auto"/>
        <w:ind w:firstLine="420"/>
        <w:rPr>
          <w:rFonts w:hint="eastAsia" w:eastAsia="宋体"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通过本学习帮助系统，期望加强学生用户之间学业的沟通交流，给予学生在学习方面最大化且最优化的辅助。</w:t>
      </w:r>
    </w:p>
    <w:p>
      <w:pPr>
        <w:pStyle w:val="3"/>
        <w:spacing w:line="360" w:lineRule="auto"/>
        <w:rPr>
          <w:rFonts w:cs="Times New Roman" w:asciiTheme="minorEastAsia" w:hAnsiTheme="minorEastAsia" w:eastAsiaTheme="minorEastAsia"/>
        </w:rPr>
      </w:pPr>
      <w:bookmarkStart w:id="6" w:name="_Toc435220711"/>
      <w:bookmarkStart w:id="7" w:name="_Toc24591"/>
      <w:r>
        <w:rPr>
          <w:rFonts w:cs="Times New Roman" w:asciiTheme="minorEastAsia" w:hAnsiTheme="minorEastAsia" w:eastAsiaTheme="minorEastAsia"/>
        </w:rPr>
        <w:t>1.3 参考文献</w:t>
      </w:r>
      <w:bookmarkEnd w:id="6"/>
      <w:bookmarkEnd w:id="7"/>
    </w:p>
    <w:p>
      <w:pPr>
        <w:spacing w:line="360" w:lineRule="auto"/>
        <w:ind w:firstLine="420"/>
        <w:rPr>
          <w:rFonts w:cs="Times New Roman" w:asciiTheme="minorEastAsia" w:hAnsiTheme="minorEastAsia"/>
          <w:sz w:val="24"/>
          <w:szCs w:val="24"/>
        </w:rPr>
      </w:pPr>
      <w:r>
        <w:rPr>
          <w:rFonts w:cs="Times New Roman" w:asciiTheme="minorEastAsia" w:hAnsiTheme="minorEastAsia"/>
          <w:sz w:val="24"/>
          <w:szCs w:val="24"/>
        </w:rPr>
        <w:t>1. 骆斌，丁二玉.需求工程------软件建模与分析</w:t>
      </w:r>
      <w:r>
        <w:rPr>
          <w:rFonts w:hint="eastAsia" w:cs="Times New Roman" w:asciiTheme="minorEastAsia" w:hAnsiTheme="minorEastAsia"/>
          <w:sz w:val="24"/>
          <w:szCs w:val="24"/>
          <w:lang w:eastAsia="zh-CN"/>
        </w:rPr>
        <w:t>（</w:t>
      </w:r>
      <w:r>
        <w:rPr>
          <w:rFonts w:hint="eastAsia" w:cs="Times New Roman" w:asciiTheme="minorEastAsia" w:hAnsiTheme="minorEastAsia"/>
          <w:sz w:val="24"/>
          <w:szCs w:val="24"/>
          <w:lang w:val="en-US" w:eastAsia="zh-CN"/>
        </w:rPr>
        <w:t>第2版</w:t>
      </w:r>
      <w:r>
        <w:rPr>
          <w:rFonts w:hint="eastAsia" w:cs="Times New Roman" w:asciiTheme="minorEastAsia" w:hAnsiTheme="minorEastAsia"/>
          <w:sz w:val="24"/>
          <w:szCs w:val="24"/>
          <w:lang w:eastAsia="zh-CN"/>
        </w:rPr>
        <w:t>）</w:t>
      </w:r>
      <w:r>
        <w:rPr>
          <w:rFonts w:cs="Times New Roman" w:asciiTheme="minorEastAsia" w:hAnsiTheme="minorEastAsia"/>
          <w:sz w:val="24"/>
          <w:szCs w:val="24"/>
        </w:rPr>
        <w:t>.北京：高等教育出版社，20</w:t>
      </w:r>
      <w:r>
        <w:rPr>
          <w:rFonts w:hint="eastAsia" w:cs="Times New Roman" w:asciiTheme="minorEastAsia" w:hAnsiTheme="minorEastAsia"/>
          <w:sz w:val="24"/>
          <w:szCs w:val="24"/>
          <w:lang w:val="en-US" w:eastAsia="zh-CN"/>
        </w:rPr>
        <w:t>15.2</w:t>
      </w:r>
    </w:p>
    <w:p>
      <w:pPr>
        <w:spacing w:line="360" w:lineRule="auto"/>
        <w:ind w:firstLine="420"/>
        <w:rPr>
          <w:rFonts w:cs="Times New Roman" w:asciiTheme="minorEastAsia" w:hAnsiTheme="minorEastAsia"/>
          <w:sz w:val="24"/>
          <w:szCs w:val="24"/>
        </w:rPr>
      </w:pPr>
      <w:r>
        <w:rPr>
          <w:rFonts w:cs="Times New Roman" w:asciiTheme="minorEastAsia" w:hAnsiTheme="minorEastAsia"/>
          <w:sz w:val="24"/>
          <w:szCs w:val="24"/>
        </w:rPr>
        <w:t xml:space="preserve">2. </w:t>
      </w:r>
      <w:r>
        <w:rPr>
          <w:rFonts w:hint="eastAsia" w:cs="Times New Roman" w:asciiTheme="minorEastAsia" w:hAnsiTheme="minorEastAsia"/>
          <w:sz w:val="24"/>
          <w:szCs w:val="24"/>
          <w:lang w:val="en-US" w:eastAsia="zh-CN"/>
        </w:rPr>
        <w:t>“给力”学习帮助系统</w:t>
      </w:r>
      <w:r>
        <w:rPr>
          <w:rFonts w:cs="Times New Roman" w:asciiTheme="minorEastAsia" w:hAnsiTheme="minorEastAsia"/>
          <w:sz w:val="24"/>
          <w:szCs w:val="24"/>
        </w:rPr>
        <w:t>用例文档</w:t>
      </w:r>
    </w:p>
    <w:p>
      <w:pPr>
        <w:spacing w:line="360" w:lineRule="auto"/>
        <w:ind w:firstLine="420"/>
        <w:rPr>
          <w:rFonts w:cs="Times New Roman" w:asciiTheme="minorEastAsia" w:hAnsiTheme="minorEastAsia"/>
          <w:sz w:val="24"/>
          <w:szCs w:val="24"/>
        </w:rPr>
      </w:pPr>
      <w:r>
        <w:rPr>
          <w:rFonts w:cs="Times New Roman" w:asciiTheme="minorEastAsia" w:hAnsiTheme="minorEastAsia"/>
          <w:sz w:val="24"/>
          <w:szCs w:val="24"/>
        </w:rPr>
        <w:t xml:space="preserve">3. </w:t>
      </w:r>
      <w:r>
        <w:rPr>
          <w:rFonts w:hint="eastAsia" w:cs="Times New Roman" w:asciiTheme="minorEastAsia" w:hAnsiTheme="minorEastAsia"/>
          <w:sz w:val="24"/>
          <w:szCs w:val="24"/>
          <w:lang w:val="en-US" w:eastAsia="zh-CN"/>
        </w:rPr>
        <w:t>“给力”学习帮助系统</w:t>
      </w:r>
      <w:r>
        <w:rPr>
          <w:rFonts w:cs="Times New Roman" w:asciiTheme="minorEastAsia" w:hAnsiTheme="minorEastAsia"/>
          <w:sz w:val="24"/>
          <w:szCs w:val="24"/>
        </w:rPr>
        <w:t>面谈报告</w:t>
      </w:r>
    </w:p>
    <w:p>
      <w:pPr>
        <w:spacing w:line="360" w:lineRule="auto"/>
        <w:ind w:firstLine="420"/>
        <w:rPr>
          <w:rFonts w:cs="Times New Roman" w:asciiTheme="minorEastAsia" w:hAnsiTheme="minorEastAsia"/>
          <w:sz w:val="24"/>
          <w:szCs w:val="24"/>
        </w:rPr>
      </w:pPr>
      <w:r>
        <w:rPr>
          <w:rFonts w:cs="Times New Roman" w:asciiTheme="minorEastAsia" w:hAnsiTheme="minorEastAsia"/>
          <w:sz w:val="24"/>
          <w:szCs w:val="24"/>
        </w:rPr>
        <w:t xml:space="preserve">4. </w:t>
      </w:r>
      <w:r>
        <w:rPr>
          <w:rFonts w:hint="eastAsia" w:cs="Times New Roman" w:asciiTheme="minorEastAsia" w:hAnsiTheme="minorEastAsia"/>
          <w:sz w:val="24"/>
          <w:szCs w:val="24"/>
          <w:lang w:val="en-US" w:eastAsia="zh-CN"/>
        </w:rPr>
        <w:t>“给力”学习帮助系统</w:t>
      </w:r>
      <w:r>
        <w:rPr>
          <w:rFonts w:cs="Times New Roman" w:asciiTheme="minorEastAsia" w:hAnsiTheme="minorEastAsia"/>
          <w:sz w:val="24"/>
          <w:szCs w:val="24"/>
        </w:rPr>
        <w:t>需求分析模型</w:t>
      </w:r>
    </w:p>
    <w:p/>
    <w:p/>
    <w:p>
      <w:pPr>
        <w:pStyle w:val="2"/>
        <w:spacing w:line="360" w:lineRule="auto"/>
        <w:rPr>
          <w:rFonts w:cs="Times New Roman" w:asciiTheme="minorEastAsia" w:hAnsiTheme="minorEastAsia"/>
        </w:rPr>
      </w:pPr>
      <w:bookmarkStart w:id="8" w:name="_Toc435220712"/>
      <w:bookmarkStart w:id="9" w:name="_Toc24245"/>
      <w:r>
        <w:rPr>
          <w:rFonts w:cs="Times New Roman" w:asciiTheme="minorEastAsia" w:hAnsiTheme="minorEastAsia"/>
        </w:rPr>
        <w:t>2. 总体描述</w:t>
      </w:r>
      <w:bookmarkEnd w:id="8"/>
      <w:bookmarkEnd w:id="9"/>
    </w:p>
    <w:p>
      <w:pPr>
        <w:pStyle w:val="3"/>
        <w:spacing w:line="360" w:lineRule="auto"/>
        <w:rPr>
          <w:rFonts w:cs="Times New Roman" w:asciiTheme="minorEastAsia" w:hAnsiTheme="minorEastAsia" w:eastAsiaTheme="minorEastAsia"/>
        </w:rPr>
      </w:pPr>
      <w:bookmarkStart w:id="10" w:name="_Toc435220713"/>
      <w:bookmarkStart w:id="11" w:name="_Toc10229"/>
      <w:r>
        <w:rPr>
          <w:rFonts w:cs="Times New Roman" w:asciiTheme="minorEastAsia" w:hAnsiTheme="minorEastAsia" w:eastAsiaTheme="minorEastAsia"/>
        </w:rPr>
        <w:t>2.1 产品前景</w:t>
      </w:r>
      <w:bookmarkEnd w:id="10"/>
      <w:bookmarkEnd w:id="11"/>
    </w:p>
    <w:p>
      <w:pPr>
        <w:spacing w:line="360" w:lineRule="auto"/>
        <w:ind w:firstLine="420"/>
        <w:rPr>
          <w:rFonts w:hint="eastAsia" w:cs="Times New Roman" w:asciiTheme="minorEastAsia" w:hAnsiTheme="minorEastAsia"/>
          <w:sz w:val="24"/>
          <w:szCs w:val="24"/>
        </w:rPr>
      </w:pPr>
      <w:r>
        <w:rPr>
          <w:rFonts w:hint="eastAsia" w:cs="Times New Roman" w:asciiTheme="minorEastAsia" w:hAnsiTheme="minorEastAsia"/>
          <w:sz w:val="24"/>
          <w:szCs w:val="24"/>
        </w:rPr>
        <w:t>现在的很多大学生学期中缺乏高效有计划的学习，不会合理安排时间导致在学期末考试周内根据学长学姐提供的资料进行突击。但是由于来自学长学姐的资料存在大量的重复且学科混杂，导致同学们在时间宝贵的考试周内浪费了很多时间而且难以有效的学习课程。“学习帮助系统”是基于B/S架构的网站，同学们可以不需要下载客户端而方便的使用，我们使用大学生身份认证系统来确保用户都是大学生，保障用户和用户的可靠性。学生们可以在系统中获得合理的学习计划，并在日常中有周期性地受到系统对学习计划的提醒，帮助学生们解决平时学习无计划的问题。学生们可以在指定系统目录下按照系统规定的命名规则命名上传资料，经过审核的资料可以供其他同学下载，以此解决复习资料混乱存在大量冗余的问题。系统为课程提供论坛，用户可以在论坛发帖提问讨论或者分享学习经验，系统也提供专业指导员进行在线答疑，及时解决同学们疑惑。通过本系统，学生可以有计划地进行日常学习，获得可靠的学习资料而且可以与其他同学讨论课程问题，提高学习成绩。</w:t>
      </w:r>
    </w:p>
    <w:p>
      <w:pPr>
        <w:spacing w:line="360" w:lineRule="auto"/>
        <w:ind w:firstLine="420"/>
        <w:rPr>
          <w:rFonts w:hint="eastAsia" w:cs="Times New Roman" w:asciiTheme="minorEastAsia" w:hAnsiTheme="minorEastAsia"/>
          <w:sz w:val="24"/>
          <w:szCs w:val="24"/>
        </w:rPr>
      </w:pPr>
    </w:p>
    <w:p>
      <w:pPr>
        <w:pStyle w:val="3"/>
        <w:spacing w:line="360" w:lineRule="auto"/>
        <w:rPr>
          <w:rFonts w:cs="Times New Roman" w:asciiTheme="minorEastAsia" w:hAnsiTheme="minorEastAsia" w:eastAsiaTheme="minorEastAsia"/>
        </w:rPr>
      </w:pPr>
      <w:bookmarkStart w:id="12" w:name="_Toc435220714"/>
      <w:bookmarkStart w:id="13" w:name="_Toc8207"/>
      <w:r>
        <w:rPr>
          <w:rFonts w:cs="Times New Roman" w:asciiTheme="minorEastAsia" w:hAnsiTheme="minorEastAsia" w:eastAsiaTheme="minorEastAsia"/>
        </w:rPr>
        <w:t>2.2 产品功能</w:t>
      </w:r>
      <w:bookmarkEnd w:id="12"/>
      <w:bookmarkEnd w:id="13"/>
    </w:p>
    <w:p>
      <w:pPr>
        <w:spacing w:line="360" w:lineRule="auto"/>
        <w:rPr>
          <w:rFonts w:cs="Times New Roman" w:asciiTheme="minorEastAsia" w:hAnsiTheme="minorEastAsia"/>
          <w:sz w:val="24"/>
          <w:szCs w:val="24"/>
        </w:rPr>
      </w:pPr>
      <w:r>
        <w:rPr>
          <w:rFonts w:cs="Times New Roman" w:asciiTheme="minorEastAsia" w:hAnsiTheme="minorEastAsia"/>
          <w:sz w:val="24"/>
          <w:szCs w:val="24"/>
        </w:rPr>
        <w:t>SF1：</w:t>
      </w:r>
      <w:r>
        <w:rPr>
          <w:rFonts w:hint="eastAsia" w:cs="Times New Roman" w:asciiTheme="minorEastAsia" w:hAnsiTheme="minorEastAsia"/>
          <w:sz w:val="24"/>
          <w:szCs w:val="24"/>
          <w:lang w:val="en-US" w:eastAsia="zh-CN"/>
        </w:rPr>
        <w:t>学生用户注册通过实名身份验证</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SF2：</w:t>
      </w:r>
      <w:r>
        <w:rPr>
          <w:rFonts w:hint="eastAsia" w:cs="Times New Roman" w:asciiTheme="minorEastAsia" w:hAnsiTheme="minorEastAsia"/>
          <w:sz w:val="24"/>
          <w:szCs w:val="24"/>
          <w:lang w:val="en-US" w:eastAsia="zh-CN"/>
        </w:rPr>
        <w:t>学生</w:t>
      </w:r>
      <w:r>
        <w:rPr>
          <w:rFonts w:hint="eastAsia" w:cs="Times New Roman" w:asciiTheme="minorEastAsia" w:hAnsiTheme="minorEastAsia"/>
          <w:sz w:val="24"/>
          <w:szCs w:val="24"/>
        </w:rPr>
        <w:t>用户</w:t>
      </w:r>
      <w:r>
        <w:rPr>
          <w:rFonts w:hint="eastAsia" w:cs="Times New Roman" w:asciiTheme="minorEastAsia" w:hAnsiTheme="minorEastAsia"/>
          <w:sz w:val="24"/>
          <w:szCs w:val="24"/>
          <w:lang w:val="en-US" w:eastAsia="zh-CN"/>
        </w:rPr>
        <w:t>完善个人信息</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SF3：</w:t>
      </w:r>
      <w:r>
        <w:rPr>
          <w:rFonts w:hint="eastAsia" w:cs="Times New Roman" w:asciiTheme="minorEastAsia" w:hAnsiTheme="minorEastAsia"/>
          <w:sz w:val="24"/>
          <w:szCs w:val="24"/>
          <w:lang w:val="en-US" w:eastAsia="zh-CN"/>
        </w:rPr>
        <w:t>学生</w:t>
      </w:r>
      <w:r>
        <w:rPr>
          <w:rFonts w:hint="eastAsia" w:cs="Times New Roman" w:asciiTheme="minorEastAsia" w:hAnsiTheme="minorEastAsia"/>
          <w:sz w:val="24"/>
          <w:szCs w:val="24"/>
        </w:rPr>
        <w:t>用户</w:t>
      </w:r>
      <w:r>
        <w:rPr>
          <w:rFonts w:hint="eastAsia" w:cs="Times New Roman" w:asciiTheme="minorEastAsia" w:hAnsiTheme="minorEastAsia"/>
          <w:sz w:val="24"/>
          <w:szCs w:val="24"/>
          <w:lang w:val="en-US" w:eastAsia="zh-CN"/>
        </w:rPr>
        <w:t>修改密码</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SF4：</w:t>
      </w:r>
      <w:r>
        <w:rPr>
          <w:rFonts w:hint="eastAsia" w:cs="Times New Roman" w:asciiTheme="minorEastAsia" w:hAnsiTheme="minorEastAsia"/>
          <w:sz w:val="24"/>
          <w:szCs w:val="24"/>
          <w:lang w:val="en-US" w:eastAsia="zh-CN"/>
        </w:rPr>
        <w:t>学生用户上传学习资料</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SF5：</w:t>
      </w:r>
      <w:r>
        <w:rPr>
          <w:rFonts w:hint="eastAsia" w:cs="Times New Roman" w:asciiTheme="minorEastAsia" w:hAnsiTheme="minorEastAsia"/>
          <w:sz w:val="24"/>
          <w:szCs w:val="24"/>
          <w:lang w:val="en-US" w:eastAsia="zh-CN"/>
        </w:rPr>
        <w:t>学生用户下载学习资料</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SF6：</w:t>
      </w:r>
      <w:r>
        <w:rPr>
          <w:rFonts w:hint="eastAsia" w:cs="Times New Roman" w:asciiTheme="minorEastAsia" w:hAnsiTheme="minorEastAsia"/>
          <w:sz w:val="24"/>
          <w:szCs w:val="24"/>
          <w:lang w:val="en-US" w:eastAsia="zh-CN"/>
        </w:rPr>
        <w:t>学生用户之间发送私信</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SF7：</w:t>
      </w:r>
      <w:r>
        <w:rPr>
          <w:rFonts w:hint="eastAsia" w:cs="Times New Roman" w:asciiTheme="minorEastAsia" w:hAnsiTheme="minorEastAsia"/>
          <w:sz w:val="24"/>
          <w:szCs w:val="24"/>
          <w:lang w:val="en-US" w:eastAsia="zh-CN"/>
        </w:rPr>
        <w:t>学生用户查看收到的私信</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SF8：</w:t>
      </w:r>
      <w:r>
        <w:rPr>
          <w:rFonts w:hint="eastAsia" w:cs="Times New Roman" w:asciiTheme="minorEastAsia" w:hAnsiTheme="minorEastAsia"/>
          <w:sz w:val="24"/>
          <w:szCs w:val="24"/>
          <w:lang w:val="en-US" w:eastAsia="zh-CN"/>
        </w:rPr>
        <w:t>学生用户制定个人学习目标和计划</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SF9：</w:t>
      </w:r>
      <w:r>
        <w:rPr>
          <w:rFonts w:hint="eastAsia" w:cs="Times New Roman" w:asciiTheme="minorEastAsia" w:hAnsiTheme="minorEastAsia"/>
          <w:sz w:val="24"/>
          <w:szCs w:val="24"/>
          <w:lang w:val="en-US" w:eastAsia="zh-CN"/>
        </w:rPr>
        <w:t>学生或老师用户发布主题帖</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SF10：</w:t>
      </w:r>
      <w:r>
        <w:rPr>
          <w:rFonts w:hint="eastAsia" w:cs="Times New Roman" w:asciiTheme="minorEastAsia" w:hAnsiTheme="minorEastAsia"/>
          <w:sz w:val="24"/>
          <w:szCs w:val="24"/>
          <w:lang w:val="en-US" w:eastAsia="zh-CN"/>
        </w:rPr>
        <w:t>学生或老师用户回复主题帖</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SF11：</w:t>
      </w:r>
      <w:r>
        <w:rPr>
          <w:rFonts w:hint="eastAsia" w:cs="Times New Roman" w:asciiTheme="minorEastAsia" w:hAnsiTheme="minorEastAsia"/>
          <w:sz w:val="24"/>
          <w:szCs w:val="24"/>
          <w:lang w:val="en-US" w:eastAsia="zh-CN"/>
        </w:rPr>
        <w:t>学生用户在发布的主题帖中采纳最佳的答案</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SF12</w:t>
      </w:r>
      <w:r>
        <w:rPr>
          <w:rFonts w:hint="eastAsia" w:cs="Times New Roman" w:asciiTheme="minorEastAsia" w:hAnsiTheme="minorEastAsia"/>
          <w:sz w:val="24"/>
          <w:szCs w:val="24"/>
        </w:rPr>
        <w:t>：</w:t>
      </w:r>
      <w:r>
        <w:rPr>
          <w:rFonts w:hint="eastAsia" w:cs="Times New Roman" w:asciiTheme="minorEastAsia" w:hAnsiTheme="minorEastAsia"/>
          <w:sz w:val="24"/>
          <w:szCs w:val="24"/>
          <w:lang w:val="en-US" w:eastAsia="zh-CN"/>
        </w:rPr>
        <w:t>老师用户删除主题帖，回帖</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SF13：</w:t>
      </w:r>
      <w:r>
        <w:rPr>
          <w:rFonts w:hint="eastAsia" w:cs="Times New Roman" w:asciiTheme="minorEastAsia" w:hAnsiTheme="minorEastAsia"/>
          <w:sz w:val="24"/>
          <w:szCs w:val="24"/>
          <w:lang w:val="en-US" w:eastAsia="zh-CN"/>
        </w:rPr>
        <w:t>老师用户禁言其他用户</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SF14：</w:t>
      </w:r>
      <w:r>
        <w:rPr>
          <w:rFonts w:hint="eastAsia" w:cs="Times New Roman" w:asciiTheme="minorEastAsia" w:hAnsiTheme="minorEastAsia"/>
          <w:sz w:val="24"/>
          <w:szCs w:val="24"/>
          <w:lang w:val="en-US" w:eastAsia="zh-CN"/>
        </w:rPr>
        <w:t>管理员添加老师账户</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SF15：</w:t>
      </w:r>
      <w:r>
        <w:rPr>
          <w:rFonts w:hint="eastAsia" w:cs="Times New Roman" w:asciiTheme="minorEastAsia" w:hAnsiTheme="minorEastAsia"/>
          <w:sz w:val="24"/>
          <w:szCs w:val="24"/>
          <w:lang w:val="en-US" w:eastAsia="zh-CN"/>
        </w:rPr>
        <w:t>管理员修改老师账户权限</w:t>
      </w:r>
    </w:p>
    <w:p>
      <w:pPr>
        <w:spacing w:line="360" w:lineRule="auto"/>
        <w:rPr>
          <w:rFonts w:hint="eastAsia" w:cs="Times New Roman" w:asciiTheme="minorEastAsia" w:hAnsiTheme="minorEastAsia"/>
          <w:sz w:val="24"/>
          <w:szCs w:val="24"/>
          <w:lang w:val="en-US" w:eastAsia="zh-CN"/>
        </w:rPr>
      </w:pPr>
      <w:r>
        <w:rPr>
          <w:rFonts w:cs="Times New Roman" w:asciiTheme="minorEastAsia" w:hAnsiTheme="minorEastAsia"/>
          <w:sz w:val="24"/>
          <w:szCs w:val="24"/>
        </w:rPr>
        <w:t>SF16：</w:t>
      </w:r>
      <w:r>
        <w:rPr>
          <w:rFonts w:hint="eastAsia" w:cs="Times New Roman" w:asciiTheme="minorEastAsia" w:hAnsiTheme="minorEastAsia"/>
          <w:sz w:val="24"/>
          <w:szCs w:val="24"/>
          <w:lang w:val="en-US" w:eastAsia="zh-CN"/>
        </w:rPr>
        <w:t>老师用户置顶主题帖</w:t>
      </w:r>
    </w:p>
    <w:p>
      <w:pPr>
        <w:spacing w:line="360" w:lineRule="auto"/>
        <w:rPr>
          <w:rFonts w:hint="eastAsia" w:cs="Times New Roman" w:asciiTheme="minorEastAsia" w:hAnsiTheme="minorEastAsia"/>
          <w:sz w:val="24"/>
          <w:szCs w:val="24"/>
          <w:lang w:val="en-US" w:eastAsia="zh-CN"/>
        </w:rPr>
      </w:pPr>
    </w:p>
    <w:p>
      <w:pPr>
        <w:pStyle w:val="3"/>
        <w:spacing w:line="360" w:lineRule="auto"/>
        <w:rPr>
          <w:rFonts w:cs="Times New Roman" w:asciiTheme="minorEastAsia" w:hAnsiTheme="minorEastAsia" w:eastAsiaTheme="minorEastAsia"/>
        </w:rPr>
      </w:pPr>
      <w:bookmarkStart w:id="14" w:name="_Toc435220715"/>
      <w:bookmarkStart w:id="15" w:name="_Toc4580"/>
      <w:r>
        <w:rPr>
          <w:rFonts w:cs="Times New Roman" w:asciiTheme="minorEastAsia" w:hAnsiTheme="minorEastAsia" w:eastAsiaTheme="minorEastAsia"/>
        </w:rPr>
        <w:t>2.3 用户特征</w:t>
      </w:r>
      <w:bookmarkEnd w:id="14"/>
      <w:bookmarkEnd w:id="15"/>
    </w:p>
    <w:tbl>
      <w:tblPr>
        <w:tblStyle w:val="15"/>
        <w:tblW w:w="8296"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
      <w:tblGrid>
        <w:gridCol w:w="1689"/>
        <w:gridCol w:w="660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310" w:hRule="atLeast"/>
          <w:jc w:val="center"/>
        </w:trPr>
        <w:tc>
          <w:tcPr>
            <w:tcW w:w="1689"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hint="eastAsia" w:asciiTheme="minorHAnsi" w:hAnsiTheme="minorHAnsi" w:cstheme="minorBidi"/>
                <w:color w:val="FFFFFF" w:themeColor="background1"/>
                <w:kern w:val="0"/>
                <w:sz w:val="22"/>
                <w:szCs w:val="20"/>
                <w14:textFill>
                  <w14:solidFill>
                    <w14:schemeClr w14:val="bg1"/>
                  </w14:solidFill>
                </w14:textFill>
              </w:rPr>
            </w:pPr>
            <w:r>
              <w:rPr>
                <w:rFonts w:hint="eastAsia" w:asciiTheme="minorHAnsi" w:hAnsiTheme="minorHAnsi" w:cstheme="minorBidi"/>
                <w:color w:val="FFFFFF" w:themeColor="background1"/>
                <w:kern w:val="0"/>
                <w:sz w:val="22"/>
                <w:szCs w:val="20"/>
                <w14:textFill>
                  <w14:solidFill>
                    <w14:schemeClr w14:val="bg1"/>
                  </w14:solidFill>
                </w14:textFill>
              </w:rPr>
              <w:t>涉众</w:t>
            </w:r>
          </w:p>
        </w:tc>
        <w:tc>
          <w:tcPr>
            <w:tcW w:w="6607"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kern w:val="0"/>
                <w:sz w:val="22"/>
                <w:szCs w:val="20"/>
              </w:rPr>
            </w:pPr>
            <w:r>
              <w:rPr>
                <w:rFonts w:hint="eastAsia" w:asciiTheme="minorHAnsi" w:hAnsiTheme="minorHAnsi" w:cstheme="minorBidi"/>
                <w:color w:val="FFFFFF" w:themeColor="background1"/>
                <w:kern w:val="0"/>
                <w:sz w:val="22"/>
                <w:szCs w:val="20"/>
                <w:lang w:val="en-US" w:eastAsia="zh-CN"/>
                <w14:textFill>
                  <w14:solidFill>
                    <w14:schemeClr w14:val="bg1"/>
                  </w14:solidFill>
                </w14:textFill>
              </w:rPr>
              <w:t>特征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520"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cs="Times New Roman" w:asciiTheme="minorHAnsi" w:hAnsiTheme="minorHAnsi"/>
                <w:b/>
                <w:kern w:val="0"/>
                <w:sz w:val="22"/>
                <w:szCs w:val="20"/>
                <w:lang w:val="zh-CN"/>
              </w:rPr>
              <w:t>发帖者</w:t>
            </w:r>
          </w:p>
        </w:tc>
        <w:tc>
          <w:tcPr>
            <w:tcW w:w="6607"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发帖者使用本系统来针对某一课程提出讨论话题或者分享学习经验，希望获得由价值的回复或解答，不希望有太多偏离主题或没有意义的帖子。对于寻求解答的发帖者真切希望系统能真正高效地帮助他们解决学业上的难题，他们希望尽快得到回复。</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570"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cs="Times New Roman" w:asciiTheme="minorHAnsi" w:hAnsiTheme="minorHAnsi"/>
                <w:b/>
                <w:kern w:val="0"/>
                <w:sz w:val="22"/>
                <w:szCs w:val="20"/>
                <w:lang w:val="zh-CN"/>
              </w:rPr>
              <w:t>跟帖者</w:t>
            </w:r>
          </w:p>
        </w:tc>
        <w:tc>
          <w:tcPr>
            <w:tcW w:w="6607"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跟帖者使用本系统希望找到自己感兴趣或擅长的学术领域和话题，并进行回帖，他们非常希望自己的回帖被发帖者采纳从而获得虚拟奖励，以及得到一些自我成就感。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135"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cs="Times New Roman" w:asciiTheme="minorHAnsi" w:hAnsiTheme="minorHAnsi"/>
                <w:b/>
                <w:kern w:val="0"/>
                <w:sz w:val="22"/>
                <w:szCs w:val="20"/>
                <w:lang w:val="zh-CN"/>
              </w:rPr>
              <w:t>上传资源者</w:t>
            </w:r>
          </w:p>
        </w:tc>
        <w:tc>
          <w:tcPr>
            <w:tcW w:w="6607"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上传资料者使用本系统上传发布自己的学习资料，希望能帮助有学习需要的人，他们也希望获得一定虚拟奖励。</w:t>
            </w:r>
          </w:p>
          <w:p>
            <w:pPr>
              <w:spacing w:line="360" w:lineRule="auto"/>
              <w:rPr>
                <w:rFonts w:hint="eastAsia" w:cs="Times New Roman" w:asciiTheme="minorEastAsia" w:hAnsiTheme="minorEastAsia"/>
                <w:sz w:val="24"/>
                <w:szCs w:val="24"/>
                <w:lang w:val="en-US" w:eastAsia="zh-CN"/>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705"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cs="Times New Roman" w:asciiTheme="minorHAnsi" w:hAnsiTheme="minorHAnsi"/>
                <w:b/>
                <w:kern w:val="0"/>
                <w:sz w:val="22"/>
                <w:szCs w:val="20"/>
                <w:lang w:val="zh-CN"/>
              </w:rPr>
              <w:t>下载资源者</w:t>
            </w:r>
          </w:p>
        </w:tc>
        <w:tc>
          <w:tcPr>
            <w:tcW w:w="6607"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下载资源者使用本系统希望获得自己所需要的学习资料，他们非常希望系统是高效的且具有较大权威性，资料能真正满足自己所需而不重复冗余或质量低下。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195"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cs="Times New Roman" w:asciiTheme="minorHAnsi" w:hAnsiTheme="minorHAnsi"/>
                <w:b/>
                <w:kern w:val="0"/>
                <w:sz w:val="22"/>
                <w:szCs w:val="20"/>
                <w:lang w:val="zh-CN"/>
              </w:rPr>
              <w:t>指导者</w:t>
            </w:r>
          </w:p>
        </w:tc>
        <w:tc>
          <w:tcPr>
            <w:tcW w:w="6607"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指导者使用本系统为选课同学提供在线答疑、课程回顾，及时解决同学们疑问，并以此获得收入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690"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cs="Times New Roman" w:asciiTheme="minorHAnsi" w:hAnsiTheme="minorHAnsi"/>
                <w:b/>
                <w:kern w:val="0"/>
                <w:sz w:val="22"/>
                <w:szCs w:val="20"/>
                <w:lang w:val="zh-CN"/>
              </w:rPr>
              <w:t>学生</w:t>
            </w:r>
          </w:p>
        </w:tc>
        <w:tc>
          <w:tcPr>
            <w:tcW w:w="6607"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学生使用本系统希望能获取学习计划和目标并在系统督促下坚持计划，提高成绩，并且，他们非常希望能够被答疑解惑，获得高效有用的学习帮助。</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875"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asciiTheme="minorHAnsi" w:hAnsiTheme="minorHAnsi" w:cstheme="minorBidi"/>
                <w:b/>
                <w:kern w:val="0"/>
                <w:sz w:val="22"/>
                <w:szCs w:val="20"/>
                <w:lang w:val="zh-CN"/>
              </w:rPr>
              <w:t>管理员</w:t>
            </w:r>
          </w:p>
        </w:tc>
        <w:tc>
          <w:tcPr>
            <w:tcW w:w="6607"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管理员使用本系统管理论坛，维护论坛秩序，审核资料合法性</w:t>
            </w:r>
          </w:p>
          <w:p>
            <w:pP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 xml:space="preserve"> </w:t>
            </w:r>
          </w:p>
        </w:tc>
      </w:tr>
    </w:tbl>
    <w:p>
      <w:pPr>
        <w:spacing w:line="360" w:lineRule="auto"/>
        <w:rPr>
          <w:rFonts w:hint="eastAsia" w:cs="Times New Roman" w:asciiTheme="minorEastAsia" w:hAnsiTheme="minorEastAsia"/>
          <w:sz w:val="24"/>
          <w:szCs w:val="24"/>
          <w:lang w:val="en-US" w:eastAsia="zh-CN"/>
        </w:rPr>
      </w:pPr>
    </w:p>
    <w:p>
      <w:pPr>
        <w:spacing w:line="360" w:lineRule="auto"/>
        <w:rPr>
          <w:rFonts w:hint="eastAsia" w:cs="Times New Roman" w:asciiTheme="minorEastAsia" w:hAnsiTheme="minorEastAsia"/>
          <w:sz w:val="24"/>
          <w:szCs w:val="24"/>
          <w:lang w:val="en-US" w:eastAsia="zh-CN"/>
        </w:rPr>
      </w:pPr>
    </w:p>
    <w:p>
      <w:pPr>
        <w:pStyle w:val="3"/>
        <w:spacing w:line="360" w:lineRule="auto"/>
        <w:rPr>
          <w:rFonts w:cs="Times New Roman" w:asciiTheme="minorEastAsia" w:hAnsiTheme="minorEastAsia" w:eastAsiaTheme="minorEastAsia"/>
        </w:rPr>
      </w:pPr>
      <w:bookmarkStart w:id="16" w:name="_Toc435220716"/>
      <w:bookmarkStart w:id="17" w:name="_Toc27883"/>
      <w:r>
        <w:rPr>
          <w:rFonts w:cs="Times New Roman" w:asciiTheme="minorEastAsia" w:hAnsiTheme="minorEastAsia" w:eastAsiaTheme="minorEastAsia"/>
        </w:rPr>
        <w:t>2.4 约束</w:t>
      </w:r>
      <w:bookmarkEnd w:id="16"/>
      <w:bookmarkEnd w:id="17"/>
    </w:p>
    <w:p>
      <w:pPr>
        <w:spacing w:line="360" w:lineRule="auto"/>
        <w:rPr>
          <w:rFonts w:cs="Times New Roman" w:asciiTheme="minorEastAsia" w:hAnsiTheme="minorEastAsia"/>
          <w:sz w:val="24"/>
          <w:szCs w:val="24"/>
        </w:rPr>
      </w:pPr>
      <w:r>
        <w:rPr>
          <w:rFonts w:cs="Times New Roman" w:asciiTheme="minorEastAsia" w:hAnsiTheme="minorEastAsia"/>
          <w:sz w:val="24"/>
          <w:szCs w:val="24"/>
        </w:rPr>
        <w:t>CON1：系统将发布到万维网供用户访问</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CON2：系统将使用中国大陆的主机并且进行相关的域名备案工作</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CON3：采用html+css+js+php进行开发，使用的web开发框架有待确定</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CON4：提供对多浏览器多版本的支持</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CON</w:t>
      </w:r>
      <w:r>
        <w:rPr>
          <w:rFonts w:hint="eastAsia" w:cs="Times New Roman" w:asciiTheme="minorEastAsia" w:hAnsiTheme="minorEastAsia"/>
          <w:sz w:val="24"/>
          <w:szCs w:val="24"/>
        </w:rPr>
        <w:t>5</w:t>
      </w:r>
      <w:r>
        <w:rPr>
          <w:rFonts w:cs="Times New Roman" w:asciiTheme="minorEastAsia" w:hAnsiTheme="minorEastAsia"/>
          <w:sz w:val="24"/>
          <w:szCs w:val="24"/>
        </w:rPr>
        <w:t>：在开发中，开发者要提交设计描述文档和测试报告</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CON</w:t>
      </w:r>
      <w:r>
        <w:rPr>
          <w:rFonts w:hint="eastAsia" w:cs="Times New Roman" w:asciiTheme="minorEastAsia" w:hAnsiTheme="minorEastAsia"/>
          <w:sz w:val="24"/>
          <w:szCs w:val="24"/>
        </w:rPr>
        <w:t>6</w:t>
      </w:r>
      <w:r>
        <w:rPr>
          <w:rFonts w:cs="Times New Roman" w:asciiTheme="minorEastAsia" w:hAnsiTheme="minorEastAsia"/>
          <w:sz w:val="24"/>
          <w:szCs w:val="24"/>
        </w:rPr>
        <w:t>：项目使用git进行版本控制</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CON</w:t>
      </w:r>
      <w:r>
        <w:rPr>
          <w:rFonts w:hint="eastAsia" w:cs="Times New Roman" w:asciiTheme="minorEastAsia" w:hAnsiTheme="minorEastAsia"/>
          <w:sz w:val="24"/>
          <w:szCs w:val="24"/>
        </w:rPr>
        <w:t>7</w:t>
      </w:r>
      <w:r>
        <w:rPr>
          <w:rFonts w:cs="Times New Roman" w:asciiTheme="minorEastAsia" w:hAnsiTheme="minorEastAsia"/>
          <w:sz w:val="24"/>
          <w:szCs w:val="24"/>
        </w:rPr>
        <w:t>：系统需要能够在移动终端的浏览器上正常配适运行</w:t>
      </w:r>
    </w:p>
    <w:p>
      <w:pPr>
        <w:pStyle w:val="3"/>
        <w:spacing w:line="360" w:lineRule="auto"/>
        <w:rPr>
          <w:rFonts w:cs="Times New Roman" w:asciiTheme="minorEastAsia" w:hAnsiTheme="minorEastAsia" w:eastAsiaTheme="minorEastAsia"/>
        </w:rPr>
      </w:pPr>
      <w:bookmarkStart w:id="18" w:name="_Toc435220717"/>
      <w:bookmarkStart w:id="19" w:name="_Toc19826"/>
      <w:r>
        <w:rPr>
          <w:rFonts w:cs="Times New Roman" w:asciiTheme="minorEastAsia" w:hAnsiTheme="minorEastAsia" w:eastAsiaTheme="minorEastAsia"/>
        </w:rPr>
        <w:t>2.5 假设与依赖</w:t>
      </w:r>
      <w:bookmarkEnd w:id="18"/>
      <w:bookmarkEnd w:id="19"/>
    </w:p>
    <w:p>
      <w:r>
        <w:rPr>
          <w:rFonts w:cs="Times New Roman" w:asciiTheme="minorEastAsia" w:hAnsiTheme="minorEastAsia"/>
          <w:sz w:val="24"/>
          <w:szCs w:val="24"/>
        </w:rPr>
        <w:t>AE1：</w:t>
      </w:r>
      <w:r>
        <w:rPr>
          <w:rFonts w:hint="eastAsia" w:cs="Times New Roman" w:asciiTheme="minorEastAsia" w:hAnsiTheme="minorEastAsia"/>
          <w:sz w:val="24"/>
          <w:szCs w:val="24"/>
        </w:rPr>
        <w:t>用户</w:t>
      </w:r>
      <w:r>
        <w:rPr>
          <w:rFonts w:hint="eastAsia" w:cs="Times New Roman" w:asciiTheme="minorEastAsia" w:hAnsiTheme="minorEastAsia"/>
          <w:sz w:val="24"/>
          <w:szCs w:val="24"/>
          <w:lang w:val="en-US" w:eastAsia="zh-CN"/>
        </w:rPr>
        <w:t>对计算机有基本的操作能力</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AE</w:t>
      </w:r>
      <w:r>
        <w:rPr>
          <w:rFonts w:hint="eastAsia" w:cs="Times New Roman" w:asciiTheme="minorEastAsia" w:hAnsiTheme="minorEastAsia"/>
          <w:sz w:val="24"/>
          <w:szCs w:val="24"/>
          <w:lang w:val="en-US" w:eastAsia="zh-CN"/>
        </w:rPr>
        <w:t>2</w:t>
      </w:r>
      <w:r>
        <w:rPr>
          <w:rFonts w:cs="Times New Roman" w:asciiTheme="minorEastAsia" w:hAnsiTheme="minorEastAsia"/>
          <w:sz w:val="24"/>
          <w:szCs w:val="24"/>
        </w:rPr>
        <w:t>：用户都具有对浏览器的基础操作能力</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AE</w:t>
      </w:r>
      <w:r>
        <w:rPr>
          <w:rFonts w:hint="eastAsia" w:cs="Times New Roman" w:asciiTheme="minorEastAsia" w:hAnsiTheme="minorEastAsia"/>
          <w:sz w:val="24"/>
          <w:szCs w:val="24"/>
          <w:lang w:val="en-US" w:eastAsia="zh-CN"/>
        </w:rPr>
        <w:t>3</w:t>
      </w:r>
      <w:r>
        <w:rPr>
          <w:rFonts w:cs="Times New Roman" w:asciiTheme="minorEastAsia" w:hAnsiTheme="minorEastAsia"/>
          <w:sz w:val="24"/>
          <w:szCs w:val="24"/>
        </w:rPr>
        <w:t>：用户有过类似</w:t>
      </w:r>
      <w:r>
        <w:rPr>
          <w:rFonts w:hint="eastAsia" w:cs="Times New Roman" w:asciiTheme="minorEastAsia" w:hAnsiTheme="minorEastAsia"/>
          <w:sz w:val="24"/>
          <w:szCs w:val="24"/>
        </w:rPr>
        <w:t>在论坛发布主题</w:t>
      </w:r>
      <w:r>
        <w:rPr>
          <w:rFonts w:cs="Times New Roman" w:asciiTheme="minorEastAsia" w:hAnsiTheme="minorEastAsia"/>
          <w:sz w:val="24"/>
          <w:szCs w:val="24"/>
        </w:rPr>
        <w:t>、查看</w:t>
      </w:r>
      <w:r>
        <w:rPr>
          <w:rFonts w:hint="eastAsia" w:cs="Times New Roman" w:asciiTheme="minorEastAsia" w:hAnsiTheme="minorEastAsia"/>
          <w:sz w:val="24"/>
          <w:szCs w:val="24"/>
        </w:rPr>
        <w:t>主题</w:t>
      </w:r>
      <w:r>
        <w:rPr>
          <w:rFonts w:cs="Times New Roman" w:asciiTheme="minorEastAsia" w:hAnsiTheme="minorEastAsia"/>
          <w:sz w:val="24"/>
          <w:szCs w:val="24"/>
        </w:rPr>
        <w:t>的经验</w:t>
      </w:r>
    </w:p>
    <w:p>
      <w:pPr>
        <w:pStyle w:val="2"/>
        <w:spacing w:line="360" w:lineRule="auto"/>
        <w:rPr>
          <w:rFonts w:cs="Times New Roman" w:asciiTheme="minorEastAsia" w:hAnsiTheme="minorEastAsia"/>
        </w:rPr>
      </w:pPr>
      <w:bookmarkStart w:id="20" w:name="_Toc435220718"/>
      <w:bookmarkStart w:id="21" w:name="_Toc3452"/>
      <w:r>
        <w:rPr>
          <w:rFonts w:cs="Times New Roman" w:asciiTheme="minorEastAsia" w:hAnsiTheme="minorEastAsia"/>
        </w:rPr>
        <w:t>3. 详细需求描述</w:t>
      </w:r>
      <w:bookmarkEnd w:id="20"/>
      <w:bookmarkEnd w:id="21"/>
    </w:p>
    <w:p>
      <w:pPr>
        <w:pStyle w:val="3"/>
        <w:spacing w:line="360" w:lineRule="auto"/>
        <w:rPr>
          <w:rFonts w:cs="Times New Roman" w:asciiTheme="minorEastAsia" w:hAnsiTheme="minorEastAsia" w:eastAsiaTheme="minorEastAsia"/>
        </w:rPr>
      </w:pPr>
      <w:bookmarkStart w:id="22" w:name="_Toc435220719"/>
      <w:bookmarkStart w:id="23" w:name="_Toc17712"/>
      <w:r>
        <w:rPr>
          <w:rFonts w:cs="Times New Roman" w:asciiTheme="minorEastAsia" w:hAnsiTheme="minorEastAsia" w:eastAsiaTheme="minorEastAsia"/>
        </w:rPr>
        <w:t>3.1 对外接口需求</w:t>
      </w:r>
      <w:bookmarkEnd w:id="22"/>
      <w:bookmarkEnd w:id="23"/>
    </w:p>
    <w:p>
      <w:pPr>
        <w:pStyle w:val="4"/>
        <w:spacing w:line="360" w:lineRule="auto"/>
        <w:rPr>
          <w:rFonts w:cs="Times New Roman" w:asciiTheme="minorEastAsia" w:hAnsiTheme="minorEastAsia"/>
        </w:rPr>
      </w:pPr>
      <w:bookmarkStart w:id="24" w:name="_Toc435220720"/>
      <w:bookmarkStart w:id="25" w:name="_Toc8335"/>
      <w:r>
        <w:rPr>
          <w:rFonts w:cs="Times New Roman" w:asciiTheme="minorEastAsia" w:hAnsiTheme="minorEastAsia"/>
        </w:rPr>
        <w:t>3.1.1 用户界面</w:t>
      </w:r>
      <w:bookmarkEnd w:id="24"/>
      <w:bookmarkEnd w:id="25"/>
    </w:p>
    <w:p>
      <w:pPr>
        <w:spacing w:line="360" w:lineRule="auto"/>
        <w:rPr>
          <w:rFonts w:cs="Times New Roman" w:asciiTheme="minorEastAsia" w:hAnsiTheme="minorEastAsia"/>
          <w:sz w:val="24"/>
          <w:szCs w:val="24"/>
        </w:rPr>
      </w:pPr>
      <w:r>
        <w:rPr>
          <w:rFonts w:cs="Times New Roman" w:asciiTheme="minorEastAsia" w:hAnsiTheme="minorEastAsia"/>
          <w:sz w:val="24"/>
          <w:szCs w:val="24"/>
        </w:rPr>
        <w:t>本系统的用户界面以简单的扁平化风格为主</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人机交互设计参见交互式原型</w:t>
      </w:r>
      <w:r>
        <w:rPr>
          <w:rFonts w:hint="eastAsia" w:cs="Times New Roman" w:asciiTheme="minorEastAsia" w:hAnsiTheme="minorEastAsia"/>
          <w:sz w:val="24"/>
          <w:szCs w:val="24"/>
        </w:rPr>
        <w:t>《“给力”学习帮助系统原型设计列表.pdf》</w:t>
      </w:r>
    </w:p>
    <w:p>
      <w:pPr>
        <w:pStyle w:val="4"/>
        <w:spacing w:line="360" w:lineRule="auto"/>
        <w:rPr>
          <w:rFonts w:cs="Times New Roman" w:asciiTheme="minorEastAsia" w:hAnsiTheme="minorEastAsia"/>
        </w:rPr>
      </w:pPr>
      <w:bookmarkStart w:id="26" w:name="_Toc435220721"/>
      <w:bookmarkStart w:id="27" w:name="_Toc2353"/>
      <w:r>
        <w:rPr>
          <w:rFonts w:cs="Times New Roman" w:asciiTheme="minorEastAsia" w:hAnsiTheme="minorEastAsia"/>
        </w:rPr>
        <w:t>3.1.2 硬件接口</w:t>
      </w:r>
      <w:bookmarkEnd w:id="26"/>
      <w:bookmarkEnd w:id="27"/>
    </w:p>
    <w:p>
      <w:pPr>
        <w:pStyle w:val="16"/>
        <w:numPr>
          <w:ilvl w:val="0"/>
          <w:numId w:val="1"/>
        </w:numPr>
        <w:spacing w:line="360" w:lineRule="auto"/>
        <w:ind w:firstLineChars="0"/>
        <w:rPr>
          <w:rFonts w:cs="Times New Roman" w:asciiTheme="minorEastAsia" w:hAnsiTheme="minorEastAsia"/>
          <w:sz w:val="24"/>
          <w:szCs w:val="24"/>
        </w:rPr>
      </w:pPr>
      <w:r>
        <w:rPr>
          <w:rFonts w:cs="Times New Roman" w:asciiTheme="minorEastAsia" w:hAnsiTheme="minorEastAsia"/>
          <w:sz w:val="24"/>
          <w:szCs w:val="24"/>
        </w:rPr>
        <w:t>开发所需硬件环境：服务器，客户端，以太网连接</w:t>
      </w:r>
    </w:p>
    <w:p>
      <w:pPr>
        <w:pStyle w:val="16"/>
        <w:numPr>
          <w:ilvl w:val="0"/>
          <w:numId w:val="1"/>
        </w:numPr>
        <w:spacing w:line="360" w:lineRule="auto"/>
        <w:ind w:firstLineChars="0"/>
        <w:rPr>
          <w:rFonts w:cs="Times New Roman" w:asciiTheme="minorEastAsia" w:hAnsiTheme="minorEastAsia"/>
          <w:sz w:val="24"/>
          <w:szCs w:val="24"/>
        </w:rPr>
      </w:pPr>
      <w:r>
        <w:rPr>
          <w:rFonts w:cs="Times New Roman" w:asciiTheme="minorEastAsia" w:hAnsiTheme="minorEastAsia"/>
          <w:sz w:val="24"/>
          <w:szCs w:val="24"/>
        </w:rPr>
        <w:t>运行所需硬件环境：基于B/S架构，需要用户方提供服务器和满足要求的带宽，以及运行服务器的供电要求</w:t>
      </w:r>
    </w:p>
    <w:p>
      <w:pPr>
        <w:pStyle w:val="4"/>
        <w:spacing w:line="360" w:lineRule="auto"/>
        <w:rPr>
          <w:rFonts w:cs="Times New Roman" w:asciiTheme="minorEastAsia" w:hAnsiTheme="minorEastAsia"/>
        </w:rPr>
      </w:pPr>
      <w:bookmarkStart w:id="28" w:name="_Toc435220722"/>
      <w:bookmarkStart w:id="29" w:name="_Toc6267"/>
      <w:r>
        <w:rPr>
          <w:rFonts w:cs="Times New Roman" w:asciiTheme="minorEastAsia" w:hAnsiTheme="minorEastAsia"/>
        </w:rPr>
        <w:t>3.1.3 软件接口</w:t>
      </w:r>
      <w:bookmarkEnd w:id="28"/>
      <w:bookmarkEnd w:id="29"/>
    </w:p>
    <w:p>
      <w:pPr>
        <w:pStyle w:val="16"/>
        <w:numPr>
          <w:ilvl w:val="0"/>
          <w:numId w:val="1"/>
        </w:numPr>
        <w:spacing w:line="360" w:lineRule="auto"/>
        <w:ind w:firstLineChars="0"/>
        <w:rPr>
          <w:rFonts w:cs="Times New Roman" w:asciiTheme="minorEastAsia" w:hAnsiTheme="minorEastAsia"/>
          <w:sz w:val="24"/>
          <w:szCs w:val="24"/>
        </w:rPr>
      </w:pPr>
      <w:r>
        <w:rPr>
          <w:rFonts w:cs="Times New Roman" w:asciiTheme="minorEastAsia" w:hAnsiTheme="minorEastAsia"/>
          <w:sz w:val="24"/>
          <w:szCs w:val="24"/>
        </w:rPr>
        <w:t>采用MySQL数据库，服务器必须安装MYSQL数据库作为必要软件</w:t>
      </w:r>
    </w:p>
    <w:p>
      <w:pPr>
        <w:pStyle w:val="16"/>
        <w:numPr>
          <w:ilvl w:val="0"/>
          <w:numId w:val="1"/>
        </w:numPr>
        <w:spacing w:line="360" w:lineRule="auto"/>
        <w:ind w:firstLineChars="0"/>
        <w:rPr>
          <w:rFonts w:cs="Times New Roman" w:asciiTheme="minorEastAsia" w:hAnsiTheme="minorEastAsia"/>
          <w:sz w:val="24"/>
          <w:szCs w:val="24"/>
        </w:rPr>
      </w:pPr>
      <w:r>
        <w:rPr>
          <w:rFonts w:cs="Times New Roman" w:asciiTheme="minorEastAsia" w:hAnsiTheme="minorEastAsia"/>
          <w:sz w:val="24"/>
          <w:szCs w:val="24"/>
        </w:rPr>
        <w:t>采用Apache后台程序作为web服务，服务器配置Apache软件</w:t>
      </w:r>
    </w:p>
    <w:p>
      <w:pPr>
        <w:pStyle w:val="4"/>
        <w:spacing w:line="360" w:lineRule="auto"/>
        <w:rPr>
          <w:rFonts w:cs="Times New Roman" w:asciiTheme="minorEastAsia" w:hAnsiTheme="minorEastAsia"/>
        </w:rPr>
      </w:pPr>
      <w:bookmarkStart w:id="30" w:name="_Toc435220723"/>
      <w:bookmarkStart w:id="31" w:name="_Toc8890"/>
      <w:r>
        <w:rPr>
          <w:rFonts w:cs="Times New Roman" w:asciiTheme="minorEastAsia" w:hAnsiTheme="minorEastAsia"/>
        </w:rPr>
        <w:t>3.1.4 通信接口</w:t>
      </w:r>
      <w:bookmarkEnd w:id="30"/>
      <w:bookmarkEnd w:id="31"/>
    </w:p>
    <w:p>
      <w:pPr>
        <w:pStyle w:val="16"/>
        <w:numPr>
          <w:ilvl w:val="0"/>
          <w:numId w:val="1"/>
        </w:numPr>
        <w:spacing w:line="360" w:lineRule="auto"/>
        <w:ind w:firstLineChars="0"/>
        <w:rPr>
          <w:rFonts w:cs="Times New Roman" w:asciiTheme="minorEastAsia" w:hAnsiTheme="minorEastAsia"/>
          <w:sz w:val="24"/>
          <w:szCs w:val="24"/>
        </w:rPr>
      </w:pPr>
      <w:r>
        <w:rPr>
          <w:rFonts w:cs="Times New Roman" w:asciiTheme="minorEastAsia" w:hAnsiTheme="minorEastAsia"/>
          <w:sz w:val="24"/>
          <w:szCs w:val="24"/>
        </w:rPr>
        <w:t>支持Ipv4和Ipv6访问</w:t>
      </w:r>
    </w:p>
    <w:p>
      <w:pPr>
        <w:pStyle w:val="16"/>
        <w:numPr>
          <w:ilvl w:val="0"/>
          <w:numId w:val="1"/>
        </w:numPr>
        <w:spacing w:line="360" w:lineRule="auto"/>
        <w:ind w:firstLineChars="0"/>
        <w:rPr>
          <w:rFonts w:cs="Times New Roman" w:asciiTheme="minorEastAsia" w:hAnsiTheme="minorEastAsia"/>
          <w:sz w:val="24"/>
          <w:szCs w:val="24"/>
        </w:rPr>
      </w:pPr>
      <w:r>
        <w:rPr>
          <w:rFonts w:cs="Times New Roman" w:asciiTheme="minorEastAsia" w:hAnsiTheme="minorEastAsia"/>
          <w:sz w:val="24"/>
          <w:szCs w:val="24"/>
        </w:rPr>
        <w:t>https和http协议进行通信</w:t>
      </w:r>
    </w:p>
    <w:p>
      <w:pPr>
        <w:pStyle w:val="3"/>
        <w:spacing w:line="360" w:lineRule="auto"/>
        <w:rPr>
          <w:rFonts w:cs="Times New Roman" w:asciiTheme="minorEastAsia" w:hAnsiTheme="minorEastAsia" w:eastAsiaTheme="minorEastAsia"/>
        </w:rPr>
      </w:pPr>
      <w:bookmarkStart w:id="32" w:name="_Toc435220724"/>
      <w:bookmarkStart w:id="33" w:name="_Toc24729"/>
      <w:r>
        <w:rPr>
          <w:rFonts w:cs="Times New Roman" w:asciiTheme="minorEastAsia" w:hAnsiTheme="minorEastAsia" w:eastAsiaTheme="minorEastAsia"/>
        </w:rPr>
        <w:t>3.2 功能需求</w:t>
      </w:r>
      <w:bookmarkEnd w:id="32"/>
      <w:bookmarkEnd w:id="33"/>
    </w:p>
    <w:p>
      <w:pPr>
        <w:spacing w:line="360" w:lineRule="auto"/>
        <w:rPr>
          <w:rFonts w:hint="eastAsia" w:cs="Times New Roman" w:asciiTheme="minorEastAsia" w:hAnsiTheme="minorEastAsia"/>
          <w:sz w:val="24"/>
          <w:szCs w:val="24"/>
          <w:lang w:val="en-US" w:eastAsia="zh-CN"/>
        </w:rPr>
      </w:pPr>
    </w:p>
    <w:p>
      <w:pPr>
        <w:spacing w:line="360" w:lineRule="auto"/>
        <w:rPr>
          <w:rFonts w:hint="eastAsia" w:cs="Times New Roman" w:asciiTheme="minorEastAsia" w:hAnsiTheme="minorEastAsia"/>
          <w:sz w:val="24"/>
          <w:szCs w:val="24"/>
          <w:lang w:val="en-US" w:eastAsia="zh-CN"/>
        </w:rPr>
      </w:pPr>
    </w:p>
    <w:p>
      <w:pPr>
        <w:spacing w:line="360" w:lineRule="auto"/>
        <w:rPr>
          <w:rFonts w:hint="eastAsia" w:cs="Times New Roman" w:asciiTheme="minorEastAsia" w:hAnsiTheme="minorEastAsia"/>
          <w:sz w:val="24"/>
          <w:szCs w:val="24"/>
          <w:lang w:val="en-US" w:eastAsia="zh-CN"/>
        </w:rPr>
      </w:pPr>
    </w:p>
    <w:p>
      <w:pPr>
        <w:spacing w:line="360" w:lineRule="auto"/>
        <w:rPr>
          <w:rFonts w:hint="eastAsia" w:cs="Times New Roman" w:asciiTheme="minorEastAsia" w:hAnsiTheme="minorEastAsia"/>
          <w:sz w:val="24"/>
          <w:szCs w:val="24"/>
          <w:lang w:val="en-US" w:eastAsia="zh-CN"/>
        </w:rPr>
      </w:pPr>
    </w:p>
    <w:p>
      <w:pPr>
        <w:spacing w:line="360" w:lineRule="auto"/>
        <w:rPr>
          <w:rFonts w:hint="eastAsia" w:cs="Times New Roman" w:asciiTheme="minorEastAsia" w:hAnsiTheme="minorEastAsia"/>
          <w:sz w:val="24"/>
          <w:szCs w:val="24"/>
          <w:lang w:val="en-US" w:eastAsia="zh-CN"/>
        </w:rPr>
      </w:pPr>
    </w:p>
    <w:p>
      <w:pPr>
        <w:spacing w:line="360" w:lineRule="auto"/>
        <w:rPr>
          <w:rFonts w:hint="eastAsia" w:cs="Times New Roman" w:asciiTheme="minorEastAsia" w:hAnsiTheme="minorEastAsia"/>
          <w:sz w:val="24"/>
          <w:szCs w:val="24"/>
          <w:lang w:val="en-US" w:eastAsia="zh-CN"/>
        </w:rPr>
      </w:pPr>
    </w:p>
    <w:p>
      <w:pPr>
        <w:spacing w:line="360" w:lineRule="auto"/>
        <w:rPr>
          <w:rFonts w:hint="eastAsia" w:cs="Times New Roman" w:asciiTheme="minorEastAsia" w:hAnsiTheme="minorEastAsia"/>
          <w:sz w:val="24"/>
          <w:szCs w:val="24"/>
          <w:lang w:val="en-US" w:eastAsia="zh-CN"/>
        </w:rPr>
      </w:pPr>
    </w:p>
    <w:p>
      <w:pPr>
        <w:spacing w:line="360" w:lineRule="auto"/>
        <w:rPr>
          <w:rFonts w:hint="eastAsia" w:cs="Times New Roman" w:asciiTheme="minorEastAsia" w:hAnsiTheme="minorEastAsia"/>
          <w:sz w:val="24"/>
          <w:szCs w:val="24"/>
          <w:lang w:val="en-US" w:eastAsia="zh-CN"/>
        </w:rPr>
      </w:pPr>
    </w:p>
    <w:p>
      <w:pPr>
        <w:pStyle w:val="3"/>
        <w:spacing w:line="360" w:lineRule="auto"/>
        <w:rPr>
          <w:rFonts w:cs="Times New Roman" w:asciiTheme="minorEastAsia" w:hAnsiTheme="minorEastAsia" w:eastAsiaTheme="minorEastAsia"/>
        </w:rPr>
      </w:pPr>
      <w:bookmarkStart w:id="34" w:name="_Toc435220742"/>
      <w:bookmarkStart w:id="35" w:name="_Toc16987"/>
      <w:r>
        <w:rPr>
          <w:rFonts w:cs="Times New Roman" w:asciiTheme="minorEastAsia" w:hAnsiTheme="minorEastAsia" w:eastAsiaTheme="minorEastAsia"/>
        </w:rPr>
        <w:t>3.3 非功能性需求</w:t>
      </w:r>
      <w:bookmarkEnd w:id="34"/>
      <w:bookmarkEnd w:id="35"/>
    </w:p>
    <w:p>
      <w:pPr>
        <w:pStyle w:val="4"/>
        <w:spacing w:line="360" w:lineRule="auto"/>
        <w:rPr>
          <w:rFonts w:cs="Times New Roman" w:asciiTheme="minorEastAsia" w:hAnsiTheme="minorEastAsia"/>
        </w:rPr>
      </w:pPr>
      <w:bookmarkStart w:id="36" w:name="_Toc435220743"/>
      <w:bookmarkStart w:id="37" w:name="_Toc30563"/>
      <w:r>
        <w:rPr>
          <w:rFonts w:cs="Times New Roman" w:asciiTheme="minorEastAsia" w:hAnsiTheme="minorEastAsia"/>
        </w:rPr>
        <w:t xml:space="preserve">3.3.1 </w:t>
      </w:r>
      <w:r>
        <w:rPr>
          <w:rFonts w:hint="eastAsia" w:cs="Times New Roman" w:asciiTheme="minorEastAsia" w:hAnsiTheme="minorEastAsia"/>
        </w:rPr>
        <w:t>性能需求</w:t>
      </w:r>
      <w:bookmarkEnd w:id="36"/>
      <w:bookmarkEnd w:id="37"/>
    </w:p>
    <w:p>
      <w:pPr>
        <w:spacing w:line="360" w:lineRule="auto"/>
        <w:rPr>
          <w:rFonts w:hint="eastAsia" w:eastAsia="宋体" w:cs="Times New Roman" w:asciiTheme="minorEastAsia" w:hAnsiTheme="minorEastAsia"/>
          <w:b/>
          <w:bCs/>
          <w:lang w:val="en-US" w:eastAsia="zh-CN"/>
        </w:rPr>
      </w:pPr>
      <w:r>
        <w:rPr>
          <w:rFonts w:hint="eastAsia" w:cs="Times New Roman" w:asciiTheme="minorEastAsia" w:hAnsiTheme="minorEastAsia"/>
          <w:b/>
          <w:bCs/>
          <w:lang w:val="en-US" w:eastAsia="zh-CN"/>
        </w:rPr>
        <w:t>速度</w:t>
      </w:r>
    </w:p>
    <w:p>
      <w:pPr>
        <w:spacing w:line="360" w:lineRule="auto"/>
        <w:rPr>
          <w:rFonts w:hint="eastAsia" w:cs="Times New Roman" w:asciiTheme="minorEastAsia" w:hAnsiTheme="minorEastAsia"/>
          <w:lang w:val="en-US" w:eastAsia="zh-CN"/>
        </w:rPr>
      </w:pPr>
      <w:r>
        <w:rPr>
          <w:rFonts w:cs="Times New Roman" w:asciiTheme="minorEastAsia" w:hAnsiTheme="minorEastAsia"/>
        </w:rPr>
        <w:t>Performance1：</w:t>
      </w:r>
      <w:r>
        <w:rPr>
          <w:rFonts w:hint="eastAsia" w:cs="Times New Roman" w:asciiTheme="minorEastAsia" w:hAnsiTheme="minorEastAsia"/>
          <w:lang w:val="en-US" w:eastAsia="zh-CN"/>
        </w:rPr>
        <w:t>所有的资料信息的</w:t>
      </w:r>
      <w:r>
        <w:rPr>
          <w:rFonts w:cs="Times New Roman" w:asciiTheme="minorEastAsia" w:hAnsiTheme="minorEastAsia"/>
        </w:rPr>
        <w:t>搜索应在2s内显示结果</w:t>
      </w:r>
    </w:p>
    <w:p>
      <w:pPr>
        <w:spacing w:line="360" w:lineRule="auto"/>
        <w:rPr>
          <w:rFonts w:hint="eastAsia" w:cs="Times New Roman" w:asciiTheme="minorEastAsia" w:hAnsiTheme="minorEastAsia"/>
          <w:lang w:val="en-US" w:eastAsia="zh-CN"/>
        </w:rPr>
      </w:pPr>
      <w:r>
        <w:rPr>
          <w:rFonts w:cs="Times New Roman" w:asciiTheme="minorEastAsia" w:hAnsiTheme="minorEastAsia"/>
        </w:rPr>
        <w:t>Performance</w:t>
      </w:r>
      <w:r>
        <w:rPr>
          <w:rFonts w:hint="eastAsia" w:cs="Times New Roman" w:asciiTheme="minorEastAsia" w:hAnsiTheme="minorEastAsia"/>
          <w:lang w:val="en-US" w:eastAsia="zh-CN"/>
        </w:rPr>
        <w:t>2</w:t>
      </w:r>
      <w:r>
        <w:rPr>
          <w:rFonts w:cs="Times New Roman" w:asciiTheme="minorEastAsia" w:hAnsiTheme="minorEastAsia"/>
        </w:rPr>
        <w:t>：</w:t>
      </w:r>
      <w:r>
        <w:rPr>
          <w:rFonts w:hint="eastAsia" w:cs="Times New Roman" w:asciiTheme="minorEastAsia" w:hAnsiTheme="minorEastAsia"/>
          <w:lang w:val="en-US" w:eastAsia="zh-CN"/>
        </w:rPr>
        <w:t>系统界面响应用户的操作时间&lt;0.1秒</w:t>
      </w:r>
    </w:p>
    <w:p>
      <w:pPr>
        <w:spacing w:line="360" w:lineRule="auto"/>
        <w:rPr>
          <w:rFonts w:hint="eastAsia" w:cs="Times New Roman" w:asciiTheme="minorEastAsia" w:hAnsiTheme="minorEastAsia"/>
          <w:b/>
          <w:bCs/>
          <w:lang w:val="en-US" w:eastAsia="zh-CN"/>
        </w:rPr>
      </w:pPr>
      <w:r>
        <w:rPr>
          <w:rFonts w:hint="eastAsia" w:cs="Times New Roman" w:asciiTheme="minorEastAsia" w:hAnsiTheme="minorEastAsia"/>
          <w:b/>
          <w:bCs/>
          <w:lang w:val="en-US" w:eastAsia="zh-CN"/>
        </w:rPr>
        <w:t>容量</w:t>
      </w:r>
    </w:p>
    <w:p>
      <w:pPr>
        <w:spacing w:line="360" w:lineRule="auto"/>
        <w:rPr>
          <w:rFonts w:hint="eastAsia" w:cs="Times New Roman" w:asciiTheme="minorEastAsia" w:hAnsiTheme="minorEastAsia"/>
          <w:lang w:val="en-US" w:eastAsia="zh-CN"/>
        </w:rPr>
      </w:pPr>
      <w:r>
        <w:rPr>
          <w:rFonts w:cs="Times New Roman" w:asciiTheme="minorEastAsia" w:hAnsiTheme="minorEastAsia"/>
        </w:rPr>
        <w:t>Performance</w:t>
      </w:r>
      <w:r>
        <w:rPr>
          <w:rFonts w:hint="eastAsia" w:cs="Times New Roman" w:asciiTheme="minorEastAsia" w:hAnsiTheme="minorEastAsia"/>
          <w:lang w:val="en-US" w:eastAsia="zh-CN"/>
        </w:rPr>
        <w:t>3</w:t>
      </w:r>
      <w:r>
        <w:rPr>
          <w:rFonts w:cs="Times New Roman" w:asciiTheme="minorEastAsia" w:hAnsiTheme="minorEastAsia"/>
        </w:rPr>
        <w:t>：</w:t>
      </w:r>
      <w:r>
        <w:rPr>
          <w:rFonts w:hint="eastAsia" w:cs="Times New Roman" w:asciiTheme="minorEastAsia" w:hAnsiTheme="minorEastAsia"/>
          <w:lang w:val="en-US" w:eastAsia="zh-CN"/>
        </w:rPr>
        <w:t>系统资料库应该能存储至少10万例资料</w:t>
      </w:r>
    </w:p>
    <w:p>
      <w:pPr>
        <w:spacing w:line="360" w:lineRule="auto"/>
        <w:rPr>
          <w:rFonts w:hint="eastAsia" w:cs="Times New Roman" w:asciiTheme="minorEastAsia" w:hAnsiTheme="minorEastAsia"/>
          <w:b/>
          <w:bCs/>
          <w:lang w:val="en-US" w:eastAsia="zh-CN"/>
        </w:rPr>
      </w:pPr>
      <w:r>
        <w:rPr>
          <w:rFonts w:hint="eastAsia" w:cs="Times New Roman" w:asciiTheme="minorEastAsia" w:hAnsiTheme="minorEastAsia"/>
          <w:b/>
          <w:bCs/>
          <w:lang w:val="en-US" w:eastAsia="zh-CN"/>
        </w:rPr>
        <w:t>吞吐量</w:t>
      </w:r>
    </w:p>
    <w:p>
      <w:pPr>
        <w:spacing w:line="360" w:lineRule="auto"/>
        <w:rPr>
          <w:rFonts w:hint="eastAsia" w:cs="Times New Roman" w:asciiTheme="minorEastAsia" w:hAnsiTheme="minorEastAsia"/>
          <w:lang w:val="en-US" w:eastAsia="zh-CN"/>
        </w:rPr>
      </w:pPr>
      <w:r>
        <w:rPr>
          <w:rFonts w:cs="Times New Roman" w:asciiTheme="minorEastAsia" w:hAnsiTheme="minorEastAsia"/>
        </w:rPr>
        <w:t>Performance</w:t>
      </w:r>
      <w:r>
        <w:rPr>
          <w:rFonts w:hint="eastAsia" w:cs="Times New Roman" w:asciiTheme="minorEastAsia" w:hAnsiTheme="minorEastAsia"/>
          <w:lang w:val="en-US" w:eastAsia="zh-CN"/>
        </w:rPr>
        <w:t>4</w:t>
      </w:r>
      <w:r>
        <w:rPr>
          <w:rFonts w:cs="Times New Roman" w:asciiTheme="minorEastAsia" w:hAnsiTheme="minorEastAsia"/>
        </w:rPr>
        <w:t>：</w:t>
      </w:r>
      <w:r>
        <w:rPr>
          <w:rFonts w:hint="eastAsia" w:cs="Times New Roman" w:asciiTheme="minorEastAsia" w:hAnsiTheme="minorEastAsia"/>
          <w:lang w:val="en-US" w:eastAsia="zh-CN"/>
        </w:rPr>
        <w:t>系统资料审核器每10秒至少能检查1000行数据</w:t>
      </w:r>
    </w:p>
    <w:p>
      <w:pPr>
        <w:spacing w:line="360" w:lineRule="auto"/>
        <w:rPr>
          <w:rFonts w:hint="eastAsia" w:cs="Times New Roman" w:asciiTheme="minorEastAsia" w:hAnsiTheme="minorEastAsia"/>
          <w:b/>
          <w:bCs/>
          <w:lang w:val="en-US" w:eastAsia="zh-CN"/>
        </w:rPr>
      </w:pPr>
      <w:r>
        <w:rPr>
          <w:rFonts w:hint="eastAsia" w:cs="Times New Roman" w:asciiTheme="minorEastAsia" w:hAnsiTheme="minorEastAsia"/>
          <w:b/>
          <w:bCs/>
          <w:lang w:val="en-US" w:eastAsia="zh-CN"/>
        </w:rPr>
        <w:t>负载</w:t>
      </w:r>
    </w:p>
    <w:p>
      <w:pPr>
        <w:spacing w:line="360" w:lineRule="auto"/>
        <w:rPr>
          <w:rFonts w:hint="eastAsia" w:cs="Times New Roman" w:asciiTheme="minorEastAsia" w:hAnsiTheme="minorEastAsia"/>
          <w:lang w:val="en-US" w:eastAsia="zh-CN"/>
        </w:rPr>
      </w:pPr>
      <w:r>
        <w:rPr>
          <w:rFonts w:cs="Times New Roman" w:asciiTheme="minorEastAsia" w:hAnsiTheme="minorEastAsia"/>
        </w:rPr>
        <w:t>Performance</w:t>
      </w:r>
      <w:r>
        <w:rPr>
          <w:rFonts w:hint="eastAsia" w:cs="Times New Roman" w:asciiTheme="minorEastAsia" w:hAnsiTheme="minorEastAsia"/>
          <w:lang w:val="en-US" w:eastAsia="zh-CN"/>
        </w:rPr>
        <w:t>5</w:t>
      </w:r>
      <w:r>
        <w:rPr>
          <w:rFonts w:cs="Times New Roman" w:asciiTheme="minorEastAsia" w:hAnsiTheme="minorEastAsia"/>
        </w:rPr>
        <w:t>：</w:t>
      </w:r>
      <w:r>
        <w:rPr>
          <w:rFonts w:hint="eastAsia" w:cs="Times New Roman" w:asciiTheme="minorEastAsia" w:hAnsiTheme="minorEastAsia"/>
          <w:lang w:val="en-US" w:eastAsia="zh-CN"/>
        </w:rPr>
        <w:t>系统允许至少10万人同时线上操作</w:t>
      </w:r>
    </w:p>
    <w:p>
      <w:pPr>
        <w:spacing w:line="360" w:lineRule="auto"/>
        <w:rPr>
          <w:rFonts w:cs="Times New Roman" w:asciiTheme="minorEastAsia" w:hAnsiTheme="minorEastAsia"/>
        </w:rPr>
      </w:pPr>
      <w:r>
        <w:rPr>
          <w:rFonts w:cs="Times New Roman" w:asciiTheme="minorEastAsia" w:hAnsiTheme="minorEastAsia"/>
        </w:rPr>
        <w:t>Performance</w:t>
      </w:r>
      <w:r>
        <w:rPr>
          <w:rFonts w:hint="eastAsia" w:cs="Times New Roman" w:asciiTheme="minorEastAsia" w:hAnsiTheme="minorEastAsia"/>
          <w:lang w:val="en-US" w:eastAsia="zh-CN"/>
        </w:rPr>
        <w:t>6</w:t>
      </w:r>
      <w:r>
        <w:rPr>
          <w:rFonts w:cs="Times New Roman" w:asciiTheme="minorEastAsia" w:hAnsiTheme="minorEastAsia"/>
        </w:rPr>
        <w:t>：</w:t>
      </w:r>
      <w:r>
        <w:rPr>
          <w:rFonts w:hint="eastAsia" w:cs="Times New Roman" w:asciiTheme="minorEastAsia" w:hAnsiTheme="minorEastAsia"/>
          <w:lang w:val="en-US" w:eastAsia="zh-CN"/>
        </w:rPr>
        <w:t>系统在10万个用户并发时在90%的时间内正常操作</w:t>
      </w:r>
    </w:p>
    <w:p>
      <w:pPr>
        <w:spacing w:line="360" w:lineRule="auto"/>
        <w:rPr>
          <w:rFonts w:hint="eastAsia" w:cs="Times New Roman" w:asciiTheme="minorEastAsia" w:hAnsiTheme="minorEastAsia"/>
          <w:b/>
          <w:bCs/>
          <w:lang w:val="en-US" w:eastAsia="zh-CN"/>
        </w:rPr>
      </w:pPr>
      <w:r>
        <w:rPr>
          <w:rFonts w:hint="eastAsia" w:cs="Times New Roman" w:asciiTheme="minorEastAsia" w:hAnsiTheme="minorEastAsia"/>
          <w:b/>
          <w:bCs/>
          <w:lang w:val="en-US" w:eastAsia="zh-CN"/>
        </w:rPr>
        <w:t>实时性</w:t>
      </w:r>
    </w:p>
    <w:p>
      <w:pPr>
        <w:spacing w:line="360" w:lineRule="auto"/>
        <w:rPr>
          <w:rFonts w:hint="eastAsia" w:cs="Times New Roman" w:asciiTheme="minorEastAsia" w:hAnsiTheme="minorEastAsia"/>
          <w:lang w:val="en-US" w:eastAsia="zh-CN"/>
        </w:rPr>
      </w:pPr>
      <w:r>
        <w:rPr>
          <w:rFonts w:cs="Times New Roman" w:asciiTheme="minorEastAsia" w:hAnsiTheme="minorEastAsia"/>
        </w:rPr>
        <w:t>Performance</w:t>
      </w:r>
      <w:r>
        <w:rPr>
          <w:rFonts w:hint="eastAsia" w:cs="Times New Roman" w:asciiTheme="minorEastAsia" w:hAnsiTheme="minorEastAsia"/>
          <w:lang w:val="en-US" w:eastAsia="zh-CN"/>
        </w:rPr>
        <w:t>7</w:t>
      </w:r>
      <w:r>
        <w:rPr>
          <w:rFonts w:cs="Times New Roman" w:asciiTheme="minorEastAsia" w:hAnsiTheme="minorEastAsia"/>
        </w:rPr>
        <w:t>：</w:t>
      </w:r>
      <w:r>
        <w:rPr>
          <w:rFonts w:hint="eastAsia" w:cs="Times New Roman" w:asciiTheme="minorEastAsia" w:hAnsiTheme="minorEastAsia"/>
          <w:lang w:val="en-US" w:eastAsia="zh-CN"/>
        </w:rPr>
        <w:t>系统必须及时更新资料库</w:t>
      </w:r>
    </w:p>
    <w:p>
      <w:pPr>
        <w:pStyle w:val="4"/>
        <w:spacing w:line="360" w:lineRule="auto"/>
        <w:rPr>
          <w:rFonts w:cs="Times New Roman" w:asciiTheme="minorEastAsia" w:hAnsiTheme="minorEastAsia"/>
        </w:rPr>
      </w:pPr>
      <w:bookmarkStart w:id="38" w:name="_Toc435220744"/>
      <w:bookmarkStart w:id="39" w:name="_Toc1040"/>
      <w:r>
        <w:rPr>
          <w:rFonts w:cs="Times New Roman" w:asciiTheme="minorEastAsia" w:hAnsiTheme="minorEastAsia"/>
        </w:rPr>
        <w:t xml:space="preserve">3.3.2 </w:t>
      </w:r>
      <w:r>
        <w:rPr>
          <w:rFonts w:hint="eastAsia" w:cs="Times New Roman" w:asciiTheme="minorEastAsia" w:hAnsiTheme="minorEastAsia"/>
        </w:rPr>
        <w:t>安全性</w:t>
      </w:r>
      <w:bookmarkEnd w:id="38"/>
      <w:bookmarkEnd w:id="39"/>
    </w:p>
    <w:p>
      <w:pPr>
        <w:spacing w:line="360" w:lineRule="auto"/>
        <w:rPr>
          <w:rFonts w:cs="Times New Roman" w:asciiTheme="minorEastAsia" w:hAnsiTheme="minorEastAsia"/>
        </w:rPr>
      </w:pPr>
      <w:r>
        <w:rPr>
          <w:rFonts w:cs="Times New Roman" w:asciiTheme="minorEastAsia" w:hAnsiTheme="minorEastAsia"/>
        </w:rPr>
        <w:t>Safety1：系统</w:t>
      </w:r>
      <w:r>
        <w:rPr>
          <w:rFonts w:hint="eastAsia" w:cs="Times New Roman" w:asciiTheme="minorEastAsia" w:hAnsiTheme="minorEastAsia"/>
          <w:lang w:val="en-US" w:eastAsia="zh-CN"/>
        </w:rPr>
        <w:t>需要得到用户</w:t>
      </w:r>
      <w:r>
        <w:rPr>
          <w:rFonts w:cs="Times New Roman" w:asciiTheme="minorEastAsia" w:hAnsiTheme="minorEastAsia"/>
        </w:rPr>
        <w:t>实名认证</w:t>
      </w:r>
    </w:p>
    <w:p>
      <w:pPr>
        <w:spacing w:line="360" w:lineRule="auto"/>
        <w:rPr>
          <w:rFonts w:cs="Times New Roman" w:asciiTheme="minorEastAsia" w:hAnsiTheme="minorEastAsia"/>
        </w:rPr>
      </w:pPr>
      <w:r>
        <w:rPr>
          <w:rFonts w:hint="eastAsia" w:cs="Times New Roman" w:asciiTheme="minorEastAsia" w:hAnsiTheme="minorEastAsia"/>
        </w:rPr>
        <w:t>Safety2：用户注册需要设定密码，密码长度大于等于8位</w:t>
      </w:r>
    </w:p>
    <w:p>
      <w:pPr>
        <w:spacing w:line="360" w:lineRule="auto"/>
        <w:rPr>
          <w:rFonts w:cs="Times New Roman" w:asciiTheme="minorEastAsia" w:hAnsiTheme="minorEastAsia"/>
        </w:rPr>
      </w:pPr>
      <w:r>
        <w:rPr>
          <w:rFonts w:cs="Times New Roman" w:asciiTheme="minorEastAsia" w:hAnsiTheme="minorEastAsia"/>
        </w:rPr>
        <w:t>Safety</w:t>
      </w:r>
      <w:r>
        <w:rPr>
          <w:rFonts w:hint="eastAsia" w:cs="Times New Roman" w:asciiTheme="minorEastAsia" w:hAnsiTheme="minorEastAsia"/>
          <w:lang w:val="en-US" w:eastAsia="zh-CN"/>
        </w:rPr>
        <w:t>3</w:t>
      </w:r>
      <w:r>
        <w:rPr>
          <w:rFonts w:cs="Times New Roman" w:asciiTheme="minorEastAsia" w:hAnsiTheme="minorEastAsia"/>
        </w:rPr>
        <w:t>：用户的</w:t>
      </w:r>
      <w:r>
        <w:rPr>
          <w:rFonts w:hint="eastAsia" w:cs="Times New Roman" w:asciiTheme="minorEastAsia" w:hAnsiTheme="minorEastAsia"/>
        </w:rPr>
        <w:t>个人</w:t>
      </w:r>
      <w:r>
        <w:rPr>
          <w:rFonts w:cs="Times New Roman" w:asciiTheme="minorEastAsia" w:hAnsiTheme="minorEastAsia"/>
        </w:rPr>
        <w:t>信息和密码要加密存储，防止被恶意篡改</w:t>
      </w:r>
    </w:p>
    <w:p>
      <w:pPr>
        <w:spacing w:line="360" w:lineRule="auto"/>
        <w:rPr>
          <w:rFonts w:hint="eastAsia" w:cs="Times New Roman" w:asciiTheme="minorEastAsia" w:hAnsiTheme="minorEastAsia"/>
          <w:lang w:val="en-US" w:eastAsia="zh-CN"/>
        </w:rPr>
      </w:pPr>
      <w:r>
        <w:rPr>
          <w:rFonts w:cs="Times New Roman" w:asciiTheme="minorEastAsia" w:hAnsiTheme="minorEastAsia"/>
        </w:rPr>
        <w:t>Safety</w:t>
      </w:r>
      <w:r>
        <w:rPr>
          <w:rFonts w:hint="eastAsia" w:cs="Times New Roman" w:asciiTheme="minorEastAsia" w:hAnsiTheme="minorEastAsia"/>
          <w:lang w:val="en-US" w:eastAsia="zh-CN"/>
        </w:rPr>
        <w:t>4</w:t>
      </w:r>
      <w:r>
        <w:rPr>
          <w:rFonts w:cs="Times New Roman" w:asciiTheme="minorEastAsia" w:hAnsiTheme="minorEastAsia"/>
        </w:rPr>
        <w:t>：</w:t>
      </w:r>
      <w:r>
        <w:rPr>
          <w:rFonts w:hint="eastAsia" w:cs="Times New Roman" w:asciiTheme="minorEastAsia" w:hAnsiTheme="minorEastAsia"/>
          <w:lang w:val="en-US" w:eastAsia="zh-CN"/>
        </w:rPr>
        <w:t>用户之间的通讯内容进行加密存储，防止信息泄露</w:t>
      </w:r>
    </w:p>
    <w:p>
      <w:pPr>
        <w:spacing w:line="360" w:lineRule="auto"/>
        <w:rPr>
          <w:rFonts w:hint="eastAsia" w:cs="Times New Roman" w:asciiTheme="minorEastAsia" w:hAnsiTheme="minorEastAsia"/>
          <w:lang w:val="en-US" w:eastAsia="zh-CN"/>
        </w:rPr>
      </w:pPr>
      <w:r>
        <w:rPr>
          <w:rFonts w:cs="Times New Roman" w:asciiTheme="minorEastAsia" w:hAnsiTheme="minorEastAsia"/>
        </w:rPr>
        <w:t>Safety</w:t>
      </w:r>
      <w:r>
        <w:rPr>
          <w:rFonts w:hint="eastAsia" w:cs="Times New Roman" w:asciiTheme="minorEastAsia" w:hAnsiTheme="minorEastAsia"/>
          <w:lang w:val="en-US" w:eastAsia="zh-CN"/>
        </w:rPr>
        <w:t>5</w:t>
      </w:r>
      <w:r>
        <w:rPr>
          <w:rFonts w:cs="Times New Roman" w:asciiTheme="minorEastAsia" w:hAnsiTheme="minorEastAsia"/>
        </w:rPr>
        <w:t>：</w:t>
      </w:r>
      <w:r>
        <w:rPr>
          <w:rFonts w:hint="eastAsia" w:cs="Times New Roman" w:asciiTheme="minorEastAsia" w:hAnsiTheme="minorEastAsia"/>
          <w:lang w:val="en-US" w:eastAsia="zh-CN"/>
        </w:rPr>
        <w:t>系统必须防止非法用户的恶意攻击，包括数据和插件</w:t>
      </w:r>
    </w:p>
    <w:p>
      <w:pPr>
        <w:spacing w:line="360" w:lineRule="auto"/>
        <w:rPr>
          <w:rFonts w:cs="Times New Roman" w:asciiTheme="minorEastAsia" w:hAnsiTheme="minorEastAsia"/>
        </w:rPr>
      </w:pPr>
    </w:p>
    <w:p>
      <w:pPr>
        <w:pStyle w:val="4"/>
        <w:spacing w:line="360" w:lineRule="auto"/>
        <w:rPr>
          <w:rFonts w:cs="Times New Roman" w:asciiTheme="minorEastAsia" w:hAnsiTheme="minorEastAsia"/>
        </w:rPr>
      </w:pPr>
      <w:bookmarkStart w:id="40" w:name="_Toc435220745"/>
      <w:bookmarkStart w:id="41" w:name="_Toc27310"/>
      <w:r>
        <w:rPr>
          <w:rFonts w:cs="Times New Roman" w:asciiTheme="minorEastAsia" w:hAnsiTheme="minorEastAsia"/>
        </w:rPr>
        <w:t xml:space="preserve">3.3.3 </w:t>
      </w:r>
      <w:r>
        <w:rPr>
          <w:rFonts w:hint="eastAsia" w:cs="Times New Roman" w:asciiTheme="minorEastAsia" w:hAnsiTheme="minorEastAsia"/>
        </w:rPr>
        <w:t>可维护性</w:t>
      </w:r>
      <w:bookmarkEnd w:id="40"/>
      <w:bookmarkEnd w:id="41"/>
    </w:p>
    <w:p>
      <w:pPr>
        <w:spacing w:line="360" w:lineRule="auto"/>
        <w:rPr>
          <w:rFonts w:cs="Times New Roman" w:asciiTheme="minorEastAsia" w:hAnsiTheme="minorEastAsia"/>
        </w:rPr>
      </w:pPr>
      <w:r>
        <w:rPr>
          <w:rFonts w:cs="Times New Roman" w:asciiTheme="minorEastAsia" w:hAnsiTheme="minorEastAsia"/>
        </w:rPr>
        <w:t>Modifiability1：如果系统要增加一个功能模块，要能够在3人14天内完成</w:t>
      </w:r>
    </w:p>
    <w:p>
      <w:pPr>
        <w:spacing w:line="360" w:lineRule="auto"/>
        <w:rPr>
          <w:rFonts w:cs="Times New Roman" w:asciiTheme="minorEastAsia" w:hAnsiTheme="minorEastAsia"/>
        </w:rPr>
      </w:pPr>
      <w:r>
        <w:rPr>
          <w:rFonts w:hint="eastAsia" w:cs="Times New Roman" w:asciiTheme="minorEastAsia" w:hAnsiTheme="minorEastAsia"/>
        </w:rPr>
        <w:t>Modifiability2：对系统数据库的优化维护工作可以在0.5个人日内完成</w:t>
      </w:r>
    </w:p>
    <w:p>
      <w:pPr>
        <w:pStyle w:val="4"/>
        <w:spacing w:line="360" w:lineRule="auto"/>
        <w:rPr>
          <w:rFonts w:cs="Times New Roman" w:asciiTheme="minorEastAsia" w:hAnsiTheme="minorEastAsia"/>
        </w:rPr>
      </w:pPr>
      <w:bookmarkStart w:id="42" w:name="_Toc435220746"/>
      <w:bookmarkStart w:id="43" w:name="_Toc8466"/>
      <w:r>
        <w:rPr>
          <w:rFonts w:cs="Times New Roman" w:asciiTheme="minorEastAsia" w:hAnsiTheme="minorEastAsia"/>
        </w:rPr>
        <w:t xml:space="preserve">3.3.4 </w:t>
      </w:r>
      <w:r>
        <w:rPr>
          <w:rFonts w:hint="eastAsia" w:cs="Times New Roman" w:asciiTheme="minorEastAsia" w:hAnsiTheme="minorEastAsia"/>
        </w:rPr>
        <w:t>易用性</w:t>
      </w:r>
      <w:bookmarkEnd w:id="42"/>
      <w:bookmarkEnd w:id="43"/>
    </w:p>
    <w:p>
      <w:pPr>
        <w:spacing w:line="360" w:lineRule="auto"/>
        <w:rPr>
          <w:rFonts w:hint="eastAsia" w:cs="Times New Roman" w:asciiTheme="minorEastAsia" w:hAnsiTheme="minorEastAsia"/>
          <w:lang w:val="en-US" w:eastAsia="zh-CN"/>
        </w:rPr>
      </w:pPr>
      <w:r>
        <w:rPr>
          <w:rFonts w:cs="Times New Roman" w:asciiTheme="minorEastAsia" w:hAnsiTheme="minorEastAsia"/>
        </w:rPr>
        <w:t>Usability1：新注册用户平均可以在</w:t>
      </w:r>
      <w:r>
        <w:rPr>
          <w:rFonts w:hint="eastAsia" w:cs="Times New Roman" w:asciiTheme="minorEastAsia" w:hAnsiTheme="minorEastAsia"/>
          <w:lang w:val="en-US" w:eastAsia="zh-CN"/>
        </w:rPr>
        <w:t>3</w:t>
      </w:r>
      <w:r>
        <w:rPr>
          <w:rFonts w:hint="eastAsia" w:cs="Times New Roman" w:asciiTheme="minorEastAsia" w:hAnsiTheme="minorEastAsia"/>
        </w:rPr>
        <w:t>分钟内完成第一次的</w:t>
      </w:r>
      <w:r>
        <w:rPr>
          <w:rFonts w:hint="eastAsia" w:cs="Times New Roman" w:asciiTheme="minorEastAsia" w:hAnsiTheme="minorEastAsia"/>
          <w:lang w:val="en-US" w:eastAsia="zh-CN"/>
        </w:rPr>
        <w:t>资料上传或下载</w:t>
      </w:r>
    </w:p>
    <w:p>
      <w:pPr>
        <w:spacing w:line="360" w:lineRule="auto"/>
        <w:rPr>
          <w:rFonts w:hint="eastAsia" w:cs="Times New Roman" w:asciiTheme="minorEastAsia" w:hAnsiTheme="minorEastAsia"/>
          <w:lang w:val="en-US" w:eastAsia="zh-CN"/>
        </w:rPr>
      </w:pPr>
      <w:r>
        <w:rPr>
          <w:rFonts w:cs="Times New Roman" w:asciiTheme="minorEastAsia" w:hAnsiTheme="minorEastAsia"/>
        </w:rPr>
        <w:t>Usability1：新注册用户平均可以在</w:t>
      </w:r>
      <w:r>
        <w:rPr>
          <w:rFonts w:hint="eastAsia" w:cs="Times New Roman" w:asciiTheme="minorEastAsia" w:hAnsiTheme="minorEastAsia"/>
          <w:lang w:val="en-US" w:eastAsia="zh-CN"/>
        </w:rPr>
        <w:t>5</w:t>
      </w:r>
      <w:r>
        <w:rPr>
          <w:rFonts w:hint="eastAsia" w:cs="Times New Roman" w:asciiTheme="minorEastAsia" w:hAnsiTheme="minorEastAsia"/>
        </w:rPr>
        <w:t>分钟内完成第一次的</w:t>
      </w:r>
      <w:r>
        <w:rPr>
          <w:rFonts w:hint="eastAsia" w:cs="Times New Roman" w:asciiTheme="minorEastAsia" w:hAnsiTheme="minorEastAsia"/>
          <w:lang w:val="en-US" w:eastAsia="zh-CN"/>
        </w:rPr>
        <w:t>发帖</w:t>
      </w:r>
    </w:p>
    <w:p>
      <w:pPr>
        <w:pStyle w:val="4"/>
        <w:spacing w:line="360" w:lineRule="auto"/>
        <w:rPr>
          <w:rFonts w:cs="Times New Roman" w:asciiTheme="minorEastAsia" w:hAnsiTheme="minorEastAsia"/>
        </w:rPr>
      </w:pPr>
      <w:bookmarkStart w:id="44" w:name="_Toc435220747"/>
      <w:bookmarkStart w:id="45" w:name="_Toc20127"/>
      <w:r>
        <w:rPr>
          <w:rFonts w:cs="Times New Roman" w:asciiTheme="minorEastAsia" w:hAnsiTheme="minorEastAsia"/>
        </w:rPr>
        <w:t xml:space="preserve">3.3.5 </w:t>
      </w:r>
      <w:r>
        <w:rPr>
          <w:rFonts w:hint="eastAsia" w:cs="Times New Roman" w:asciiTheme="minorEastAsia" w:hAnsiTheme="minorEastAsia"/>
        </w:rPr>
        <w:t>可靠性</w:t>
      </w:r>
      <w:bookmarkEnd w:id="44"/>
      <w:bookmarkEnd w:id="45"/>
    </w:p>
    <w:p>
      <w:pPr>
        <w:spacing w:line="360" w:lineRule="auto"/>
        <w:rPr>
          <w:rFonts w:cs="Times New Roman" w:asciiTheme="minorEastAsia" w:hAnsiTheme="minorEastAsia"/>
        </w:rPr>
      </w:pPr>
      <w:r>
        <w:rPr>
          <w:rFonts w:cs="Times New Roman" w:asciiTheme="minorEastAsia" w:hAnsiTheme="minorEastAsia"/>
        </w:rPr>
        <w:t>Reliability1：</w:t>
      </w:r>
      <w:r>
        <w:rPr>
          <w:rFonts w:hint="eastAsia" w:cs="Times New Roman" w:asciiTheme="minorEastAsia" w:hAnsiTheme="minorEastAsia"/>
        </w:rPr>
        <w:t>系统</w:t>
      </w:r>
      <w:r>
        <w:rPr>
          <w:rFonts w:cs="Times New Roman" w:asciiTheme="minorEastAsia" w:hAnsiTheme="minorEastAsia"/>
        </w:rPr>
        <w:t>在用户数量达到</w:t>
      </w:r>
      <w:r>
        <w:rPr>
          <w:rFonts w:hint="eastAsia" w:cs="Times New Roman" w:asciiTheme="minorEastAsia" w:hAnsiTheme="minorEastAsia"/>
        </w:rPr>
        <w:t>1万人或日均发帖量大于2000帖时，崩溃频率少于平均每日3次</w:t>
      </w:r>
    </w:p>
    <w:p>
      <w:pPr>
        <w:spacing w:line="360" w:lineRule="auto"/>
        <w:rPr>
          <w:rFonts w:cs="Times New Roman" w:asciiTheme="minorEastAsia" w:hAnsiTheme="minorEastAsia"/>
        </w:rPr>
      </w:pPr>
      <w:r>
        <w:rPr>
          <w:rFonts w:cs="Times New Roman" w:asciiTheme="minorEastAsia" w:hAnsiTheme="minorEastAsia"/>
        </w:rPr>
        <w:t>Reliability2：崩溃后系统在</w:t>
      </w:r>
      <w:r>
        <w:rPr>
          <w:rFonts w:hint="eastAsia" w:cs="Times New Roman" w:asciiTheme="minorEastAsia" w:hAnsiTheme="minorEastAsia"/>
        </w:rPr>
        <w:t>15s以内恢复</w:t>
      </w:r>
    </w:p>
    <w:p>
      <w:pPr>
        <w:spacing w:line="360" w:lineRule="auto"/>
        <w:rPr>
          <w:rFonts w:cs="Times New Roman" w:asciiTheme="minorEastAsia" w:hAnsiTheme="minorEastAsia"/>
        </w:rPr>
      </w:pPr>
      <w:r>
        <w:rPr>
          <w:rFonts w:cs="Times New Roman" w:asciiTheme="minorEastAsia" w:hAnsiTheme="minorEastAsia"/>
        </w:rPr>
        <w:t>Reliability3：</w:t>
      </w:r>
      <w:r>
        <w:rPr>
          <w:rFonts w:hint="eastAsia" w:cs="Times New Roman" w:asciiTheme="minorEastAsia" w:hAnsiTheme="minorEastAsia"/>
        </w:rPr>
        <w:t>系统</w:t>
      </w:r>
      <w:r>
        <w:rPr>
          <w:rFonts w:cs="Times New Roman" w:asciiTheme="minorEastAsia" w:hAnsiTheme="minorEastAsia"/>
        </w:rPr>
        <w:t>崩溃不会丢失用户数据</w:t>
      </w:r>
    </w:p>
    <w:p>
      <w:pPr>
        <w:spacing w:line="360" w:lineRule="auto"/>
        <w:rPr>
          <w:rFonts w:cs="Times New Roman" w:asciiTheme="minorEastAsia" w:hAnsiTheme="minorEastAsia"/>
        </w:rPr>
      </w:pPr>
      <w:r>
        <w:rPr>
          <w:rFonts w:hint="eastAsia" w:cs="Times New Roman" w:asciiTheme="minorEastAsia" w:hAnsiTheme="minorEastAsia"/>
        </w:rPr>
        <w:t>Reliability4：系统每10s备份后台数据</w:t>
      </w:r>
    </w:p>
    <w:p>
      <w:pPr>
        <w:pStyle w:val="4"/>
        <w:spacing w:line="360" w:lineRule="auto"/>
        <w:rPr>
          <w:rFonts w:cs="Times New Roman" w:asciiTheme="minorEastAsia" w:hAnsiTheme="minorEastAsia"/>
        </w:rPr>
      </w:pPr>
      <w:bookmarkStart w:id="46" w:name="_Toc435220749"/>
      <w:bookmarkStart w:id="47" w:name="_Toc25980"/>
      <w:r>
        <w:rPr>
          <w:rFonts w:hint="eastAsia" w:cs="Times New Roman" w:asciiTheme="minorEastAsia" w:hAnsiTheme="minorEastAsia"/>
        </w:rPr>
        <w:t>3.3.6 约束</w:t>
      </w:r>
      <w:bookmarkEnd w:id="46"/>
      <w:bookmarkEnd w:id="47"/>
    </w:p>
    <w:p>
      <w:pPr>
        <w:spacing w:line="360" w:lineRule="auto"/>
        <w:rPr>
          <w:rFonts w:cs="Times New Roman" w:asciiTheme="minorEastAsia" w:hAnsiTheme="minorEastAsia"/>
        </w:rPr>
      </w:pPr>
      <w:r>
        <w:rPr>
          <w:rFonts w:cs="Times New Roman" w:asciiTheme="minorEastAsia" w:hAnsiTheme="minorEastAsia"/>
        </w:rPr>
        <w:t>IC1：系统需要部署在云计算平台</w:t>
      </w:r>
    </w:p>
    <w:p>
      <w:pPr>
        <w:spacing w:line="360" w:lineRule="auto"/>
        <w:rPr>
          <w:rFonts w:cs="Times New Roman" w:asciiTheme="minorEastAsia" w:hAnsiTheme="minorEastAsia"/>
        </w:rPr>
      </w:pPr>
      <w:r>
        <w:rPr>
          <w:rFonts w:cs="Times New Roman" w:asciiTheme="minorEastAsia" w:hAnsiTheme="minorEastAsia"/>
        </w:rPr>
        <w:t>IC2：系统使用</w:t>
      </w:r>
      <w:r>
        <w:rPr>
          <w:rFonts w:hint="eastAsia" w:cs="Times New Roman" w:asciiTheme="minorEastAsia" w:hAnsiTheme="minorEastAsia"/>
        </w:rPr>
        <w:t>apache</w:t>
      </w:r>
      <w:r>
        <w:rPr>
          <w:rFonts w:cs="Times New Roman" w:asciiTheme="minorEastAsia" w:hAnsiTheme="minorEastAsia"/>
        </w:rPr>
        <w:t>平台解决方案</w:t>
      </w:r>
    </w:p>
    <w:p>
      <w:pPr>
        <w:pStyle w:val="3"/>
        <w:spacing w:line="360" w:lineRule="auto"/>
        <w:rPr>
          <w:rFonts w:cs="Times New Roman" w:asciiTheme="minorEastAsia" w:hAnsiTheme="minorEastAsia" w:eastAsiaTheme="minorEastAsia"/>
        </w:rPr>
      </w:pPr>
      <w:bookmarkStart w:id="48" w:name="_Toc435220750"/>
      <w:bookmarkStart w:id="49" w:name="_Toc19780"/>
      <w:r>
        <w:rPr>
          <w:rFonts w:cs="Times New Roman" w:asciiTheme="minorEastAsia" w:hAnsiTheme="minorEastAsia" w:eastAsiaTheme="minorEastAsia"/>
        </w:rPr>
        <w:t>3.4 数据需求</w:t>
      </w:r>
      <w:bookmarkEnd w:id="48"/>
      <w:bookmarkEnd w:id="49"/>
    </w:p>
    <w:p>
      <w:pPr>
        <w:pStyle w:val="4"/>
        <w:spacing w:line="360" w:lineRule="auto"/>
        <w:rPr>
          <w:rFonts w:cs="Times New Roman" w:asciiTheme="minorEastAsia" w:hAnsiTheme="minorEastAsia"/>
        </w:rPr>
      </w:pPr>
      <w:bookmarkStart w:id="50" w:name="_Toc435220751"/>
      <w:bookmarkStart w:id="51" w:name="_Toc12289"/>
      <w:r>
        <w:rPr>
          <w:rFonts w:cs="Times New Roman" w:asciiTheme="minorEastAsia" w:hAnsiTheme="minorEastAsia"/>
        </w:rPr>
        <w:t>3.4.1 数据定义</w:t>
      </w:r>
      <w:bookmarkEnd w:id="50"/>
      <w:bookmarkEnd w:id="51"/>
    </w:p>
    <w:p>
      <w:pPr>
        <w:spacing w:line="360" w:lineRule="auto"/>
        <w:rPr>
          <w:rFonts w:hint="eastAsia" w:cs="Times New Roman" w:asciiTheme="minorEastAsia" w:hAnsiTheme="minorEastAsia"/>
        </w:rPr>
      </w:pPr>
      <w:r>
        <w:rPr>
          <w:rFonts w:cs="Times New Roman" w:asciiTheme="minorEastAsia" w:hAnsiTheme="minorEastAsia"/>
        </w:rPr>
        <w:t>DR1：</w:t>
      </w:r>
      <w:r>
        <w:rPr>
          <w:rFonts w:hint="eastAsia" w:cs="Times New Roman" w:asciiTheme="minorEastAsia" w:hAnsiTheme="minorEastAsia"/>
          <w:lang w:val="en-US" w:eastAsia="zh-CN"/>
        </w:rPr>
        <w:t>上传资料信息</w:t>
      </w:r>
      <w:r>
        <w:rPr>
          <w:rFonts w:hint="eastAsia" w:cs="Times New Roman" w:asciiTheme="minorEastAsia" w:hAnsiTheme="minorEastAsia"/>
        </w:rPr>
        <w:t>：</w:t>
      </w:r>
      <w:r>
        <w:rPr>
          <w:rFonts w:cs="Times New Roman" w:asciiTheme="minorEastAsia" w:hAnsiTheme="minorEastAsia"/>
        </w:rPr>
        <w:t>标题</w:t>
      </w:r>
      <w:r>
        <w:rPr>
          <w:rFonts w:hint="eastAsia" w:cs="Times New Roman" w:asciiTheme="minorEastAsia" w:hAnsiTheme="minorEastAsia"/>
        </w:rPr>
        <w:t>、</w:t>
      </w:r>
      <w:r>
        <w:rPr>
          <w:rFonts w:hint="eastAsia" w:cs="Times New Roman" w:asciiTheme="minorEastAsia" w:hAnsiTheme="minorEastAsia"/>
          <w:lang w:val="en-US" w:eastAsia="zh-CN"/>
        </w:rPr>
        <w:t>文件</w:t>
      </w:r>
      <w:r>
        <w:rPr>
          <w:rFonts w:hint="eastAsia" w:cs="Times New Roman" w:asciiTheme="minorEastAsia" w:hAnsiTheme="minorEastAsia"/>
        </w:rPr>
        <w:t>、</w:t>
      </w:r>
      <w:r>
        <w:rPr>
          <w:rFonts w:hint="eastAsia" w:cs="Times New Roman" w:asciiTheme="minorEastAsia" w:hAnsiTheme="minorEastAsia"/>
          <w:lang w:val="en-US" w:eastAsia="zh-CN"/>
        </w:rPr>
        <w:t>积分</w:t>
      </w:r>
      <w:bookmarkStart w:id="55" w:name="_GoBack"/>
      <w:bookmarkEnd w:id="55"/>
    </w:p>
    <w:p>
      <w:pPr>
        <w:pStyle w:val="4"/>
        <w:spacing w:line="360" w:lineRule="auto"/>
        <w:rPr>
          <w:rFonts w:cs="Times New Roman" w:asciiTheme="minorEastAsia" w:hAnsiTheme="minorEastAsia"/>
        </w:rPr>
      </w:pPr>
      <w:bookmarkStart w:id="52" w:name="_Toc435220753"/>
      <w:bookmarkStart w:id="53" w:name="_Toc7162"/>
      <w:r>
        <w:rPr>
          <w:rFonts w:cs="Times New Roman" w:asciiTheme="minorEastAsia" w:hAnsiTheme="minorEastAsia"/>
        </w:rPr>
        <w:t>3.4.2 数据格式要求</w:t>
      </w:r>
      <w:bookmarkEnd w:id="52"/>
      <w:bookmarkEnd w:id="53"/>
    </w:p>
    <w:p>
      <w:pPr>
        <w:spacing w:line="360" w:lineRule="auto"/>
        <w:rPr>
          <w:rFonts w:cs="Times New Roman" w:asciiTheme="minorEastAsia" w:hAnsiTheme="minorEastAsia"/>
        </w:rPr>
      </w:pPr>
      <w:r>
        <w:rPr>
          <w:rFonts w:cs="Times New Roman" w:asciiTheme="minorEastAsia" w:hAnsiTheme="minorEastAsia"/>
        </w:rPr>
        <w:t>Format1：用户上传</w:t>
      </w:r>
      <w:r>
        <w:rPr>
          <w:rFonts w:hint="eastAsia" w:cs="Times New Roman" w:asciiTheme="minorEastAsia" w:hAnsiTheme="minorEastAsia"/>
        </w:rPr>
        <w:t>的图片为png或者jpg</w:t>
      </w:r>
      <w:r>
        <w:rPr>
          <w:rFonts w:cs="Times New Roman" w:asciiTheme="minorEastAsia" w:hAnsiTheme="minorEastAsia"/>
        </w:rPr>
        <w:t>格式</w:t>
      </w:r>
    </w:p>
    <w:p>
      <w:pPr>
        <w:spacing w:line="360" w:lineRule="auto"/>
        <w:rPr>
          <w:rFonts w:hint="eastAsia" w:cs="Times New Roman" w:asciiTheme="minorEastAsia" w:hAnsi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Microsoft JhengHei Light"/>
    <w:panose1 w:val="00000000000000000000"/>
    <w:charset w:val="88"/>
    <w:family w:val="auto"/>
    <w:pitch w:val="default"/>
    <w:sig w:usb0="00000000" w:usb1="00000000" w:usb2="00010016" w:usb3="00000000" w:csb0="0014000F" w:csb1="00000000"/>
  </w:font>
  <w:font w:name="等线 Light">
    <w:altName w:val="Microsoft JhengHei Light"/>
    <w:panose1 w:val="00000000000000000000"/>
    <w:charset w:val="88"/>
    <w:family w:val="auto"/>
    <w:pitch w:val="default"/>
    <w:sig w:usb0="00000000" w:usb1="00000000" w:usb2="00010016" w:usb3="00000000" w:csb0="0014000F" w:csb1="00000000"/>
  </w:font>
  <w:font w:name="Helvetica">
    <w:altName w:val="Arial"/>
    <w:panose1 w:val="00000000000000000000"/>
    <w:charset w:val="4D"/>
    <w:family w:val="swiss"/>
    <w:pitch w:val="default"/>
    <w:sig w:usb0="00000000" w:usb1="00000000" w:usb2="00000000" w:usb3="00000000" w:csb0="00000001" w:csb1="00000000"/>
  </w:font>
  <w:font w:name="黑体">
    <w:panose1 w:val="02010609060101010101"/>
    <w:charset w:val="88"/>
    <w:family w:val="auto"/>
    <w:pitch w:val="default"/>
    <w:sig w:usb0="800002BF" w:usb1="38CF7CFA" w:usb2="00000016" w:usb3="00000000" w:csb0="00040001" w:csb1="00000000"/>
  </w:font>
  <w:font w:name="Songti SC">
    <w:altName w:val="Microsoft JhengHei UI Light"/>
    <w:panose1 w:val="02010600040101010101"/>
    <w:charset w:val="88"/>
    <w:family w:val="auto"/>
    <w:pitch w:val="default"/>
    <w:sig w:usb0="00000000" w:usb1="00000000" w:usb2="00000010" w:usb3="00000000" w:csb0="0014009F" w:csb1="00000000"/>
  </w:font>
  <w:font w:name="Arial">
    <w:panose1 w:val="020B0604020202020204"/>
    <w:charset w:val="00"/>
    <w:family w:val="auto"/>
    <w:pitch w:val="default"/>
    <w:sig w:usb0="E0002AFF" w:usb1="C0007843" w:usb2="00000009" w:usb3="00000000" w:csb0="400001FF" w:csb1="FFFF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ei UI Light">
    <w:panose1 w:val="020B0304030504040204"/>
    <w:charset w:val="86"/>
    <w:family w:val="auto"/>
    <w:pitch w:val="default"/>
    <w:sig w:usb0="800002EF" w:usb1="28CFFCFB" w:usb2="00000016" w:usb3="00000000" w:csb0="203E01BF" w:csb1="00000000"/>
  </w:font>
  <w:font w:name="Microsoft JhengHei UI Light">
    <w:panose1 w:val="020B0304030504040204"/>
    <w:charset w:val="88"/>
    <w:family w:val="auto"/>
    <w:pitch w:val="default"/>
    <w:sig w:usb0="800002EF" w:usb1="28CFFCFB" w:usb2="00000016" w:usb3="00000000" w:csb0="203E01BF" w:csb1="00000000"/>
  </w:font>
  <w:font w:name="等线 Light">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6"/>
    <w:family w:val="auto"/>
    <w:pitch w:val="default"/>
    <w:sig w:usb0="800002EF" w:usb1="28CFFCFB" w:usb2="00000016" w:usb3="00000000" w:csb0="203E01BF" w:csb1="00000000"/>
  </w:font>
  <w:font w:name="微软雅黑">
    <w:panose1 w:val="020B0503020204020204"/>
    <w:charset w:val="86"/>
    <w:family w:val="swiss"/>
    <w:pitch w:val="default"/>
    <w:sig w:usb0="A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方正等线">
    <w:panose1 w:val="03000509000000000000"/>
    <w:charset w:val="86"/>
    <w:family w:val="auto"/>
    <w:pitch w:val="default"/>
    <w:sig w:usb0="800002BF" w:usb1="38CF7CFA" w:usb2="00000016" w:usb3="00000000" w:csb0="00040001" w:csb1="00000000"/>
  </w:font>
  <w:font w:name="Buxton Sketch">
    <w:panose1 w:val="03080500000500000004"/>
    <w:charset w:val="00"/>
    <w:family w:val="auto"/>
    <w:pitch w:val="default"/>
    <w:sig w:usb0="A00002AF" w:usb1="400020DB" w:usb2="00000000" w:usb3="00000000" w:csb0="2000009F" w:csb1="00000000"/>
  </w:font>
  <w:font w:name="Webdings">
    <w:panose1 w:val="05030102010509060703"/>
    <w:charset w:val="02"/>
    <w:family w:val="auto"/>
    <w:pitch w:val="default"/>
    <w:sig w:usb0="00000000" w:usb1="00000000" w:usb2="00000000" w:usb3="00000000" w:csb0="80000000" w:csb1="00000000"/>
  </w:font>
  <w:font w:name="Zapf Dingbats">
    <w:altName w:val="Segoe Print"/>
    <w:panose1 w:val="00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216EB"/>
    <w:multiLevelType w:val="multilevel"/>
    <w:tmpl w:val="2EB216E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A7AD2"/>
    <w:rsid w:val="01674479"/>
    <w:rsid w:val="027E512D"/>
    <w:rsid w:val="02A837FA"/>
    <w:rsid w:val="03112DC6"/>
    <w:rsid w:val="04453A9E"/>
    <w:rsid w:val="044F40CC"/>
    <w:rsid w:val="052E4F4B"/>
    <w:rsid w:val="068072CF"/>
    <w:rsid w:val="0BDE08E9"/>
    <w:rsid w:val="0CDA1071"/>
    <w:rsid w:val="0ED615BD"/>
    <w:rsid w:val="0F9C4EC2"/>
    <w:rsid w:val="11A6798C"/>
    <w:rsid w:val="12290C63"/>
    <w:rsid w:val="13E77C5F"/>
    <w:rsid w:val="14A61321"/>
    <w:rsid w:val="168379A8"/>
    <w:rsid w:val="16C819DD"/>
    <w:rsid w:val="18EE2ABC"/>
    <w:rsid w:val="199760D4"/>
    <w:rsid w:val="19FB100B"/>
    <w:rsid w:val="1BE22CFD"/>
    <w:rsid w:val="1D5C6DA7"/>
    <w:rsid w:val="1E3E7E69"/>
    <w:rsid w:val="203B1B88"/>
    <w:rsid w:val="213346AE"/>
    <w:rsid w:val="226B4090"/>
    <w:rsid w:val="235220DC"/>
    <w:rsid w:val="242C33E0"/>
    <w:rsid w:val="24D67502"/>
    <w:rsid w:val="2A0C18D1"/>
    <w:rsid w:val="2A6B1F49"/>
    <w:rsid w:val="2D8364C1"/>
    <w:rsid w:val="30B544EB"/>
    <w:rsid w:val="33860D28"/>
    <w:rsid w:val="35130A89"/>
    <w:rsid w:val="378D3CFB"/>
    <w:rsid w:val="393C6AEF"/>
    <w:rsid w:val="3DF13C1A"/>
    <w:rsid w:val="3F913E33"/>
    <w:rsid w:val="40623CEA"/>
    <w:rsid w:val="4323794E"/>
    <w:rsid w:val="43736DCF"/>
    <w:rsid w:val="45F4707C"/>
    <w:rsid w:val="469A450D"/>
    <w:rsid w:val="47CD7987"/>
    <w:rsid w:val="49990AD2"/>
    <w:rsid w:val="4D4F288D"/>
    <w:rsid w:val="511C78A0"/>
    <w:rsid w:val="515839EA"/>
    <w:rsid w:val="51BA5B9D"/>
    <w:rsid w:val="564111FB"/>
    <w:rsid w:val="56DE0587"/>
    <w:rsid w:val="59D61D69"/>
    <w:rsid w:val="5A4A12F7"/>
    <w:rsid w:val="5A714024"/>
    <w:rsid w:val="5DE15643"/>
    <w:rsid w:val="5F5E46EC"/>
    <w:rsid w:val="60C10211"/>
    <w:rsid w:val="64276842"/>
    <w:rsid w:val="685E48CF"/>
    <w:rsid w:val="69565BE1"/>
    <w:rsid w:val="6B1A2801"/>
    <w:rsid w:val="6B3A5114"/>
    <w:rsid w:val="6C695D47"/>
    <w:rsid w:val="6C804E8A"/>
    <w:rsid w:val="6E006E15"/>
    <w:rsid w:val="6EE46308"/>
    <w:rsid w:val="711D4FE0"/>
    <w:rsid w:val="72814628"/>
    <w:rsid w:val="73636C72"/>
    <w:rsid w:val="747F4F4F"/>
    <w:rsid w:val="748B7085"/>
    <w:rsid w:val="74F95A57"/>
    <w:rsid w:val="75085E7E"/>
    <w:rsid w:val="79087FF2"/>
    <w:rsid w:val="79FF4B8E"/>
    <w:rsid w:val="7B046BE9"/>
    <w:rsid w:val="7EB6413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kern w:val="2"/>
      <w:sz w:val="21"/>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customStyle="1" w:styleId="12">
    <w:name w:val="No Spacing"/>
    <w:link w:val="13"/>
    <w:uiPriority w:val="0"/>
    <w:rPr>
      <w:rFonts w:hint="default" w:ascii="Times New Roman" w:hAnsi="Times New Roman" w:eastAsia="宋体"/>
      <w:sz w:val="22"/>
    </w:rPr>
  </w:style>
  <w:style w:type="character" w:customStyle="1" w:styleId="13">
    <w:name w:val="无间隔 Char"/>
    <w:basedOn w:val="10"/>
    <w:link w:val="12"/>
    <w:uiPriority w:val="0"/>
    <w:rPr>
      <w:rFonts w:hint="default" w:ascii="Times New Roman" w:hAnsi="Times New Roman" w:eastAsia="宋体"/>
      <w:sz w:val="22"/>
    </w:rPr>
  </w:style>
  <w:style w:type="table" w:customStyle="1" w:styleId="14">
    <w:name w:val="网格表 4 - 着色 11"/>
    <w:basedOn w:val="11"/>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blLayout w:type="fixed"/>
      </w:tblPr>
      <w:tcPr>
        <w:tcBorders>
          <w:top w:val="double" w:color="5B9BD5" w:themeColor="accent1" w:sz="4" w:space="0"/>
        </w:tcBorders>
      </w:tcPr>
    </w:tblStylePr>
    <w:tblStylePr w:type="firstCol">
      <w:rPr>
        <w:b/>
        <w:bCs/>
      </w:rPr>
    </w:tblStylePr>
    <w:tblStylePr w:type="lastCol">
      <w:rPr>
        <w:b/>
        <w:bCs/>
      </w:r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style>
  <w:style w:type="table" w:customStyle="1" w:styleId="15">
    <w:name w:val="Table 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kern w:val="0"/>
      <w:sz w:val="20"/>
      <w:szCs w:val="20"/>
    </w:rPr>
    <w:tblPr>
      <w:tblLayout w:type="fixed"/>
      <w:tblCellMar>
        <w:top w:w="0" w:type="dxa"/>
        <w:left w:w="0" w:type="dxa"/>
        <w:bottom w:w="0" w:type="dxa"/>
        <w:right w:w="0" w:type="dxa"/>
      </w:tblCellMar>
    </w:tblPr>
  </w:style>
  <w:style w:type="paragraph" w:customStyle="1" w:styleId="16">
    <w:name w:val="List Paragraph"/>
    <w:basedOn w:val="1"/>
    <w:qFormat/>
    <w:uiPriority w:val="34"/>
    <w:pPr>
      <w:ind w:firstLine="420" w:firstLineChars="200"/>
    </w:pPr>
  </w:style>
  <w:style w:type="paragraph" w:customStyle="1" w:styleId="17">
    <w:name w:val="Default"/>
    <w:unhideWhenUsed/>
    <w:uiPriority w:val="99"/>
    <w:pPr>
      <w:widowControl w:val="0"/>
      <w:autoSpaceDE w:val="0"/>
      <w:autoSpaceDN w:val="0"/>
      <w:adjustRightInd w:val="0"/>
      <w:spacing w:beforeLines="0" w:afterLines="0"/>
    </w:pPr>
    <w:rPr>
      <w:rFonts w:hint="default" w:ascii="微软雅黑" w:hAnsi="微软雅黑" w:eastAsia="微软雅黑"/>
      <w:color w:val="00000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customSectPr>
    <customSectPr/>
  </customSectProps>
  <customShpExts>
    <customShpInfo spid="_x0000_s1027"/>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2016-11-25T11:37:00Z</dcterms:created>
  <dc:creator>Administrator</dc:creator>
  <cp:lastModifiedBy>Administrator</cp:lastModifiedBy>
  <dcterms:modified xsi:type="dcterms:W3CDTF">2016-11-25T13:06:17Z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