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</w:pPr>
      <w:r>
        <w:rPr>
          <w:rFonts w:hint="eastAsia" w:eastAsia="宋体"/>
          <w:lang w:eastAsia="zh-CN"/>
        </w:rPr>
        <w:pict>
          <v:shape id="_x0000_s1027" o:spid="_x0000_s1027" o:spt="75" type="#_x0000_t75" style="position:absolute;left:0pt;margin-left:-89.3pt;margin-top:-71.25pt;height:451.85pt;width:595.35pt;z-index:-251655168;mso-width-relative:page;mso-height-relative:page;" filled="f" stroked="f" coordsize="21600,21600">
            <v:path/>
            <v:fill on="f" focussize="0,0"/>
            <v:stroke on="f"/>
            <v:imagedata r:id="rId5" o:title="未标题-1"/>
            <o:lock v:ext="edit" grouping="f" rotation="f" text="f" aspectratio="t"/>
          </v:shape>
        </w:pict>
      </w:r>
      <w:r>
        <w:pict>
          <v:rect id="_x0000_s1028" o:spid="_x0000_s1028" o:spt="1" style="position:absolute;left:0pt;margin-left:-10pt;margin-top:470.75pt;height:38.4pt;width:415.3pt;mso-wrap-style:none;z-index:251659264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rPr>
                      <w:rFonts w:hint="default"/>
                      <w:b/>
                      <w:bCs/>
                      <w:sz w:val="84"/>
                    </w:rPr>
                  </w:pPr>
                </w:p>
              </w:txbxContent>
            </v:textbox>
          </v:rect>
        </w:pict>
      </w:r>
      <w:r>
        <w:pict>
          <v:rect id="_x0000_s1029" o:spid="_x0000_s1029" o:spt="1" style="position:absolute;left:0pt;margin-left:-10pt;margin-top:390.75pt;height:69.6pt;width:294.35pt;mso-wrap-style:none;z-index:251658240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pStyle w:val="10"/>
                    <w:rPr>
                      <w:rFonts w:hint="default"/>
                      <w:sz w:val="84"/>
                    </w:rPr>
                  </w:pPr>
                  <w:bookmarkStart w:id="17" w:name="_Title#3910760528"/>
                  <w:r>
                    <w:rPr>
                      <w:rFonts w:hint="eastAsia"/>
                      <w:sz w:val="84"/>
                      <w:lang w:val="zh-CN"/>
                    </w:rPr>
                    <w:t>[</w:t>
                  </w:r>
                  <w:r>
                    <w:rPr>
                      <w:rFonts w:hint="eastAsia"/>
                      <w:sz w:val="84"/>
                      <w:lang w:val="en-US" w:eastAsia="zh-CN"/>
                    </w:rPr>
                    <w:t>目标模型文档</w:t>
                  </w:r>
                  <w:r>
                    <w:rPr>
                      <w:rFonts w:hint="eastAsia"/>
                      <w:sz w:val="84"/>
                      <w:lang w:val="zh-CN"/>
                    </w:rPr>
                    <w:t>]</w:t>
                  </w:r>
                  <w:bookmarkEnd w:id="17"/>
                </w:p>
              </w:txbxContent>
            </v:textbox>
          </v:rect>
        </w:pict>
      </w:r>
    </w:p>
    <w:p>
      <w:p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pict>
          <v:rect id="_x0000_s1026" o:spid="_x0000_s1026" o:spt="1" style="position:absolute;left:0pt;margin-left:227.9pt;margin-top:563.65pt;height:126.15pt;width:180.2pt;z-index:251660288;v-text-anchor:bottom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1.27mm,2.54mm,1.27mm">
              <w:txbxContent>
                <w:p>
                  <w:pPr>
                    <w:ind w:right="0" w:rightChars="0"/>
                    <w:jc w:val="center"/>
                    <w:rPr>
                      <w:rFonts w:hint="eastAsia"/>
                      <w:b/>
                      <w:bCs/>
                      <w:sz w:val="24"/>
                      <w:lang w:val="en-US" w:eastAsia="zh-CN"/>
                    </w:rPr>
                  </w:pPr>
                  <w:bookmarkStart w:id="18" w:name="_Company#582980264"/>
                  <w:r>
                    <w:rPr>
                      <w:rFonts w:hint="eastAsia"/>
                      <w:b/>
                      <w:bCs/>
                      <w:sz w:val="24"/>
                      <w:lang w:val="en-US" w:eastAsia="zh-CN"/>
                    </w:rPr>
                    <w:t>33组</w:t>
                  </w:r>
                </w:p>
                <w:p>
                  <w:pPr>
                    <w:ind w:left="0" w:leftChars="0" w:right="0" w:rightChars="0" w:firstLine="0" w:firstLineChars="0"/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  <w:lang w:val="en-US" w:eastAsia="zh-CN"/>
                    </w:rPr>
                    <w:t>汪文藻</w:t>
                  </w:r>
                  <w:bookmarkEnd w:id="18"/>
                  <w:r>
                    <w:rPr>
                      <w:rFonts w:hint="eastAsia"/>
                      <w:b/>
                      <w:bCs/>
                      <w:sz w:val="24"/>
                      <w:lang w:val="en-US" w:eastAsia="zh-CN"/>
                    </w:rPr>
                    <w:t xml:space="preserve"> </w:t>
                  </w:r>
                </w:p>
                <w:p>
                  <w:pPr>
                    <w:ind w:left="0" w:leftChars="0" w:right="0" w:rightChars="0" w:firstLine="0" w:firstLineChars="0"/>
                    <w:jc w:val="center"/>
                    <w:rPr>
                      <w:b/>
                      <w:bCs/>
                      <w:sz w:val="24"/>
                    </w:rPr>
                  </w:pPr>
                  <w:bookmarkStart w:id="19" w:name="_Address#2843188050"/>
                  <w:r>
                    <w:rPr>
                      <w:rFonts w:hint="eastAsia"/>
                      <w:b/>
                      <w:bCs/>
                      <w:sz w:val="24"/>
                      <w:lang w:val="en-US" w:eastAsia="zh-CN"/>
                    </w:rPr>
                    <w:t>吴秦月</w:t>
                  </w:r>
                  <w:bookmarkEnd w:id="19"/>
                </w:p>
                <w:p>
                  <w:pPr>
                    <w:ind w:left="0" w:leftChars="0" w:right="0" w:rightChars="0" w:firstLine="0" w:firstLineChars="0"/>
                    <w:jc w:val="center"/>
                    <w:rPr>
                      <w:b/>
                      <w:bCs/>
                      <w:sz w:val="24"/>
                    </w:rPr>
                  </w:pPr>
                  <w:bookmarkStart w:id="20" w:name="_Phone#4118647975"/>
                  <w:r>
                    <w:rPr>
                      <w:rFonts w:hint="eastAsia"/>
                      <w:b/>
                      <w:bCs/>
                      <w:sz w:val="24"/>
                      <w:lang w:val="en-US" w:eastAsia="zh-CN"/>
                    </w:rPr>
                    <w:t>徐江河</w:t>
                  </w:r>
                  <w:bookmarkEnd w:id="20"/>
                </w:p>
                <w:p>
                  <w:pPr>
                    <w:ind w:left="0" w:leftChars="0" w:right="0" w:rightChars="0" w:firstLine="0" w:firstLineChars="0"/>
                    <w:jc w:val="center"/>
                    <w:rPr>
                      <w:b/>
                      <w:bCs/>
                      <w:sz w:val="24"/>
                    </w:rPr>
                  </w:pPr>
                  <w:bookmarkStart w:id="21" w:name="_Fax#3448714012"/>
                  <w:r>
                    <w:rPr>
                      <w:rFonts w:hint="eastAsia"/>
                      <w:b/>
                      <w:bCs/>
                      <w:sz w:val="24"/>
                      <w:lang w:val="en-US" w:eastAsia="zh-CN"/>
                    </w:rPr>
                    <w:t>董轶波</w:t>
                  </w:r>
                  <w:bookmarkEnd w:id="21"/>
                </w:p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</w:pPr>
                  <w:bookmarkStart w:id="22" w:name="_Date#327175886"/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begin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instrText xml:space="preserve">Time \@ "yyyy年M月d日"</w:instrTex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separate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t>2016年10月2日</w: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end"/>
                  </w:r>
                  <w:bookmarkEnd w:id="22"/>
                </w:p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</w:pPr>
                </w:p>
              </w:txbxContent>
            </v:textbox>
          </v:rect>
        </w:pict>
      </w:r>
    </w:p>
    <w:p>
      <w:pPr>
        <w:pStyle w:val="10"/>
        <w:spacing w:before="312" w:beforeLines="100" w:after="312" w:afterLines="100" w:line="576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>更新历史</w:t>
      </w:r>
    </w:p>
    <w:tbl>
      <w:tblPr>
        <w:tblStyle w:val="12"/>
        <w:tblW w:w="9242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72"/>
        <w:gridCol w:w="3929"/>
        <w:gridCol w:w="1888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pStyle w:val="10"/>
              <w:spacing w:line="400" w:lineRule="exact"/>
              <w:jc w:val="center"/>
              <w:rPr>
                <w:b w:val="0"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修改人员</w:t>
            </w:r>
          </w:p>
        </w:tc>
        <w:tc>
          <w:tcPr>
            <w:tcW w:w="1772" w:type="dxa"/>
            <w:tcBorders>
              <w:top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pStyle w:val="10"/>
              <w:spacing w:line="400" w:lineRule="exact"/>
              <w:jc w:val="center"/>
              <w:rPr>
                <w:b w:val="0"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日期</w:t>
            </w:r>
          </w:p>
        </w:tc>
        <w:tc>
          <w:tcPr>
            <w:tcW w:w="3929" w:type="dxa"/>
            <w:tcBorders>
              <w:top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pStyle w:val="10"/>
              <w:spacing w:line="400" w:lineRule="exact"/>
              <w:jc w:val="center"/>
              <w:rPr>
                <w:b w:val="0"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变更原因</w:t>
            </w:r>
          </w:p>
        </w:tc>
        <w:tc>
          <w:tcPr>
            <w:tcW w:w="1888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pStyle w:val="10"/>
              <w:spacing w:line="400" w:lineRule="exact"/>
              <w:jc w:val="center"/>
              <w:rPr>
                <w:b w:val="0"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版本号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shd w:val="clear" w:color="auto" w:fill="DEEAF6" w:themeFill="accent1" w:themeFillTint="33"/>
          </w:tcPr>
          <w:p>
            <w:pPr>
              <w:pStyle w:val="10"/>
              <w:spacing w:line="400" w:lineRule="exact"/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  <w:t>董轶波</w:t>
            </w:r>
          </w:p>
        </w:tc>
        <w:tc>
          <w:tcPr>
            <w:tcW w:w="1772" w:type="dxa"/>
            <w:shd w:val="clear" w:color="auto" w:fill="DEEAF6" w:themeFill="accent1" w:themeFillTint="33"/>
          </w:tcPr>
          <w:p>
            <w:pPr>
              <w:pStyle w:val="10"/>
              <w:spacing w:line="400" w:lineRule="exact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ascii="微软雅黑" w:hAnsi="微软雅黑" w:eastAsia="微软雅黑"/>
                <w:sz w:val="28"/>
                <w:szCs w:val="28"/>
              </w:rPr>
              <w:t>201</w:t>
            </w: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6</w:t>
            </w:r>
            <w:r>
              <w:rPr>
                <w:rFonts w:ascii="微软雅黑" w:hAnsi="微软雅黑" w:eastAsia="微软雅黑"/>
                <w:sz w:val="28"/>
                <w:szCs w:val="28"/>
              </w:rPr>
              <w:t>-10-0</w:t>
            </w: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3929" w:type="dxa"/>
            <w:shd w:val="clear" w:color="auto" w:fill="DEEAF6" w:themeFill="accent1" w:themeFillTint="33"/>
          </w:tcPr>
          <w:p>
            <w:pPr>
              <w:pStyle w:val="10"/>
              <w:spacing w:line="400" w:lineRule="exact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文档初稿，完成目标模型部分</w:t>
            </w:r>
          </w:p>
        </w:tc>
        <w:tc>
          <w:tcPr>
            <w:tcW w:w="1888" w:type="dxa"/>
            <w:shd w:val="clear" w:color="auto" w:fill="DEEAF6" w:themeFill="accent1" w:themeFillTint="33"/>
          </w:tcPr>
          <w:p>
            <w:pPr>
              <w:pStyle w:val="10"/>
              <w:spacing w:line="400" w:lineRule="exact"/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ascii="微软雅黑" w:hAnsi="微软雅黑" w:eastAsia="微软雅黑"/>
                <w:sz w:val="28"/>
                <w:szCs w:val="28"/>
              </w:rPr>
              <w:t>1</w:t>
            </w:r>
            <w:r>
              <w:rPr>
                <w:rFonts w:hint="eastAsia" w:ascii="微软雅黑" w:hAnsi="微软雅黑" w:eastAsia="微软雅黑"/>
                <w:sz w:val="28"/>
                <w:szCs w:val="28"/>
              </w:rPr>
              <w:t>.0</w:t>
            </w:r>
          </w:p>
        </w:tc>
      </w:tr>
    </w:tbl>
    <w:p/>
    <w:p/>
    <w:p>
      <w:pPr>
        <w:pStyle w:val="6"/>
        <w:tabs>
          <w:tab w:val="right" w:leader="dot" w:pos="8306"/>
        </w:tabs>
      </w:pPr>
      <w:bookmarkStart w:id="23" w:name="_GoBack"/>
      <w:bookmarkEnd w:id="23"/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_Toc24656 </w:instrText>
      </w:r>
      <w:r>
        <w:fldChar w:fldCharType="separate"/>
      </w:r>
      <w:r>
        <w:rPr>
          <w:rFonts w:hint="eastAsia"/>
        </w:rPr>
        <w:t>1.引言</w:t>
      </w:r>
      <w:r>
        <w:tab/>
      </w:r>
      <w:r>
        <w:fldChar w:fldCharType="begin"/>
      </w:r>
      <w:r>
        <w:instrText xml:space="preserve"> PAGEREF _Toc24656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_Toc16607 </w:instrText>
      </w:r>
      <w:r>
        <w:fldChar w:fldCharType="separate"/>
      </w:r>
      <w:r>
        <w:rPr>
          <w:rFonts w:hint="eastAsia"/>
          <w:lang w:val="en-US" w:eastAsia="zh-CN"/>
        </w:rPr>
        <w:t>2. 问题分析</w:t>
      </w:r>
      <w:r>
        <w:tab/>
      </w:r>
      <w:r>
        <w:fldChar w:fldCharType="begin"/>
      </w:r>
      <w:r>
        <w:instrText xml:space="preserve"> PAGEREF _Toc16607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_Toc4294 </w:instrText>
      </w:r>
      <w:r>
        <w:fldChar w:fldCharType="separate"/>
      </w:r>
      <w:r>
        <w:rPr>
          <w:rFonts w:hint="eastAsia" w:ascii="微软雅黑" w:hAnsi="微软雅黑" w:eastAsia="微软雅黑"/>
          <w:szCs w:val="28"/>
          <w:lang w:val="en-US" w:eastAsia="zh-CN"/>
        </w:rPr>
        <w:t>2.1 问题描述</w:t>
      </w:r>
      <w:r>
        <w:tab/>
      </w:r>
      <w:r>
        <w:fldChar w:fldCharType="begin"/>
      </w:r>
      <w:r>
        <w:instrText xml:space="preserve"> PAGEREF _Toc4294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_Toc3909 </w:instrText>
      </w:r>
      <w:r>
        <w:fldChar w:fldCharType="separate"/>
      </w:r>
      <w:r>
        <w:rPr>
          <w:rFonts w:hint="eastAsia" w:ascii="微软雅黑" w:hAnsi="微软雅黑" w:eastAsia="微软雅黑"/>
          <w:szCs w:val="28"/>
          <w:lang w:val="en-US" w:eastAsia="zh-CN"/>
        </w:rPr>
        <w:t>2.2 明确问题及发现业务需求</w:t>
      </w:r>
      <w:r>
        <w:tab/>
      </w:r>
      <w:r>
        <w:fldChar w:fldCharType="begin"/>
      </w:r>
      <w:r>
        <w:instrText xml:space="preserve"> PAGEREF _Toc3909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_Toc16476 </w:instrText>
      </w:r>
      <w:r>
        <w:fldChar w:fldCharType="separate"/>
      </w:r>
      <w:r>
        <w:rPr>
          <w:rFonts w:hint="eastAsia" w:ascii="微软雅黑" w:hAnsi="微软雅黑" w:eastAsia="微软雅黑"/>
          <w:szCs w:val="28"/>
          <w:lang w:val="en-US" w:eastAsia="zh-CN"/>
        </w:rPr>
        <w:t>2.3 定义问题解决方案及系统特性</w:t>
      </w:r>
      <w:r>
        <w:tab/>
      </w:r>
      <w:r>
        <w:fldChar w:fldCharType="begin"/>
      </w:r>
      <w:r>
        <w:instrText xml:space="preserve"> PAGEREF _Toc16476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_Toc460 </w:instrText>
      </w:r>
      <w:r>
        <w:fldChar w:fldCharType="separate"/>
      </w:r>
      <w:r>
        <w:rPr>
          <w:rFonts w:hint="eastAsia"/>
          <w:lang w:val="en-US" w:eastAsia="zh-CN"/>
        </w:rPr>
        <w:t>3. 目标分析</w:t>
      </w:r>
      <w:r>
        <w:tab/>
      </w:r>
      <w:r>
        <w:fldChar w:fldCharType="begin"/>
      </w:r>
      <w:r>
        <w:instrText xml:space="preserve"> PAGEREF _Toc460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_Toc28688 </w:instrText>
      </w:r>
      <w:r>
        <w:fldChar w:fldCharType="separate"/>
      </w:r>
      <w:r>
        <w:rPr>
          <w:rFonts w:hint="eastAsia" w:ascii="微软雅黑" w:hAnsi="微软雅黑" w:eastAsia="微软雅黑"/>
          <w:szCs w:val="28"/>
          <w:lang w:val="en-US" w:eastAsia="zh-CN"/>
        </w:rPr>
        <w:t>3.1 高层目标</w:t>
      </w:r>
      <w:r>
        <w:tab/>
      </w:r>
      <w:r>
        <w:fldChar w:fldCharType="begin"/>
      </w:r>
      <w:r>
        <w:instrText xml:space="preserve"> PAGEREF _Toc28688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_Toc15228 </w:instrText>
      </w:r>
      <w:r>
        <w:fldChar w:fldCharType="separate"/>
      </w:r>
      <w:r>
        <w:rPr>
          <w:rFonts w:hint="eastAsia" w:ascii="微软雅黑" w:hAnsi="微软雅黑" w:eastAsia="微软雅黑"/>
          <w:szCs w:val="28"/>
          <w:lang w:val="en-US" w:eastAsia="zh-CN"/>
        </w:rPr>
        <w:t>3.2 目标精化</w:t>
      </w:r>
      <w:r>
        <w:tab/>
      </w:r>
      <w:r>
        <w:fldChar w:fldCharType="begin"/>
      </w:r>
      <w:r>
        <w:instrText xml:space="preserve"> PAGEREF _Toc15228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_Toc19647 </w:instrText>
      </w:r>
      <w:r>
        <w:fldChar w:fldCharType="separate"/>
      </w:r>
      <w:r>
        <w:rPr>
          <w:rFonts w:hint="eastAsia" w:ascii="微软雅黑" w:hAnsi="微软雅黑" w:eastAsia="微软雅黑"/>
          <w:szCs w:val="28"/>
          <w:lang w:val="en-US" w:eastAsia="zh-CN"/>
        </w:rPr>
        <w:t>3.3 目标实现</w:t>
      </w:r>
      <w:r>
        <w:tab/>
      </w:r>
      <w:r>
        <w:fldChar w:fldCharType="begin"/>
      </w:r>
      <w:r>
        <w:instrText xml:space="preserve"> PAGEREF _Toc19647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"/>
        <w:tabs>
          <w:tab w:val="right" w:leader="dot" w:pos="8306"/>
        </w:tabs>
      </w:pPr>
      <w:r>
        <w:fldChar w:fldCharType="begin"/>
      </w:r>
      <w:r>
        <w:instrText xml:space="preserve"> HYPERLINK \l _Toc23502 </w:instrText>
      </w:r>
      <w:r>
        <w:fldChar w:fldCharType="separate"/>
      </w:r>
      <w:r>
        <w:rPr>
          <w:rFonts w:hint="eastAsia" w:ascii="微软雅黑" w:hAnsi="微软雅黑" w:eastAsia="微软雅黑"/>
          <w:szCs w:val="24"/>
          <w:lang w:val="en-US" w:eastAsia="zh-CN"/>
        </w:rPr>
        <w:t>3.3.1 主体实现</w:t>
      </w:r>
      <w:r>
        <w:tab/>
      </w:r>
      <w:r>
        <w:fldChar w:fldCharType="begin"/>
      </w:r>
      <w:r>
        <w:instrText xml:space="preserve"> PAGEREF _Toc23502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"/>
        <w:tabs>
          <w:tab w:val="right" w:leader="dot" w:pos="8306"/>
        </w:tabs>
      </w:pPr>
      <w:r>
        <w:fldChar w:fldCharType="begin"/>
      </w:r>
      <w:r>
        <w:instrText xml:space="preserve"> HYPERLINK \l _Toc19919 </w:instrText>
      </w:r>
      <w:r>
        <w:fldChar w:fldCharType="separate"/>
      </w:r>
      <w:r>
        <w:rPr>
          <w:rFonts w:hint="eastAsia" w:ascii="微软雅黑" w:hAnsi="微软雅黑" w:eastAsia="微软雅黑"/>
          <w:szCs w:val="24"/>
          <w:lang w:val="en-US" w:eastAsia="zh-CN"/>
        </w:rPr>
        <w:t>3.3.2 操作实现</w:t>
      </w:r>
      <w:r>
        <w:tab/>
      </w:r>
      <w:r>
        <w:fldChar w:fldCharType="begin"/>
      </w:r>
      <w:r>
        <w:instrText xml:space="preserve"> PAGEREF _Toc19919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_Toc9010 </w:instrText>
      </w:r>
      <w:r>
        <w:fldChar w:fldCharType="separate"/>
      </w:r>
      <w:r>
        <w:rPr>
          <w:rFonts w:hint="eastAsia"/>
        </w:rPr>
        <w:t>4. 非功能性需求</w:t>
      </w:r>
      <w:r>
        <w:tab/>
      </w:r>
      <w:r>
        <w:fldChar w:fldCharType="begin"/>
      </w:r>
      <w:r>
        <w:instrText xml:space="preserve"> PAGEREF _Toc9010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_Toc17924 </w:instrText>
      </w:r>
      <w:r>
        <w:fldChar w:fldCharType="separate"/>
      </w:r>
      <w:r>
        <w:rPr>
          <w:rFonts w:hint="eastAsia" w:ascii="微软雅黑" w:hAnsi="微软雅黑" w:eastAsia="微软雅黑"/>
          <w:szCs w:val="24"/>
          <w:lang w:val="en-US" w:eastAsia="zh-CN"/>
        </w:rPr>
        <w:t>4.1 发现非功能需求目标</w:t>
      </w:r>
      <w:r>
        <w:tab/>
      </w:r>
      <w:r>
        <w:fldChar w:fldCharType="begin"/>
      </w:r>
      <w:r>
        <w:instrText xml:space="preserve"> PAGEREF _Toc17924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_Toc17681 </w:instrText>
      </w:r>
      <w:r>
        <w:fldChar w:fldCharType="separate"/>
      </w:r>
      <w:r>
        <w:rPr>
          <w:rFonts w:hint="eastAsia" w:ascii="微软雅黑" w:hAnsi="微软雅黑" w:eastAsia="微软雅黑"/>
          <w:szCs w:val="24"/>
          <w:lang w:val="en-US" w:eastAsia="zh-CN"/>
        </w:rPr>
        <w:t>4.2 非功能需求目标精化</w:t>
      </w:r>
      <w:r>
        <w:tab/>
      </w:r>
      <w:r>
        <w:fldChar w:fldCharType="begin"/>
      </w:r>
      <w:r>
        <w:instrText xml:space="preserve"> PAGEREF _Toc17681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_Toc24590 </w:instrText>
      </w:r>
      <w:r>
        <w:fldChar w:fldCharType="separate"/>
      </w:r>
      <w:r>
        <w:rPr>
          <w:rFonts w:hint="eastAsia" w:ascii="微软雅黑" w:hAnsi="微软雅黑" w:eastAsia="微软雅黑"/>
          <w:szCs w:val="24"/>
          <w:lang w:val="en-US" w:eastAsia="zh-CN"/>
        </w:rPr>
        <w:t>4.3 量化验收标准</w:t>
      </w:r>
      <w:r>
        <w:tab/>
      </w:r>
      <w:r>
        <w:fldChar w:fldCharType="begin"/>
      </w:r>
      <w:r>
        <w:instrText xml:space="preserve"> PAGEREF _Toc24590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r>
        <w:fldChar w:fldCharType="end"/>
      </w:r>
    </w:p>
    <w:p/>
    <w:p>
      <w:pPr>
        <w:pStyle w:val="2"/>
        <w:outlineLvl w:val="0"/>
      </w:pPr>
      <w:bookmarkStart w:id="0" w:name="_Toc400462900"/>
      <w:bookmarkStart w:id="1" w:name="_Toc24656"/>
      <w:r>
        <w:rPr>
          <w:rFonts w:hint="eastAsia"/>
        </w:rPr>
        <w:t>1.引言</w:t>
      </w:r>
      <w:bookmarkEnd w:id="0"/>
      <w:bookmarkEnd w:id="1"/>
    </w:p>
    <w:p>
      <w:pPr>
        <w:spacing w:line="400" w:lineRule="exact"/>
        <w:rPr>
          <w:rFonts w:ascii="微软雅黑" w:hAnsi="微软雅黑" w:eastAsia="微软雅黑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本文档描述了目标分析的过程和产物，通过面向的需求工程方法，定义了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学习帮助</w:t>
      </w:r>
      <w:r>
        <w:rPr>
          <w:rFonts w:hint="eastAsia" w:ascii="微软雅黑" w:hAnsi="微软雅黑" w:eastAsia="微软雅黑"/>
          <w:sz w:val="28"/>
          <w:szCs w:val="28"/>
        </w:rPr>
        <w:t>系统的各层次目标，建立了目标模型。</w:t>
      </w:r>
      <w:r>
        <w:rPr>
          <w:rFonts w:ascii="微软雅黑" w:hAnsi="微软雅黑" w:eastAsia="微软雅黑"/>
          <w:sz w:val="28"/>
          <w:szCs w:val="28"/>
        </w:rPr>
        <w:t xml:space="preserve"> </w:t>
      </w:r>
    </w:p>
    <w:p>
      <w:pPr>
        <w:spacing w:line="400" w:lineRule="exact"/>
        <w:rPr>
          <w:rFonts w:ascii="微软雅黑" w:hAnsi="微软雅黑" w:eastAsia="微软雅黑"/>
          <w:sz w:val="28"/>
          <w:szCs w:val="28"/>
        </w:rPr>
      </w:pPr>
    </w:p>
    <w:p>
      <w:pPr>
        <w:pStyle w:val="2"/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bookmarkStart w:id="2" w:name="_Toc16607"/>
      <w:r>
        <w:rPr>
          <w:rFonts w:hint="eastAsia"/>
          <w:lang w:val="en-US" w:eastAsia="zh-CN"/>
        </w:rPr>
        <w:t>问题分析</w:t>
      </w:r>
      <w:bookmarkEnd w:id="2"/>
    </w:p>
    <w:p>
      <w:pPr>
        <w:spacing w:line="400" w:lineRule="exact"/>
        <w:ind w:firstLine="420" w:firstLineChars="0"/>
        <w:outlineLvl w:val="1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bookmarkStart w:id="3" w:name="_Toc4294"/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2.1 问题描述</w:t>
      </w:r>
      <w:bookmarkEnd w:id="3"/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b w:val="0"/>
          <w:bCs w:val="0"/>
          <w:color w:val="000000" w:themeColor="text1"/>
          <w:kern w:val="4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b w:val="0"/>
          <w:bCs w:val="0"/>
          <w:color w:val="000000" w:themeColor="text1"/>
          <w:kern w:val="4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P1：由于没有好好学习，考试前不得不突击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b w:val="0"/>
          <w:bCs w:val="0"/>
          <w:color w:val="000000" w:themeColor="text1"/>
          <w:kern w:val="4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b w:val="0"/>
          <w:bCs w:val="0"/>
          <w:color w:val="000000" w:themeColor="text1"/>
          <w:kern w:val="4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P2：整整一学期基本没有使用复习资料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b w:val="0"/>
          <w:bCs w:val="0"/>
          <w:color w:val="000000" w:themeColor="text1"/>
          <w:kern w:val="4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b w:val="0"/>
          <w:bCs w:val="0"/>
          <w:color w:val="000000" w:themeColor="text1"/>
          <w:kern w:val="4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P3：学习资料文件命名不规范，内容有冗余，信息可能过时</w:t>
      </w:r>
    </w:p>
    <w:p>
      <w:pPr>
        <w:spacing w:line="400" w:lineRule="exact"/>
        <w:rPr>
          <w:rFonts w:ascii="微软雅黑" w:hAnsi="微软雅黑" w:eastAsia="微软雅黑"/>
          <w:sz w:val="28"/>
          <w:szCs w:val="28"/>
        </w:rPr>
      </w:pPr>
    </w:p>
    <w:p>
      <w:pPr>
        <w:spacing w:line="400" w:lineRule="exact"/>
        <w:rPr>
          <w:rFonts w:ascii="微软雅黑" w:hAnsi="微软雅黑" w:eastAsia="微软雅黑"/>
          <w:sz w:val="28"/>
          <w:szCs w:val="28"/>
        </w:rPr>
      </w:pPr>
    </w:p>
    <w:p>
      <w:pPr>
        <w:spacing w:line="400" w:lineRule="exact"/>
        <w:ind w:firstLine="420" w:firstLineChars="0"/>
        <w:outlineLvl w:val="1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bookmarkStart w:id="4" w:name="_Toc3909"/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2.2 明确问题及发现业务需求</w:t>
      </w:r>
      <w:bookmarkEnd w:id="4"/>
    </w:p>
    <w:p>
      <w:pPr>
        <w:spacing w:line="400" w:lineRule="exact"/>
        <w:ind w:firstLine="420" w:firstLineChars="0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</w:p>
    <w:tbl>
      <w:tblPr>
        <w:tblStyle w:val="12"/>
        <w:tblW w:w="8877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7224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pStyle w:val="10"/>
              <w:spacing w:line="400" w:lineRule="exact"/>
              <w:jc w:val="center"/>
              <w:rPr>
                <w:rFonts w:hint="eastAsia" w:eastAsia="宋体"/>
                <w:b w:val="0"/>
                <w:bCs/>
                <w:color w:val="FFFFFF" w:themeColor="background1"/>
                <w:sz w:val="28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:sz w:val="28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要素</w:t>
            </w:r>
          </w:p>
        </w:tc>
        <w:tc>
          <w:tcPr>
            <w:tcW w:w="7224" w:type="dxa"/>
            <w:tcBorders>
              <w:top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pStyle w:val="10"/>
              <w:spacing w:line="400" w:lineRule="exact"/>
              <w:jc w:val="center"/>
              <w:rPr>
                <w:rFonts w:hint="eastAsia" w:eastAsia="宋体"/>
                <w:b w:val="0"/>
                <w:bCs/>
                <w:color w:val="FFFFFF" w:themeColor="background1"/>
                <w:sz w:val="28"/>
                <w:szCs w:val="28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8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shd w:val="clear" w:color="auto" w:fill="DEEAF6" w:themeFill="accent1" w:themeFillTint="33"/>
            <w:vAlign w:val="top"/>
          </w:tcPr>
          <w:p>
            <w:pPr>
              <w:pStyle w:val="10"/>
              <w:spacing w:line="400" w:lineRule="exact"/>
              <w:jc w:val="center"/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7224" w:type="dxa"/>
            <w:shd w:val="clear" w:color="auto" w:fill="DEEAF6" w:themeFill="accent1" w:themeFillTint="33"/>
          </w:tcPr>
          <w:p>
            <w:pPr>
              <w:pStyle w:val="10"/>
              <w:spacing w:line="400" w:lineRule="exact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P1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shd w:val="clear" w:color="auto" w:fill="DEEAF6" w:themeFill="accent1" w:themeFillTint="33"/>
            <w:vAlign w:val="top"/>
          </w:tcPr>
          <w:p>
            <w:pPr>
              <w:pStyle w:val="10"/>
              <w:spacing w:line="400" w:lineRule="exact"/>
              <w:jc w:val="center"/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  <w:t>提出者</w:t>
            </w:r>
          </w:p>
        </w:tc>
        <w:tc>
          <w:tcPr>
            <w:tcW w:w="7224" w:type="dxa"/>
            <w:shd w:val="clear" w:color="auto" w:fill="DEEAF6" w:themeFill="accent1" w:themeFillTint="33"/>
          </w:tcPr>
          <w:p>
            <w:pPr>
              <w:pStyle w:val="10"/>
              <w:spacing w:line="400" w:lineRule="exact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shd w:val="clear" w:color="auto" w:fill="DEEAF6" w:themeFill="accent1" w:themeFillTint="33"/>
            <w:vAlign w:val="top"/>
          </w:tcPr>
          <w:p>
            <w:pPr>
              <w:pStyle w:val="10"/>
              <w:spacing w:line="400" w:lineRule="exact"/>
              <w:jc w:val="center"/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  <w:t>关联者</w:t>
            </w:r>
          </w:p>
        </w:tc>
        <w:tc>
          <w:tcPr>
            <w:tcW w:w="7224" w:type="dxa"/>
            <w:shd w:val="clear" w:color="auto" w:fill="DEEAF6" w:themeFill="accent1" w:themeFillTint="33"/>
          </w:tcPr>
          <w:p>
            <w:pPr>
              <w:pStyle w:val="10"/>
              <w:spacing w:line="400" w:lineRule="exact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shd w:val="clear" w:color="auto" w:fill="DEEAF6" w:themeFill="accent1" w:themeFillTint="33"/>
            <w:vAlign w:val="top"/>
          </w:tcPr>
          <w:p>
            <w:pPr>
              <w:pStyle w:val="10"/>
              <w:spacing w:line="400" w:lineRule="exact"/>
              <w:jc w:val="center"/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  <w:t>问题</w:t>
            </w:r>
          </w:p>
        </w:tc>
        <w:tc>
          <w:tcPr>
            <w:tcW w:w="7224" w:type="dxa"/>
            <w:shd w:val="clear" w:color="auto" w:fill="DEEAF6" w:themeFill="accent1" w:themeFillTint="33"/>
          </w:tcPr>
          <w:p>
            <w:pPr>
              <w:pStyle w:val="10"/>
              <w:spacing w:line="400" w:lineRule="exact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由于没有好好学习，考试前不得不突击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shd w:val="clear" w:color="auto" w:fill="DEEAF6" w:themeFill="accent1" w:themeFillTint="33"/>
            <w:vAlign w:val="top"/>
          </w:tcPr>
          <w:p>
            <w:pPr>
              <w:pStyle w:val="10"/>
              <w:spacing w:line="400" w:lineRule="exact"/>
              <w:jc w:val="center"/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  <w:t>影响</w:t>
            </w:r>
          </w:p>
        </w:tc>
        <w:tc>
          <w:tcPr>
            <w:tcW w:w="7224" w:type="dxa"/>
            <w:shd w:val="clear" w:color="auto" w:fill="DEEAF6" w:themeFill="accent1" w:themeFillTint="33"/>
          </w:tcPr>
          <w:p>
            <w:pPr>
              <w:pStyle w:val="10"/>
              <w:spacing w:line="400" w:lineRule="exact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临近期末考试需要大批时间复习，压力大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shd w:val="clear" w:color="auto" w:fill="DEEAF6" w:themeFill="accent1" w:themeFillTint="33"/>
            <w:vAlign w:val="top"/>
          </w:tcPr>
          <w:p>
            <w:pPr>
              <w:pStyle w:val="10"/>
              <w:spacing w:line="400" w:lineRule="exact"/>
              <w:jc w:val="center"/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  <w:t>目标</w:t>
            </w:r>
          </w:p>
        </w:tc>
        <w:tc>
          <w:tcPr>
            <w:tcW w:w="7224" w:type="dxa"/>
            <w:shd w:val="clear" w:color="auto" w:fill="DEEAF6" w:themeFill="accent1" w:themeFillTint="33"/>
          </w:tcPr>
          <w:p>
            <w:pPr>
              <w:pStyle w:val="10"/>
              <w:spacing w:line="400" w:lineRule="exact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在系统使用的3个月后，学生的学习成绩提高15%</w:t>
            </w:r>
          </w:p>
        </w:tc>
      </w:tr>
    </w:tbl>
    <w:p/>
    <w:p/>
    <w:p/>
    <w:tbl>
      <w:tblPr>
        <w:tblStyle w:val="12"/>
        <w:tblW w:w="8877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7224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pStyle w:val="10"/>
              <w:spacing w:line="400" w:lineRule="exact"/>
              <w:jc w:val="center"/>
              <w:rPr>
                <w:rFonts w:hint="eastAsia" w:eastAsia="宋体"/>
                <w:b w:val="0"/>
                <w:bCs/>
                <w:color w:val="FFFFFF" w:themeColor="background1"/>
                <w:sz w:val="28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:sz w:val="28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要素</w:t>
            </w:r>
          </w:p>
        </w:tc>
        <w:tc>
          <w:tcPr>
            <w:tcW w:w="7224" w:type="dxa"/>
            <w:tcBorders>
              <w:top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pStyle w:val="10"/>
              <w:spacing w:line="400" w:lineRule="exact"/>
              <w:jc w:val="center"/>
              <w:rPr>
                <w:rFonts w:hint="eastAsia" w:eastAsia="宋体"/>
                <w:b w:val="0"/>
                <w:bCs/>
                <w:color w:val="FFFFFF" w:themeColor="background1"/>
                <w:sz w:val="28"/>
                <w:szCs w:val="28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8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shd w:val="clear" w:color="auto" w:fill="DEEAF6" w:themeFill="accent1" w:themeFillTint="33"/>
            <w:vAlign w:val="top"/>
          </w:tcPr>
          <w:p>
            <w:pPr>
              <w:pStyle w:val="10"/>
              <w:spacing w:line="400" w:lineRule="exact"/>
              <w:jc w:val="center"/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7224" w:type="dxa"/>
            <w:shd w:val="clear" w:color="auto" w:fill="DEEAF6" w:themeFill="accent1" w:themeFillTint="33"/>
          </w:tcPr>
          <w:p>
            <w:pPr>
              <w:pStyle w:val="10"/>
              <w:spacing w:line="400" w:lineRule="exact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P2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shd w:val="clear" w:color="auto" w:fill="DEEAF6" w:themeFill="accent1" w:themeFillTint="33"/>
            <w:vAlign w:val="top"/>
          </w:tcPr>
          <w:p>
            <w:pPr>
              <w:pStyle w:val="10"/>
              <w:spacing w:line="400" w:lineRule="exact"/>
              <w:jc w:val="center"/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  <w:t>提出者</w:t>
            </w:r>
          </w:p>
        </w:tc>
        <w:tc>
          <w:tcPr>
            <w:tcW w:w="7224" w:type="dxa"/>
            <w:shd w:val="clear" w:color="auto" w:fill="DEEAF6" w:themeFill="accent1" w:themeFillTint="33"/>
          </w:tcPr>
          <w:p>
            <w:pPr>
              <w:pStyle w:val="10"/>
              <w:spacing w:line="400" w:lineRule="exact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shd w:val="clear" w:color="auto" w:fill="DEEAF6" w:themeFill="accent1" w:themeFillTint="33"/>
            <w:vAlign w:val="top"/>
          </w:tcPr>
          <w:p>
            <w:pPr>
              <w:pStyle w:val="10"/>
              <w:spacing w:line="400" w:lineRule="exact"/>
              <w:jc w:val="center"/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  <w:t>关联者</w:t>
            </w:r>
          </w:p>
        </w:tc>
        <w:tc>
          <w:tcPr>
            <w:tcW w:w="7224" w:type="dxa"/>
            <w:shd w:val="clear" w:color="auto" w:fill="DEEAF6" w:themeFill="accent1" w:themeFillTint="33"/>
          </w:tcPr>
          <w:p>
            <w:pPr>
              <w:pStyle w:val="10"/>
              <w:spacing w:line="400" w:lineRule="exact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学生，老师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shd w:val="clear" w:color="auto" w:fill="DEEAF6" w:themeFill="accent1" w:themeFillTint="33"/>
            <w:vAlign w:val="top"/>
          </w:tcPr>
          <w:p>
            <w:pPr>
              <w:pStyle w:val="10"/>
              <w:spacing w:line="400" w:lineRule="exact"/>
              <w:jc w:val="center"/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  <w:t>问题</w:t>
            </w:r>
          </w:p>
        </w:tc>
        <w:tc>
          <w:tcPr>
            <w:tcW w:w="7224" w:type="dxa"/>
            <w:shd w:val="clear" w:color="auto" w:fill="DEEAF6" w:themeFill="accent1" w:themeFillTint="33"/>
          </w:tcPr>
          <w:p>
            <w:pPr>
              <w:pStyle w:val="10"/>
              <w:spacing w:line="400" w:lineRule="exact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整整一学期基本没有使用复习资料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shd w:val="clear" w:color="auto" w:fill="DEEAF6" w:themeFill="accent1" w:themeFillTint="33"/>
            <w:vAlign w:val="top"/>
          </w:tcPr>
          <w:p>
            <w:pPr>
              <w:pStyle w:val="10"/>
              <w:spacing w:line="400" w:lineRule="exact"/>
              <w:jc w:val="center"/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  <w:t>影响</w:t>
            </w:r>
          </w:p>
        </w:tc>
        <w:tc>
          <w:tcPr>
            <w:tcW w:w="7224" w:type="dxa"/>
            <w:shd w:val="clear" w:color="auto" w:fill="DEEAF6" w:themeFill="accent1" w:themeFillTint="33"/>
          </w:tcPr>
          <w:p>
            <w:pPr>
              <w:pStyle w:val="10"/>
              <w:spacing w:line="400" w:lineRule="exact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临近考试前需要大量时间翻看复习资料，时间浪费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shd w:val="clear" w:color="auto" w:fill="DEEAF6" w:themeFill="accent1" w:themeFillTint="33"/>
            <w:vAlign w:val="top"/>
          </w:tcPr>
          <w:p>
            <w:pPr>
              <w:pStyle w:val="10"/>
              <w:spacing w:line="400" w:lineRule="exact"/>
              <w:jc w:val="center"/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  <w:t>目标</w:t>
            </w:r>
          </w:p>
        </w:tc>
        <w:tc>
          <w:tcPr>
            <w:tcW w:w="7224" w:type="dxa"/>
            <w:shd w:val="clear" w:color="auto" w:fill="DEEAF6" w:themeFill="accent1" w:themeFillTint="33"/>
          </w:tcPr>
          <w:p>
            <w:pPr>
              <w:pStyle w:val="10"/>
              <w:spacing w:line="400" w:lineRule="exact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在系统使用的3个月后，学生的学习成绩提高15%</w:t>
            </w:r>
          </w:p>
        </w:tc>
      </w:tr>
    </w:tbl>
    <w:p/>
    <w:p/>
    <w:p/>
    <w:tbl>
      <w:tblPr>
        <w:tblStyle w:val="12"/>
        <w:tblW w:w="8877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7224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pStyle w:val="10"/>
              <w:spacing w:line="400" w:lineRule="exact"/>
              <w:jc w:val="center"/>
              <w:rPr>
                <w:rFonts w:hint="eastAsia" w:eastAsia="宋体"/>
                <w:b w:val="0"/>
                <w:bCs/>
                <w:color w:val="FFFFFF" w:themeColor="background1"/>
                <w:sz w:val="28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:sz w:val="28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要素</w:t>
            </w:r>
          </w:p>
        </w:tc>
        <w:tc>
          <w:tcPr>
            <w:tcW w:w="7224" w:type="dxa"/>
            <w:tcBorders>
              <w:top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pStyle w:val="10"/>
              <w:spacing w:line="400" w:lineRule="exact"/>
              <w:jc w:val="center"/>
              <w:rPr>
                <w:rFonts w:hint="eastAsia" w:eastAsia="宋体"/>
                <w:b w:val="0"/>
                <w:bCs/>
                <w:color w:val="FFFFFF" w:themeColor="background1"/>
                <w:sz w:val="28"/>
                <w:szCs w:val="28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8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shd w:val="clear" w:color="auto" w:fill="DEEAF6" w:themeFill="accent1" w:themeFillTint="33"/>
            <w:vAlign w:val="top"/>
          </w:tcPr>
          <w:p>
            <w:pPr>
              <w:pStyle w:val="10"/>
              <w:spacing w:line="400" w:lineRule="exact"/>
              <w:jc w:val="center"/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7224" w:type="dxa"/>
            <w:shd w:val="clear" w:color="auto" w:fill="DEEAF6" w:themeFill="accent1" w:themeFillTint="33"/>
          </w:tcPr>
          <w:p>
            <w:pPr>
              <w:pStyle w:val="10"/>
              <w:spacing w:line="400" w:lineRule="exact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P3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shd w:val="clear" w:color="auto" w:fill="DEEAF6" w:themeFill="accent1" w:themeFillTint="33"/>
            <w:vAlign w:val="top"/>
          </w:tcPr>
          <w:p>
            <w:pPr>
              <w:pStyle w:val="10"/>
              <w:spacing w:line="400" w:lineRule="exact"/>
              <w:jc w:val="center"/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  <w:t>提出者</w:t>
            </w:r>
          </w:p>
        </w:tc>
        <w:tc>
          <w:tcPr>
            <w:tcW w:w="7224" w:type="dxa"/>
            <w:shd w:val="clear" w:color="auto" w:fill="DEEAF6" w:themeFill="accent1" w:themeFillTint="33"/>
          </w:tcPr>
          <w:p>
            <w:pPr>
              <w:pStyle w:val="10"/>
              <w:spacing w:line="400" w:lineRule="exact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shd w:val="clear" w:color="auto" w:fill="DEEAF6" w:themeFill="accent1" w:themeFillTint="33"/>
            <w:vAlign w:val="top"/>
          </w:tcPr>
          <w:p>
            <w:pPr>
              <w:pStyle w:val="10"/>
              <w:spacing w:line="400" w:lineRule="exact"/>
              <w:jc w:val="center"/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  <w:t>关联者</w:t>
            </w:r>
          </w:p>
        </w:tc>
        <w:tc>
          <w:tcPr>
            <w:tcW w:w="7224" w:type="dxa"/>
            <w:shd w:val="clear" w:color="auto" w:fill="DEEAF6" w:themeFill="accent1" w:themeFillTint="33"/>
          </w:tcPr>
          <w:p>
            <w:pPr>
              <w:pStyle w:val="10"/>
              <w:spacing w:line="400" w:lineRule="exact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shd w:val="clear" w:color="auto" w:fill="DEEAF6" w:themeFill="accent1" w:themeFillTint="33"/>
            <w:vAlign w:val="top"/>
          </w:tcPr>
          <w:p>
            <w:pPr>
              <w:pStyle w:val="10"/>
              <w:spacing w:line="400" w:lineRule="exact"/>
              <w:jc w:val="center"/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  <w:t>问题</w:t>
            </w:r>
          </w:p>
        </w:tc>
        <w:tc>
          <w:tcPr>
            <w:tcW w:w="7224" w:type="dxa"/>
            <w:shd w:val="clear" w:color="auto" w:fill="DEEAF6" w:themeFill="accent1" w:themeFillTint="33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28"/>
                <w:szCs w:val="28"/>
                <w:lang w:val="en-US" w:eastAsia="zh-CN"/>
              </w:rPr>
              <w:t>学习资料文件命名不规范，内容有冗余，信息可能过时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shd w:val="clear" w:color="auto" w:fill="DEEAF6" w:themeFill="accent1" w:themeFillTint="33"/>
            <w:vAlign w:val="top"/>
          </w:tcPr>
          <w:p>
            <w:pPr>
              <w:pStyle w:val="10"/>
              <w:spacing w:line="400" w:lineRule="exact"/>
              <w:jc w:val="center"/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  <w:t>影响</w:t>
            </w:r>
          </w:p>
        </w:tc>
        <w:tc>
          <w:tcPr>
            <w:tcW w:w="7224" w:type="dxa"/>
            <w:shd w:val="clear" w:color="auto" w:fill="DEEAF6" w:themeFill="accent1" w:themeFillTint="33"/>
          </w:tcPr>
          <w:p>
            <w:pPr>
              <w:pStyle w:val="10"/>
              <w:spacing w:line="400" w:lineRule="exact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使用者（学生）需要大量时间仔细地、耐心地检查复习资料，筛选、甄别有用的且不重复的资料，时间浪费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shd w:val="clear" w:color="auto" w:fill="DEEAF6" w:themeFill="accent1" w:themeFillTint="33"/>
            <w:vAlign w:val="top"/>
          </w:tcPr>
          <w:p>
            <w:pPr>
              <w:pStyle w:val="10"/>
              <w:spacing w:line="400" w:lineRule="exact"/>
              <w:jc w:val="center"/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  <w:t>目标</w:t>
            </w:r>
          </w:p>
        </w:tc>
        <w:tc>
          <w:tcPr>
            <w:tcW w:w="7224" w:type="dxa"/>
            <w:shd w:val="clear" w:color="auto" w:fill="DEEAF6" w:themeFill="accent1" w:themeFillTint="33"/>
          </w:tcPr>
          <w:p>
            <w:pPr>
              <w:pStyle w:val="10"/>
              <w:spacing w:line="400" w:lineRule="exact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在系统使用的3个月后，学生对复习资料的使用效率提高50%</w:t>
            </w:r>
          </w:p>
        </w:tc>
      </w:tr>
    </w:tbl>
    <w:p/>
    <w:p/>
    <w:p/>
    <w:p>
      <w:pPr>
        <w:spacing w:line="400" w:lineRule="exact"/>
        <w:ind w:firstLine="420" w:firstLineChars="0"/>
        <w:outlineLvl w:val="1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bookmarkStart w:id="5" w:name="_Toc16476"/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2.3 定义问题解决方案及系统特性</w:t>
      </w:r>
      <w:bookmarkEnd w:id="5"/>
    </w:p>
    <w:p/>
    <w:tbl>
      <w:tblPr>
        <w:tblStyle w:val="12"/>
        <w:tblW w:w="8877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2141"/>
        <w:gridCol w:w="4595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2" w:type="dxa"/>
            <w:gridSpan w:val="2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pStyle w:val="10"/>
              <w:spacing w:line="400" w:lineRule="exact"/>
              <w:jc w:val="center"/>
              <w:rPr>
                <w:rFonts w:hint="eastAsia" w:eastAsia="宋体"/>
                <w:b w:val="0"/>
                <w:bCs/>
                <w:color w:val="FFFFFF" w:themeColor="background1"/>
                <w:sz w:val="28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:sz w:val="28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要素</w:t>
            </w:r>
          </w:p>
        </w:tc>
        <w:tc>
          <w:tcPr>
            <w:tcW w:w="4595" w:type="dxa"/>
            <w:tcBorders>
              <w:top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pStyle w:val="10"/>
              <w:spacing w:line="400" w:lineRule="exact"/>
              <w:jc w:val="center"/>
              <w:rPr>
                <w:rFonts w:hint="eastAsia" w:eastAsia="宋体"/>
                <w:b w:val="0"/>
                <w:bCs/>
                <w:color w:val="FFFFFF" w:themeColor="background1"/>
                <w:sz w:val="28"/>
                <w:szCs w:val="28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8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2" w:type="dxa"/>
            <w:gridSpan w:val="2"/>
            <w:shd w:val="clear" w:color="auto" w:fill="DEEAF6" w:themeFill="accent1" w:themeFillTint="33"/>
            <w:vAlign w:val="top"/>
          </w:tcPr>
          <w:p>
            <w:pPr>
              <w:pStyle w:val="10"/>
              <w:spacing w:line="400" w:lineRule="exact"/>
              <w:jc w:val="center"/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4595" w:type="dxa"/>
            <w:shd w:val="clear" w:color="auto" w:fill="DEEAF6" w:themeFill="accent1" w:themeFillTint="33"/>
            <w:vAlign w:val="top"/>
          </w:tcPr>
          <w:p>
            <w:pPr>
              <w:pStyle w:val="10"/>
              <w:spacing w:line="400" w:lineRule="exact"/>
              <w:jc w:val="center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P1 P2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vMerge w:val="restart"/>
            <w:shd w:val="clear" w:color="auto" w:fill="DEEAF6" w:themeFill="accent1" w:themeFillTint="33"/>
            <w:vAlign w:val="top"/>
          </w:tcPr>
          <w:p>
            <w:pPr>
              <w:pStyle w:val="10"/>
              <w:spacing w:line="400" w:lineRule="exact"/>
              <w:jc w:val="center"/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  <w:t>解决方案 1</w:t>
            </w:r>
          </w:p>
        </w:tc>
        <w:tc>
          <w:tcPr>
            <w:tcW w:w="2141" w:type="dxa"/>
            <w:shd w:val="clear" w:color="auto" w:fill="DEEAF6" w:themeFill="accent1" w:themeFillTint="33"/>
            <w:vAlign w:val="top"/>
          </w:tcPr>
          <w:p>
            <w:pPr>
              <w:pStyle w:val="10"/>
              <w:spacing w:line="400" w:lineRule="exact"/>
              <w:jc w:val="center"/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  <w:t>方案描述</w:t>
            </w:r>
          </w:p>
        </w:tc>
        <w:tc>
          <w:tcPr>
            <w:tcW w:w="4595" w:type="dxa"/>
            <w:shd w:val="clear" w:color="auto" w:fill="DEEAF6" w:themeFill="accent1" w:themeFillTint="33"/>
          </w:tcPr>
          <w:p>
            <w:pPr>
              <w:pStyle w:val="10"/>
              <w:spacing w:line="400" w:lineRule="exact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为缺少作业的课程布置作业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vMerge w:val="continue"/>
            <w:shd w:val="clear" w:color="auto" w:fill="DEEAF6" w:themeFill="accent1" w:themeFillTint="33"/>
            <w:vAlign w:val="top"/>
          </w:tcPr>
          <w:p>
            <w:pPr>
              <w:pStyle w:val="10"/>
              <w:spacing w:line="400" w:lineRule="exact"/>
              <w:jc w:val="center"/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</w:pPr>
          </w:p>
        </w:tc>
        <w:tc>
          <w:tcPr>
            <w:tcW w:w="2141" w:type="dxa"/>
            <w:shd w:val="clear" w:color="auto" w:fill="DEEAF6" w:themeFill="accent1" w:themeFillTint="33"/>
            <w:vAlign w:val="top"/>
          </w:tcPr>
          <w:p>
            <w:pPr>
              <w:pStyle w:val="10"/>
              <w:spacing w:line="400" w:lineRule="exact"/>
              <w:jc w:val="center"/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  <w:t>业务优势</w:t>
            </w:r>
          </w:p>
        </w:tc>
        <w:tc>
          <w:tcPr>
            <w:tcW w:w="4595" w:type="dxa"/>
            <w:shd w:val="clear" w:color="auto" w:fill="DEEAF6" w:themeFill="accent1" w:themeFillTint="33"/>
          </w:tcPr>
          <w:p>
            <w:pPr>
              <w:pStyle w:val="10"/>
              <w:spacing w:line="400" w:lineRule="exact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能及时督促学生利用课余时间复习并完成当时的学业任务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6" w:hRule="atLeast"/>
        </w:trPr>
        <w:tc>
          <w:tcPr>
            <w:tcW w:w="2141" w:type="dxa"/>
            <w:vMerge w:val="continue"/>
            <w:shd w:val="clear" w:color="auto" w:fill="DEEAF6" w:themeFill="accent1" w:themeFillTint="33"/>
            <w:vAlign w:val="top"/>
          </w:tcPr>
          <w:p>
            <w:pPr>
              <w:pStyle w:val="10"/>
              <w:spacing w:line="400" w:lineRule="exact"/>
              <w:jc w:val="center"/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</w:pPr>
          </w:p>
        </w:tc>
        <w:tc>
          <w:tcPr>
            <w:tcW w:w="2141" w:type="dxa"/>
            <w:shd w:val="clear" w:color="auto" w:fill="DEEAF6" w:themeFill="accent1" w:themeFillTint="33"/>
            <w:vAlign w:val="top"/>
          </w:tcPr>
          <w:p>
            <w:pPr>
              <w:pStyle w:val="10"/>
              <w:spacing w:line="400" w:lineRule="exact"/>
              <w:jc w:val="center"/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  <w:t>代价</w:t>
            </w:r>
          </w:p>
        </w:tc>
        <w:tc>
          <w:tcPr>
            <w:tcW w:w="4595" w:type="dxa"/>
            <w:shd w:val="clear" w:color="auto" w:fill="DEEAF6" w:themeFill="accent1" w:themeFillTint="33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28"/>
                <w:szCs w:val="28"/>
                <w:lang w:val="en-US" w:eastAsia="zh-CN"/>
              </w:rPr>
              <w:t>对教师方提出了要求，具有挑战性及不合理性，用户的接受度不高，存在风险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vMerge w:val="restart"/>
            <w:shd w:val="clear" w:color="auto" w:fill="DEEAF6" w:themeFill="accent1" w:themeFillTint="33"/>
            <w:vAlign w:val="top"/>
          </w:tcPr>
          <w:p>
            <w:pPr>
              <w:pStyle w:val="10"/>
              <w:spacing w:line="400" w:lineRule="exact"/>
              <w:jc w:val="center"/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  <w:t>解决方案 2</w:t>
            </w:r>
          </w:p>
        </w:tc>
        <w:tc>
          <w:tcPr>
            <w:tcW w:w="2141" w:type="dxa"/>
            <w:shd w:val="clear" w:color="auto" w:fill="DEEAF6" w:themeFill="accent1" w:themeFillTint="33"/>
            <w:textDirection w:val="lrTb"/>
            <w:vAlign w:val="top"/>
          </w:tcPr>
          <w:p>
            <w:pPr>
              <w:pStyle w:val="10"/>
              <w:spacing w:line="400" w:lineRule="exact"/>
              <w:jc w:val="center"/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  <w:t>方案描述</w:t>
            </w:r>
          </w:p>
        </w:tc>
        <w:tc>
          <w:tcPr>
            <w:tcW w:w="4595" w:type="dxa"/>
            <w:shd w:val="clear" w:color="auto" w:fill="DEEAF6" w:themeFill="accent1" w:themeFillTint="33"/>
          </w:tcPr>
          <w:p>
            <w:pPr>
              <w:pStyle w:val="10"/>
              <w:spacing w:line="400" w:lineRule="exact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类似闹钟功能，提醒学生学习，并提供相应的积分奖励措施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vMerge w:val="continue"/>
            <w:shd w:val="clear" w:color="auto" w:fill="DEEAF6" w:themeFill="accent1" w:themeFillTint="33"/>
            <w:vAlign w:val="top"/>
          </w:tcPr>
          <w:p>
            <w:pPr>
              <w:pStyle w:val="10"/>
              <w:spacing w:line="400" w:lineRule="exact"/>
              <w:jc w:val="center"/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</w:pPr>
          </w:p>
        </w:tc>
        <w:tc>
          <w:tcPr>
            <w:tcW w:w="2141" w:type="dxa"/>
            <w:shd w:val="clear" w:color="auto" w:fill="DEEAF6" w:themeFill="accent1" w:themeFillTint="33"/>
            <w:textDirection w:val="lrTb"/>
            <w:vAlign w:val="top"/>
          </w:tcPr>
          <w:p>
            <w:pPr>
              <w:pStyle w:val="10"/>
              <w:spacing w:line="400" w:lineRule="exact"/>
              <w:jc w:val="center"/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  <w:t>业务优势</w:t>
            </w:r>
          </w:p>
        </w:tc>
        <w:tc>
          <w:tcPr>
            <w:tcW w:w="4595" w:type="dxa"/>
            <w:shd w:val="clear" w:color="auto" w:fill="DEEAF6" w:themeFill="accent1" w:themeFillTint="33"/>
          </w:tcPr>
          <w:p>
            <w:pPr>
              <w:pStyle w:val="10"/>
              <w:spacing w:line="400" w:lineRule="exact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能及时地督促学生学习，具有一定积极性和可操作性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vMerge w:val="continue"/>
            <w:shd w:val="clear" w:color="auto" w:fill="DEEAF6" w:themeFill="accent1" w:themeFillTint="33"/>
            <w:vAlign w:val="top"/>
          </w:tcPr>
          <w:p>
            <w:pPr>
              <w:pStyle w:val="10"/>
              <w:spacing w:line="400" w:lineRule="exact"/>
              <w:jc w:val="center"/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</w:pPr>
          </w:p>
        </w:tc>
        <w:tc>
          <w:tcPr>
            <w:tcW w:w="2141" w:type="dxa"/>
            <w:shd w:val="clear" w:color="auto" w:fill="DEEAF6" w:themeFill="accent1" w:themeFillTint="33"/>
            <w:textDirection w:val="lrTb"/>
            <w:vAlign w:val="top"/>
          </w:tcPr>
          <w:p>
            <w:pPr>
              <w:pStyle w:val="10"/>
              <w:spacing w:line="400" w:lineRule="exact"/>
              <w:jc w:val="center"/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  <w:t>代价</w:t>
            </w:r>
          </w:p>
        </w:tc>
        <w:tc>
          <w:tcPr>
            <w:tcW w:w="4595" w:type="dxa"/>
            <w:shd w:val="clear" w:color="auto" w:fill="DEEAF6" w:themeFill="accent1" w:themeFillTint="33"/>
          </w:tcPr>
          <w:p>
            <w:pPr>
              <w:pStyle w:val="10"/>
              <w:spacing w:line="400" w:lineRule="exact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如果设置的不近合理，用户的接受度不会很高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vMerge w:val="restart"/>
            <w:shd w:val="clear" w:color="auto" w:fill="DEEAF6" w:themeFill="accent1" w:themeFillTint="33"/>
            <w:vAlign w:val="top"/>
          </w:tcPr>
          <w:p>
            <w:pPr>
              <w:pStyle w:val="10"/>
              <w:spacing w:line="400" w:lineRule="exact"/>
              <w:jc w:val="center"/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  <w:t>解决方案 3</w:t>
            </w:r>
          </w:p>
        </w:tc>
        <w:tc>
          <w:tcPr>
            <w:tcW w:w="2141" w:type="dxa"/>
            <w:shd w:val="clear" w:color="auto" w:fill="DEEAF6" w:themeFill="accent1" w:themeFillTint="33"/>
            <w:textDirection w:val="lrTb"/>
            <w:vAlign w:val="top"/>
          </w:tcPr>
          <w:p>
            <w:pPr>
              <w:pStyle w:val="10"/>
              <w:spacing w:line="400" w:lineRule="exact"/>
              <w:jc w:val="center"/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  <w:t>方案描述</w:t>
            </w:r>
          </w:p>
        </w:tc>
        <w:tc>
          <w:tcPr>
            <w:tcW w:w="4595" w:type="dxa"/>
            <w:shd w:val="clear" w:color="auto" w:fill="DEEAF6" w:themeFill="accent1" w:themeFillTint="33"/>
          </w:tcPr>
          <w:p>
            <w:pPr>
              <w:pStyle w:val="10"/>
              <w:spacing w:line="400" w:lineRule="exact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帮助学生制定学习/复习计划，利用发送邮件督促学习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vMerge w:val="continue"/>
            <w:shd w:val="clear" w:color="auto" w:fill="DEEAF6" w:themeFill="accent1" w:themeFillTint="33"/>
            <w:vAlign w:val="top"/>
          </w:tcPr>
          <w:p>
            <w:pPr>
              <w:pStyle w:val="10"/>
              <w:spacing w:line="400" w:lineRule="exact"/>
              <w:jc w:val="center"/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</w:pPr>
          </w:p>
        </w:tc>
        <w:tc>
          <w:tcPr>
            <w:tcW w:w="2141" w:type="dxa"/>
            <w:shd w:val="clear" w:color="auto" w:fill="DEEAF6" w:themeFill="accent1" w:themeFillTint="33"/>
            <w:textDirection w:val="lrTb"/>
            <w:vAlign w:val="top"/>
          </w:tcPr>
          <w:p>
            <w:pPr>
              <w:pStyle w:val="10"/>
              <w:spacing w:line="400" w:lineRule="exact"/>
              <w:jc w:val="center"/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  <w:t>业务优势</w:t>
            </w:r>
          </w:p>
        </w:tc>
        <w:tc>
          <w:tcPr>
            <w:tcW w:w="4595" w:type="dxa"/>
            <w:shd w:val="clear" w:color="auto" w:fill="DEEAF6" w:themeFill="accent1" w:themeFillTint="33"/>
          </w:tcPr>
          <w:p>
            <w:pPr>
              <w:pStyle w:val="10"/>
              <w:spacing w:line="400" w:lineRule="exact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能及时地督促学生学习，具有一定积极性和可控性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vMerge w:val="continue"/>
            <w:shd w:val="clear" w:color="auto" w:fill="DEEAF6" w:themeFill="accent1" w:themeFillTint="33"/>
            <w:vAlign w:val="top"/>
          </w:tcPr>
          <w:p>
            <w:pPr>
              <w:pStyle w:val="10"/>
              <w:spacing w:line="400" w:lineRule="exact"/>
              <w:jc w:val="center"/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</w:pPr>
          </w:p>
        </w:tc>
        <w:tc>
          <w:tcPr>
            <w:tcW w:w="2141" w:type="dxa"/>
            <w:shd w:val="clear" w:color="auto" w:fill="DEEAF6" w:themeFill="accent1" w:themeFillTint="33"/>
            <w:textDirection w:val="lrTb"/>
            <w:vAlign w:val="top"/>
          </w:tcPr>
          <w:p>
            <w:pPr>
              <w:pStyle w:val="10"/>
              <w:spacing w:line="400" w:lineRule="exact"/>
              <w:jc w:val="center"/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  <w:t>代价</w:t>
            </w:r>
          </w:p>
        </w:tc>
        <w:tc>
          <w:tcPr>
            <w:tcW w:w="4595" w:type="dxa"/>
            <w:shd w:val="clear" w:color="auto" w:fill="DEEAF6" w:themeFill="accent1" w:themeFillTint="33"/>
          </w:tcPr>
          <w:p>
            <w:pPr>
              <w:pStyle w:val="10"/>
              <w:spacing w:line="400" w:lineRule="exact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如果设置的不近合理，用户的接受度不会很高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vMerge w:val="restart"/>
            <w:shd w:val="clear" w:color="auto" w:fill="DEEAF6" w:themeFill="accent1" w:themeFillTint="33"/>
            <w:vAlign w:val="top"/>
          </w:tcPr>
          <w:p>
            <w:pPr>
              <w:pStyle w:val="10"/>
              <w:spacing w:line="400" w:lineRule="exact"/>
              <w:jc w:val="center"/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  <w:t>解决方案 4</w:t>
            </w:r>
          </w:p>
        </w:tc>
        <w:tc>
          <w:tcPr>
            <w:tcW w:w="2141" w:type="dxa"/>
            <w:shd w:val="clear" w:color="auto" w:fill="DEEAF6" w:themeFill="accent1" w:themeFillTint="33"/>
            <w:textDirection w:val="lrTb"/>
            <w:vAlign w:val="top"/>
          </w:tcPr>
          <w:p>
            <w:pPr>
              <w:pStyle w:val="10"/>
              <w:spacing w:line="400" w:lineRule="exact"/>
              <w:jc w:val="center"/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  <w:t>方案描述</w:t>
            </w:r>
          </w:p>
        </w:tc>
        <w:tc>
          <w:tcPr>
            <w:tcW w:w="4595" w:type="dxa"/>
            <w:shd w:val="clear" w:color="auto" w:fill="DEEAF6" w:themeFill="accent1" w:themeFillTint="33"/>
          </w:tcPr>
          <w:p>
            <w:pPr>
              <w:pStyle w:val="10"/>
              <w:spacing w:line="400" w:lineRule="exact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开设关于课程小论坛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vMerge w:val="continue"/>
            <w:shd w:val="clear" w:color="auto" w:fill="DEEAF6" w:themeFill="accent1" w:themeFillTint="33"/>
            <w:vAlign w:val="top"/>
          </w:tcPr>
          <w:p>
            <w:pPr>
              <w:pStyle w:val="10"/>
              <w:spacing w:line="400" w:lineRule="exact"/>
              <w:jc w:val="center"/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</w:pPr>
          </w:p>
        </w:tc>
        <w:tc>
          <w:tcPr>
            <w:tcW w:w="2141" w:type="dxa"/>
            <w:shd w:val="clear" w:color="auto" w:fill="DEEAF6" w:themeFill="accent1" w:themeFillTint="33"/>
            <w:textDirection w:val="lrTb"/>
            <w:vAlign w:val="top"/>
          </w:tcPr>
          <w:p>
            <w:pPr>
              <w:pStyle w:val="10"/>
              <w:spacing w:line="400" w:lineRule="exact"/>
              <w:jc w:val="center"/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  <w:t>业务优势</w:t>
            </w:r>
          </w:p>
        </w:tc>
        <w:tc>
          <w:tcPr>
            <w:tcW w:w="4595" w:type="dxa"/>
            <w:shd w:val="clear" w:color="auto" w:fill="DEEAF6" w:themeFill="accent1" w:themeFillTint="33"/>
          </w:tcPr>
          <w:p>
            <w:pPr>
              <w:pStyle w:val="10"/>
              <w:spacing w:line="400" w:lineRule="exact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通过群体的交流对比以及信息共享，能够让用户增强学习的意识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vMerge w:val="continue"/>
            <w:shd w:val="clear" w:color="auto" w:fill="DEEAF6" w:themeFill="accent1" w:themeFillTint="33"/>
            <w:vAlign w:val="top"/>
          </w:tcPr>
          <w:p>
            <w:pPr>
              <w:pStyle w:val="10"/>
              <w:spacing w:line="400" w:lineRule="exact"/>
              <w:jc w:val="center"/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</w:pPr>
          </w:p>
        </w:tc>
        <w:tc>
          <w:tcPr>
            <w:tcW w:w="2141" w:type="dxa"/>
            <w:shd w:val="clear" w:color="auto" w:fill="DEEAF6" w:themeFill="accent1" w:themeFillTint="33"/>
            <w:textDirection w:val="lrTb"/>
            <w:vAlign w:val="top"/>
          </w:tcPr>
          <w:p>
            <w:pPr>
              <w:pStyle w:val="10"/>
              <w:spacing w:line="400" w:lineRule="exact"/>
              <w:jc w:val="center"/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  <w:t>代价</w:t>
            </w:r>
          </w:p>
        </w:tc>
        <w:tc>
          <w:tcPr>
            <w:tcW w:w="4595" w:type="dxa"/>
            <w:shd w:val="clear" w:color="auto" w:fill="DEEAF6" w:themeFill="accent1" w:themeFillTint="33"/>
          </w:tcPr>
          <w:p>
            <w:pPr>
              <w:pStyle w:val="10"/>
              <w:spacing w:line="400" w:lineRule="exact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操作性不是很强，如果操作不够准确合理可能适得其反。</w:t>
            </w:r>
          </w:p>
        </w:tc>
      </w:tr>
    </w:tbl>
    <w:p/>
    <w:p/>
    <w:p/>
    <w:tbl>
      <w:tblPr>
        <w:tblStyle w:val="12"/>
        <w:tblW w:w="8877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2141"/>
        <w:gridCol w:w="4595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2" w:type="dxa"/>
            <w:gridSpan w:val="2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pStyle w:val="10"/>
              <w:spacing w:line="400" w:lineRule="exact"/>
              <w:jc w:val="center"/>
              <w:rPr>
                <w:rFonts w:hint="eastAsia" w:eastAsia="宋体"/>
                <w:b w:val="0"/>
                <w:bCs/>
                <w:color w:val="FFFFFF" w:themeColor="background1"/>
                <w:sz w:val="28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:sz w:val="28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要素</w:t>
            </w:r>
          </w:p>
        </w:tc>
        <w:tc>
          <w:tcPr>
            <w:tcW w:w="4595" w:type="dxa"/>
            <w:tcBorders>
              <w:top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pStyle w:val="10"/>
              <w:spacing w:line="400" w:lineRule="exact"/>
              <w:jc w:val="center"/>
              <w:rPr>
                <w:rFonts w:hint="eastAsia" w:eastAsia="宋体"/>
                <w:b w:val="0"/>
                <w:bCs/>
                <w:color w:val="FFFFFF" w:themeColor="background1"/>
                <w:sz w:val="28"/>
                <w:szCs w:val="28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8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2" w:type="dxa"/>
            <w:gridSpan w:val="2"/>
            <w:shd w:val="clear" w:color="auto" w:fill="DEEAF6" w:themeFill="accent1" w:themeFillTint="33"/>
            <w:vAlign w:val="top"/>
          </w:tcPr>
          <w:p>
            <w:pPr>
              <w:pStyle w:val="10"/>
              <w:spacing w:line="400" w:lineRule="exact"/>
              <w:jc w:val="center"/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4595" w:type="dxa"/>
            <w:shd w:val="clear" w:color="auto" w:fill="DEEAF6" w:themeFill="accent1" w:themeFillTint="33"/>
            <w:vAlign w:val="top"/>
          </w:tcPr>
          <w:p>
            <w:pPr>
              <w:pStyle w:val="10"/>
              <w:spacing w:line="400" w:lineRule="exact"/>
              <w:jc w:val="center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P3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vMerge w:val="restart"/>
            <w:shd w:val="clear" w:color="auto" w:fill="DEEAF6" w:themeFill="accent1" w:themeFillTint="33"/>
            <w:vAlign w:val="top"/>
          </w:tcPr>
          <w:p>
            <w:pPr>
              <w:pStyle w:val="10"/>
              <w:spacing w:line="400" w:lineRule="exact"/>
              <w:jc w:val="center"/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  <w:t>解决方案 1</w:t>
            </w:r>
          </w:p>
        </w:tc>
        <w:tc>
          <w:tcPr>
            <w:tcW w:w="2141" w:type="dxa"/>
            <w:shd w:val="clear" w:color="auto" w:fill="DEEAF6" w:themeFill="accent1" w:themeFillTint="33"/>
            <w:vAlign w:val="top"/>
          </w:tcPr>
          <w:p>
            <w:pPr>
              <w:pStyle w:val="10"/>
              <w:spacing w:line="400" w:lineRule="exact"/>
              <w:jc w:val="center"/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  <w:t>方案描述</w:t>
            </w:r>
          </w:p>
        </w:tc>
        <w:tc>
          <w:tcPr>
            <w:tcW w:w="4595" w:type="dxa"/>
            <w:shd w:val="clear" w:color="auto" w:fill="DEEAF6" w:themeFill="accent1" w:themeFillTint="33"/>
          </w:tcPr>
          <w:p>
            <w:pPr>
              <w:pStyle w:val="10"/>
              <w:spacing w:line="400" w:lineRule="exact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整理冗余的学习资料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vMerge w:val="continue"/>
            <w:shd w:val="clear" w:color="auto" w:fill="DEEAF6" w:themeFill="accent1" w:themeFillTint="33"/>
            <w:vAlign w:val="top"/>
          </w:tcPr>
          <w:p>
            <w:pPr>
              <w:pStyle w:val="10"/>
              <w:spacing w:line="400" w:lineRule="exact"/>
              <w:jc w:val="center"/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</w:pPr>
          </w:p>
        </w:tc>
        <w:tc>
          <w:tcPr>
            <w:tcW w:w="2141" w:type="dxa"/>
            <w:shd w:val="clear" w:color="auto" w:fill="DEEAF6" w:themeFill="accent1" w:themeFillTint="33"/>
            <w:vAlign w:val="top"/>
          </w:tcPr>
          <w:p>
            <w:pPr>
              <w:pStyle w:val="10"/>
              <w:spacing w:line="400" w:lineRule="exact"/>
              <w:jc w:val="center"/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  <w:t>业务优势</w:t>
            </w:r>
          </w:p>
        </w:tc>
        <w:tc>
          <w:tcPr>
            <w:tcW w:w="4595" w:type="dxa"/>
            <w:shd w:val="clear" w:color="auto" w:fill="DEEAF6" w:themeFill="accent1" w:themeFillTint="33"/>
          </w:tcPr>
          <w:p>
            <w:pPr>
              <w:pStyle w:val="10"/>
              <w:spacing w:line="400" w:lineRule="exact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便于学生复习，节约用户的时间，提高学习效率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vMerge w:val="continue"/>
            <w:shd w:val="clear" w:color="auto" w:fill="DEEAF6" w:themeFill="accent1" w:themeFillTint="33"/>
            <w:vAlign w:val="top"/>
          </w:tcPr>
          <w:p>
            <w:pPr>
              <w:pStyle w:val="10"/>
              <w:spacing w:line="400" w:lineRule="exact"/>
              <w:jc w:val="center"/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</w:pPr>
          </w:p>
        </w:tc>
        <w:tc>
          <w:tcPr>
            <w:tcW w:w="2141" w:type="dxa"/>
            <w:shd w:val="clear" w:color="auto" w:fill="DEEAF6" w:themeFill="accent1" w:themeFillTint="33"/>
            <w:vAlign w:val="top"/>
          </w:tcPr>
          <w:p>
            <w:pPr>
              <w:pStyle w:val="10"/>
              <w:spacing w:line="400" w:lineRule="exact"/>
              <w:jc w:val="center"/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  <w:t>代价</w:t>
            </w:r>
          </w:p>
        </w:tc>
        <w:tc>
          <w:tcPr>
            <w:tcW w:w="4595" w:type="dxa"/>
            <w:shd w:val="clear" w:color="auto" w:fill="DEEAF6" w:themeFill="accent1" w:themeFillTint="33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28"/>
                <w:szCs w:val="28"/>
                <w:lang w:val="en-US" w:eastAsia="zh-CN"/>
              </w:rPr>
              <w:t>成本较高，可操作性不强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vMerge w:val="restart"/>
            <w:shd w:val="clear" w:color="auto" w:fill="DEEAF6" w:themeFill="accent1" w:themeFillTint="33"/>
            <w:vAlign w:val="top"/>
          </w:tcPr>
          <w:p>
            <w:pPr>
              <w:pStyle w:val="10"/>
              <w:spacing w:line="400" w:lineRule="exact"/>
              <w:jc w:val="center"/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  <w:t>解决方案 2</w:t>
            </w:r>
          </w:p>
        </w:tc>
        <w:tc>
          <w:tcPr>
            <w:tcW w:w="2141" w:type="dxa"/>
            <w:shd w:val="clear" w:color="auto" w:fill="DEEAF6" w:themeFill="accent1" w:themeFillTint="33"/>
            <w:textDirection w:val="lrTb"/>
            <w:vAlign w:val="top"/>
          </w:tcPr>
          <w:p>
            <w:pPr>
              <w:pStyle w:val="10"/>
              <w:spacing w:line="400" w:lineRule="exact"/>
              <w:jc w:val="center"/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  <w:t>方案描述</w:t>
            </w:r>
          </w:p>
        </w:tc>
        <w:tc>
          <w:tcPr>
            <w:tcW w:w="4595" w:type="dxa"/>
            <w:shd w:val="clear" w:color="auto" w:fill="DEEAF6" w:themeFill="accent1" w:themeFillTint="33"/>
          </w:tcPr>
          <w:p>
            <w:pPr>
              <w:pStyle w:val="10"/>
              <w:spacing w:line="400" w:lineRule="exact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提供权威的学习资料，并且消除在获取学习资料过程中交叉的来源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vMerge w:val="continue"/>
            <w:shd w:val="clear" w:color="auto" w:fill="DEEAF6" w:themeFill="accent1" w:themeFillTint="33"/>
            <w:vAlign w:val="top"/>
          </w:tcPr>
          <w:p>
            <w:pPr>
              <w:pStyle w:val="10"/>
              <w:spacing w:line="400" w:lineRule="exact"/>
              <w:jc w:val="center"/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</w:pPr>
          </w:p>
        </w:tc>
        <w:tc>
          <w:tcPr>
            <w:tcW w:w="2141" w:type="dxa"/>
            <w:shd w:val="clear" w:color="auto" w:fill="DEEAF6" w:themeFill="accent1" w:themeFillTint="33"/>
            <w:textDirection w:val="lrTb"/>
            <w:vAlign w:val="top"/>
          </w:tcPr>
          <w:p>
            <w:pPr>
              <w:pStyle w:val="10"/>
              <w:spacing w:line="400" w:lineRule="exact"/>
              <w:jc w:val="center"/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  <w:t>业务优势</w:t>
            </w:r>
          </w:p>
        </w:tc>
        <w:tc>
          <w:tcPr>
            <w:tcW w:w="4595" w:type="dxa"/>
            <w:shd w:val="clear" w:color="auto" w:fill="DEEAF6" w:themeFill="accent1" w:themeFillTint="33"/>
          </w:tcPr>
          <w:p>
            <w:pPr>
              <w:pStyle w:val="10"/>
              <w:spacing w:line="400" w:lineRule="exact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学生的复习得到较大的保障，从质的方面提高学习效率和学习成绩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vMerge w:val="continue"/>
            <w:shd w:val="clear" w:color="auto" w:fill="DEEAF6" w:themeFill="accent1" w:themeFillTint="33"/>
            <w:vAlign w:val="top"/>
          </w:tcPr>
          <w:p>
            <w:pPr>
              <w:pStyle w:val="10"/>
              <w:spacing w:line="400" w:lineRule="exact"/>
              <w:jc w:val="center"/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</w:pPr>
          </w:p>
        </w:tc>
        <w:tc>
          <w:tcPr>
            <w:tcW w:w="2141" w:type="dxa"/>
            <w:shd w:val="clear" w:color="auto" w:fill="DEEAF6" w:themeFill="accent1" w:themeFillTint="33"/>
            <w:textDirection w:val="lrTb"/>
            <w:vAlign w:val="top"/>
          </w:tcPr>
          <w:p>
            <w:pPr>
              <w:pStyle w:val="10"/>
              <w:spacing w:line="400" w:lineRule="exact"/>
              <w:jc w:val="center"/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  <w:t>代价</w:t>
            </w:r>
          </w:p>
        </w:tc>
        <w:tc>
          <w:tcPr>
            <w:tcW w:w="4595" w:type="dxa"/>
            <w:shd w:val="clear" w:color="auto" w:fill="DEEAF6" w:themeFill="accent1" w:themeFillTint="33"/>
          </w:tcPr>
          <w:p>
            <w:pPr>
              <w:pStyle w:val="10"/>
              <w:spacing w:line="400" w:lineRule="exact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操作性不高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vMerge w:val="restart"/>
            <w:shd w:val="clear" w:color="auto" w:fill="DEEAF6" w:themeFill="accent1" w:themeFillTint="33"/>
            <w:vAlign w:val="top"/>
          </w:tcPr>
          <w:p>
            <w:pPr>
              <w:pStyle w:val="10"/>
              <w:spacing w:line="400" w:lineRule="exact"/>
              <w:jc w:val="center"/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  <w:t>解决方案 3</w:t>
            </w:r>
          </w:p>
        </w:tc>
        <w:tc>
          <w:tcPr>
            <w:tcW w:w="2141" w:type="dxa"/>
            <w:shd w:val="clear" w:color="auto" w:fill="DEEAF6" w:themeFill="accent1" w:themeFillTint="33"/>
            <w:textDirection w:val="lrTb"/>
            <w:vAlign w:val="top"/>
          </w:tcPr>
          <w:p>
            <w:pPr>
              <w:pStyle w:val="10"/>
              <w:spacing w:line="400" w:lineRule="exact"/>
              <w:jc w:val="center"/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  <w:t>方案描述</w:t>
            </w:r>
          </w:p>
        </w:tc>
        <w:tc>
          <w:tcPr>
            <w:tcW w:w="4595" w:type="dxa"/>
            <w:shd w:val="clear" w:color="auto" w:fill="DEEAF6" w:themeFill="accent1" w:themeFillTint="33"/>
          </w:tcPr>
          <w:p>
            <w:pPr>
              <w:pStyle w:val="10"/>
              <w:spacing w:line="400" w:lineRule="exact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在相应的资料分享平台（比如github）提供课程资料库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vMerge w:val="continue"/>
            <w:shd w:val="clear" w:color="auto" w:fill="DEEAF6" w:themeFill="accent1" w:themeFillTint="33"/>
            <w:vAlign w:val="top"/>
          </w:tcPr>
          <w:p>
            <w:pPr>
              <w:pStyle w:val="10"/>
              <w:spacing w:line="400" w:lineRule="exact"/>
              <w:jc w:val="center"/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</w:pPr>
          </w:p>
        </w:tc>
        <w:tc>
          <w:tcPr>
            <w:tcW w:w="2141" w:type="dxa"/>
            <w:shd w:val="clear" w:color="auto" w:fill="DEEAF6" w:themeFill="accent1" w:themeFillTint="33"/>
            <w:textDirection w:val="lrTb"/>
            <w:vAlign w:val="top"/>
          </w:tcPr>
          <w:p>
            <w:pPr>
              <w:pStyle w:val="10"/>
              <w:spacing w:line="400" w:lineRule="exact"/>
              <w:jc w:val="center"/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  <w:t>业务优势</w:t>
            </w:r>
          </w:p>
        </w:tc>
        <w:tc>
          <w:tcPr>
            <w:tcW w:w="4595" w:type="dxa"/>
            <w:shd w:val="clear" w:color="auto" w:fill="DEEAF6" w:themeFill="accent1" w:themeFillTint="33"/>
          </w:tcPr>
          <w:p>
            <w:pPr>
              <w:pStyle w:val="10"/>
              <w:spacing w:line="400" w:lineRule="exact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具有平台保障性，能得到较全面的资料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vMerge w:val="continue"/>
            <w:shd w:val="clear" w:color="auto" w:fill="DEEAF6" w:themeFill="accent1" w:themeFillTint="33"/>
            <w:vAlign w:val="top"/>
          </w:tcPr>
          <w:p>
            <w:pPr>
              <w:pStyle w:val="10"/>
              <w:spacing w:line="400" w:lineRule="exact"/>
              <w:jc w:val="center"/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</w:pPr>
          </w:p>
        </w:tc>
        <w:tc>
          <w:tcPr>
            <w:tcW w:w="2141" w:type="dxa"/>
            <w:shd w:val="clear" w:color="auto" w:fill="DEEAF6" w:themeFill="accent1" w:themeFillTint="33"/>
            <w:textDirection w:val="lrTb"/>
            <w:vAlign w:val="top"/>
          </w:tcPr>
          <w:p>
            <w:pPr>
              <w:pStyle w:val="10"/>
              <w:spacing w:line="400" w:lineRule="exact"/>
              <w:jc w:val="center"/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8"/>
                <w:szCs w:val="28"/>
                <w:lang w:val="en-US" w:eastAsia="zh-CN"/>
              </w:rPr>
              <w:t>代价</w:t>
            </w:r>
          </w:p>
        </w:tc>
        <w:tc>
          <w:tcPr>
            <w:tcW w:w="4595" w:type="dxa"/>
            <w:shd w:val="clear" w:color="auto" w:fill="DEEAF6" w:themeFill="accent1" w:themeFillTint="33"/>
          </w:tcPr>
          <w:p>
            <w:pPr>
              <w:pStyle w:val="10"/>
              <w:spacing w:line="400" w:lineRule="exact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依然无法解决冗余重复的问题</w:t>
            </w:r>
          </w:p>
        </w:tc>
      </w:tr>
    </w:tbl>
    <w:p/>
    <w:p/>
    <w:p>
      <w:pPr>
        <w:pStyle w:val="2"/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bookmarkStart w:id="6" w:name="_Toc460"/>
      <w:r>
        <w:rPr>
          <w:rFonts w:hint="eastAsia"/>
          <w:lang w:val="en-US" w:eastAsia="zh-CN"/>
        </w:rPr>
        <w:t>目标分析</w:t>
      </w:r>
      <w:bookmarkEnd w:id="6"/>
    </w:p>
    <w:p>
      <w:pPr>
        <w:ind w:firstLine="420" w:firstLineChars="0"/>
        <w:outlineLvl w:val="1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bookmarkStart w:id="7" w:name="_Toc28688"/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3.1 高层目标</w:t>
      </w:r>
      <w:bookmarkEnd w:id="7"/>
    </w:p>
    <w:p>
      <w:pPr>
        <w:spacing w:line="400" w:lineRule="exac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sz w:val="24"/>
          <w:szCs w:val="24"/>
        </w:rPr>
        <w:t>通过与用户方进行交流，得到了高层问题，并分析了对应的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两</w:t>
      </w:r>
      <w:r>
        <w:rPr>
          <w:rFonts w:hint="eastAsia" w:ascii="微软雅黑" w:hAnsi="微软雅黑" w:eastAsia="微软雅黑"/>
          <w:sz w:val="24"/>
          <w:szCs w:val="24"/>
        </w:rPr>
        <w:t>个最高层目标：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  提高学习成绩，优化复习资料</w:t>
      </w:r>
    </w:p>
    <w:p>
      <w:pPr>
        <w:spacing w:line="400" w:lineRule="exac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</w:p>
    <w:p>
      <w:pPr>
        <w:spacing w:line="400" w:lineRule="exact"/>
        <w:ind w:firstLine="420" w:firstLineChars="0"/>
        <w:outlineLvl w:val="1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bookmarkStart w:id="8" w:name="_Toc15228"/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3.2 目标精化</w:t>
      </w:r>
      <w:bookmarkEnd w:id="8"/>
    </w:p>
    <w:p>
      <w:pPr>
        <w:spacing w:line="400" w:lineRule="exact"/>
        <w:ind w:firstLine="420" w:firstLineChars="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通过对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3.1</w:t>
      </w:r>
      <w:r>
        <w:rPr>
          <w:rFonts w:hint="eastAsia" w:ascii="微软雅黑" w:hAnsi="微软雅黑" w:eastAsia="微软雅黑"/>
          <w:sz w:val="24"/>
          <w:szCs w:val="24"/>
        </w:rPr>
        <w:t>中得到的高层目标模型进行进一步分析，发现AND精化关系，OR精化关系，得到了系统的完整目标模型，如图所示。</w:t>
      </w:r>
    </w:p>
    <w:p>
      <w:pPr>
        <w:spacing w:line="400" w:lineRule="exact"/>
        <w:ind w:firstLine="420" w:firstLineChars="0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drawing>
          <wp:inline distT="0" distB="0" distL="114300" distR="114300">
            <wp:extent cx="5875020" cy="3597910"/>
            <wp:effectExtent l="0" t="0" r="11430" b="2540"/>
            <wp:docPr id="147" name="图片 147" descr="QQ截图20161001184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147" descr="QQ截图201610011847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 w:eastAsia="zh-CN"/>
        </w:rPr>
      </w:pPr>
      <w:r>
        <w:rPr>
          <w:lang w:val="en-US" w:eastAsia="zh-CN"/>
        </w:rPr>
        <w:drawing>
          <wp:inline distT="0" distB="0" distL="114300" distR="114300">
            <wp:extent cx="3658235" cy="615950"/>
            <wp:effectExtent l="0" t="0" r="18415" b="12700"/>
            <wp:docPr id="146" name="图片 146" descr="图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146" descr="图例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 w:eastAsia="zh-CN"/>
        </w:rPr>
      </w:pPr>
    </w:p>
    <w:p>
      <w:pPr>
        <w:jc w:val="both"/>
        <w:rPr>
          <w:lang w:val="en-US" w:eastAsia="zh-CN"/>
        </w:rPr>
      </w:pPr>
    </w:p>
    <w:p>
      <w:pPr>
        <w:jc w:val="both"/>
        <w:rPr>
          <w:lang w:val="en-US" w:eastAsia="zh-CN"/>
        </w:rPr>
      </w:pPr>
    </w:p>
    <w:p>
      <w:pPr>
        <w:jc w:val="both"/>
        <w:rPr>
          <w:lang w:val="en-US" w:eastAsia="zh-CN"/>
        </w:rPr>
      </w:pPr>
    </w:p>
    <w:p>
      <w:pPr>
        <w:spacing w:line="400" w:lineRule="exact"/>
        <w:ind w:firstLine="420" w:firstLineChars="0"/>
        <w:outlineLvl w:val="1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bookmarkStart w:id="9" w:name="_Toc19647"/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3.3 目标实现</w:t>
      </w:r>
      <w:bookmarkEnd w:id="9"/>
    </w:p>
    <w:p>
      <w:pPr>
        <w:spacing w:line="400" w:lineRule="exact"/>
        <w:ind w:left="420" w:leftChars="0" w:firstLine="420" w:firstLineChars="0"/>
        <w:outlineLvl w:val="2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bookmarkStart w:id="10" w:name="_Toc23502"/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3.3.1 主体实现</w:t>
      </w:r>
      <w:bookmarkEnd w:id="10"/>
    </w:p>
    <w:p>
      <w:pPr>
        <w:spacing w:line="400" w:lineRule="exact"/>
        <w:ind w:left="420" w:leftChars="0" w:firstLine="420" w:firstLineChars="0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如图所示</w:t>
      </w:r>
    </w:p>
    <w:p>
      <w:pPr>
        <w:spacing w:line="400" w:lineRule="exac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</w:p>
    <w:p>
      <w:pPr>
        <w:spacing w:line="400" w:lineRule="exac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</w:p>
    <w:p>
      <w:pPr>
        <w:jc w:val="both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drawing>
          <wp:inline distT="0" distB="0" distL="114300" distR="114300">
            <wp:extent cx="5720080" cy="3761105"/>
            <wp:effectExtent l="0" t="0" r="13970" b="10795"/>
            <wp:docPr id="150" name="图片 150" descr="QQ截图20161001193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150" descr="QQ截图201610011939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 w:eastAsia="zh-CN"/>
        </w:rPr>
      </w:pPr>
      <w:r>
        <w:rPr>
          <w:lang w:val="en-US" w:eastAsia="zh-CN"/>
        </w:rPr>
        <w:drawing>
          <wp:inline distT="0" distB="0" distL="114300" distR="114300">
            <wp:extent cx="3791585" cy="638175"/>
            <wp:effectExtent l="0" t="0" r="18415" b="9525"/>
            <wp:docPr id="149" name="图片 149" descr="图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49" descr="图例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58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 w:eastAsia="zh-CN"/>
        </w:rPr>
      </w:pPr>
    </w:p>
    <w:p>
      <w:pPr>
        <w:jc w:val="both"/>
        <w:rPr>
          <w:lang w:val="en-US" w:eastAsia="zh-CN"/>
        </w:rPr>
      </w:pPr>
    </w:p>
    <w:p>
      <w:pPr>
        <w:jc w:val="both"/>
        <w:rPr>
          <w:lang w:val="en-US" w:eastAsia="zh-CN"/>
        </w:rPr>
      </w:pPr>
    </w:p>
    <w:p>
      <w:pPr>
        <w:spacing w:line="400" w:lineRule="exact"/>
        <w:ind w:left="420" w:leftChars="0" w:firstLine="420" w:firstLineChars="0"/>
        <w:outlineLvl w:val="2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bookmarkStart w:id="11" w:name="_Toc19919"/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3.3.2 操作实现</w:t>
      </w:r>
      <w:bookmarkEnd w:id="11"/>
    </w:p>
    <w:p>
      <w:pPr>
        <w:spacing w:line="400" w:lineRule="exact"/>
        <w:ind w:left="420" w:leftChars="0" w:firstLine="420" w:firstLineChars="0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如图所示</w:t>
      </w:r>
    </w:p>
    <w:p>
      <w:pPr>
        <w:spacing w:line="400" w:lineRule="exact"/>
        <w:ind w:left="420" w:leftChars="0" w:firstLine="420" w:firstLineChars="0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</w:p>
    <w:p>
      <w:pPr>
        <w:spacing w:line="400" w:lineRule="exact"/>
        <w:ind w:left="420" w:leftChars="0" w:firstLine="420" w:firstLineChars="0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</w:p>
    <w:p>
      <w:pPr>
        <w:spacing w:line="400" w:lineRule="exact"/>
        <w:ind w:left="420" w:leftChars="0" w:firstLine="420" w:firstLineChars="0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</w:p>
    <w:p>
      <w:pPr>
        <w:spacing w:line="400" w:lineRule="exact"/>
        <w:ind w:left="420" w:leftChars="0" w:firstLine="420" w:firstLineChars="0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</w:p>
    <w:p>
      <w:pPr>
        <w:spacing w:line="400" w:lineRule="exact"/>
        <w:ind w:left="420" w:leftChars="0" w:firstLine="420" w:firstLineChars="0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</w:p>
    <w:p>
      <w:pPr>
        <w:spacing w:line="400" w:lineRule="exact"/>
        <w:ind w:left="420" w:leftChars="0" w:firstLine="420" w:firstLineChars="0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</w:p>
    <w:p>
      <w:pPr>
        <w:jc w:val="both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drawing>
          <wp:inline distT="0" distB="0" distL="114300" distR="114300">
            <wp:extent cx="5926455" cy="3909060"/>
            <wp:effectExtent l="0" t="0" r="17145" b="15240"/>
            <wp:docPr id="153" name="图片 153" descr="QQ截图20161001200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153" descr="QQ截图2016100120075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 w:eastAsia="zh-CN"/>
        </w:rPr>
      </w:pPr>
      <w:r>
        <w:rPr>
          <w:lang w:val="en-US" w:eastAsia="zh-CN"/>
        </w:rPr>
        <w:drawing>
          <wp:inline distT="0" distB="0" distL="114300" distR="114300">
            <wp:extent cx="3791585" cy="638175"/>
            <wp:effectExtent l="0" t="0" r="18415" b="9525"/>
            <wp:docPr id="152" name="图片 152" descr="图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152" descr="图例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58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 w:eastAsia="zh-CN"/>
        </w:rPr>
      </w:pPr>
    </w:p>
    <w:p>
      <w:pPr>
        <w:jc w:val="both"/>
        <w:rPr>
          <w:lang w:val="en-US" w:eastAsia="zh-CN"/>
        </w:rPr>
      </w:pPr>
    </w:p>
    <w:p>
      <w:pPr>
        <w:jc w:val="both"/>
        <w:rPr>
          <w:lang w:val="en-US" w:eastAsia="zh-CN"/>
        </w:rPr>
      </w:pPr>
    </w:p>
    <w:p>
      <w:pPr>
        <w:pStyle w:val="2"/>
        <w:numPr>
          <w:ilvl w:val="0"/>
          <w:numId w:val="1"/>
        </w:numPr>
        <w:outlineLvl w:val="0"/>
        <w:rPr>
          <w:rFonts w:hint="eastAsia"/>
        </w:rPr>
      </w:pPr>
      <w:bookmarkStart w:id="12" w:name="_Toc400462909"/>
      <w:bookmarkStart w:id="13" w:name="_Toc9010"/>
      <w:r>
        <w:rPr>
          <w:rFonts w:hint="eastAsia"/>
        </w:rPr>
        <w:t>非功能性需求</w:t>
      </w:r>
      <w:bookmarkEnd w:id="12"/>
      <w:bookmarkEnd w:id="13"/>
    </w:p>
    <w:p>
      <w:pPr>
        <w:spacing w:line="400" w:lineRule="exact"/>
        <w:ind w:firstLine="420" w:firstLineChars="0"/>
        <w:outlineLvl w:val="1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bookmarkStart w:id="14" w:name="_Toc17924"/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4.1 发现非功能需求目标</w:t>
      </w:r>
      <w:bookmarkEnd w:id="14"/>
    </w:p>
    <w:p>
      <w:pPr>
        <w:spacing w:line="400" w:lineRule="exact"/>
        <w:ind w:firstLine="420" w:firstLineChars="0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本系统属于大学生的学习帮助系统，主要以简单易用为特点，对易操作易控制要求较高。另一方面，需要对平台上的用户的实名身份验证，所以对系统的安全性也有所要求，再者，由于上传学习资料提供给广大学生使用，因此对系统的可靠性也提出了要求。</w:t>
      </w:r>
    </w:p>
    <w:p>
      <w:pPr>
        <w:spacing w:line="400" w:lineRule="exact"/>
        <w:ind w:firstLine="420" w:firstLineChars="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通过与非功能需求相关的功能需求，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初步</w:t>
      </w:r>
      <w:r>
        <w:rPr>
          <w:rFonts w:hint="eastAsia" w:ascii="微软雅黑" w:hAnsi="微软雅黑" w:eastAsia="微软雅黑"/>
          <w:sz w:val="24"/>
          <w:szCs w:val="24"/>
        </w:rPr>
        <w:t>建立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如</w:t>
      </w:r>
      <w:r>
        <w:rPr>
          <w:rFonts w:hint="eastAsia" w:ascii="微软雅黑" w:hAnsi="微软雅黑" w:eastAsia="微软雅黑"/>
          <w:sz w:val="24"/>
          <w:szCs w:val="24"/>
        </w:rPr>
        <w:t>下模型：</w:t>
      </w:r>
    </w:p>
    <w:p>
      <w:pPr>
        <w:spacing w:line="400" w:lineRule="exact"/>
        <w:ind w:firstLine="420" w:firstLineChars="0"/>
        <w:rPr>
          <w:rFonts w:hint="eastAsia" w:ascii="微软雅黑" w:hAnsi="微软雅黑" w:eastAsia="微软雅黑"/>
          <w:sz w:val="24"/>
          <w:szCs w:val="24"/>
        </w:rPr>
      </w:pPr>
    </w:p>
    <w:p>
      <w:pPr>
        <w:spacing w:line="400" w:lineRule="exact"/>
        <w:ind w:firstLine="420" w:firstLineChars="0"/>
        <w:rPr>
          <w:rFonts w:hint="eastAsia" w:ascii="微软雅黑" w:hAnsi="微软雅黑" w:eastAsia="微软雅黑"/>
          <w:sz w:val="24"/>
          <w:szCs w:val="24"/>
        </w:rPr>
      </w:pPr>
    </w:p>
    <w:p>
      <w:pPr>
        <w:spacing w:line="400" w:lineRule="exact"/>
        <w:ind w:firstLine="420" w:firstLineChars="0"/>
        <w:rPr>
          <w:rFonts w:hint="eastAsia" w:ascii="微软雅黑" w:hAnsi="微软雅黑" w:eastAsia="微软雅黑"/>
          <w:sz w:val="24"/>
          <w:szCs w:val="24"/>
        </w:rPr>
      </w:pPr>
    </w:p>
    <w:p>
      <w:pPr>
        <w:spacing w:line="400" w:lineRule="exact"/>
        <w:ind w:firstLine="420" w:firstLineChars="0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814060" cy="4218940"/>
            <wp:effectExtent l="0" t="0" r="15240" b="10160"/>
            <wp:docPr id="155" name="图片 155" descr="QQ截图20161001210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155" descr="QQ截图2016100121064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spacing w:line="400" w:lineRule="exac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</w:p>
    <w:p>
      <w:pPr>
        <w:spacing w:line="400" w:lineRule="exac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</w:p>
    <w:p>
      <w:pPr>
        <w:spacing w:line="400" w:lineRule="exac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</w:p>
    <w:p>
      <w:pPr>
        <w:spacing w:line="400" w:lineRule="exac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</w:p>
    <w:p>
      <w:pPr>
        <w:spacing w:line="400" w:lineRule="exac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</w:p>
    <w:p>
      <w:pPr>
        <w:spacing w:line="400" w:lineRule="exac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</w:p>
    <w:p>
      <w:pPr>
        <w:spacing w:line="400" w:lineRule="exac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</w:p>
    <w:p>
      <w:pPr>
        <w:spacing w:line="400" w:lineRule="exac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</w:p>
    <w:p>
      <w:pPr>
        <w:spacing w:line="400" w:lineRule="exac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</w:p>
    <w:p>
      <w:pPr>
        <w:spacing w:line="400" w:lineRule="exact"/>
        <w:outlineLvl w:val="1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bookmarkStart w:id="15" w:name="_Toc17681"/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4.2 非功能需求目标精化</w:t>
      </w:r>
      <w:bookmarkEnd w:id="15"/>
    </w:p>
    <w:p>
      <w:pPr>
        <w:spacing w:line="400" w:lineRule="exact"/>
        <w:ind w:left="420" w:leftChars="0" w:firstLine="420" w:firstLineChars="0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如图所示</w:t>
      </w:r>
    </w:p>
    <w:p>
      <w:pPr>
        <w:spacing w:line="400" w:lineRule="exact"/>
        <w:ind w:left="420" w:leftChars="0" w:firstLine="420" w:firstLineChars="0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</w:p>
    <w:p>
      <w:pPr>
        <w:spacing w:line="400" w:lineRule="exact"/>
        <w:ind w:left="420" w:leftChars="0" w:firstLine="420" w:firstLineChars="0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</w:p>
    <w:p>
      <w:pPr>
        <w:spacing w:line="400" w:lineRule="exact"/>
        <w:ind w:left="420" w:leftChars="0" w:firstLine="420" w:firstLineChars="0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drawing>
          <wp:inline distT="0" distB="0" distL="114300" distR="114300">
            <wp:extent cx="5271135" cy="3215005"/>
            <wp:effectExtent l="0" t="0" r="5715" b="4445"/>
            <wp:docPr id="163" name="图片 163" descr="QQ截图20161001213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163" descr="QQ截图201610012132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drawing>
          <wp:inline distT="0" distB="0" distL="114300" distR="114300">
            <wp:extent cx="5271135" cy="1623695"/>
            <wp:effectExtent l="0" t="0" r="5715" b="14605"/>
            <wp:docPr id="164" name="图片 164" descr="QQ截图20161001213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164" descr="QQ截图2016100121324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</w:p>
    <w:p>
      <w:pPr>
        <w:spacing w:line="400" w:lineRule="exact"/>
        <w:outlineLvl w:val="1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bookmarkStart w:id="16" w:name="_Toc24590"/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4.3 量化验收标准</w:t>
      </w:r>
      <w:bookmarkEnd w:id="16"/>
    </w:p>
    <w:p>
      <w:pPr>
        <w:spacing w:line="400" w:lineRule="exac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如图所示</w:t>
      </w:r>
    </w:p>
    <w:p>
      <w:pPr>
        <w:spacing w:line="400" w:lineRule="exac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</w:p>
    <w:p>
      <w:pPr>
        <w:spacing w:line="400" w:lineRule="exac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</w:p>
    <w:p>
      <w:pPr>
        <w:spacing w:line="400" w:lineRule="exac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</w:p>
    <w:p>
      <w:pPr>
        <w:spacing w:line="400" w:lineRule="exac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</w:p>
    <w:p>
      <w:pPr>
        <w:spacing w:line="400" w:lineRule="exac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</w:p>
    <w:p>
      <w:pPr>
        <w:spacing w:line="400" w:lineRule="exac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</w:p>
    <w:p>
      <w:pPr>
        <w:spacing w:line="400" w:lineRule="exac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</w:p>
    <w:p>
      <w:pPr>
        <w:spacing w:line="400" w:lineRule="exac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</w:p>
    <w:p>
      <w:pPr>
        <w:spacing w:line="400" w:lineRule="exac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</w:p>
    <w:p>
      <w:pPr>
        <w:spacing w:line="400" w:lineRule="exac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</w:p>
    <w:p>
      <w:pPr>
        <w:spacing w:line="400" w:lineRule="exac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</w:p>
    <w:p>
      <w:pPr>
        <w:spacing w:line="400" w:lineRule="exac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drawing>
          <wp:inline distT="0" distB="0" distL="114300" distR="114300">
            <wp:extent cx="5271135" cy="3093085"/>
            <wp:effectExtent l="0" t="0" r="5715" b="12065"/>
            <wp:docPr id="165" name="图片 165" descr="QQ截图20161001215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165" descr="QQ截图2016100121540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drawing>
          <wp:inline distT="0" distB="0" distL="114300" distR="114300">
            <wp:extent cx="5267960" cy="2445385"/>
            <wp:effectExtent l="0" t="0" r="8890" b="12065"/>
            <wp:docPr id="166" name="图片 166" descr="QQ截图20161001215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图片 166" descr="QQ截图2016100121543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F177B"/>
    <w:multiLevelType w:val="singleLevel"/>
    <w:tmpl w:val="57EF177B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014EB"/>
    <w:rsid w:val="00761089"/>
    <w:rsid w:val="019D02C4"/>
    <w:rsid w:val="025455DA"/>
    <w:rsid w:val="0464309E"/>
    <w:rsid w:val="05434D1D"/>
    <w:rsid w:val="05524881"/>
    <w:rsid w:val="06150FAC"/>
    <w:rsid w:val="07285EBC"/>
    <w:rsid w:val="085A60EE"/>
    <w:rsid w:val="0ADF3208"/>
    <w:rsid w:val="0C786B9E"/>
    <w:rsid w:val="0D336B40"/>
    <w:rsid w:val="0D5374BB"/>
    <w:rsid w:val="0F8A3A3E"/>
    <w:rsid w:val="0FB75D4B"/>
    <w:rsid w:val="0FDF587E"/>
    <w:rsid w:val="10005A17"/>
    <w:rsid w:val="10616E46"/>
    <w:rsid w:val="10905ECB"/>
    <w:rsid w:val="112C6321"/>
    <w:rsid w:val="12861936"/>
    <w:rsid w:val="12E709BA"/>
    <w:rsid w:val="15DF0374"/>
    <w:rsid w:val="17CB0CA5"/>
    <w:rsid w:val="19E06922"/>
    <w:rsid w:val="1A1578BF"/>
    <w:rsid w:val="1A80066C"/>
    <w:rsid w:val="1AAB2BB0"/>
    <w:rsid w:val="1AE62850"/>
    <w:rsid w:val="1B7D5331"/>
    <w:rsid w:val="1C4B6151"/>
    <w:rsid w:val="1CAD28BE"/>
    <w:rsid w:val="1CB52EE3"/>
    <w:rsid w:val="1CD9036E"/>
    <w:rsid w:val="1D752408"/>
    <w:rsid w:val="2161168C"/>
    <w:rsid w:val="2200736A"/>
    <w:rsid w:val="22A62DEF"/>
    <w:rsid w:val="22B24BB6"/>
    <w:rsid w:val="236731EA"/>
    <w:rsid w:val="239D6286"/>
    <w:rsid w:val="23FA72F6"/>
    <w:rsid w:val="24BE64F4"/>
    <w:rsid w:val="25CD2449"/>
    <w:rsid w:val="28050B47"/>
    <w:rsid w:val="28093B5A"/>
    <w:rsid w:val="29E750E7"/>
    <w:rsid w:val="2A375B53"/>
    <w:rsid w:val="2BCF1B7D"/>
    <w:rsid w:val="2E7E0541"/>
    <w:rsid w:val="307A16EE"/>
    <w:rsid w:val="32E24A46"/>
    <w:rsid w:val="33730F61"/>
    <w:rsid w:val="3511405D"/>
    <w:rsid w:val="35843B99"/>
    <w:rsid w:val="371079AF"/>
    <w:rsid w:val="37F174B0"/>
    <w:rsid w:val="38C710B7"/>
    <w:rsid w:val="39630D8C"/>
    <w:rsid w:val="399947E6"/>
    <w:rsid w:val="39A5069D"/>
    <w:rsid w:val="3B4D32E3"/>
    <w:rsid w:val="3BE34C16"/>
    <w:rsid w:val="3CE1702F"/>
    <w:rsid w:val="3D6F2C1F"/>
    <w:rsid w:val="3E414281"/>
    <w:rsid w:val="3F44235A"/>
    <w:rsid w:val="3F854903"/>
    <w:rsid w:val="3FA027F8"/>
    <w:rsid w:val="40B360FA"/>
    <w:rsid w:val="40CC0A5E"/>
    <w:rsid w:val="42857573"/>
    <w:rsid w:val="4430714E"/>
    <w:rsid w:val="46C8016D"/>
    <w:rsid w:val="47350CC8"/>
    <w:rsid w:val="47BF0E5B"/>
    <w:rsid w:val="48127CA4"/>
    <w:rsid w:val="48DC7D96"/>
    <w:rsid w:val="4BB86930"/>
    <w:rsid w:val="4D527AF8"/>
    <w:rsid w:val="4E8903AD"/>
    <w:rsid w:val="4EBA746F"/>
    <w:rsid w:val="4F407F46"/>
    <w:rsid w:val="4FBE7116"/>
    <w:rsid w:val="502971B1"/>
    <w:rsid w:val="511B354A"/>
    <w:rsid w:val="520301AB"/>
    <w:rsid w:val="52B349FC"/>
    <w:rsid w:val="5383352D"/>
    <w:rsid w:val="550E6928"/>
    <w:rsid w:val="56B02F74"/>
    <w:rsid w:val="57B4250D"/>
    <w:rsid w:val="58092AD5"/>
    <w:rsid w:val="58F712BB"/>
    <w:rsid w:val="5CAE5373"/>
    <w:rsid w:val="5D3B164E"/>
    <w:rsid w:val="5DF97D55"/>
    <w:rsid w:val="5E586DB3"/>
    <w:rsid w:val="5E9D110C"/>
    <w:rsid w:val="5EAF21B3"/>
    <w:rsid w:val="608A3BDA"/>
    <w:rsid w:val="611121DD"/>
    <w:rsid w:val="612706FF"/>
    <w:rsid w:val="61B876F1"/>
    <w:rsid w:val="62E57CC8"/>
    <w:rsid w:val="636C4D43"/>
    <w:rsid w:val="63B343BB"/>
    <w:rsid w:val="63D74AFA"/>
    <w:rsid w:val="64C93F11"/>
    <w:rsid w:val="685F46F1"/>
    <w:rsid w:val="6A0C1CC3"/>
    <w:rsid w:val="6B946085"/>
    <w:rsid w:val="6D824FCB"/>
    <w:rsid w:val="6E872277"/>
    <w:rsid w:val="6EDD5749"/>
    <w:rsid w:val="7099044C"/>
    <w:rsid w:val="713F1421"/>
    <w:rsid w:val="725E01DB"/>
    <w:rsid w:val="73313800"/>
    <w:rsid w:val="73D44416"/>
    <w:rsid w:val="74883E0B"/>
    <w:rsid w:val="7685089C"/>
    <w:rsid w:val="77C17B81"/>
    <w:rsid w:val="77DF0602"/>
    <w:rsid w:val="78B00C53"/>
    <w:rsid w:val="78D254F0"/>
    <w:rsid w:val="7A607B7D"/>
    <w:rsid w:val="7AC06B8D"/>
    <w:rsid w:val="7C543F51"/>
    <w:rsid w:val="7CA23646"/>
    <w:rsid w:val="7E902298"/>
    <w:rsid w:val="7EAE05EA"/>
    <w:rsid w:val="7EE03D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color w:val="000000" w:themeColor="text1"/>
      <w:kern w:val="44"/>
      <w:sz w:val="44"/>
      <w:szCs w:val="44"/>
      <w14:textFill>
        <w14:solidFill>
          <w14:schemeClr w14:val="tx1"/>
        </w14:solidFill>
      </w14:textFill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iPriority w:val="0"/>
    <w:pPr>
      <w:ind w:left="840" w:leftChars="4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customStyle="1" w:styleId="10">
    <w:name w:val="No Spacing"/>
    <w:link w:val="11"/>
    <w:qFormat/>
    <w:uiPriority w:val="0"/>
    <w:rPr>
      <w:rFonts w:hint="default" w:ascii="Times New Roman" w:hAnsi="Times New Roman" w:eastAsia="宋体" w:cstheme="minorBidi"/>
      <w:sz w:val="22"/>
    </w:rPr>
  </w:style>
  <w:style w:type="character" w:customStyle="1" w:styleId="11">
    <w:name w:val="无间隔 Char"/>
    <w:basedOn w:val="8"/>
    <w:link w:val="10"/>
    <w:qFormat/>
    <w:uiPriority w:val="0"/>
    <w:rPr>
      <w:rFonts w:hint="default" w:ascii="Times New Roman" w:hAnsi="Times New Roman" w:eastAsia="宋体"/>
      <w:sz w:val="22"/>
    </w:rPr>
  </w:style>
  <w:style w:type="table" w:customStyle="1" w:styleId="12">
    <w:name w:val="网格表 4 - 着色 11"/>
    <w:basedOn w:val="9"/>
    <w:qFormat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EEAF6" w:themeFill="accent1" w:themeFillTint="33"/>
      </w:tcPr>
    </w:tblStylePr>
    <w:tblStylePr w:type="band1Horz">
      <w:tblPr>
        <w:tblLayout w:type="fixed"/>
      </w:tblPr>
      <w:tcPr>
        <w:shd w:val="clear" w:color="auto" w:fill="DEEAF6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格纹型"/>
    </customSectPr>
    <customSectPr/>
  </customSectProps>
  <customShpExts>
    <customShpInfo spid="_x0000_s1026" textRotate="1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2016-10-01T01:28:00Z</dcterms:created>
  <dc:creator>Administrator</dc:creator>
  <cp:lastModifiedBy>admin</cp:lastModifiedBy>
  <dcterms:modified xsi:type="dcterms:W3CDTF">2016-10-02T00:14:53Z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