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svg" ContentType="image/svg+xml"/>
  <Override PartName="/word/media/rId35.svg" ContentType="image/svg+xml"/>
  <Override PartName="/word/media/rId29.svg" ContentType="image/svg+xml"/>
  <Override PartName="/word/media/rId30.svg" ContentType="image/svg+xml"/>
  <Override PartName="/word/media/rId28.svg" ContentType="image/svg+xml"/>
  <Override PartName="/word/media/rId27.svg" ContentType="image/svg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《自律者联盟》作品说明书</w:t>
      </w:r>
    </w:p>
    <w:p>
      <w:pPr>
        <w:pStyle w:val="Date"/>
      </w:pPr>
      <w:r>
        <w:t xml:space="preserve">2026年05月02日</w:t>
      </w:r>
    </w:p>
    <w:p>
      <w:pPr>
        <w:pStyle w:val="Heading1"/>
      </w:pPr>
      <w:bookmarkStart w:id="20" w:name="作品名称"/>
      <w:r>
        <w:t xml:space="preserve">作品名称</w:t>
      </w:r>
      <w:bookmarkEnd w:id="20"/>
    </w:p>
    <w:p>
      <w:pPr>
        <w:pStyle w:val="FirstParagraph"/>
      </w:pPr>
      <w:r>
        <w:t xml:space="preserve">《自律者联盟：剧情化目标拆解与成长陪伴系统》</w:t>
      </w:r>
    </w:p>
    <w:p>
      <w:pPr>
        <w:pStyle w:val="Heading1"/>
      </w:pPr>
      <w:bookmarkStart w:id="21" w:name="作品概述200字左右必须"/>
      <w:r>
        <w:t xml:space="preserve">作品概述（200字左右，必须）</w:t>
      </w:r>
      <w:bookmarkEnd w:id="21"/>
    </w:p>
    <w:p>
      <w:pPr>
        <w:pStyle w:val="FirstParagraph"/>
      </w:pPr>
      <w:r>
        <w:t xml:space="preserve">《自律者联盟》面向备考学生、大学生与需要长期自我提升的年轻职场人，适用于四六级冲刺、编程学习、证书备考、阶段性技能训练等高频成长场景。作品将</w:t>
      </w:r>
      <w:r>
        <w:t xml:space="preserve">“</w:t>
      </w:r>
      <w:r>
        <w:t xml:space="preserve">长期目标</w:t>
      </w:r>
      <w:r>
        <w:t xml:space="preserve">”</w:t>
      </w:r>
      <w:r>
        <w:t xml:space="preserve">拆解为可执行的短任务，再把每一次真实完成的努力转写成带有角色设定、章节推进和成长奖励的冒险故事，解决传统待办工具</w:t>
      </w:r>
      <w:r>
        <w:t xml:space="preserve">“</w:t>
      </w:r>
      <w:r>
        <w:t xml:space="preserve">能记录、但难坚持</w:t>
      </w:r>
      <w:r>
        <w:t xml:space="preserve">”</w:t>
      </w:r>
      <w:r>
        <w:t xml:space="preserve">的问题。系统包含角色建档、目标初始化、主线任务生成、支线补充、专注计时、剧情反馈、记忆归档、夜间副本、补给商店、登录恢复等功能。其突出创新点在于：不是单纯用 AI 写几段好玩的文案，而是把目标规划、叙事反馈、记忆沉淀与世界状态长期绑定，形成真正可连续试用、可持续成长的自律闭环。</w:t>
      </w:r>
    </w:p>
    <w:p>
      <w:pPr>
        <w:pStyle w:val="BodyText"/>
      </w:pPr>
      <w:r>
        <w:rPr>
          <w:b/>
        </w:rPr>
        <w:t xml:space="preserve">核心创新点：</w:t>
      </w:r>
      <w:r>
        <w:t xml:space="preserve"> </w:t>
      </w:r>
      <w:r>
        <w:t xml:space="preserve">本作品把</w:t>
      </w:r>
      <w:r>
        <w:t xml:space="preserve">“</w:t>
      </w:r>
      <w:r>
        <w:t xml:space="preserve">大模型叙事能力</w:t>
      </w:r>
      <w:r>
        <w:t xml:space="preserve">”</w:t>
      </w:r>
      <w:r>
        <w:t xml:space="preserve">限制在一个可审计、可回溯、可延续的成长系统里，让用户每一次真实完成的任务，都能转化为角色成长、章节推进与长期记忆资产，而不是一次性的情绪刺激。</w:t>
      </w:r>
    </w:p>
    <w:p>
      <w:pPr>
        <w:pStyle w:val="Heading1"/>
      </w:pPr>
      <w:bookmarkStart w:id="22" w:name="设计背景与洞察必须"/>
      <w:r>
        <w:t xml:space="preserve">设计背景与洞察（必须）</w:t>
      </w:r>
      <w:bookmarkEnd w:id="22"/>
    </w:p>
    <w:p>
      <w:pPr>
        <w:pStyle w:val="FirstParagraph"/>
      </w:pPr>
      <w:r>
        <w:t xml:space="preserve">当前大量效率工具擅长记录事项，却不擅长维持人真正的行动动力。用户常见的问题不是</w:t>
      </w:r>
      <w:r>
        <w:t xml:space="preserve">“</w:t>
      </w:r>
      <w:r>
        <w:t xml:space="preserve">不知道该做什么</w:t>
      </w:r>
      <w:r>
        <w:t xml:space="preserve">”</w:t>
      </w:r>
      <w:r>
        <w:t xml:space="preserve">，而是：</w:t>
      </w:r>
    </w:p>
    <w:p>
      <w:pPr>
        <w:pStyle w:val="Compact"/>
        <w:numPr>
          <w:numId w:val="1001"/>
          <w:ilvl w:val="0"/>
        </w:numPr>
      </w:pPr>
      <w:r>
        <w:t xml:space="preserve">长期目标过于抽象，启动门槛高，容易拖延。</w:t>
      </w:r>
    </w:p>
    <w:p>
      <w:pPr>
        <w:pStyle w:val="Compact"/>
        <w:numPr>
          <w:numId w:val="1001"/>
          <w:ilvl w:val="0"/>
        </w:numPr>
      </w:pPr>
      <w:r>
        <w:t xml:space="preserve">完成任务后的反馈过于机械，难以形成持续成就感。</w:t>
      </w:r>
    </w:p>
    <w:p>
      <w:pPr>
        <w:pStyle w:val="Compact"/>
        <w:numPr>
          <w:numId w:val="1001"/>
          <w:ilvl w:val="0"/>
        </w:numPr>
      </w:pPr>
      <w:r>
        <w:t xml:space="preserve">不少游戏化工具只做浅层积分或勾选，奖励与真实努力脱节。</w:t>
      </w:r>
    </w:p>
    <w:p>
      <w:pPr>
        <w:pStyle w:val="Compact"/>
        <w:numPr>
          <w:numId w:val="1001"/>
          <w:ilvl w:val="0"/>
        </w:numPr>
      </w:pPr>
      <w:r>
        <w:t xml:space="preserve">许多 AI 产品虽然能即时生成内容，但上下文容易丢失，难以支持连续数周的成长体验。</w:t>
      </w:r>
    </w:p>
    <w:p>
      <w:pPr>
        <w:pStyle w:val="FirstParagraph"/>
      </w:pPr>
      <w:r>
        <w:t xml:space="preserve">基于这些洞察，本作品不把自己定义为</w:t>
      </w:r>
      <w:r>
        <w:t xml:space="preserve">“</w:t>
      </w:r>
      <w:r>
        <w:t xml:space="preserve">另一个待办清单</w:t>
      </w:r>
      <w:r>
        <w:t xml:space="preserve">”</w:t>
      </w:r>
      <w:r>
        <w:t xml:space="preserve">，而是定义为</w:t>
      </w:r>
      <w:r>
        <w:t xml:space="preserve">“</w:t>
      </w:r>
      <w:r>
        <w:t xml:space="preserve">把长期成长过程做成可持续世界线</w:t>
      </w:r>
      <w:r>
        <w:t xml:space="preserve">”</w:t>
      </w:r>
      <w:r>
        <w:t xml:space="preserve">的陪伴系统。它抓住的是一个更深层的问题：用户需要的不只是任务管理，而是能够把行动、反馈、身份认同与阶段成长连接起来的机制。</w:t>
      </w:r>
    </w:p>
    <w:p>
      <w:pPr>
        <w:pStyle w:val="Heading1"/>
      </w:pPr>
      <w:bookmarkStart w:id="23" w:name="理念贯穿性"/>
      <w:r>
        <w:t xml:space="preserve">理念贯穿性</w:t>
      </w:r>
      <w:bookmarkEnd w:id="23"/>
    </w:p>
    <w:p>
      <w:pPr>
        <w:pStyle w:val="FirstParagraph"/>
      </w:pPr>
      <w:r>
        <w:t xml:space="preserve">本作品的核心理念是</w:t>
      </w:r>
      <w:r>
        <w:t xml:space="preserve">“</w:t>
      </w:r>
      <w:r>
        <w:t xml:space="preserve">把抽象目标变成最小行动，把真实努力变成可积累的成长叙事</w:t>
      </w:r>
      <w:r>
        <w:t xml:space="preserve">”</w:t>
      </w:r>
      <w:r>
        <w:t xml:space="preserve">。这一理念贯穿了后续所有设计：</w:t>
      </w:r>
    </w:p>
    <w:p>
      <w:pPr>
        <w:pStyle w:val="Compact"/>
        <w:numPr>
          <w:numId w:val="1002"/>
          <w:ilvl w:val="0"/>
        </w:numPr>
      </w:pPr>
      <w:r>
        <w:t xml:space="preserve">在功能流程上，先让目标被拆解成三项可执行主线任务，再进入专注、结算、记忆、下一阶段的循环。</w:t>
      </w:r>
    </w:p>
    <w:p>
      <w:pPr>
        <w:pStyle w:val="Compact"/>
        <w:numPr>
          <w:numId w:val="1002"/>
          <w:ilvl w:val="0"/>
        </w:numPr>
      </w:pPr>
      <w:r>
        <w:t xml:space="preserve">在界面设计上，避免使用强压迫性的效率视觉，而用轻幻想、低负担的浅蓝卡片体系，把任务看起来更像</w:t>
      </w:r>
      <w:r>
        <w:t xml:space="preserve">“</w:t>
      </w:r>
      <w:r>
        <w:t xml:space="preserve">出发</w:t>
      </w:r>
      <w:r>
        <w:t xml:space="preserve">”</w:t>
      </w:r>
      <w:r>
        <w:t xml:space="preserve">而不是</w:t>
      </w:r>
      <w:r>
        <w:t xml:space="preserve">“</w:t>
      </w:r>
      <w:r>
        <w:t xml:space="preserve">被命令</w:t>
      </w:r>
      <w:r>
        <w:t xml:space="preserve">”</w:t>
      </w:r>
      <w:r>
        <w:t xml:space="preserve">。</w:t>
      </w:r>
    </w:p>
    <w:p>
      <w:pPr>
        <w:pStyle w:val="Compact"/>
        <w:numPr>
          <w:numId w:val="1002"/>
          <w:ilvl w:val="0"/>
        </w:numPr>
      </w:pPr>
      <w:r>
        <w:t xml:space="preserve">在交互设计上，每次完成任务后都不是简单弹出</w:t>
      </w:r>
      <w:r>
        <w:t xml:space="preserve">“</w:t>
      </w:r>
      <w:r>
        <w:t xml:space="preserve">已完成</w:t>
      </w:r>
      <w:r>
        <w:t xml:space="preserve">”</w:t>
      </w:r>
      <w:r>
        <w:t xml:space="preserve">，而是给予剧情卡、奖励总结、章节推进与下一步提示，让用户清楚感知自己的努力正在被系统</w:t>
      </w:r>
      <w:r>
        <w:t xml:space="preserve">“</w:t>
      </w:r>
      <w:r>
        <w:t xml:space="preserve">看见并保存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</w:rPr>
        <w:t xml:space="preserve">核心功能解读：</w:t>
      </w:r>
      <w:r>
        <w:t xml:space="preserve"> </w:t>
      </w:r>
      <w:r>
        <w:t xml:space="preserve">作品最核心的卖点，是把</w:t>
      </w:r>
      <w:r>
        <w:t xml:space="preserve">“</w:t>
      </w:r>
      <w:r>
        <w:t xml:space="preserve">任务完成</w:t>
      </w:r>
      <w:r>
        <w:t xml:space="preserve">”</w:t>
      </w:r>
      <w:r>
        <w:t xml:space="preserve">从冷冰冰的勾选动作，升级为</w:t>
      </w:r>
      <w:r>
        <w:t xml:space="preserve">“</w:t>
      </w:r>
      <w:r>
        <w:t xml:space="preserve">专注执行 -&gt; 成长结算 -&gt; 剧情反馈 -&gt; 记忆沉淀 -&gt; 下一阶段推进</w:t>
      </w:r>
      <w:r>
        <w:t xml:space="preserve">”</w:t>
      </w:r>
      <w:r>
        <w:t xml:space="preserve">的连续体验。</w:t>
      </w:r>
    </w:p>
    <w:p>
      <w:pPr>
        <w:pStyle w:val="Heading1"/>
      </w:pPr>
      <w:bookmarkStart w:id="24" w:name="作品的界面设计"/>
      <w:r>
        <w:t xml:space="preserve">作品的界面设计</w:t>
      </w:r>
      <w:bookmarkEnd w:id="24"/>
    </w:p>
    <w:p>
      <w:pPr>
        <w:pStyle w:val="Heading2"/>
      </w:pPr>
      <w:bookmarkStart w:id="25" w:name="整体视觉风格色彩体系及理由"/>
      <w:r>
        <w:t xml:space="preserve">（1）整体视觉风格、色彩体系及理由</w:t>
      </w:r>
      <w:bookmarkEnd w:id="25"/>
    </w:p>
    <w:p>
      <w:pPr>
        <w:pStyle w:val="FirstParagraph"/>
      </w:pPr>
      <w:r>
        <w:t xml:space="preserve">作品整体采用</w:t>
      </w:r>
      <w:r>
        <w:t xml:space="preserve">“</w:t>
      </w:r>
      <w:r>
        <w:t xml:space="preserve">轻幻想叙事 + 清爽效率感</w:t>
      </w:r>
      <w:r>
        <w:t xml:space="preserve">”</w:t>
      </w:r>
      <w:r>
        <w:t xml:space="preserve">的视觉方向。不是厚重的游戏界面，也不是纯商务化待办界面，而是在两者之间找到平衡：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视觉风格：</w:t>
      </w:r>
      <w:r>
        <w:t xml:space="preserve"> </w:t>
      </w:r>
      <w:r>
        <w:t xml:space="preserve">轻幻想、卡片式、低负担、带一点像素冒险和世界观感。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色彩体系：</w:t>
      </w:r>
      <w:r>
        <w:t xml:space="preserve"> </w:t>
      </w:r>
      <w:r>
        <w:t xml:space="preserve">以浅蓝、雾白、低饱和灰蓝为主，搭配少量绿色/暖色作为奖励与状态提示色。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设计理由：</w:t>
      </w:r>
      <w:r>
        <w:t xml:space="preserve"> </w:t>
      </w:r>
      <w:r>
        <w:t xml:space="preserve">浅蓝系能降低焦虑感，也能对应作品中的</w:t>
      </w:r>
      <w:r>
        <w:t xml:space="preserve">“</w:t>
      </w:r>
      <w:r>
        <w:t xml:space="preserve">夜幕、星辉、魔法世界</w:t>
      </w:r>
      <w:r>
        <w:t xml:space="preserve">”</w:t>
      </w:r>
      <w:r>
        <w:t xml:space="preserve">意象；白色卡片提高信息可读性；局部强调色用于突出任务、奖励、状态，不让界面陷入花哨或失焦。</w:t>
      </w:r>
    </w:p>
    <w:p>
      <w:pPr>
        <w:pStyle w:val="FirstParagraph"/>
      </w:pPr>
      <w:r>
        <w:t xml:space="preserve">这套风格服务于一个核心目标：让用户在打开应用时既感到</w:t>
      </w:r>
      <w:r>
        <w:t xml:space="preserve">“</w:t>
      </w:r>
      <w:r>
        <w:t xml:space="preserve">可进入</w:t>
      </w:r>
      <w:r>
        <w:t xml:space="preserve">”</w:t>
      </w:r>
      <w:r>
        <w:t xml:space="preserve">“</w:t>
      </w:r>
      <w:r>
        <w:t xml:space="preserve">有故事</w:t>
      </w:r>
      <w:r>
        <w:t xml:space="preserve">”</w:t>
      </w:r>
      <w:r>
        <w:t xml:space="preserve">，又不会因为过度游戏化而忽略真正的学习任务。</w:t>
      </w:r>
    </w:p>
    <w:p>
      <w:pPr>
        <w:pStyle w:val="Heading2"/>
      </w:pPr>
      <w:bookmarkStart w:id="26" w:name="关键界面展示必须"/>
      <w:r>
        <w:t xml:space="preserve">（2）关键界面展示（必须）</w:t>
      </w:r>
      <w:bookmarkEnd w:id="26"/>
    </w:p>
    <w:p>
      <w:pPr>
        <w:pStyle w:val="CaptionedFigure"/>
      </w:pPr>
      <w:r>
        <w:drawing>
          <wp:inline>
            <wp:extent cx="5334000" cy="9675627"/>
            <wp:effectExtent b="0" l="0" r="0" t="0"/>
            <wp:docPr descr="图1 初始化信息页示意图" title="" id="1" name="Picture"/>
            <a:graphic>
              <a:graphicData uri="http://schemas.openxmlformats.org/drawingml/2006/picture">
                <pic:pic>
                  <pic:nvPicPr>
                    <pic:cNvPr descr="submission_assets/ui_setup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7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 初始化信息页示意图</w:t>
      </w:r>
    </w:p>
    <w:p>
      <w:pPr>
        <w:pStyle w:val="BodyText"/>
      </w:pPr>
      <w:r>
        <w:rPr>
          <w:b/>
        </w:rPr>
        <w:t xml:space="preserve">图1说明：</w:t>
      </w:r>
      <w:r>
        <w:t xml:space="preserve"> </w:t>
      </w:r>
      <w:r>
        <w:t xml:space="preserve">用户在这里完成账号、昵称、短期目标、周期与每日投入时长的填写，并选择角色模板。它既是注册页，也是</w:t>
      </w:r>
      <w:r>
        <w:t xml:space="preserve">“</w:t>
      </w:r>
      <w:r>
        <w:t xml:space="preserve">成长世界观</w:t>
      </w:r>
      <w:r>
        <w:t xml:space="preserve">”</w:t>
      </w:r>
      <w:r>
        <w:t xml:space="preserve">的入口，避免传统效率工具在第一步就显得冰冷和功能化。</w:t>
      </w:r>
    </w:p>
    <w:p>
      <w:pPr>
        <w:pStyle w:val="CaptionedFigure"/>
      </w:pPr>
      <w:r>
        <w:drawing>
          <wp:inline>
            <wp:extent cx="5334000" cy="9675627"/>
            <wp:effectExtent b="0" l="0" r="0" t="0"/>
            <wp:docPr descr="图2 主任务主页示意图" title="" id="1" name="Picture"/>
            <a:graphic>
              <a:graphicData uri="http://schemas.openxmlformats.org/drawingml/2006/picture">
                <pic:pic>
                  <pic:nvPicPr>
                    <pic:cNvPr descr="submission_assets/ui_hom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7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 主任务主页示意图</w:t>
      </w:r>
    </w:p>
    <w:p>
      <w:pPr>
        <w:pStyle w:val="BodyText"/>
      </w:pPr>
      <w:r>
        <w:rPr>
          <w:b/>
        </w:rPr>
        <w:t xml:space="preserve">图2说明：</w:t>
      </w:r>
      <w:r>
        <w:t xml:space="preserve"> </w:t>
      </w:r>
      <w:r>
        <w:t xml:space="preserve">主页展示当前章节、当前目标和主线任务列表。任务颗粒度被控制在可立即行动的程度，同时保留添加支线与编辑任务的空间，兼顾系统引导与用户自主性。</w:t>
      </w:r>
    </w:p>
    <w:p>
      <w:pPr>
        <w:pStyle w:val="CaptionedFigure"/>
      </w:pPr>
      <w:r>
        <w:drawing>
          <wp:inline>
            <wp:extent cx="5334000" cy="9675627"/>
            <wp:effectExtent b="0" l="0" r="0" t="0"/>
            <wp:docPr descr="图3 夜间副本入口与补给页示意图" title="" id="1" name="Picture"/>
            <a:graphic>
              <a:graphicData uri="http://schemas.openxmlformats.org/drawingml/2006/picture">
                <pic:pic>
                  <pic:nvPicPr>
                    <pic:cNvPr descr="submission_assets/ui_dungeo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7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 夜间副本入口与补给页示意图</w:t>
      </w:r>
    </w:p>
    <w:p>
      <w:pPr>
        <w:pStyle w:val="BodyText"/>
      </w:pPr>
      <w:r>
        <w:rPr>
          <w:b/>
        </w:rPr>
        <w:t xml:space="preserve">图3说明：</w:t>
      </w:r>
      <w:r>
        <w:t xml:space="preserve"> </w:t>
      </w:r>
      <w:r>
        <w:t xml:space="preserve">夜间副本页不是额外的装饰功能，而是把白天积累的资源点、已购道具和晚间剧情体验连接起来，让</w:t>
      </w:r>
      <w:r>
        <w:t xml:space="preserve">“</w:t>
      </w:r>
      <w:r>
        <w:t xml:space="preserve">努力</w:t>
      </w:r>
      <w:r>
        <w:t xml:space="preserve">”</w:t>
      </w:r>
      <w:r>
        <w:t xml:space="preserve">在另一条玩法路径中获得新的意义。</w:t>
      </w:r>
    </w:p>
    <w:p>
      <w:pPr>
        <w:pStyle w:val="CaptionedFigure"/>
      </w:pPr>
      <w:r>
        <w:drawing>
          <wp:inline>
            <wp:extent cx="5334000" cy="9675627"/>
            <wp:effectExtent b="0" l="0" r="0" t="0"/>
            <wp:docPr descr="图4 剧情副本决策页示意图" title="" id="1" name="Picture"/>
            <a:graphic>
              <a:graphicData uri="http://schemas.openxmlformats.org/drawingml/2006/picture">
                <pic:pic>
                  <pic:nvPicPr>
                    <pic:cNvPr descr="submission_assets/ui_dungeon_ru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7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 剧情副本决策页示意图</w:t>
      </w:r>
    </w:p>
    <w:p>
      <w:pPr>
        <w:pStyle w:val="BodyText"/>
      </w:pPr>
      <w:r>
        <w:rPr>
          <w:b/>
        </w:rPr>
        <w:t xml:space="preserve">图4说明：</w:t>
      </w:r>
      <w:r>
        <w:t xml:space="preserve"> </w:t>
      </w:r>
      <w:r>
        <w:t xml:space="preserve">副本过程页会展示当前幕数、章节标题、路线状态和选择按钮。不同选择会改变结局走向，使用户感受到</w:t>
      </w:r>
      <w:r>
        <w:t xml:space="preserve">“</w:t>
      </w:r>
      <w:r>
        <w:t xml:space="preserve">自己的行动会真正影响故事</w:t>
      </w:r>
      <w:r>
        <w:t xml:space="preserve">”</w:t>
      </w:r>
      <w:r>
        <w:t xml:space="preserve">。</w:t>
      </w:r>
    </w:p>
    <w:p>
      <w:pPr>
        <w:pStyle w:val="Heading1"/>
      </w:pPr>
      <w:bookmarkStart w:id="31" w:name="作品的交互设计"/>
      <w:r>
        <w:t xml:space="preserve">作品的交互设计</w:t>
      </w:r>
      <w:bookmarkEnd w:id="31"/>
    </w:p>
    <w:p>
      <w:pPr>
        <w:pStyle w:val="Heading2"/>
      </w:pPr>
      <w:bookmarkStart w:id="32" w:name="核心操作流程-1建档与主线生成"/>
      <w:r>
        <w:t xml:space="preserve">（1）核心操作流程 1：建档与主线生成</w:t>
      </w:r>
      <w:bookmarkEnd w:id="32"/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图5 建档与主线生成流程图" title="" id="1" name="Picture"/>
            <a:graphic>
              <a:graphicData uri="http://schemas.openxmlformats.org/drawingml/2006/picture">
                <pic:pic>
                  <pic:nvPicPr>
                    <pic:cNvPr descr="submission_assets/flow_onboarding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 建档与主线生成流程图</w:t>
      </w:r>
    </w:p>
    <w:p>
      <w:pPr>
        <w:pStyle w:val="BodyText"/>
      </w:pPr>
      <w:r>
        <w:rPr>
          <w:b/>
        </w:rPr>
        <w:t xml:space="preserve">流程解读：</w:t>
      </w:r>
    </w:p>
    <w:p>
      <w:pPr>
        <w:pStyle w:val="Compact"/>
        <w:numPr>
          <w:numId w:val="1004"/>
          <w:ilvl w:val="0"/>
        </w:numPr>
      </w:pPr>
      <w:r>
        <w:t xml:space="preserve">欢迎页通过打字动画和双入口按钮建立进入感。</w:t>
      </w:r>
    </w:p>
    <w:p>
      <w:pPr>
        <w:pStyle w:val="Compact"/>
        <w:numPr>
          <w:numId w:val="1004"/>
          <w:ilvl w:val="0"/>
        </w:numPr>
      </w:pPr>
      <w:r>
        <w:t xml:space="preserve">用户选择角色模板，决定叙事口径与成长人格。</w:t>
      </w:r>
    </w:p>
    <w:p>
      <w:pPr>
        <w:pStyle w:val="Compact"/>
        <w:numPr>
          <w:numId w:val="1004"/>
          <w:ilvl w:val="0"/>
        </w:numPr>
      </w:pPr>
      <w:r>
        <w:t xml:space="preserve">用户填写目标、周期和每日投入，系统获得足够的目标上下文。</w:t>
      </w:r>
    </w:p>
    <w:p>
      <w:pPr>
        <w:pStyle w:val="Compact"/>
        <w:numPr>
          <w:numId w:val="1004"/>
          <w:ilvl w:val="0"/>
        </w:numPr>
      </w:pPr>
      <w:r>
        <w:t xml:space="preserve">后端初始化 Agent、章节标题、开场叙事与首批主线任务。</w:t>
      </w:r>
    </w:p>
    <w:p>
      <w:pPr>
        <w:pStyle w:val="Compact"/>
        <w:numPr>
          <w:numId w:val="1004"/>
          <w:ilvl w:val="0"/>
        </w:numPr>
      </w:pPr>
      <w:r>
        <w:t xml:space="preserve">用户先看到</w:t>
      </w:r>
      <w:r>
        <w:t xml:space="preserve">“</w:t>
      </w:r>
      <w:r>
        <w:t xml:space="preserve">我为什么会得到这些任务</w:t>
      </w:r>
      <w:r>
        <w:t xml:space="preserve">”</w:t>
      </w:r>
      <w:r>
        <w:t xml:space="preserve">，再进入主界面执行，降低第一天使用时的迷茫感。</w:t>
      </w:r>
    </w:p>
    <w:p>
      <w:pPr>
        <w:pStyle w:val="Heading2"/>
      </w:pPr>
      <w:bookmarkStart w:id="34" w:name="核心操作流程-2任务完成到剧情记忆沉淀"/>
      <w:r>
        <w:t xml:space="preserve">（1）核心操作流程 2：任务完成到剧情/记忆沉淀</w:t>
      </w:r>
      <w:bookmarkEnd w:id="34"/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图6 任务完成到剧情沉淀流程图" title="" id="1" name="Picture"/>
            <a:graphic>
              <a:graphicData uri="http://schemas.openxmlformats.org/drawingml/2006/picture">
                <pic:pic>
                  <pic:nvPicPr>
                    <pic:cNvPr descr="submission_assets/flow_taskloop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 任务完成到剧情沉淀流程图</w:t>
      </w:r>
    </w:p>
    <w:p>
      <w:pPr>
        <w:pStyle w:val="BodyText"/>
      </w:pPr>
      <w:r>
        <w:rPr>
          <w:b/>
        </w:rPr>
        <w:t xml:space="preserve">流程解读：</w:t>
      </w:r>
    </w:p>
    <w:p>
      <w:pPr>
        <w:pStyle w:val="Compact"/>
        <w:numPr>
          <w:numId w:val="1005"/>
          <w:ilvl w:val="0"/>
        </w:numPr>
      </w:pPr>
      <w:r>
        <w:t xml:space="preserve">用户从主页选择任务，进入</w:t>
      </w:r>
      <w:r>
        <w:t xml:space="preserve">“</w:t>
      </w:r>
      <w:r>
        <w:t xml:space="preserve">专注之旅</w:t>
      </w:r>
      <w:r>
        <w:t xml:space="preserve">”</w:t>
      </w:r>
      <w:r>
        <w:t xml:space="preserve">确认弹窗。</w:t>
      </w:r>
    </w:p>
    <w:p>
      <w:pPr>
        <w:pStyle w:val="Compact"/>
        <w:numPr>
          <w:numId w:val="1005"/>
          <w:ilvl w:val="0"/>
        </w:numPr>
      </w:pPr>
      <w:r>
        <w:t xml:space="preserve">系统提供专注与休息双状态切换，帮助用户在执行中保持节奏，而不是只做一个僵硬计时器。</w:t>
      </w:r>
    </w:p>
    <w:p>
      <w:pPr>
        <w:pStyle w:val="Compact"/>
        <w:numPr>
          <w:numId w:val="1005"/>
          <w:ilvl w:val="0"/>
        </w:numPr>
      </w:pPr>
      <w:r>
        <w:t xml:space="preserve">任务完成后，不直接返回主页，而是进入剧情生成与奖励结算流程。</w:t>
      </w:r>
    </w:p>
    <w:p>
      <w:pPr>
        <w:pStyle w:val="Compact"/>
        <w:numPr>
          <w:numId w:val="1005"/>
          <w:ilvl w:val="0"/>
        </w:numPr>
      </w:pPr>
      <w:r>
        <w:t xml:space="preserve">系统把这次真实努力写入剧情、短期记忆、世界实体，并在主线收束时生成章节终章。</w:t>
      </w:r>
    </w:p>
    <w:p>
      <w:pPr>
        <w:pStyle w:val="Compact"/>
        <w:numPr>
          <w:numId w:val="1005"/>
          <w:ilvl w:val="0"/>
        </w:numPr>
      </w:pPr>
      <w:r>
        <w:t xml:space="preserve">阶段完成后还会形成赛季归档与永久称号，增强用户对长期成长的身份认同。</w:t>
      </w:r>
    </w:p>
    <w:p>
      <w:pPr>
        <w:pStyle w:val="Heading2"/>
      </w:pPr>
      <w:bookmarkStart w:id="36" w:name="交互创新点"/>
      <w:r>
        <w:t xml:space="preserve">（2）交互创新点</w:t>
      </w:r>
      <w:bookmarkEnd w:id="36"/>
    </w:p>
    <w:p>
      <w:pPr>
        <w:pStyle w:val="FirstParagraph"/>
      </w:pPr>
      <w:r>
        <w:t xml:space="preserve">本作品的交互创新，不在于发明新的手势，而在于重新组织</w:t>
      </w:r>
      <w:r>
        <w:t xml:space="preserve">“</w:t>
      </w:r>
      <w:r>
        <w:t xml:space="preserve">行为反馈</w:t>
      </w:r>
      <w:r>
        <w:t xml:space="preserve">”</w:t>
      </w:r>
      <w:r>
        <w:t xml:space="preserve">的层级：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任务反馈叙事化：</w:t>
      </w:r>
      <w:r>
        <w:t xml:space="preserve"> </w:t>
      </w:r>
      <w:r>
        <w:t xml:space="preserve">用户完成一次现实任务，获得的不只是数值和勾选，而是一个与角色、章节、世界状态一致的故事反馈。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多层反馈同时成立：</w:t>
      </w:r>
      <w:r>
        <w:t xml:space="preserve"> </w:t>
      </w:r>
      <w:r>
        <w:t xml:space="preserve">同一动作会同时触发进度条、奖励、剧情卡、记忆更新、章节推进等多层信息，让反馈既及时又有延续性。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道具影响分支：</w:t>
      </w:r>
      <w:r>
        <w:t xml:space="preserve"> </w:t>
      </w:r>
      <w:r>
        <w:t xml:space="preserve">商店购买的道具不是孤立收藏品，而会真实作用于副本剧情分支，提升系统内部的因果连贯性。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休息也被设计进流程：</w:t>
      </w:r>
      <w:r>
        <w:t xml:space="preserve"> </w:t>
      </w:r>
      <w:r>
        <w:t xml:space="preserve">专注与休息双态机制体现了</w:t>
      </w:r>
      <w:r>
        <w:t xml:space="preserve">“</w:t>
      </w:r>
      <w:r>
        <w:t xml:space="preserve">可持续自律</w:t>
      </w:r>
      <w:r>
        <w:t xml:space="preserve">”</w:t>
      </w:r>
      <w:r>
        <w:t xml:space="preserve">而非</w:t>
      </w:r>
      <w:r>
        <w:t xml:space="preserve">“</w:t>
      </w:r>
      <w:r>
        <w:t xml:space="preserve">高压打卡</w:t>
      </w:r>
      <w:r>
        <w:t xml:space="preserve">”</w:t>
      </w:r>
      <w:r>
        <w:t xml:space="preserve">的设计取向。</w:t>
      </w:r>
    </w:p>
    <w:p>
      <w:pPr>
        <w:pStyle w:val="Heading1"/>
      </w:pPr>
      <w:bookmarkStart w:id="37" w:name="大模型的具体应用说明必须"/>
      <w:r>
        <w:t xml:space="preserve">大模型的具体应用说明（必须）</w:t>
      </w:r>
      <w:bookmarkEnd w:id="37"/>
    </w:p>
    <w:p>
      <w:pPr>
        <w:pStyle w:val="FirstParagraph"/>
      </w:pPr>
      <w:r>
        <w:t xml:space="preserve">本作品对大模型的应用并非停留在聊天层，而是嵌入到多个明确的业务节点：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目标蓝图生成：</w:t>
      </w:r>
      <w:r>
        <w:t xml:space="preserve"> </w:t>
      </w:r>
      <w:r>
        <w:t xml:space="preserve">根据用户目标、角色设定、周期与可投入时间，生成章节标题、主线摘要、开场叙事和 3 条可执行任务。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任务完成叙事：</w:t>
      </w:r>
      <w:r>
        <w:t xml:space="preserve"> </w:t>
      </w:r>
      <w:r>
        <w:t xml:space="preserve">在任务真正完成后，生成结构化剧情反馈，包括用户可见的</w:t>
      </w:r>
      <w:r>
        <w:t xml:space="preserve"> </w:t>
      </w:r>
      <w:r>
        <w:rPr>
          <w:rStyle w:val="VerbatimChar"/>
        </w:rPr>
        <w:t xml:space="preserve">story_text</w:t>
      </w:r>
      <w:r>
        <w:t xml:space="preserve">、系统使用的</w:t>
      </w:r>
      <w:r>
        <w:t xml:space="preserve"> </w:t>
      </w:r>
      <w:r>
        <w:rPr>
          <w:rStyle w:val="VerbatimChar"/>
        </w:rPr>
        <w:t xml:space="preserve">memory_summary</w:t>
      </w:r>
      <w:r>
        <w:t xml:space="preserve"> </w:t>
      </w:r>
      <w:r>
        <w:t xml:space="preserve">以及可沉淀的</w:t>
      </w:r>
      <w:r>
        <w:t xml:space="preserve"> </w:t>
      </w:r>
      <w:r>
        <w:rPr>
          <w:rStyle w:val="VerbatimChar"/>
        </w:rPr>
        <w:t xml:space="preserve">world_entities</w:t>
      </w:r>
      <w:r>
        <w:t xml:space="preserve">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章节终章生成：</w:t>
      </w:r>
      <w:r>
        <w:t xml:space="preserve"> </w:t>
      </w:r>
      <w:r>
        <w:t xml:space="preserve">当当前阶段主线全部完成时，系统会基于本阶段积累的记忆摘要生成章节大结局。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赛季归档与称号提炼：</w:t>
      </w:r>
      <w:r>
        <w:t xml:space="preserve"> </w:t>
      </w:r>
      <w:r>
        <w:t xml:space="preserve">在用户输入下一阶段目标前，系统会把上一季内容压缩为中期记忆，并提炼可长期保留的称号资产。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轻量支线包装：</w:t>
      </w:r>
      <w:r>
        <w:t xml:space="preserve"> </w:t>
      </w:r>
      <w:r>
        <w:t xml:space="preserve">用户临时新增的支线任务也会得到轻量叙事包装，保持整体世界观一致。</w:t>
      </w:r>
    </w:p>
    <w:p>
      <w:pPr>
        <w:pStyle w:val="FirstParagraph"/>
      </w:pPr>
      <w:r>
        <w:t xml:space="preserve">值得强调的是，大模型在这里扮演的是</w:t>
      </w:r>
      <w:r>
        <w:t xml:space="preserve">“</w:t>
      </w:r>
      <w:r>
        <w:t xml:space="preserve">受约束的叙事与规划引擎</w:t>
      </w:r>
      <w:r>
        <w:t xml:space="preserve">”</w:t>
      </w:r>
      <w:r>
        <w:t xml:space="preserve">，而不是直接掌控业务状态的黑盒。</w:t>
      </w:r>
    </w:p>
    <w:p>
      <w:pPr>
        <w:pStyle w:val="Heading1"/>
      </w:pPr>
      <w:bookmarkStart w:id="38" w:name="详细创新点阐释必须"/>
      <w:r>
        <w:t xml:space="preserve">详细创新点阐释（必须）</w:t>
      </w:r>
      <w:bookmarkEnd w:id="38"/>
    </w:p>
    <w:p>
      <w:pPr>
        <w:pStyle w:val="Heading2"/>
      </w:pPr>
      <w:bookmarkStart w:id="39" w:name="解决方案创新"/>
      <w:r>
        <w:t xml:space="preserve">1. 解决方案创新</w:t>
      </w:r>
      <w:bookmarkEnd w:id="39"/>
    </w:p>
    <w:p>
      <w:pPr>
        <w:pStyle w:val="FirstParagraph"/>
      </w:pPr>
      <w:r>
        <w:t xml:space="preserve">作品把</w:t>
      </w:r>
      <w:r>
        <w:t xml:space="preserve">“</w:t>
      </w:r>
      <w:r>
        <w:t xml:space="preserve">效率工具</w:t>
      </w:r>
      <w:r>
        <w:t xml:space="preserve">”</w:t>
      </w:r>
      <w:r>
        <w:t xml:space="preserve">“</w:t>
      </w:r>
      <w:r>
        <w:t xml:space="preserve">角色成长</w:t>
      </w:r>
      <w:r>
        <w:t xml:space="preserve">”</w:t>
      </w:r>
      <w:r>
        <w:t xml:space="preserve">“</w:t>
      </w:r>
      <w:r>
        <w:t xml:space="preserve">剧情反馈</w:t>
      </w:r>
      <w:r>
        <w:t xml:space="preserve">”</w:t>
      </w:r>
      <w:r>
        <w:t xml:space="preserve">“</w:t>
      </w:r>
      <w:r>
        <w:t xml:space="preserve">长期记忆</w:t>
      </w:r>
      <w:r>
        <w:t xml:space="preserve">”</w:t>
      </w:r>
      <w:r>
        <w:t xml:space="preserve">“</w:t>
      </w:r>
      <w:r>
        <w:t xml:space="preserve">夜间副本</w:t>
      </w:r>
      <w:r>
        <w:t xml:space="preserve">”</w:t>
      </w:r>
      <w:r>
        <w:t xml:space="preserve">五件通常分散的事情，整合成一个闭环系统。用户不是在不同 App 之间切换任务、奖励和情绪补偿，而是在同一套世界观内持续推进。</w:t>
      </w:r>
    </w:p>
    <w:p>
      <w:pPr>
        <w:pStyle w:val="Heading2"/>
      </w:pPr>
      <w:bookmarkStart w:id="40" w:name="交互创新"/>
      <w:r>
        <w:t xml:space="preserve">2. 交互创新</w:t>
      </w:r>
      <w:bookmarkEnd w:id="40"/>
    </w:p>
    <w:p>
      <w:pPr>
        <w:pStyle w:val="FirstParagraph"/>
      </w:pPr>
      <w:r>
        <w:t xml:space="preserve">与普通任务产品的</w:t>
      </w:r>
      <w:r>
        <w:t xml:space="preserve">“</w:t>
      </w:r>
      <w:r>
        <w:t xml:space="preserve">输入任务 -&gt; 完成任务 -&gt; 勾选结束</w:t>
      </w:r>
      <w:r>
        <w:t xml:space="preserve">”</w:t>
      </w:r>
      <w:r>
        <w:t xml:space="preserve">不同，本作品把任务完成后最关键的一步重新设计成剧情卡与成长反馈，使行动后的感受被放大、被保存、被回顾。这会显著增强用户的持续动机。</w:t>
      </w:r>
    </w:p>
    <w:p>
      <w:pPr>
        <w:pStyle w:val="Heading2"/>
      </w:pPr>
      <w:bookmarkStart w:id="41" w:name="功能与性能创新"/>
      <w:r>
        <w:t xml:space="preserve">3. 功能与性能创新</w:t>
      </w:r>
      <w:bookmarkEnd w:id="41"/>
    </w:p>
    <w:p>
      <w:pPr>
        <w:pStyle w:val="FirstParagraph"/>
      </w:pPr>
      <w:r>
        <w:t xml:space="preserve">作品并不把所有逻辑都交给模型处理，而是建立了更科学的职责分层：</w:t>
      </w:r>
    </w:p>
    <w:p>
      <w:pPr>
        <w:pStyle w:val="Compact"/>
        <w:numPr>
          <w:numId w:val="1008"/>
          <w:ilvl w:val="0"/>
        </w:numPr>
      </w:pPr>
      <w:r>
        <w:t xml:space="preserve">任务、奖励、技能、副本和登录恢复等核心状态由后端统一管理。</w:t>
      </w:r>
    </w:p>
    <w:p>
      <w:pPr>
        <w:pStyle w:val="Compact"/>
        <w:numPr>
          <w:numId w:val="1008"/>
          <w:ilvl w:val="0"/>
        </w:numPr>
      </w:pPr>
      <w:r>
        <w:t xml:space="preserve">大模型只在目标规划、叙事生成和归档提炼环节工作。</w:t>
      </w:r>
    </w:p>
    <w:p>
      <w:pPr>
        <w:pStyle w:val="Compact"/>
        <w:numPr>
          <w:numId w:val="1008"/>
          <w:ilvl w:val="0"/>
        </w:numPr>
      </w:pPr>
      <w:r>
        <w:t xml:space="preserve">叙事输出被限制为结构化 JSON，不满足要求时可降级到本地模板。</w:t>
      </w:r>
    </w:p>
    <w:p>
      <w:pPr>
        <w:pStyle w:val="Compact"/>
        <w:numPr>
          <w:numId w:val="1008"/>
          <w:ilvl w:val="0"/>
        </w:numPr>
      </w:pPr>
      <w:r>
        <w:t xml:space="preserve">系统会长期保留角色弧光、树状记忆、世界实体和赛季档案，避免</w:t>
      </w:r>
      <w:r>
        <w:t xml:space="preserve">“</w:t>
      </w:r>
      <w:r>
        <w:t xml:space="preserve">每次打开都像第一次聊天</w:t>
      </w:r>
      <w:r>
        <w:t xml:space="preserve">”</w:t>
      </w:r>
      <w:r>
        <w:t xml:space="preserve">。</w:t>
      </w:r>
    </w:p>
    <w:p>
      <w:pPr>
        <w:pStyle w:val="Heading2"/>
      </w:pPr>
      <w:bookmarkStart w:id="42" w:name="可靠性创新"/>
      <w:r>
        <w:t xml:space="preserve">4. 可靠性创新</w:t>
      </w:r>
      <w:bookmarkEnd w:id="42"/>
    </w:p>
    <w:p>
      <w:pPr>
        <w:pStyle w:val="FirstParagraph"/>
      </w:pPr>
      <w:r>
        <w:t xml:space="preserve">许多同类 AI 产品的最大问题是</w:t>
      </w:r>
      <w:r>
        <w:t xml:space="preserve">“</w:t>
      </w:r>
      <w:r>
        <w:t xml:space="preserve">有趣但不可靠</w:t>
      </w:r>
      <w:r>
        <w:t xml:space="preserve">”</w:t>
      </w:r>
      <w:r>
        <w:t xml:space="preserve">。本作品在可靠性上有四个关键设计：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模型输出受约束：</w:t>
      </w:r>
      <w:r>
        <w:t xml:space="preserve"> </w:t>
      </w:r>
      <w:r>
        <w:t xml:space="preserve">叙事生成要求返回固定字段，避免模型任意散写。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关键状态不交给模型：</w:t>
      </w:r>
      <w:r>
        <w:t xml:space="preserve"> </w:t>
      </w:r>
      <w:r>
        <w:t xml:space="preserve">成长值、资源点、任务状态、副本分支和用户快照由后端状态中心结算。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失败可降级：</w:t>
      </w:r>
      <w:r>
        <w:t xml:space="preserve"> </w:t>
      </w:r>
      <w:r>
        <w:t xml:space="preserve">即使没有 API Key 或模型调用失败，系统仍可使用本地蓝图和模板继续运行，不会整条链路中断。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过程可审计：</w:t>
      </w:r>
      <w:r>
        <w:t xml:space="preserve"> </w:t>
      </w:r>
      <w:r>
        <w:t xml:space="preserve">系统会同步生成角色身份档案与记忆档案，方便检查角色状态、记忆结构和阶段归档是否合理。</w:t>
      </w:r>
    </w:p>
    <w:p>
      <w:pPr>
        <w:pStyle w:val="Heading2"/>
      </w:pPr>
      <w:bookmarkStart w:id="43" w:name="系统设计的科学性"/>
      <w:r>
        <w:t xml:space="preserve">5. 系统设计的科学性</w:t>
      </w:r>
      <w:bookmarkEnd w:id="43"/>
    </w:p>
    <w:p>
      <w:pPr>
        <w:pStyle w:val="FirstParagraph"/>
      </w:pPr>
      <w:r>
        <w:t xml:space="preserve">本作品不是凭</w:t>
      </w:r>
      <w:r>
        <w:t xml:space="preserve">“</w:t>
      </w:r>
      <w:r>
        <w:t xml:space="preserve">脑洞</w:t>
      </w:r>
      <w:r>
        <w:t xml:space="preserve">”</w:t>
      </w:r>
      <w:r>
        <w:t xml:space="preserve">直接拼出来的，而是遵循了一条更科学的行为设计闭环：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目标分解原则：</w:t>
      </w:r>
      <w:r>
        <w:t xml:space="preserve"> </w:t>
      </w:r>
      <w:r>
        <w:t xml:space="preserve">把抽象目标拆成当下就能执行的最小任务，降低启动成本。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即时反馈原则：</w:t>
      </w:r>
      <w:r>
        <w:t xml:space="preserve"> </w:t>
      </w:r>
      <w:r>
        <w:t xml:space="preserve">每次完成立即获得剧情、奖励和进度推进，强化行动结果。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阶段归档原则：</w:t>
      </w:r>
      <w:r>
        <w:t xml:space="preserve"> </w:t>
      </w:r>
      <w:r>
        <w:t xml:space="preserve">通过章节终章、赛季纪要和永久称号，让用户看到长期积累而非零散打卡。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身份认同原则：</w:t>
      </w:r>
      <w:r>
        <w:t xml:space="preserve"> </w:t>
      </w:r>
      <w:r>
        <w:t xml:space="preserve">用户不是</w:t>
      </w:r>
      <w:r>
        <w:t xml:space="preserve">“</w:t>
      </w:r>
      <w:r>
        <w:t xml:space="preserve">做完一个清单</w:t>
      </w:r>
      <w:r>
        <w:t xml:space="preserve">”</w:t>
      </w:r>
      <w:r>
        <w:t xml:space="preserve">，而是在持续成为某种角色，这会增强长期坚持的内在动机。</w:t>
      </w:r>
    </w:p>
    <w:p>
      <w:pPr>
        <w:pStyle w:val="FirstParagraph"/>
      </w:pPr>
      <w:r>
        <w:t xml:space="preserve">从产品方法论看，这是一套</w:t>
      </w:r>
      <w:r>
        <w:t xml:space="preserve">“</w:t>
      </w:r>
      <w:r>
        <w:t xml:space="preserve">降低启动门槛 -&gt; 支持执行过程 -&gt; 放大完成反馈 -&gt; 引导下一阶段目标</w:t>
      </w:r>
      <w:r>
        <w:t xml:space="preserve">”</w:t>
      </w:r>
      <w:r>
        <w:t xml:space="preserve">的完整闭环，而不是单一功能点。</w:t>
      </w:r>
    </w:p>
    <w:p>
      <w:pPr>
        <w:pStyle w:val="Heading1"/>
      </w:pPr>
      <w:bookmarkStart w:id="44" w:name="用户需求程度必须"/>
      <w:r>
        <w:t xml:space="preserve">用户需求程度（必须）</w:t>
      </w:r>
      <w:bookmarkEnd w:id="44"/>
    </w:p>
    <w:p>
      <w:pPr>
        <w:pStyle w:val="Heading2"/>
      </w:pPr>
      <w:bookmarkStart w:id="45" w:name="目标用户画像"/>
      <w:r>
        <w:t xml:space="preserve">（1）目标用户画像</w:t>
      </w:r>
      <w:bookmarkEnd w:id="45"/>
    </w:p>
    <w:p>
      <w:pPr>
        <w:pStyle w:val="FirstParagraph"/>
      </w:pPr>
      <w:r>
        <w:t xml:space="preserve">本作品的核心目标用户主要包括以下两类：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16-24 岁学生群体：</w:t>
      </w:r>
      <w:r>
        <w:t xml:space="preserve"> </w:t>
      </w:r>
      <w:r>
        <w:t xml:space="preserve">备考四六级、考研、证书、编程课程，目标明确但执行容易中断。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22-30 岁年轻职场人：</w:t>
      </w:r>
      <w:r>
        <w:t xml:space="preserve"> </w:t>
      </w:r>
      <w:r>
        <w:t xml:space="preserve">下班后有技能提升需求，如英语、编程、资格考试、自我管理训练，但日常碎片化严重。</w:t>
      </w:r>
    </w:p>
    <w:p>
      <w:pPr>
        <w:pStyle w:val="FirstParagraph"/>
      </w:pPr>
      <w:r>
        <w:t xml:space="preserve">这类人群共同特点是：目标长期、节奏容易被打断、需要持续反馈而不是一次性刺激。</w:t>
      </w:r>
    </w:p>
    <w:p>
      <w:pPr>
        <w:pStyle w:val="Heading2"/>
      </w:pPr>
      <w:bookmarkStart w:id="46" w:name="核心痛点与需求"/>
      <w:r>
        <w:t xml:space="preserve">（2）核心痛点与需求</w:t>
      </w:r>
      <w:bookmarkEnd w:id="46"/>
    </w:p>
    <w:p>
      <w:pPr>
        <w:pStyle w:val="FirstParagraph"/>
      </w:pPr>
      <w:r>
        <w:t xml:space="preserve">作品主要解决以下问题：</w:t>
      </w:r>
    </w:p>
    <w:p>
      <w:pPr>
        <w:pStyle w:val="Compact"/>
        <w:numPr>
          <w:numId w:val="1012"/>
          <w:ilvl w:val="0"/>
        </w:numPr>
      </w:pPr>
      <w:r>
        <w:t xml:space="preserve">用户知道目标重要，但不知道今天最先做什么。</w:t>
      </w:r>
    </w:p>
    <w:p>
      <w:pPr>
        <w:pStyle w:val="Compact"/>
        <w:numPr>
          <w:numId w:val="1012"/>
          <w:ilvl w:val="0"/>
        </w:numPr>
      </w:pPr>
      <w:r>
        <w:t xml:space="preserve">用户即便完成任务，也很快失去成就感，难以坚持到下一次。</w:t>
      </w:r>
    </w:p>
    <w:p>
      <w:pPr>
        <w:pStyle w:val="Compact"/>
        <w:numPr>
          <w:numId w:val="1012"/>
          <w:ilvl w:val="0"/>
        </w:numPr>
      </w:pPr>
      <w:r>
        <w:t xml:space="preserve">用户需要的不只是</w:t>
      </w:r>
      <w:r>
        <w:t xml:space="preserve">“</w:t>
      </w:r>
      <w:r>
        <w:t xml:space="preserve">记录</w:t>
      </w:r>
      <w:r>
        <w:t xml:space="preserve">”</w:t>
      </w:r>
      <w:r>
        <w:t xml:space="preserve">，而是</w:t>
      </w:r>
      <w:r>
        <w:t xml:space="preserve">“</w:t>
      </w:r>
      <w:r>
        <w:t xml:space="preserve">被陪伴、被肯定、被持续推动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这是一个</w:t>
      </w:r>
      <w:r>
        <w:rPr>
          <w:b/>
        </w:rPr>
        <w:t xml:space="preserve">强需求、高频需求</w:t>
      </w:r>
      <w:r>
        <w:t xml:space="preserve">。因为学习、自律、阶段性成长不是偶发场景，而是很多年轻人每天都在面对的现实问题。</w:t>
      </w:r>
    </w:p>
    <w:p>
      <w:pPr>
        <w:pStyle w:val="Heading2"/>
      </w:pPr>
      <w:bookmarkStart w:id="47" w:name="典型应用场景"/>
      <w:r>
        <w:t xml:space="preserve">（3）典型应用场景</w:t>
      </w:r>
      <w:bookmarkEnd w:id="47"/>
    </w:p>
    <w:p>
      <w:pPr>
        <w:pStyle w:val="FirstParagraph"/>
      </w:pPr>
      <w:r>
        <w:rPr>
          <w:b/>
        </w:rPr>
        <w:t xml:space="preserve">场景一：考试冲刺期</w:t>
      </w:r>
    </w:p>
    <w:p>
      <w:pPr>
        <w:pStyle w:val="BodyText"/>
      </w:pPr>
      <w:r>
        <w:t xml:space="preserve">大学生在四六级或考研备考中，容易因为目标太大而拖延。系统会把</w:t>
      </w:r>
      <w:r>
        <w:t xml:space="preserve">“</w:t>
      </w:r>
      <w:r>
        <w:t xml:space="preserve">过六级</w:t>
      </w:r>
      <w:r>
        <w:t xml:space="preserve">”</w:t>
      </w:r>
      <w:r>
        <w:t xml:space="preserve">拆成当天就能执行的任务，并在每次完成后给出剧情激励和阶段推进，让用户更容易持续 30 天以上。</w:t>
      </w:r>
    </w:p>
    <w:p>
      <w:pPr>
        <w:pStyle w:val="BodyText"/>
      </w:pPr>
      <w:r>
        <w:rPr>
          <w:b/>
        </w:rPr>
        <w:t xml:space="preserve">场景二：下班后技能提升</w:t>
      </w:r>
    </w:p>
    <w:p>
      <w:pPr>
        <w:pStyle w:val="BodyText"/>
      </w:pPr>
      <w:r>
        <w:t xml:space="preserve">初入职场的年轻人希望系统学习编程或英语，但经常因为疲惫和碎片时间而中断。作品中的专注/休息双态、支线任务和夜间副本，能够把枯燥的训练节奏变成更容易维持的成长体验。</w:t>
      </w:r>
    </w:p>
    <w:p>
      <w:pPr>
        <w:pStyle w:val="Heading2"/>
      </w:pPr>
      <w:bookmarkStart w:id="48" w:name="社会价值"/>
      <w:r>
        <w:t xml:space="preserve">（4）社会价值</w:t>
      </w:r>
      <w:bookmarkEnd w:id="48"/>
    </w:p>
    <w:p>
      <w:pPr>
        <w:pStyle w:val="Compact"/>
        <w:numPr>
          <w:numId w:val="1013"/>
          <w:ilvl w:val="0"/>
        </w:numPr>
      </w:pPr>
      <w:r>
        <w:t xml:space="preserve">帮助年轻人建立更健康、更可持续的自律方式，而不是靠焦虑驱动。</w:t>
      </w:r>
    </w:p>
    <w:p>
      <w:pPr>
        <w:pStyle w:val="Compact"/>
        <w:numPr>
          <w:numId w:val="1013"/>
          <w:ilvl w:val="0"/>
        </w:numPr>
      </w:pPr>
      <w:r>
        <w:t xml:space="preserve">让 AI 不只是制造内容娱乐，而是服务于真实学习与长期成长。</w:t>
      </w:r>
    </w:p>
    <w:p>
      <w:pPr>
        <w:pStyle w:val="Compact"/>
        <w:numPr>
          <w:numId w:val="1013"/>
          <w:ilvl w:val="0"/>
        </w:numPr>
      </w:pPr>
      <w:r>
        <w:t xml:space="preserve">为教育、校园心理支持、青年技能提升场景提供更有温度的数字陪伴方案。</w:t>
      </w:r>
    </w:p>
    <w:p>
      <w:pPr>
        <w:pStyle w:val="Compact"/>
        <w:numPr>
          <w:numId w:val="1013"/>
          <w:ilvl w:val="0"/>
        </w:numPr>
      </w:pPr>
      <w:r>
        <w:t xml:space="preserve">将中文幻想叙事和成长记录结合，增强产品的文化表达力和记忆点。</w:t>
      </w:r>
    </w:p>
    <w:p>
      <w:pPr>
        <w:pStyle w:val="Heading1"/>
      </w:pPr>
      <w:bookmarkStart w:id="49" w:name="市场欢迎程度必须"/>
      <w:r>
        <w:t xml:space="preserve">市场欢迎程度（必须）</w:t>
      </w:r>
      <w:bookmarkEnd w:id="49"/>
    </w:p>
    <w:p>
      <w:pPr>
        <w:pStyle w:val="FirstParagraph"/>
      </w:pPr>
      <w:r>
        <w:t xml:space="preserve">当前市场上已有不少效率、专注或游戏化产品，例如待办清单类、番茄钟类、轻 RPG 打卡类产品。它们各有优势，但普遍存在以下边界：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传统待办工具</w:t>
      </w:r>
      <w:r>
        <w:t xml:space="preserve">强在组织与记录，但情绪反馈弱，难以解决</w:t>
      </w:r>
      <w:r>
        <w:t xml:space="preserve">“</w:t>
      </w:r>
      <w:r>
        <w:t xml:space="preserve">知道该做，却不想开始</w:t>
      </w:r>
      <w:r>
        <w:t xml:space="preserve">”</w:t>
      </w:r>
      <w:r>
        <w:t xml:space="preserve">的问题。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专注计时类产品</w:t>
      </w:r>
      <w:r>
        <w:t xml:space="preserve">强在单次沉浸，但往往缺少长期目标链路、阶段总结和身份成长感。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游戏化待办类产品</w:t>
      </w:r>
      <w:r>
        <w:t xml:space="preserve">虽然更有趣，但很多奖励与真实努力之间缺乏深层绑定，长期叙事和世界状态往往不连续。</w:t>
      </w:r>
    </w:p>
    <w:p>
      <w:pPr>
        <w:pStyle w:val="FirstParagraph"/>
      </w:pPr>
      <w:r>
        <w:t xml:space="preserve">与这些方案相比，《自律者联盟》的独特优势在于：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常见行业方案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自律者联盟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目标拆解</w:t>
            </w:r>
          </w:p>
        </w:tc>
        <w:tc>
          <w:p>
            <w:pPr>
              <w:pStyle w:val="Compact"/>
              <w:jc w:val="left"/>
            </w:pPr>
            <w:r>
              <w:t xml:space="preserve">多为人工录入或静态模板</w:t>
            </w:r>
          </w:p>
        </w:tc>
        <w:tc>
          <w:p>
            <w:pPr>
              <w:pStyle w:val="Compact"/>
              <w:jc w:val="left"/>
            </w:pPr>
            <w:r>
              <w:t xml:space="preserve">结合角色设定、目标周期与投入时长生成可执行主线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完成反馈</w:t>
            </w:r>
          </w:p>
        </w:tc>
        <w:tc>
          <w:p>
            <w:pPr>
              <w:pStyle w:val="Compact"/>
              <w:jc w:val="left"/>
            </w:pPr>
            <w:r>
              <w:t xml:space="preserve">勾选、积分、番茄钟结束</w:t>
            </w:r>
          </w:p>
        </w:tc>
        <w:tc>
          <w:p>
            <w:pPr>
              <w:pStyle w:val="Compact"/>
              <w:jc w:val="left"/>
            </w:pPr>
            <w:r>
              <w:t xml:space="preserve">剧情反馈 + 奖励结算 + 记忆沉淀 + 章节推进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长期连续性</w:t>
            </w:r>
          </w:p>
        </w:tc>
        <w:tc>
          <w:p>
            <w:pPr>
              <w:pStyle w:val="Compact"/>
              <w:jc w:val="left"/>
            </w:pPr>
            <w:r>
              <w:t xml:space="preserve">容易停留在单日效率</w:t>
            </w:r>
          </w:p>
        </w:tc>
        <w:tc>
          <w:p>
            <w:pPr>
              <w:pStyle w:val="Compact"/>
              <w:jc w:val="left"/>
            </w:pPr>
            <w:r>
              <w:t xml:space="preserve">具备章节终章、赛季归档、永久称号和世界实体延续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可玩性</w:t>
            </w:r>
          </w:p>
        </w:tc>
        <w:tc>
          <w:p>
            <w:pPr>
              <w:pStyle w:val="Compact"/>
              <w:jc w:val="left"/>
            </w:pPr>
            <w:r>
              <w:t xml:space="preserve">游戏化常与真实任务弱绑定</w:t>
            </w:r>
          </w:p>
        </w:tc>
        <w:tc>
          <w:p>
            <w:pPr>
              <w:pStyle w:val="Compact"/>
              <w:jc w:val="left"/>
            </w:pPr>
            <w:r>
              <w:t xml:space="preserve">道具、路线状态、副本结局与真实任务进度强关联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可靠性</w:t>
            </w:r>
          </w:p>
        </w:tc>
        <w:tc>
          <w:p>
            <w:pPr>
              <w:pStyle w:val="Compact"/>
              <w:jc w:val="left"/>
            </w:pPr>
            <w:r>
              <w:t xml:space="preserve">容易变成聊天或随机文案</w:t>
            </w:r>
          </w:p>
        </w:tc>
        <w:tc>
          <w:p>
            <w:pPr>
              <w:pStyle w:val="Compact"/>
              <w:jc w:val="left"/>
            </w:pPr>
            <w:r>
              <w:t xml:space="preserve">结构化输出、状态中心结算、本地降级兜底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可试用性</w:t>
            </w:r>
          </w:p>
        </w:tc>
        <w:tc>
          <w:p>
            <w:pPr>
              <w:pStyle w:val="Compact"/>
              <w:jc w:val="left"/>
            </w:pPr>
            <w:r>
              <w:t xml:space="preserve">许多作品停留在概念</w:t>
            </w:r>
          </w:p>
        </w:tc>
        <w:tc>
          <w:p>
            <w:pPr>
              <w:pStyle w:val="Compact"/>
              <w:jc w:val="left"/>
            </w:pPr>
            <w:r>
              <w:t xml:space="preserve">当前版本已具备注册、登录、状态恢复和连续体验能力</w:t>
            </w:r>
          </w:p>
        </w:tc>
      </w:tr>
    </w:tbl>
    <w:p>
      <w:pPr>
        <w:pStyle w:val="BodyText"/>
      </w:pPr>
      <w:r>
        <w:t xml:space="preserve">因此，本作品的优势并不是</w:t>
      </w:r>
      <w:r>
        <w:t xml:space="preserve">“</w:t>
      </w:r>
      <w:r>
        <w:t xml:space="preserve">比别人更会讲故事</w:t>
      </w:r>
      <w:r>
        <w:t xml:space="preserve">”</w:t>
      </w:r>
      <w:r>
        <w:t xml:space="preserve">，而是</w:t>
      </w:r>
      <w:r>
        <w:t xml:space="preserve">“</w:t>
      </w:r>
      <w:r>
        <w:t xml:space="preserve">把故事、任务、记忆、成长和可持续试用做成了一个系统</w:t>
      </w:r>
      <w:r>
        <w:t xml:space="preserve">”</w:t>
      </w:r>
      <w:r>
        <w:t xml:space="preserve">。这也是它最不容易被简单抄袭的地方。别人可以模仿一个设定或文案风格，但很难在短时间内复刻整套状态结构、记忆机制和长期闭环。</w:t>
      </w:r>
    </w:p>
    <w:p>
      <w:pPr>
        <w:pStyle w:val="Heading1"/>
      </w:pPr>
      <w:bookmarkStart w:id="50" w:name="可靠性科学性与可试用性补充说明"/>
      <w:r>
        <w:t xml:space="preserve">可靠性、科学性与可试用性补充说明</w:t>
      </w:r>
      <w:bookmarkEnd w:id="50"/>
    </w:p>
    <w:p>
      <w:pPr>
        <w:pStyle w:val="FirstParagraph"/>
      </w:pPr>
      <w:r>
        <w:t xml:space="preserve">为回应评审中常见的几个问题，本作品补充说明如下：</w:t>
      </w:r>
    </w:p>
    <w:p>
      <w:pPr>
        <w:pStyle w:val="Heading2"/>
      </w:pPr>
      <w:bookmarkStart w:id="51" w:name="如何保证-llm-的可靠性"/>
      <w:r>
        <w:t xml:space="preserve">1. 如何保证 LLM 的可靠性？</w:t>
      </w:r>
      <w:bookmarkEnd w:id="51"/>
    </w:p>
    <w:p>
      <w:pPr>
        <w:pStyle w:val="Compact"/>
        <w:numPr>
          <w:numId w:val="1015"/>
          <w:ilvl w:val="0"/>
        </w:numPr>
      </w:pPr>
      <w:r>
        <w:t xml:space="preserve">系统把大模型放在</w:t>
      </w:r>
      <w:r>
        <w:t xml:space="preserve">“</w:t>
      </w:r>
      <w:r>
        <w:t xml:space="preserve">叙事与规划层</w:t>
      </w:r>
      <w:r>
        <w:t xml:space="preserve">”</w:t>
      </w:r>
      <w:r>
        <w:t xml:space="preserve">，而不是放在</w:t>
      </w:r>
      <w:r>
        <w:t xml:space="preserve">“</w:t>
      </w:r>
      <w:r>
        <w:t xml:space="preserve">状态结算层</w:t>
      </w:r>
      <w:r>
        <w:t xml:space="preserve">”</w:t>
      </w:r>
      <w:r>
        <w:t xml:space="preserve">。</w:t>
      </w:r>
    </w:p>
    <w:p>
      <w:pPr>
        <w:pStyle w:val="Compact"/>
        <w:numPr>
          <w:numId w:val="1015"/>
          <w:ilvl w:val="0"/>
        </w:numPr>
      </w:pPr>
      <w:r>
        <w:t xml:space="preserve">输出格式被严格限制，减少不可控生成。</w:t>
      </w:r>
    </w:p>
    <w:p>
      <w:pPr>
        <w:pStyle w:val="Compact"/>
        <w:numPr>
          <w:numId w:val="1015"/>
          <w:ilvl w:val="0"/>
        </w:numPr>
      </w:pPr>
      <w:r>
        <w:t xml:space="preserve">没有模型或模型失败时，系统仍然可以继续工作。</w:t>
      </w:r>
    </w:p>
    <w:p>
      <w:pPr>
        <w:pStyle w:val="Compact"/>
        <w:numPr>
          <w:numId w:val="1015"/>
          <w:ilvl w:val="0"/>
        </w:numPr>
      </w:pPr>
      <w:r>
        <w:t xml:space="preserve">用户状态、任务状态、资源点和副本状态都有明确后端结构，不依赖模型自由发挥。</w:t>
      </w:r>
    </w:p>
    <w:p>
      <w:pPr>
        <w:pStyle w:val="Heading2"/>
      </w:pPr>
      <w:bookmarkStart w:id="52" w:name="作品独特性在哪里"/>
      <w:r>
        <w:t xml:space="preserve">2. 作品独特性在哪里？</w:t>
      </w:r>
      <w:bookmarkEnd w:id="52"/>
    </w:p>
    <w:p>
      <w:pPr>
        <w:pStyle w:val="FirstParagraph"/>
      </w:pPr>
      <w:r>
        <w:t xml:space="preserve">真正独特的不是</w:t>
      </w:r>
      <w:r>
        <w:t xml:space="preserve">“</w:t>
      </w:r>
      <w:r>
        <w:t xml:space="preserve">学习 + 冒险故事</w:t>
      </w:r>
      <w:r>
        <w:t xml:space="preserve">”</w:t>
      </w:r>
      <w:r>
        <w:t xml:space="preserve">这个概念，而是概念背后的系统深度：角色人格层、动态弧光层、树状记忆层、世界实体层、副本状态机、赛季归档和账号恢复共同构成了持续成长体验。这使作品从一个</w:t>
      </w:r>
      <w:r>
        <w:t xml:space="preserve">“</w:t>
      </w:r>
      <w:r>
        <w:t xml:space="preserve">好玩 idea</w:t>
      </w:r>
      <w:r>
        <w:t xml:space="preserve">”</w:t>
      </w:r>
      <w:r>
        <w:t xml:space="preserve">升级为</w:t>
      </w:r>
      <w:r>
        <w:t xml:space="preserve">“</w:t>
      </w:r>
      <w:r>
        <w:t xml:space="preserve">可以长期运营和验证的产品原型</w:t>
      </w:r>
      <w:r>
        <w:t xml:space="preserve">”</w:t>
      </w:r>
      <w:r>
        <w:t xml:space="preserve">。</w:t>
      </w:r>
    </w:p>
    <w:p>
      <w:pPr>
        <w:pStyle w:val="Heading2"/>
      </w:pPr>
      <w:bookmarkStart w:id="53" w:name="设计是否科学"/>
      <w:r>
        <w:t xml:space="preserve">3. 设计是否科学？</w:t>
      </w:r>
      <w:bookmarkEnd w:id="53"/>
    </w:p>
    <w:p>
      <w:pPr>
        <w:pStyle w:val="FirstParagraph"/>
      </w:pPr>
      <w:r>
        <w:t xml:space="preserve">作品以目标分解、即时反馈、阶段归档和身份认同为核心设计原则，形成完整闭环；同时每次状态变化都由统一后端返回最新结果，前端不自行猜测状态，保证系统行为一致。</w:t>
      </w:r>
    </w:p>
    <w:p>
      <w:pPr>
        <w:pStyle w:val="Heading2"/>
      </w:pPr>
      <w:bookmarkStart w:id="54" w:name="产品是否可供用户连续试用"/>
      <w:r>
        <w:t xml:space="preserve">4. 产品是否可供用户连续试用？</w:t>
      </w:r>
      <w:bookmarkEnd w:id="54"/>
    </w:p>
    <w:p>
      <w:pPr>
        <w:pStyle w:val="FirstParagraph"/>
      </w:pPr>
      <w:r>
        <w:t xml:space="preserve">可以。当前版本已经具备账号注册、登录、状态快照恢复、任务推进、支线管理、商店兑换、夜间副本与长期记忆沉淀等能力，说明它不是停留在静态展示层的概念稿，而是具备连续试用条件的产品 Demo。后续可组织 7-14 天的小规模试用，以验证留存、完成率、连续打卡率与主观成就感提升情况。</w:t>
      </w:r>
    </w:p>
    <w:p>
      <w:pPr>
        <w:pStyle w:val="Heading1"/>
      </w:pPr>
      <w:bookmarkStart w:id="55" w:name="结语"/>
      <w:r>
        <w:t xml:space="preserve">结语</w:t>
      </w:r>
      <w:bookmarkEnd w:id="55"/>
    </w:p>
    <w:p>
      <w:pPr>
        <w:pStyle w:val="FirstParagraph"/>
      </w:pPr>
      <w:r>
        <w:t xml:space="preserve">《自律者联盟》尝试回答一个很现实的问题：如果 AI 真正进入年轻人的学习与成长场景，它能否不只是</w:t>
      </w:r>
      <w:r>
        <w:t xml:space="preserve">“</w:t>
      </w:r>
      <w:r>
        <w:t xml:space="preserve">会聊天</w:t>
      </w:r>
      <w:r>
        <w:t xml:space="preserve">”</w:t>
      </w:r>
      <w:r>
        <w:t xml:space="preserve">，而是成为一个能把长期目标拆开、把每次努力记住、把坚持过程变得更值得继续的陪伴系统？本作品给出的答案是：可以，而且必须通过完整的产品机制来实现，而不是靠一句概念口号。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zh-C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svg" /><Relationship Type="http://schemas.openxmlformats.org/officeDocument/2006/relationships/image" Id="rId35" Target="media/rId35.svg" /><Relationship Type="http://schemas.openxmlformats.org/officeDocument/2006/relationships/image" Id="rId29" Target="media/rId29.svg" /><Relationship Type="http://schemas.openxmlformats.org/officeDocument/2006/relationships/image" Id="rId30" Target="media/rId30.svg" /><Relationship Type="http://schemas.openxmlformats.org/officeDocument/2006/relationships/image" Id="rId28" Target="media/rId28.svg" /><Relationship Type="http://schemas.openxmlformats.org/officeDocument/2006/relationships/image" Id="rId27" Target="media/rId27.sv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《自律者联盟》作品说明书</dc:title>
  <dc:creator/>
  <cp:keywords/>
  <dcterms:created xsi:type="dcterms:W3CDTF">2026-05-02T04:59:20Z</dcterms:created>
  <dcterms:modified xsi:type="dcterms:W3CDTF">2026-05-02T04:59:20Z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