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45A3" w14:textId="19BA6578" w:rsidR="00CB55CF" w:rsidRDefault="002A5A00">
      <w:pPr>
        <w:rPr>
          <w:rFonts w:hint="eastAsia"/>
        </w:rPr>
      </w:pPr>
      <w:r>
        <w:rPr>
          <w:rFonts w:hint="eastAsia"/>
        </w:rPr>
        <w:t>加利福尼亚州的能源使用已进入了一个良好的可持续发展的情况，清洁能源和可再生能源已经成为加利福尼亚州的主要能源，对石油资源依然有使用</w:t>
      </w:r>
      <w:r w:rsidR="007570C2">
        <w:rPr>
          <w:rFonts w:hint="eastAsia"/>
        </w:rPr>
        <w:t>但在能源效率的提高</w:t>
      </w:r>
      <w:r w:rsidR="001B6311">
        <w:rPr>
          <w:rFonts w:hint="eastAsia"/>
        </w:rPr>
        <w:t>和对清洁能源使用的推广上，石油只占1</w:t>
      </w:r>
      <w:r w:rsidR="001B6311">
        <w:t>5</w:t>
      </w:r>
      <w:r w:rsidR="001B6311">
        <w:rPr>
          <w:rFonts w:hint="eastAsia"/>
        </w:rPr>
        <w:t>%左右。</w:t>
      </w:r>
    </w:p>
    <w:p w14:paraId="463E88FB" w14:textId="692BF24C" w:rsidR="001B6311" w:rsidRDefault="007570C2">
      <w:r>
        <w:rPr>
          <w:rFonts w:hint="eastAsia"/>
        </w:rPr>
        <w:t>亚利桑那州的清洁能源基本可以占到总能源占比的</w:t>
      </w:r>
      <w:r w:rsidR="001B6311">
        <w:rPr>
          <w:rFonts w:hint="eastAsia"/>
        </w:rPr>
        <w:t>6</w:t>
      </w:r>
      <w:r w:rsidR="001B6311">
        <w:t>0</w:t>
      </w:r>
      <w:r w:rsidR="001B6311">
        <w:rPr>
          <w:rFonts w:hint="eastAsia"/>
        </w:rPr>
        <w:t>%</w:t>
      </w:r>
      <w:r>
        <w:rPr>
          <w:rFonts w:hint="eastAsia"/>
        </w:rPr>
        <w:t>，</w:t>
      </w:r>
      <w:r w:rsidR="001B6311">
        <w:rPr>
          <w:rFonts w:hint="eastAsia"/>
        </w:rPr>
        <w:t>其余的主要是石油，</w:t>
      </w:r>
      <w:r>
        <w:rPr>
          <w:rFonts w:hint="eastAsia"/>
        </w:rPr>
        <w:t>，对于石油的使用还在进一步减小，</w:t>
      </w:r>
      <w:r w:rsidR="001B6311">
        <w:rPr>
          <w:rFonts w:hint="eastAsia"/>
        </w:rPr>
        <w:t>电力已经全部由可在能生能源和和能来提供，只要在运输部门可以代替石油的使用，那么石油的比例会大幅下降。</w:t>
      </w:r>
    </w:p>
    <w:p w14:paraId="4519E41A" w14:textId="3EF3757E" w:rsidR="001B6311" w:rsidRDefault="001B6311">
      <w:r>
        <w:rPr>
          <w:rFonts w:hint="eastAsia"/>
        </w:rPr>
        <w:t>新墨西哥州在未来三十年会开发核能的使用，可再生能源的占比也会进一步提高，和石油天然气会一起成为能源使用的主要组成部分，虽然还不能完全抛弃煤炭，但是煤炭的使用有下降趋势，并在未来趋于0</w:t>
      </w:r>
      <w:r>
        <w:t>.</w:t>
      </w:r>
    </w:p>
    <w:p w14:paraId="1CEF2FCD" w14:textId="51417FDD" w:rsidR="001B6311" w:rsidRDefault="001B6311">
      <w:r>
        <w:rPr>
          <w:rFonts w:hint="eastAsia"/>
        </w:rPr>
        <w:t>德克萨斯州在政策未有实施的情况下，对于清洁能源</w:t>
      </w:r>
      <w:r w:rsidR="00122DE5">
        <w:rPr>
          <w:rFonts w:hint="eastAsia"/>
        </w:rPr>
        <w:t>和可再生能源的使用有着巨大的进步，但是仍然不是一个可持续的能源发展结构，最主要的能源依然是石油，煤炭的使用在下降但是也有5</w:t>
      </w:r>
      <w:r w:rsidR="00122DE5">
        <w:t>%</w:t>
      </w:r>
      <w:r w:rsidR="00122DE5">
        <w:rPr>
          <w:rFonts w:hint="eastAsia"/>
        </w:rPr>
        <w:t>以上，清洁，可再生能源的使用占比仅为3</w:t>
      </w:r>
      <w:r w:rsidR="00122DE5">
        <w:t>5</w:t>
      </w:r>
      <w:r w:rsidR="00122DE5">
        <w:rPr>
          <w:rFonts w:hint="eastAsia"/>
        </w:rPr>
        <w:t>%</w:t>
      </w:r>
    </w:p>
    <w:p w14:paraId="6BA0A0E4" w14:textId="3770B907" w:rsidR="00122DE5" w:rsidRDefault="00122DE5" w:rsidP="00122DE5">
      <w:r>
        <w:t xml:space="preserve">Energy use in California has entered into a good sustainable development scenario where clean and renewable energy sources have become California's major energy sources, but are still being used for oil resources but with increased energy efficiency and promotion of clean energy use </w:t>
      </w:r>
      <w:bookmarkStart w:id="0" w:name="_GoBack"/>
      <w:bookmarkEnd w:id="0"/>
      <w:r>
        <w:t>on</w:t>
      </w:r>
      <w:r>
        <w:t xml:space="preserve"> the oil only accounts for about 15%.</w:t>
      </w:r>
    </w:p>
    <w:p w14:paraId="0C493D79" w14:textId="77777777" w:rsidR="00122DE5" w:rsidRDefault="00122DE5" w:rsidP="00122DE5">
      <w:r>
        <w:t>Arizona's clean energy can account for almost 60% of total energy, the rest mainly oil, the use of oil is still further reduced, the electricity has been provided by all available energy and energy, Transport sector can replace the use of oil, then the proportion of oil will drop significantly.</w:t>
      </w:r>
    </w:p>
    <w:p w14:paraId="70C7FB22" w14:textId="46487170" w:rsidR="00122DE5" w:rsidRDefault="00122DE5" w:rsidP="00122DE5">
      <w:r>
        <w:t xml:space="preserve">New Mexico will develop nuclear energy use in the next 30 years, and its share of renewable energy will further increase. Together with oil and natural gas, it will become a major part of energy use. Although the coal </w:t>
      </w:r>
      <w:r>
        <w:t>cannot</w:t>
      </w:r>
      <w:r>
        <w:t xml:space="preserve"> be completely abandoned, the use of coal will decrease Trend, and tend to 0 in the future.</w:t>
      </w:r>
    </w:p>
    <w:p w14:paraId="050D4A2F" w14:textId="2140E297" w:rsidR="00122DE5" w:rsidRPr="001B6311" w:rsidRDefault="00122DE5" w:rsidP="00122DE5">
      <w:pPr>
        <w:rPr>
          <w:rFonts w:hint="eastAsia"/>
        </w:rPr>
      </w:pPr>
      <w:r>
        <w:t xml:space="preserve">Texas has made great strides in the use of clean and renewable energy without policy, but it is still not a sustainable energy development structure. The most important energy sources are still oil and coal </w:t>
      </w:r>
      <w:r>
        <w:t>the</w:t>
      </w:r>
      <w:r>
        <w:t xml:space="preserve"> use of descending but also more than 5%, clean, renewable energy use accounted for only 35%</w:t>
      </w:r>
    </w:p>
    <w:sectPr w:rsidR="00122DE5" w:rsidRPr="001B63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8C"/>
    <w:rsid w:val="00122DE5"/>
    <w:rsid w:val="001B6311"/>
    <w:rsid w:val="002A5A00"/>
    <w:rsid w:val="007570C2"/>
    <w:rsid w:val="00804C8C"/>
    <w:rsid w:val="00CB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54452"/>
  <w15:chartTrackingRefBased/>
  <w15:docId w15:val="{3A6B8C35-960E-4552-AD01-EE1F9091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2018-02-12T15:44:00Z</dcterms:created>
  <dcterms:modified xsi:type="dcterms:W3CDTF">2018-02-12T16:18:00Z</dcterms:modified>
</cp:coreProperties>
</file>