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2C271612" w14:textId="01B0A8F6" w:rsidR="004B63C8" w:rsidRPr="00132405" w:rsidRDefault="000723F8">
      <w:pPr>
        <w:jc w:val="center"/>
        <w:rPr>
          <w:rFonts w:ascii="Times New Roman" w:hAnsi="Times New Roman" w:cs="Times New Roman"/>
          <w:sz w:val="24"/>
          <w:szCs w:val="24"/>
        </w:rPr>
      </w:pPr>
      <w:r w:rsidRPr="00132405">
        <w:rPr>
          <w:rFonts w:ascii="Times New Roman" w:hAnsi="Times New Roman" w:cs="Times New Roman"/>
          <w:sz w:val="24"/>
          <w:szCs w:val="24"/>
        </w:rPr>
        <w:t>mid-point project presentation update</w:t>
      </w:r>
    </w:p>
    <w:p w14:paraId="72866AC1" w14:textId="77777777" w:rsidR="004B63C8" w:rsidRPr="00132405" w:rsidRDefault="004B63C8">
      <w:pPr>
        <w:jc w:val="center"/>
        <w:rPr>
          <w:rFonts w:ascii="Times New Roman" w:hAnsi="Times New Roman" w:cs="Times New Roman"/>
          <w:sz w:val="24"/>
          <w:szCs w:val="24"/>
        </w:rPr>
      </w:pP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77777777" w:rsidR="004B63C8" w:rsidRPr="00132405" w:rsidRDefault="004B63C8">
      <w:pPr>
        <w:jc w:val="center"/>
        <w:rPr>
          <w:rFonts w:ascii="Times New Roman" w:hAnsi="Times New Roman" w:cs="Times New Roman"/>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1C94378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723F8" w:rsidRPr="00132405">
        <w:rPr>
          <w:rFonts w:ascii="Times New Roman" w:hAnsi="Times New Roman" w:cs="Times New Roman"/>
          <w:sz w:val="24"/>
          <w:szCs w:val="24"/>
        </w:rPr>
        <w:t>Aug</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6A5E05">
        <w:rPr>
          <w:rFonts w:ascii="Times New Roman" w:hAnsi="Times New Roman" w:cs="Times New Roman"/>
          <w:sz w:val="24"/>
          <w:szCs w:val="24"/>
        </w:rPr>
        <w:t>4</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0B146A07" w14:textId="0FC7BC15" w:rsidR="006A5E05" w:rsidRDefault="002A1342">
          <w:pPr>
            <w:pStyle w:val="TOC1"/>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79850842" w:history="1">
            <w:r w:rsidR="006A5E05" w:rsidRPr="000612D6">
              <w:rPr>
                <w:rStyle w:val="a7"/>
                <w:rFonts w:ascii="Times New Roman" w:hAnsi="Times New Roman" w:cs="Times New Roman"/>
                <w:noProof/>
              </w:rPr>
              <w:t>Mid-point project presentation update</w:t>
            </w:r>
            <w:r w:rsidR="006A5E05">
              <w:rPr>
                <w:noProof/>
                <w:webHidden/>
              </w:rPr>
              <w:tab/>
            </w:r>
            <w:r w:rsidR="006A5E05">
              <w:rPr>
                <w:noProof/>
                <w:webHidden/>
              </w:rPr>
              <w:fldChar w:fldCharType="begin"/>
            </w:r>
            <w:r w:rsidR="006A5E05">
              <w:rPr>
                <w:noProof/>
                <w:webHidden/>
              </w:rPr>
              <w:instrText xml:space="preserve"> PAGEREF _Toc79850842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29344CE3" w14:textId="577D2132" w:rsidR="006A5E05" w:rsidRDefault="00EE5241">
          <w:pPr>
            <w:pStyle w:val="TOC2"/>
            <w:tabs>
              <w:tab w:val="right" w:leader="dot" w:pos="8296"/>
            </w:tabs>
            <w:rPr>
              <w:noProof/>
            </w:rPr>
          </w:pPr>
          <w:hyperlink w:anchor="_Toc79850843" w:history="1">
            <w:r w:rsidR="006A5E05" w:rsidRPr="000612D6">
              <w:rPr>
                <w:rStyle w:val="a7"/>
                <w:rFonts w:ascii="Times New Roman" w:hAnsi="Times New Roman" w:cs="Times New Roman"/>
                <w:noProof/>
              </w:rPr>
              <w:t>1.Introduction</w:t>
            </w:r>
            <w:r w:rsidR="006A5E05">
              <w:rPr>
                <w:noProof/>
                <w:webHidden/>
              </w:rPr>
              <w:tab/>
            </w:r>
            <w:r w:rsidR="006A5E05">
              <w:rPr>
                <w:noProof/>
                <w:webHidden/>
              </w:rPr>
              <w:fldChar w:fldCharType="begin"/>
            </w:r>
            <w:r w:rsidR="006A5E05">
              <w:rPr>
                <w:noProof/>
                <w:webHidden/>
              </w:rPr>
              <w:instrText xml:space="preserve"> PAGEREF _Toc79850843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567658BC" w14:textId="4725B700" w:rsidR="006A5E05" w:rsidRDefault="00EE5241">
          <w:pPr>
            <w:pStyle w:val="TOC2"/>
            <w:tabs>
              <w:tab w:val="right" w:leader="dot" w:pos="8296"/>
            </w:tabs>
            <w:rPr>
              <w:noProof/>
            </w:rPr>
          </w:pPr>
          <w:hyperlink w:anchor="_Toc79850844" w:history="1">
            <w:r w:rsidR="006A5E05" w:rsidRPr="000612D6">
              <w:rPr>
                <w:rStyle w:val="a7"/>
                <w:rFonts w:ascii="Times New Roman" w:hAnsi="Times New Roman" w:cs="Times New Roman"/>
                <w:noProof/>
              </w:rPr>
              <w:t>2.Data</w:t>
            </w:r>
            <w:r w:rsidR="006A5E05">
              <w:rPr>
                <w:noProof/>
                <w:webHidden/>
              </w:rPr>
              <w:tab/>
            </w:r>
            <w:r w:rsidR="006A5E05">
              <w:rPr>
                <w:noProof/>
                <w:webHidden/>
              </w:rPr>
              <w:fldChar w:fldCharType="begin"/>
            </w:r>
            <w:r w:rsidR="006A5E05">
              <w:rPr>
                <w:noProof/>
                <w:webHidden/>
              </w:rPr>
              <w:instrText xml:space="preserve"> PAGEREF _Toc79850844 \h </w:instrText>
            </w:r>
            <w:r w:rsidR="006A5E05">
              <w:rPr>
                <w:noProof/>
                <w:webHidden/>
              </w:rPr>
            </w:r>
            <w:r w:rsidR="006A5E05">
              <w:rPr>
                <w:noProof/>
                <w:webHidden/>
              </w:rPr>
              <w:fldChar w:fldCharType="separate"/>
            </w:r>
            <w:r w:rsidR="006A5E05">
              <w:rPr>
                <w:noProof/>
                <w:webHidden/>
              </w:rPr>
              <w:t>4</w:t>
            </w:r>
            <w:r w:rsidR="006A5E05">
              <w:rPr>
                <w:noProof/>
                <w:webHidden/>
              </w:rPr>
              <w:fldChar w:fldCharType="end"/>
            </w:r>
          </w:hyperlink>
        </w:p>
        <w:p w14:paraId="15370DF3" w14:textId="655013B7" w:rsidR="006A5E05" w:rsidRDefault="00EE5241">
          <w:pPr>
            <w:pStyle w:val="TOC2"/>
            <w:tabs>
              <w:tab w:val="right" w:leader="dot" w:pos="8296"/>
            </w:tabs>
            <w:rPr>
              <w:noProof/>
            </w:rPr>
          </w:pPr>
          <w:hyperlink w:anchor="_Toc79850845" w:history="1">
            <w:r w:rsidR="006A5E05" w:rsidRPr="000612D6">
              <w:rPr>
                <w:rStyle w:val="a7"/>
                <w:rFonts w:ascii="Times New Roman" w:hAnsi="Times New Roman" w:cs="Times New Roman"/>
                <w:noProof/>
              </w:rPr>
              <w:t>3.Methodology</w:t>
            </w:r>
            <w:r w:rsidR="006A5E05">
              <w:rPr>
                <w:noProof/>
                <w:webHidden/>
              </w:rPr>
              <w:tab/>
            </w:r>
            <w:r w:rsidR="006A5E05">
              <w:rPr>
                <w:noProof/>
                <w:webHidden/>
              </w:rPr>
              <w:fldChar w:fldCharType="begin"/>
            </w:r>
            <w:r w:rsidR="006A5E05">
              <w:rPr>
                <w:noProof/>
                <w:webHidden/>
              </w:rPr>
              <w:instrText xml:space="preserve"> PAGEREF _Toc79850845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7C1EDB18" w14:textId="6A950D8E" w:rsidR="006A5E05" w:rsidRDefault="00EE5241">
          <w:pPr>
            <w:pStyle w:val="TOC2"/>
            <w:tabs>
              <w:tab w:val="right" w:leader="dot" w:pos="8296"/>
            </w:tabs>
            <w:rPr>
              <w:noProof/>
            </w:rPr>
          </w:pPr>
          <w:hyperlink w:anchor="_Toc79850846" w:history="1">
            <w:r w:rsidR="006A5E05" w:rsidRPr="000612D6">
              <w:rPr>
                <w:rStyle w:val="a7"/>
                <w:rFonts w:ascii="Times New Roman" w:hAnsi="Times New Roman" w:cs="Times New Roman"/>
                <w:noProof/>
              </w:rPr>
              <w:t>4.Results</w:t>
            </w:r>
            <w:r w:rsidR="006A5E05">
              <w:rPr>
                <w:noProof/>
                <w:webHidden/>
              </w:rPr>
              <w:tab/>
            </w:r>
            <w:r w:rsidR="006A5E05">
              <w:rPr>
                <w:noProof/>
                <w:webHidden/>
              </w:rPr>
              <w:fldChar w:fldCharType="begin"/>
            </w:r>
            <w:r w:rsidR="006A5E05">
              <w:rPr>
                <w:noProof/>
                <w:webHidden/>
              </w:rPr>
              <w:instrText xml:space="preserve"> PAGEREF _Toc79850846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46C83449" w14:textId="22489FBF" w:rsidR="006A5E05" w:rsidRDefault="00EE5241">
          <w:pPr>
            <w:pStyle w:val="TOC2"/>
            <w:tabs>
              <w:tab w:val="right" w:leader="dot" w:pos="8296"/>
            </w:tabs>
            <w:rPr>
              <w:noProof/>
            </w:rPr>
          </w:pPr>
          <w:hyperlink w:anchor="_Toc79850847" w:history="1">
            <w:r w:rsidR="006A5E05" w:rsidRPr="000612D6">
              <w:rPr>
                <w:rStyle w:val="a7"/>
                <w:rFonts w:ascii="Times New Roman" w:hAnsi="Times New Roman" w:cs="Times New Roman"/>
                <w:noProof/>
              </w:rPr>
              <w:t>5.Reference</w:t>
            </w:r>
            <w:r w:rsidR="006A5E05">
              <w:rPr>
                <w:noProof/>
                <w:webHidden/>
              </w:rPr>
              <w:tab/>
            </w:r>
            <w:r w:rsidR="006A5E05">
              <w:rPr>
                <w:noProof/>
                <w:webHidden/>
              </w:rPr>
              <w:fldChar w:fldCharType="begin"/>
            </w:r>
            <w:r w:rsidR="006A5E05">
              <w:rPr>
                <w:noProof/>
                <w:webHidden/>
              </w:rPr>
              <w:instrText xml:space="preserve"> PAGEREF _Toc79850847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098AA512" w14:textId="76A6DB46" w:rsidR="006A5E05" w:rsidRDefault="00EE5241">
          <w:pPr>
            <w:pStyle w:val="TOC2"/>
            <w:tabs>
              <w:tab w:val="right" w:leader="dot" w:pos="8296"/>
            </w:tabs>
            <w:rPr>
              <w:noProof/>
            </w:rPr>
          </w:pPr>
          <w:hyperlink w:anchor="_Toc79850848" w:history="1">
            <w:r w:rsidR="006A5E05" w:rsidRPr="000612D6">
              <w:rPr>
                <w:rStyle w:val="a7"/>
                <w:rFonts w:ascii="Times New Roman" w:hAnsi="Times New Roman" w:cs="Times New Roman"/>
                <w:noProof/>
              </w:rPr>
              <w:t>6.Appendix: R code</w:t>
            </w:r>
            <w:r w:rsidR="006A5E05">
              <w:rPr>
                <w:noProof/>
                <w:webHidden/>
              </w:rPr>
              <w:tab/>
            </w:r>
            <w:r w:rsidR="006A5E05">
              <w:rPr>
                <w:noProof/>
                <w:webHidden/>
              </w:rPr>
              <w:fldChar w:fldCharType="begin"/>
            </w:r>
            <w:r w:rsidR="006A5E05">
              <w:rPr>
                <w:noProof/>
                <w:webHidden/>
              </w:rPr>
              <w:instrText xml:space="preserve"> PAGEREF _Toc79850848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1CAF7389" w14:textId="26EB6122"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829E5C9" w14:textId="4632FEDA" w:rsidR="00132405" w:rsidRPr="00132405" w:rsidRDefault="000723F8" w:rsidP="006A5E05">
      <w:pPr>
        <w:pStyle w:val="1"/>
        <w:jc w:val="center"/>
        <w:rPr>
          <w:rFonts w:ascii="Times New Roman" w:hAnsi="Times New Roman" w:cs="Times New Roman"/>
          <w:sz w:val="24"/>
          <w:szCs w:val="24"/>
        </w:rPr>
      </w:pPr>
      <w:bookmarkStart w:id="0" w:name="_Toc79850842"/>
      <w:r w:rsidRPr="00132405">
        <w:rPr>
          <w:rFonts w:ascii="Times New Roman" w:hAnsi="Times New Roman" w:cs="Times New Roman"/>
          <w:sz w:val="24"/>
          <w:szCs w:val="24"/>
        </w:rPr>
        <w:lastRenderedPageBreak/>
        <w:t>Mid-point project presentation update</w:t>
      </w:r>
      <w:bookmarkEnd w:id="0"/>
    </w:p>
    <w:p w14:paraId="3E1F0456" w14:textId="71859F4B" w:rsidR="0051535A" w:rsidRDefault="006A5E05" w:rsidP="006A5E05">
      <w:pPr>
        <w:pStyle w:val="2"/>
        <w:rPr>
          <w:rFonts w:ascii="Times New Roman" w:hAnsi="Times New Roman" w:cs="Times New Roman"/>
          <w:sz w:val="24"/>
          <w:szCs w:val="24"/>
        </w:rPr>
      </w:pPr>
      <w:bookmarkStart w:id="1" w:name="_Toc79850843"/>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1"/>
    </w:p>
    <w:p w14:paraId="0EC26A21" w14:textId="3B071FC2"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housing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05B62331"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Pr>
          <w:rFonts w:ascii="Times New Roman" w:hAnsi="Times New Roman" w:cs="Times New Roman"/>
          <w:noProof/>
          <w:sz w:val="24"/>
          <w:szCs w:val="24"/>
        </w:rPr>
        <w:t>is not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The $188,668 gain from house is much easier and stabler than profit from 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761D1028"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a 3-bed room single family house has different prices in New York, Washington D.C, Altanta or San Fransisco. It seems that measuring housing market is different from meausing 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lastRenderedPageBreak/>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2" w:name="_Toc79850844"/>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2"/>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35979790"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E51445" w:rsidRPr="0070656C">
        <w:rPr>
          <w:rFonts w:ascii="Times New Roman" w:hAnsi="Times New Roman" w:cs="Times New Roman"/>
          <w:sz w:val="24"/>
          <w:szCs w:val="24"/>
        </w:rPr>
        <w:t>https://www.kaggle.com/tunguz/fhfa-house-price-indexes-hpis</w:t>
      </w:r>
      <w:r>
        <w:rPr>
          <w:rFonts w:ascii="Times New Roman" w:hAnsi="Times New Roman" w:cs="Times New Roman"/>
          <w:sz w:val="24"/>
          <w:szCs w:val="24"/>
        </w:rPr>
        <w:t>.</w:t>
      </w:r>
    </w:p>
    <w:p w14:paraId="63468D17" w14:textId="7E88D872"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introduces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yr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r w:rsidRPr="00787AF3">
        <w:rPr>
          <w:rFonts w:ascii="Times New Roman" w:hAnsi="Times New Roman" w:cs="Times New Roman"/>
          <w:sz w:val="24"/>
          <w:szCs w:val="24"/>
        </w:rPr>
        <w:t>index_nsa</w:t>
      </w:r>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r w:rsidRPr="00787AF3">
        <w:rPr>
          <w:rFonts w:ascii="Times New Roman" w:hAnsi="Times New Roman" w:cs="Times New Roman"/>
          <w:sz w:val="24"/>
          <w:szCs w:val="24"/>
        </w:rPr>
        <w:t>index_sa</w:t>
      </w:r>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70656C">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0" w:type="auto"/>
        <w:tblLook w:val="04A0" w:firstRow="1" w:lastRow="0" w:firstColumn="1" w:lastColumn="0" w:noHBand="0" w:noVBand="1"/>
      </w:tblPr>
      <w:tblGrid>
        <w:gridCol w:w="569"/>
        <w:gridCol w:w="1362"/>
        <w:gridCol w:w="1183"/>
        <w:gridCol w:w="5182"/>
      </w:tblGrid>
      <w:tr w:rsidR="0070656C" w:rsidRPr="00132405" w14:paraId="0E8B4B81" w14:textId="77777777" w:rsidTr="00EC28FB">
        <w:tc>
          <w:tcPr>
            <w:tcW w:w="569" w:type="dxa"/>
          </w:tcPr>
          <w:p w14:paraId="6EAA4D90" w14:textId="77777777" w:rsidR="0070656C" w:rsidRPr="00132405" w:rsidRDefault="0070656C" w:rsidP="00FC2C7F">
            <w:pPr>
              <w:spacing w:line="480" w:lineRule="auto"/>
              <w:rPr>
                <w:rFonts w:ascii="Times New Roman" w:hAnsi="Times New Roman" w:cs="Times New Roman"/>
                <w:sz w:val="24"/>
                <w:szCs w:val="24"/>
              </w:rPr>
            </w:pPr>
          </w:p>
        </w:tc>
        <w:tc>
          <w:tcPr>
            <w:tcW w:w="1362" w:type="dxa"/>
          </w:tcPr>
          <w:p w14:paraId="166E8E6B" w14:textId="77777777" w:rsidR="0070656C" w:rsidRPr="00132405" w:rsidRDefault="0070656C" w:rsidP="00EC28FB">
            <w:pPr>
              <w:spacing w:line="480" w:lineRule="auto"/>
              <w:jc w:val="center"/>
              <w:rPr>
                <w:rFonts w:ascii="Times New Roman" w:hAnsi="Times New Roman" w:cs="Times New Roman"/>
                <w:sz w:val="24"/>
                <w:szCs w:val="24"/>
              </w:rPr>
            </w:pPr>
            <w:r w:rsidRPr="00132405">
              <w:rPr>
                <w:rFonts w:ascii="Times New Roman" w:hAnsi="Times New Roman" w:cs="Times New Roman"/>
                <w:sz w:val="24"/>
                <w:szCs w:val="24"/>
              </w:rPr>
              <w:t>Variable</w:t>
            </w:r>
          </w:p>
        </w:tc>
        <w:tc>
          <w:tcPr>
            <w:tcW w:w="1183" w:type="dxa"/>
          </w:tcPr>
          <w:p w14:paraId="2A5A5126" w14:textId="77777777" w:rsidR="0070656C" w:rsidRPr="00132405"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w:t>
            </w:r>
          </w:p>
        </w:tc>
        <w:tc>
          <w:tcPr>
            <w:tcW w:w="5182" w:type="dxa"/>
          </w:tcPr>
          <w:p w14:paraId="65E7F412" w14:textId="77777777" w:rsidR="0070656C"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tc>
      </w:tr>
      <w:tr w:rsidR="0070656C" w:rsidRPr="00132405" w14:paraId="6F4D56C0" w14:textId="77777777" w:rsidTr="00EC28FB">
        <w:tc>
          <w:tcPr>
            <w:tcW w:w="569" w:type="dxa"/>
          </w:tcPr>
          <w:p w14:paraId="10DC5C1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1</w:t>
            </w:r>
          </w:p>
        </w:tc>
        <w:tc>
          <w:tcPr>
            <w:tcW w:w="1362" w:type="dxa"/>
          </w:tcPr>
          <w:p w14:paraId="70C5E27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hpi_type</w:t>
            </w:r>
          </w:p>
        </w:tc>
        <w:tc>
          <w:tcPr>
            <w:tcW w:w="1183" w:type="dxa"/>
          </w:tcPr>
          <w:p w14:paraId="728D5EE5"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47E609E"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Traditional</w:t>
            </w:r>
            <w:r>
              <w:rPr>
                <w:rFonts w:ascii="Times New Roman" w:hAnsi="Times New Roman" w:cs="Times New Roman"/>
                <w:sz w:val="24"/>
                <w:szCs w:val="24"/>
              </w:rPr>
              <w:t>,</w:t>
            </w:r>
            <w:r>
              <w:t xml:space="preserve"> </w:t>
            </w:r>
            <w:r w:rsidRPr="002B11ED">
              <w:rPr>
                <w:rFonts w:ascii="Times New Roman" w:hAnsi="Times New Roman" w:cs="Times New Roman"/>
                <w:sz w:val="24"/>
                <w:szCs w:val="24"/>
              </w:rPr>
              <w:t>non-metro</w:t>
            </w:r>
            <w:r>
              <w:rPr>
                <w:rFonts w:ascii="Times New Roman" w:hAnsi="Times New Roman" w:cs="Times New Roman"/>
                <w:sz w:val="24"/>
                <w:szCs w:val="24"/>
              </w:rPr>
              <w:t>,</w:t>
            </w:r>
            <w:r>
              <w:t xml:space="preserve"> </w:t>
            </w:r>
            <w:r w:rsidRPr="002B11ED">
              <w:rPr>
                <w:rFonts w:ascii="Times New Roman" w:hAnsi="Times New Roman" w:cs="Times New Roman"/>
                <w:sz w:val="24"/>
                <w:szCs w:val="24"/>
              </w:rPr>
              <w:t>distress-free</w:t>
            </w:r>
            <w:r>
              <w:rPr>
                <w:rFonts w:ascii="Times New Roman" w:hAnsi="Times New Roman" w:cs="Times New Roman"/>
                <w:sz w:val="24"/>
                <w:szCs w:val="24"/>
              </w:rPr>
              <w:t>,</w:t>
            </w:r>
            <w:r>
              <w:t xml:space="preserve"> </w:t>
            </w:r>
            <w:r w:rsidRPr="002B11ED">
              <w:rPr>
                <w:rFonts w:ascii="Times New Roman" w:hAnsi="Times New Roman" w:cs="Times New Roman"/>
                <w:sz w:val="24"/>
                <w:szCs w:val="24"/>
              </w:rPr>
              <w:t>developmental</w:t>
            </w:r>
          </w:p>
        </w:tc>
      </w:tr>
      <w:tr w:rsidR="0070656C" w:rsidRPr="00132405" w14:paraId="37027577" w14:textId="77777777" w:rsidTr="00EC28FB">
        <w:tc>
          <w:tcPr>
            <w:tcW w:w="569" w:type="dxa"/>
          </w:tcPr>
          <w:p w14:paraId="0505FD4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lastRenderedPageBreak/>
              <w:t>2</w:t>
            </w:r>
          </w:p>
        </w:tc>
        <w:tc>
          <w:tcPr>
            <w:tcW w:w="1362" w:type="dxa"/>
          </w:tcPr>
          <w:p w14:paraId="51D2A4F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hpi_flavor</w:t>
            </w:r>
          </w:p>
        </w:tc>
        <w:tc>
          <w:tcPr>
            <w:tcW w:w="1183" w:type="dxa"/>
          </w:tcPr>
          <w:p w14:paraId="190FBAE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B82E11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purchase-only</w:t>
            </w:r>
            <w:r>
              <w:rPr>
                <w:rFonts w:ascii="Times New Roman" w:hAnsi="Times New Roman" w:cs="Times New Roman"/>
                <w:sz w:val="24"/>
                <w:szCs w:val="24"/>
              </w:rPr>
              <w:t>,</w:t>
            </w:r>
            <w:r>
              <w:t xml:space="preserve"> </w:t>
            </w:r>
            <w:r w:rsidRPr="002B11ED">
              <w:rPr>
                <w:rFonts w:ascii="Times New Roman" w:hAnsi="Times New Roman" w:cs="Times New Roman"/>
                <w:sz w:val="24"/>
                <w:szCs w:val="24"/>
              </w:rPr>
              <w:t>all-transactions</w:t>
            </w:r>
          </w:p>
        </w:tc>
      </w:tr>
      <w:tr w:rsidR="0070656C" w:rsidRPr="00132405" w14:paraId="40BFABE2" w14:textId="77777777" w:rsidTr="00EC28FB">
        <w:tc>
          <w:tcPr>
            <w:tcW w:w="569" w:type="dxa"/>
          </w:tcPr>
          <w:p w14:paraId="746139F5"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3</w:t>
            </w:r>
          </w:p>
        </w:tc>
        <w:tc>
          <w:tcPr>
            <w:tcW w:w="1362" w:type="dxa"/>
          </w:tcPr>
          <w:p w14:paraId="50F9632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frequency</w:t>
            </w:r>
          </w:p>
        </w:tc>
        <w:tc>
          <w:tcPr>
            <w:tcW w:w="1183" w:type="dxa"/>
          </w:tcPr>
          <w:p w14:paraId="0A5D2EBA"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3D65676"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Monthly</w:t>
            </w:r>
            <w:r>
              <w:rPr>
                <w:rFonts w:ascii="Times New Roman" w:hAnsi="Times New Roman" w:cs="Times New Roman"/>
                <w:sz w:val="24"/>
                <w:szCs w:val="24"/>
              </w:rPr>
              <w:t xml:space="preserve">, </w:t>
            </w:r>
            <w:r w:rsidRPr="002B11ED">
              <w:rPr>
                <w:rFonts w:ascii="Times New Roman" w:hAnsi="Times New Roman" w:cs="Times New Roman"/>
                <w:sz w:val="24"/>
                <w:szCs w:val="24"/>
              </w:rPr>
              <w:t>quarterly</w:t>
            </w:r>
          </w:p>
        </w:tc>
      </w:tr>
      <w:tr w:rsidR="0070656C" w:rsidRPr="00132405" w14:paraId="69D84610" w14:textId="77777777" w:rsidTr="00EC28FB">
        <w:tc>
          <w:tcPr>
            <w:tcW w:w="569" w:type="dxa"/>
          </w:tcPr>
          <w:p w14:paraId="1431CDB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4</w:t>
            </w:r>
          </w:p>
        </w:tc>
        <w:tc>
          <w:tcPr>
            <w:tcW w:w="1362" w:type="dxa"/>
          </w:tcPr>
          <w:p w14:paraId="55AE1D2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level</w:t>
            </w:r>
          </w:p>
        </w:tc>
        <w:tc>
          <w:tcPr>
            <w:tcW w:w="1183" w:type="dxa"/>
          </w:tcPr>
          <w:p w14:paraId="13A05C8C"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A0B2D5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SA, State, </w:t>
            </w:r>
            <w:r w:rsidRPr="002B11ED">
              <w:rPr>
                <w:rFonts w:ascii="Times New Roman" w:hAnsi="Times New Roman" w:cs="Times New Roman"/>
                <w:sz w:val="24"/>
                <w:szCs w:val="24"/>
              </w:rPr>
              <w:t>USA or Census Division</w:t>
            </w:r>
            <w:r>
              <w:rPr>
                <w:rFonts w:ascii="Times New Roman" w:hAnsi="Times New Roman" w:cs="Times New Roman"/>
                <w:sz w:val="24"/>
                <w:szCs w:val="24"/>
              </w:rPr>
              <w:t xml:space="preserve">, </w:t>
            </w:r>
            <w:r w:rsidRPr="002B11ED">
              <w:rPr>
                <w:rFonts w:ascii="Times New Roman" w:hAnsi="Times New Roman" w:cs="Times New Roman"/>
                <w:sz w:val="24"/>
                <w:szCs w:val="24"/>
              </w:rPr>
              <w:t>Puerto Rico</w:t>
            </w:r>
          </w:p>
        </w:tc>
      </w:tr>
      <w:tr w:rsidR="0070656C" w:rsidRPr="00132405" w14:paraId="048772EF" w14:textId="77777777" w:rsidTr="00EC28FB">
        <w:tc>
          <w:tcPr>
            <w:tcW w:w="569" w:type="dxa"/>
          </w:tcPr>
          <w:p w14:paraId="2904C8A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5</w:t>
            </w:r>
          </w:p>
        </w:tc>
        <w:tc>
          <w:tcPr>
            <w:tcW w:w="1362" w:type="dxa"/>
          </w:tcPr>
          <w:p w14:paraId="379182C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place_name</w:t>
            </w:r>
          </w:p>
        </w:tc>
        <w:tc>
          <w:tcPr>
            <w:tcW w:w="1183" w:type="dxa"/>
          </w:tcPr>
          <w:p w14:paraId="645318A2"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2E4E0D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Washington-Arlington-Alexandria, DC-VA-MD-WV (MSAD)</w:t>
            </w:r>
          </w:p>
          <w:p w14:paraId="019321E1" w14:textId="77777777" w:rsidR="0070656C" w:rsidRDefault="0070656C" w:rsidP="00FC2C7F">
            <w:pPr>
              <w:spacing w:line="480" w:lineRule="auto"/>
              <w:rPr>
                <w:rFonts w:ascii="Times New Roman" w:hAnsi="Times New Roman" w:cs="Times New Roman"/>
                <w:sz w:val="24"/>
                <w:szCs w:val="24"/>
              </w:rPr>
            </w:pPr>
            <w:r w:rsidRPr="00E07FA2">
              <w:rPr>
                <w:rFonts w:ascii="Times New Roman" w:hAnsi="Times New Roman" w:cs="Times New Roman"/>
                <w:sz w:val="24"/>
                <w:szCs w:val="24"/>
              </w:rPr>
              <w:t>New York-Jersey City-White Plains, NY-NJ (MSAD)</w:t>
            </w:r>
          </w:p>
        </w:tc>
      </w:tr>
      <w:tr w:rsidR="0070656C" w:rsidRPr="00132405" w14:paraId="314486BF" w14:textId="77777777" w:rsidTr="00EC28FB">
        <w:tc>
          <w:tcPr>
            <w:tcW w:w="569" w:type="dxa"/>
          </w:tcPr>
          <w:p w14:paraId="5B50E52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6</w:t>
            </w:r>
          </w:p>
        </w:tc>
        <w:tc>
          <w:tcPr>
            <w:tcW w:w="1362" w:type="dxa"/>
          </w:tcPr>
          <w:p w14:paraId="49742CEB"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place_id</w:t>
            </w:r>
          </w:p>
        </w:tc>
        <w:tc>
          <w:tcPr>
            <w:tcW w:w="1183" w:type="dxa"/>
          </w:tcPr>
          <w:p w14:paraId="08EC17DB"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45BCFEC"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Zip code, state</w:t>
            </w:r>
          </w:p>
        </w:tc>
      </w:tr>
      <w:tr w:rsidR="0070656C" w:rsidRPr="00132405" w14:paraId="5112D7EA" w14:textId="77777777" w:rsidTr="00EC28FB">
        <w:tc>
          <w:tcPr>
            <w:tcW w:w="569" w:type="dxa"/>
          </w:tcPr>
          <w:p w14:paraId="2CF22A73"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7</w:t>
            </w:r>
          </w:p>
        </w:tc>
        <w:tc>
          <w:tcPr>
            <w:tcW w:w="1362" w:type="dxa"/>
          </w:tcPr>
          <w:p w14:paraId="6153482E"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yr</w:t>
            </w:r>
          </w:p>
        </w:tc>
        <w:tc>
          <w:tcPr>
            <w:tcW w:w="1183" w:type="dxa"/>
          </w:tcPr>
          <w:p w14:paraId="5304F4B6"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002CC875"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975, 1976, …, 2020</w:t>
            </w:r>
          </w:p>
        </w:tc>
      </w:tr>
      <w:tr w:rsidR="0070656C" w:rsidRPr="00132405" w14:paraId="6BCB6B5E" w14:textId="77777777" w:rsidTr="00EC28FB">
        <w:tc>
          <w:tcPr>
            <w:tcW w:w="569" w:type="dxa"/>
          </w:tcPr>
          <w:p w14:paraId="5AF21AA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8</w:t>
            </w:r>
          </w:p>
        </w:tc>
        <w:tc>
          <w:tcPr>
            <w:tcW w:w="1362" w:type="dxa"/>
          </w:tcPr>
          <w:p w14:paraId="14F651F1" w14:textId="77777777" w:rsidR="0070656C" w:rsidRPr="00132405" w:rsidRDefault="0070656C" w:rsidP="00FC2C7F">
            <w:pPr>
              <w:spacing w:line="480" w:lineRule="auto"/>
              <w:rPr>
                <w:rFonts w:ascii="Times New Roman" w:hAnsi="Times New Roman" w:cs="Times New Roman"/>
                <w:sz w:val="24"/>
                <w:szCs w:val="24"/>
              </w:rPr>
            </w:pPr>
            <w:r w:rsidRPr="007B7A20">
              <w:rPr>
                <w:rFonts w:ascii="Times New Roman" w:hAnsi="Times New Roman" w:cs="Times New Roman"/>
                <w:sz w:val="24"/>
                <w:szCs w:val="24"/>
              </w:rPr>
              <w:t>period</w:t>
            </w:r>
          </w:p>
        </w:tc>
        <w:tc>
          <w:tcPr>
            <w:tcW w:w="1183" w:type="dxa"/>
          </w:tcPr>
          <w:p w14:paraId="48B23E07"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79026436"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,2,3,4,5….,12</w:t>
            </w:r>
          </w:p>
        </w:tc>
      </w:tr>
      <w:tr w:rsidR="0070656C" w:rsidRPr="00132405" w14:paraId="463C194E" w14:textId="77777777" w:rsidTr="00EC28FB">
        <w:tc>
          <w:tcPr>
            <w:tcW w:w="569" w:type="dxa"/>
          </w:tcPr>
          <w:p w14:paraId="75E2E9C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9</w:t>
            </w:r>
          </w:p>
        </w:tc>
        <w:tc>
          <w:tcPr>
            <w:tcW w:w="1362" w:type="dxa"/>
          </w:tcPr>
          <w:p w14:paraId="6DF7CF52" w14:textId="67BED88F" w:rsidR="0070656C" w:rsidRPr="007B7A20" w:rsidRDefault="0070656C" w:rsidP="00787AF3">
            <w:pPr>
              <w:spacing w:line="480" w:lineRule="auto"/>
              <w:rPr>
                <w:rFonts w:ascii="Times New Roman" w:hAnsi="Times New Roman" w:cs="Times New Roman"/>
                <w:sz w:val="24"/>
                <w:szCs w:val="24"/>
              </w:rPr>
            </w:pPr>
            <w:r w:rsidRPr="007B7A20">
              <w:rPr>
                <w:rFonts w:ascii="Times New Roman" w:hAnsi="Times New Roman" w:cs="Times New Roman"/>
                <w:sz w:val="24"/>
                <w:szCs w:val="24"/>
              </w:rPr>
              <w:t>index_nsa</w:t>
            </w:r>
          </w:p>
        </w:tc>
        <w:tc>
          <w:tcPr>
            <w:tcW w:w="1183" w:type="dxa"/>
          </w:tcPr>
          <w:p w14:paraId="56D960E4"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6C66FE71" w14:textId="77777777" w:rsidR="0070656C" w:rsidRDefault="0070656C" w:rsidP="00FC2C7F">
            <w:pPr>
              <w:spacing w:line="480" w:lineRule="auto"/>
              <w:rPr>
                <w:rFonts w:ascii="Times New Roman" w:hAnsi="Times New Roman" w:cs="Times New Roman"/>
                <w:sz w:val="24"/>
                <w:szCs w:val="24"/>
              </w:rPr>
            </w:pPr>
            <w:r w:rsidRPr="00A12EA9">
              <w:rPr>
                <w:rFonts w:ascii="Times New Roman" w:hAnsi="Times New Roman" w:cs="Times New Roman"/>
                <w:sz w:val="24"/>
                <w:szCs w:val="24"/>
              </w:rPr>
              <w:t>100</w:t>
            </w:r>
            <w:r>
              <w:rPr>
                <w:rFonts w:ascii="Times New Roman" w:hAnsi="Times New Roman" w:cs="Times New Roman"/>
                <w:sz w:val="24"/>
                <w:szCs w:val="24"/>
              </w:rPr>
              <w:t>, 100.98, 101.22, …</w:t>
            </w:r>
          </w:p>
        </w:tc>
      </w:tr>
      <w:tr w:rsidR="0070656C" w:rsidRPr="00132405" w14:paraId="254E97DF" w14:textId="77777777" w:rsidTr="00EC28FB">
        <w:tc>
          <w:tcPr>
            <w:tcW w:w="569" w:type="dxa"/>
          </w:tcPr>
          <w:p w14:paraId="0AA3A0AD"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362" w:type="dxa"/>
          </w:tcPr>
          <w:p w14:paraId="3DE40605" w14:textId="3553B7CC" w:rsidR="0070656C" w:rsidRPr="007B7A20" w:rsidRDefault="0070656C" w:rsidP="00787AF3">
            <w:pPr>
              <w:spacing w:line="480" w:lineRule="auto"/>
              <w:rPr>
                <w:rFonts w:ascii="Times New Roman" w:hAnsi="Times New Roman" w:cs="Times New Roman"/>
                <w:sz w:val="24"/>
                <w:szCs w:val="24"/>
              </w:rPr>
            </w:pPr>
            <w:r w:rsidRPr="00132405">
              <w:rPr>
                <w:rFonts w:ascii="Times New Roman" w:hAnsi="Times New Roman" w:cs="Times New Roman"/>
                <w:sz w:val="24"/>
                <w:szCs w:val="24"/>
              </w:rPr>
              <w:t>index_sa</w:t>
            </w:r>
          </w:p>
        </w:tc>
        <w:tc>
          <w:tcPr>
            <w:tcW w:w="1183" w:type="dxa"/>
          </w:tcPr>
          <w:p w14:paraId="6FC7C388"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5DA530D1"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76B4C026" w14:textId="77777777" w:rsidR="00521E17" w:rsidRDefault="00521E17" w:rsidP="0028120F">
      <w:pPr>
        <w:spacing w:line="480" w:lineRule="auto"/>
        <w:ind w:firstLineChars="177" w:firstLine="425"/>
        <w:jc w:val="center"/>
        <w:rPr>
          <w:rFonts w:ascii="Times New Roman" w:hAnsi="Times New Roman" w:cs="Times New Roman"/>
          <w:sz w:val="24"/>
          <w:szCs w:val="24"/>
        </w:rPr>
      </w:pPr>
    </w:p>
    <w:p w14:paraId="26CE1A86" w14:textId="63D4D323" w:rsidR="00EC28FB" w:rsidRDefault="0028120F"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igure 1</w:t>
      </w:r>
    </w:p>
    <w:p w14:paraId="727DF76D" w14:textId="5DD8D533" w:rsidR="00C04D6C" w:rsidRPr="00C04D6C" w:rsidRDefault="00C04D6C" w:rsidP="00C04D6C">
      <w:pPr>
        <w:spacing w:line="480" w:lineRule="auto"/>
        <w:jc w:val="center"/>
        <w:rPr>
          <w:rFonts w:ascii="Times New Roman" w:hAnsi="Times New Roman" w:cs="Times New Roman"/>
          <w:sz w:val="24"/>
          <w:szCs w:val="24"/>
        </w:rPr>
      </w:pPr>
      <w:r>
        <w:rPr>
          <w:noProof/>
        </w:rPr>
        <w:drawing>
          <wp:inline distT="0" distB="0" distL="0" distR="0" wp14:anchorId="6277DB3E" wp14:editId="1FAB59D3">
            <wp:extent cx="5274310" cy="2096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6135"/>
                    </a:xfrm>
                    <a:prstGeom prst="rect">
                      <a:avLst/>
                    </a:prstGeom>
                  </pic:spPr>
                </pic:pic>
              </a:graphicData>
            </a:graphic>
          </wp:inline>
        </w:drawing>
      </w:r>
    </w:p>
    <w:p w14:paraId="346D4678" w14:textId="10FD8A56" w:rsidR="008D39B3" w:rsidRDefault="008D39B3" w:rsidP="008D39B3">
      <w:pPr>
        <w:tabs>
          <w:tab w:val="center" w:pos="4365"/>
          <w:tab w:val="left" w:pos="5297"/>
        </w:tabs>
        <w:spacing w:line="480" w:lineRule="auto"/>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C04D6C">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2578C1CD" wp14:editId="0AD012A3">
            <wp:extent cx="5274310" cy="2146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6935"/>
                    </a:xfrm>
                    <a:prstGeom prst="rect">
                      <a:avLst/>
                    </a:prstGeom>
                  </pic:spPr>
                </pic:pic>
              </a:graphicData>
            </a:graphic>
          </wp:inline>
        </w:drawing>
      </w:r>
    </w:p>
    <w:p w14:paraId="3BB76CF1" w14:textId="6B67A7B1" w:rsidR="0028120F" w:rsidRDefault="008D39B3" w:rsidP="00C04D6C">
      <w:pPr>
        <w:tabs>
          <w:tab w:val="center" w:pos="4365"/>
          <w:tab w:val="left" w:pos="5297"/>
        </w:tabs>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67D48">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6FEA261C" wp14:editId="20DE6DDE">
            <wp:extent cx="5385399" cy="212407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998" cy="2124311"/>
                    </a:xfrm>
                    <a:prstGeom prst="rect">
                      <a:avLst/>
                    </a:prstGeom>
                  </pic:spPr>
                </pic:pic>
              </a:graphicData>
            </a:graphic>
          </wp:inline>
        </w:drawing>
      </w:r>
    </w:p>
    <w:p w14:paraId="52390181"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2398029F"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E8603D5"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4D190F3" w14:textId="19A949EF" w:rsidR="0028120F" w:rsidRDefault="008D39B3"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Figure</w:t>
      </w:r>
      <w:r>
        <w:rPr>
          <w:rFonts w:ascii="Times New Roman" w:hAnsi="Times New Roman" w:cs="Times New Roman"/>
          <w:sz w:val="24"/>
          <w:szCs w:val="24"/>
        </w:rPr>
        <w:t xml:space="preserve"> 4</w:t>
      </w:r>
    </w:p>
    <w:p w14:paraId="2A741377" w14:textId="6A7CB291" w:rsidR="00467D48" w:rsidRDefault="00467D48" w:rsidP="009C3464">
      <w:pPr>
        <w:spacing w:line="480" w:lineRule="auto"/>
        <w:jc w:val="center"/>
        <w:rPr>
          <w:rFonts w:ascii="Times New Roman" w:hAnsi="Times New Roman" w:cs="Times New Roman"/>
          <w:sz w:val="24"/>
          <w:szCs w:val="24"/>
        </w:rPr>
      </w:pPr>
      <w:r>
        <w:rPr>
          <w:noProof/>
        </w:rPr>
        <w:drawing>
          <wp:inline distT="0" distB="0" distL="0" distR="0" wp14:anchorId="4CDB53CB" wp14:editId="05A36EE0">
            <wp:extent cx="5274310" cy="20720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2005"/>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7C96787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p>
    <w:p w14:paraId="751921A1" w14:textId="15CF9465" w:rsidR="00BC3D5D" w:rsidRDefault="00BC3D5D" w:rsidP="00BC3D5D">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w:t>
      </w:r>
      <w:r>
        <w:rPr>
          <w:rFonts w:ascii="Times New Roman" w:hAnsi="Times New Roman" w:cs="Times New Roman"/>
          <w:sz w:val="24"/>
          <w:szCs w:val="24"/>
        </w:rPr>
        <w:t>5</w:t>
      </w:r>
    </w:p>
    <w:p w14:paraId="33984EF0" w14:textId="77777777" w:rsidR="00BC3D5D" w:rsidRDefault="00BC3D5D" w:rsidP="009C3464">
      <w:pPr>
        <w:spacing w:line="480" w:lineRule="auto"/>
        <w:ind w:firstLineChars="177" w:firstLine="425"/>
        <w:rPr>
          <w:rFonts w:ascii="Times New Roman" w:hAnsi="Times New Roman" w:cs="Times New Roman"/>
          <w:sz w:val="24"/>
          <w:szCs w:val="24"/>
        </w:rPr>
      </w:pPr>
    </w:p>
    <w:p w14:paraId="75AECE4E" w14:textId="62D8A645" w:rsidR="00BC3D5D" w:rsidRDefault="00BC3D5D" w:rsidP="00BC3D5D">
      <w:pPr>
        <w:spacing w:line="480" w:lineRule="auto"/>
        <w:rPr>
          <w:rFonts w:ascii="Times New Roman" w:hAnsi="Times New Roman" w:cs="Times New Roman"/>
          <w:sz w:val="24"/>
          <w:szCs w:val="24"/>
        </w:rPr>
      </w:pPr>
      <w:r>
        <w:rPr>
          <w:noProof/>
        </w:rPr>
        <w:lastRenderedPageBreak/>
        <w:drawing>
          <wp:inline distT="0" distB="0" distL="0" distR="0" wp14:anchorId="2C6F8D71" wp14:editId="42BFE381">
            <wp:extent cx="5328297" cy="2231136"/>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362" cy="2237863"/>
                    </a:xfrm>
                    <a:prstGeom prst="rect">
                      <a:avLst/>
                    </a:prstGeom>
                  </pic:spPr>
                </pic:pic>
              </a:graphicData>
            </a:graphic>
          </wp:inline>
        </w:drawing>
      </w:r>
    </w:p>
    <w:p w14:paraId="7F1F244F" w14:textId="56879418"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and other methods. The details can be seen in the R codes in the appendix.</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2A00958A">
            <wp:extent cx="1075337" cy="40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576" cy="417361"/>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20A1411F" wp14:editId="0C663909">
            <wp:extent cx="5062118" cy="175583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4026" cy="1756497"/>
                    </a:xfrm>
                    <a:prstGeom prst="rect">
                      <a:avLst/>
                    </a:prstGeom>
                  </pic:spPr>
                </pic:pic>
              </a:graphicData>
            </a:graphic>
          </wp:inline>
        </w:drawing>
      </w:r>
    </w:p>
    <w:p w14:paraId="0DC277A1" w14:textId="4EAC86E0" w:rsidR="002B3F18" w:rsidRPr="002B3F18" w:rsidRDefault="002B3F18" w:rsidP="000723F8">
      <w:pPr>
        <w:spacing w:line="480" w:lineRule="auto"/>
        <w:ind w:firstLineChars="177" w:firstLine="425"/>
        <w:rPr>
          <w:rFonts w:ascii="Times New Roman" w:hAnsi="Times New Roman" w:cs="Times New Roman"/>
          <w:sz w:val="24"/>
          <w:szCs w:val="24"/>
        </w:rPr>
      </w:pPr>
      <w:r w:rsidRPr="002B3F18">
        <w:rPr>
          <w:rFonts w:ascii="Times New Roman" w:hAnsi="Times New Roman" w:cs="Times New Roman"/>
          <w:sz w:val="24"/>
          <w:szCs w:val="24"/>
        </w:rPr>
        <w:t xml:space="preserve">The last task </w:t>
      </w:r>
      <w:r>
        <w:rPr>
          <w:rFonts w:ascii="Times New Roman" w:hAnsi="Times New Roman" w:cs="Times New Roman"/>
          <w:sz w:val="24"/>
          <w:szCs w:val="24"/>
        </w:rPr>
        <w:t xml:space="preserve">in this section </w:t>
      </w:r>
      <w:r w:rsidRPr="002B3F18">
        <w:rPr>
          <w:rFonts w:ascii="Times New Roman" w:hAnsi="Times New Roman" w:cs="Times New Roman"/>
          <w:sz w:val="24"/>
          <w:szCs w:val="24"/>
        </w:rPr>
        <w:t>is that the HPI data has been uploaded to Github</w:t>
      </w:r>
      <w:r>
        <w:rPr>
          <w:rFonts w:ascii="Times New Roman" w:hAnsi="Times New Roman" w:cs="Times New Roman"/>
          <w:sz w:val="24"/>
          <w:szCs w:val="24"/>
        </w:rPr>
        <w:t xml:space="preserve">, which is located at </w:t>
      </w:r>
      <w:r w:rsidRPr="002B3F18">
        <w:rPr>
          <w:rFonts w:ascii="Times New Roman" w:hAnsi="Times New Roman" w:cs="Times New Roman"/>
          <w:sz w:val="24"/>
          <w:szCs w:val="24"/>
        </w:rPr>
        <w:t>https://github.com/wx2123/Data/blob/master/HPI_master.csv</w:t>
      </w:r>
      <w:r>
        <w:rPr>
          <w:rFonts w:ascii="Times New Roman" w:hAnsi="Times New Roman" w:cs="Times New Roman"/>
          <w:sz w:val="24"/>
          <w:szCs w:val="24"/>
        </w:rPr>
        <w:t>.</w:t>
      </w:r>
      <w:r w:rsidRPr="002B3F18">
        <w:rPr>
          <w:rFonts w:ascii="Times New Roman" w:hAnsi="Times New Roman" w:cs="Times New Roman"/>
          <w:sz w:val="24"/>
          <w:szCs w:val="24"/>
        </w:rPr>
        <w:t xml:space="preserve"> I will use it later in this project. </w:t>
      </w:r>
    </w:p>
    <w:p w14:paraId="16AC9A6F" w14:textId="019A623E" w:rsidR="004C1F0E" w:rsidRPr="00132405" w:rsidRDefault="004C1F0E" w:rsidP="004C1F0E">
      <w:pPr>
        <w:pStyle w:val="2"/>
        <w:rPr>
          <w:rFonts w:ascii="Times New Roman" w:hAnsi="Times New Roman" w:cs="Times New Roman"/>
          <w:sz w:val="24"/>
          <w:szCs w:val="24"/>
        </w:rPr>
      </w:pPr>
      <w:bookmarkStart w:id="3" w:name="_Toc79850845"/>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3"/>
    </w:p>
    <w:p w14:paraId="0C1699F6" w14:textId="1CADE213" w:rsidR="00EC28FB" w:rsidRPr="00EC28FB"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 xml:space="preserve">section and following section, </w:t>
      </w:r>
      <w:r w:rsidRPr="00132405">
        <w:rPr>
          <w:rFonts w:ascii="Times New Roman" w:hAnsi="Times New Roman" w:cs="Times New Roman"/>
          <w:sz w:val="24"/>
          <w:szCs w:val="24"/>
        </w:rPr>
        <w:t xml:space="preserve">I </w:t>
      </w:r>
      <w:r w:rsidR="003368CD">
        <w:rPr>
          <w:rFonts w:ascii="Times New Roman" w:hAnsi="Times New Roman" w:cs="Times New Roman" w:hint="eastAsia"/>
          <w:sz w:val="24"/>
          <w:szCs w:val="24"/>
        </w:rPr>
        <w:t>will</w:t>
      </w:r>
      <w:r w:rsidR="003368CD">
        <w:rPr>
          <w:rFonts w:ascii="Times New Roman" w:hAnsi="Times New Roman" w:cs="Times New Roman"/>
          <w:sz w:val="24"/>
          <w:szCs w:val="24"/>
        </w:rPr>
        <w:t xml:space="preserve"> analyze the HPI time series data with AR, MA and ARIMA model, compare the differences in the models and forecast HPI </w:t>
      </w:r>
      <w:r w:rsidR="003368CD">
        <w:rPr>
          <w:rFonts w:ascii="Times New Roman" w:hAnsi="Times New Roman" w:cs="Times New Roman"/>
          <w:sz w:val="24"/>
          <w:szCs w:val="24"/>
        </w:rPr>
        <w:lastRenderedPageBreak/>
        <w:t xml:space="preserve">using these models. </w:t>
      </w:r>
    </w:p>
    <w:p w14:paraId="3E4687A1" w14:textId="73EACD5F" w:rsidR="00286F29" w:rsidRPr="00132405" w:rsidRDefault="004C1F0E" w:rsidP="0051535A">
      <w:pPr>
        <w:pStyle w:val="2"/>
        <w:rPr>
          <w:rFonts w:ascii="Times New Roman" w:hAnsi="Times New Roman" w:cs="Times New Roman"/>
          <w:sz w:val="24"/>
          <w:szCs w:val="24"/>
        </w:rPr>
      </w:pPr>
      <w:bookmarkStart w:id="4" w:name="_Toc79850846"/>
      <w:r w:rsidRPr="00132405">
        <w:rPr>
          <w:rFonts w:ascii="Times New Roman" w:hAnsi="Times New Roman" w:cs="Times New Roman"/>
          <w:sz w:val="24"/>
          <w:szCs w:val="24"/>
        </w:rPr>
        <w:t>4</w:t>
      </w:r>
      <w:r w:rsidR="00AA22FC" w:rsidRPr="00132405">
        <w:rPr>
          <w:rFonts w:ascii="Times New Roman" w:hAnsi="Times New Roman" w:cs="Times New Roman"/>
          <w:sz w:val="24"/>
          <w:szCs w:val="24"/>
        </w:rPr>
        <w:t>.</w:t>
      </w:r>
      <w:r w:rsidR="000723F8" w:rsidRPr="00132405">
        <w:rPr>
          <w:rFonts w:ascii="Times New Roman" w:hAnsi="Times New Roman" w:cs="Times New Roman"/>
          <w:sz w:val="24"/>
          <w:szCs w:val="24"/>
        </w:rPr>
        <w:t>Results</w:t>
      </w:r>
      <w:bookmarkEnd w:id="4"/>
      <w:r w:rsidR="00EC28FB">
        <w:rPr>
          <w:rFonts w:ascii="Times New Roman" w:hAnsi="Times New Roman" w:cs="Times New Roman"/>
          <w:sz w:val="24"/>
          <w:szCs w:val="24"/>
        </w:rPr>
        <w:t xml:space="preserve"> and further discussion</w:t>
      </w:r>
    </w:p>
    <w:p w14:paraId="759F1B65" w14:textId="523D81EA" w:rsidR="006A5E05" w:rsidRPr="00132405" w:rsidRDefault="003368CD" w:rsidP="004C1F0E">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To be worked on)</w:t>
      </w:r>
    </w:p>
    <w:p w14:paraId="1E89A0F5" w14:textId="4292493D" w:rsidR="00286F29" w:rsidRPr="00132405" w:rsidRDefault="00AA22FC" w:rsidP="0051535A">
      <w:pPr>
        <w:pStyle w:val="2"/>
        <w:rPr>
          <w:rFonts w:ascii="Times New Roman" w:hAnsi="Times New Roman" w:cs="Times New Roman"/>
          <w:sz w:val="24"/>
          <w:szCs w:val="24"/>
        </w:rPr>
      </w:pPr>
      <w:bookmarkStart w:id="5" w:name="_Toc79850847"/>
      <w:r w:rsidRPr="00132405">
        <w:rPr>
          <w:rFonts w:ascii="Times New Roman" w:hAnsi="Times New Roman" w:cs="Times New Roman"/>
          <w:sz w:val="24"/>
          <w:szCs w:val="24"/>
        </w:rPr>
        <w:t>5.</w:t>
      </w:r>
      <w:r w:rsidR="00E51445" w:rsidRPr="00132405">
        <w:rPr>
          <w:rFonts w:ascii="Times New Roman" w:hAnsi="Times New Roman" w:cs="Times New Roman"/>
          <w:sz w:val="24"/>
          <w:szCs w:val="24"/>
        </w:rPr>
        <w:t>Reference</w:t>
      </w:r>
      <w:bookmarkEnd w:id="5"/>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sz w:val="24"/>
          <w:szCs w:val="24"/>
        </w:rPr>
        <w:t>Aderibigbe</w:t>
      </w:r>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sz w:val="24"/>
          <w:szCs w:val="24"/>
        </w:rPr>
        <w:t xml:space="preserve">Smola, A. &amp; Vishwanathan, S.V.N. (2008). Introduction to Machine Learning, Cambridge Press. </w:t>
      </w:r>
    </w:p>
    <w:p w14:paraId="36316CE8" w14:textId="7EEC8328"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1CB2E1C3" w14:textId="77777777" w:rsidR="003368CD" w:rsidRDefault="003368CD" w:rsidP="003368CD">
      <w:pPr>
        <w:pStyle w:val="2"/>
        <w:rPr>
          <w:rFonts w:ascii="Times New Roman" w:hAnsi="Times New Roman" w:cs="Times New Roman"/>
          <w:sz w:val="24"/>
          <w:szCs w:val="24"/>
        </w:rPr>
      </w:pPr>
      <w:bookmarkStart w:id="6" w:name="_Toc79850848"/>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 R code</w:t>
      </w:r>
      <w:bookmarkEnd w:id="6"/>
    </w:p>
    <w:p w14:paraId="5270A3AB" w14:textId="77777777" w:rsidR="003368CD" w:rsidRPr="003368CD" w:rsidRDefault="003368CD" w:rsidP="003368CD">
      <w:pPr>
        <w:rPr>
          <w:rFonts w:ascii="Times New Roman" w:hAnsi="Times New Roman" w:cs="Times New Roman"/>
          <w:sz w:val="24"/>
          <w:szCs w:val="24"/>
        </w:rPr>
      </w:pPr>
    </w:p>
    <w:bookmarkStart w:id="7" w:name="_MON_1690482477"/>
    <w:bookmarkEnd w:id="7"/>
    <w:p w14:paraId="2D1208CF" w14:textId="7F521C70" w:rsidR="0051535A" w:rsidRPr="00132405" w:rsidRDefault="003368CD" w:rsidP="0085789F">
      <w:pPr>
        <w:rPr>
          <w:rFonts w:ascii="Times New Roman" w:hAnsi="Times New Roman" w:cs="Times New Roman"/>
          <w:sz w:val="24"/>
          <w:szCs w:val="24"/>
        </w:rPr>
      </w:pPr>
      <w:r>
        <w:object w:dxaOrig="8306" w:dyaOrig="13728" w14:anchorId="68CBF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686.6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Document.12" ShapeID="_x0000_i1025" DrawAspect="Content" ObjectID="_1691699476" r:id="rId18">
            <o:FieldCodes>\s</o:FieldCodes>
          </o:OLEObject>
        </w:object>
      </w:r>
    </w:p>
    <w:sectPr w:rsidR="0051535A" w:rsidRPr="00132405">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1F799" w14:textId="77777777" w:rsidR="00EE5241" w:rsidRDefault="00EE5241">
      <w:r>
        <w:separator/>
      </w:r>
    </w:p>
  </w:endnote>
  <w:endnote w:type="continuationSeparator" w:id="0">
    <w:p w14:paraId="6BA4432E" w14:textId="77777777" w:rsidR="00EE5241" w:rsidRDefault="00EE5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D62B6" w14:textId="77777777" w:rsidR="00EE5241" w:rsidRDefault="00EE5241">
      <w:r>
        <w:separator/>
      </w:r>
    </w:p>
  </w:footnote>
  <w:footnote w:type="continuationSeparator" w:id="0">
    <w:p w14:paraId="4DD74678" w14:textId="77777777" w:rsidR="00EE5241" w:rsidRDefault="00EE5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0"/>
  </w:num>
  <w:num w:numId="5">
    <w:abstractNumId w:val="2"/>
  </w:num>
  <w:num w:numId="6">
    <w:abstractNumId w:val="1"/>
  </w:num>
  <w:num w:numId="7">
    <w:abstractNumId w:val="8"/>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55D6A"/>
    <w:rsid w:val="000605A5"/>
    <w:rsid w:val="000723F8"/>
    <w:rsid w:val="00075C96"/>
    <w:rsid w:val="00075F35"/>
    <w:rsid w:val="000846BA"/>
    <w:rsid w:val="00092F2B"/>
    <w:rsid w:val="000B45BE"/>
    <w:rsid w:val="000B5C02"/>
    <w:rsid w:val="000D2920"/>
    <w:rsid w:val="0010437D"/>
    <w:rsid w:val="001157B7"/>
    <w:rsid w:val="00123467"/>
    <w:rsid w:val="0012447F"/>
    <w:rsid w:val="00132405"/>
    <w:rsid w:val="0017038F"/>
    <w:rsid w:val="00170806"/>
    <w:rsid w:val="0019462E"/>
    <w:rsid w:val="001B2277"/>
    <w:rsid w:val="001B53DE"/>
    <w:rsid w:val="001B5B23"/>
    <w:rsid w:val="001B6C77"/>
    <w:rsid w:val="001C08F1"/>
    <w:rsid w:val="001C5928"/>
    <w:rsid w:val="002013A8"/>
    <w:rsid w:val="00216ACF"/>
    <w:rsid w:val="00221109"/>
    <w:rsid w:val="00221A3B"/>
    <w:rsid w:val="0028120F"/>
    <w:rsid w:val="00283F23"/>
    <w:rsid w:val="00286F29"/>
    <w:rsid w:val="002A1342"/>
    <w:rsid w:val="002B11ED"/>
    <w:rsid w:val="002B3F18"/>
    <w:rsid w:val="002D305D"/>
    <w:rsid w:val="00312DDA"/>
    <w:rsid w:val="003201FC"/>
    <w:rsid w:val="00332692"/>
    <w:rsid w:val="003368CD"/>
    <w:rsid w:val="003641C7"/>
    <w:rsid w:val="003707D0"/>
    <w:rsid w:val="003752AE"/>
    <w:rsid w:val="00377204"/>
    <w:rsid w:val="00395806"/>
    <w:rsid w:val="00396ED3"/>
    <w:rsid w:val="00397AA9"/>
    <w:rsid w:val="003B6455"/>
    <w:rsid w:val="003D085A"/>
    <w:rsid w:val="003F1552"/>
    <w:rsid w:val="003F3558"/>
    <w:rsid w:val="003F5BBD"/>
    <w:rsid w:val="00446479"/>
    <w:rsid w:val="004621BC"/>
    <w:rsid w:val="00467D48"/>
    <w:rsid w:val="004B63C8"/>
    <w:rsid w:val="004C1F0E"/>
    <w:rsid w:val="004C21C5"/>
    <w:rsid w:val="004D7D92"/>
    <w:rsid w:val="0050387A"/>
    <w:rsid w:val="00503E99"/>
    <w:rsid w:val="0051535A"/>
    <w:rsid w:val="00521E17"/>
    <w:rsid w:val="00522090"/>
    <w:rsid w:val="00522A4A"/>
    <w:rsid w:val="00523BD8"/>
    <w:rsid w:val="0054594D"/>
    <w:rsid w:val="00547A81"/>
    <w:rsid w:val="005928F1"/>
    <w:rsid w:val="005A7E33"/>
    <w:rsid w:val="005D082D"/>
    <w:rsid w:val="00600719"/>
    <w:rsid w:val="00600F1D"/>
    <w:rsid w:val="006130FB"/>
    <w:rsid w:val="00652229"/>
    <w:rsid w:val="00677E82"/>
    <w:rsid w:val="00692107"/>
    <w:rsid w:val="006A5E05"/>
    <w:rsid w:val="006A6BB9"/>
    <w:rsid w:val="006B223A"/>
    <w:rsid w:val="006D0539"/>
    <w:rsid w:val="0070656C"/>
    <w:rsid w:val="007211DF"/>
    <w:rsid w:val="00727141"/>
    <w:rsid w:val="00740A52"/>
    <w:rsid w:val="00745C8D"/>
    <w:rsid w:val="00757025"/>
    <w:rsid w:val="0078330B"/>
    <w:rsid w:val="00787AF3"/>
    <w:rsid w:val="007B7A20"/>
    <w:rsid w:val="007D7959"/>
    <w:rsid w:val="007E6329"/>
    <w:rsid w:val="007E70DA"/>
    <w:rsid w:val="008416BA"/>
    <w:rsid w:val="00846BAF"/>
    <w:rsid w:val="0085789F"/>
    <w:rsid w:val="00871F4D"/>
    <w:rsid w:val="00873583"/>
    <w:rsid w:val="00897A3F"/>
    <w:rsid w:val="008A26CF"/>
    <w:rsid w:val="008D197F"/>
    <w:rsid w:val="008D39B3"/>
    <w:rsid w:val="009159CB"/>
    <w:rsid w:val="00923B4F"/>
    <w:rsid w:val="00953126"/>
    <w:rsid w:val="00985C29"/>
    <w:rsid w:val="009A5886"/>
    <w:rsid w:val="009C3464"/>
    <w:rsid w:val="009D02B6"/>
    <w:rsid w:val="009F12E3"/>
    <w:rsid w:val="009F406A"/>
    <w:rsid w:val="009F6289"/>
    <w:rsid w:val="00A02961"/>
    <w:rsid w:val="00A049BC"/>
    <w:rsid w:val="00A10F45"/>
    <w:rsid w:val="00A12EA9"/>
    <w:rsid w:val="00A13C34"/>
    <w:rsid w:val="00A2161D"/>
    <w:rsid w:val="00A31247"/>
    <w:rsid w:val="00A465F1"/>
    <w:rsid w:val="00A52C35"/>
    <w:rsid w:val="00A6630C"/>
    <w:rsid w:val="00A70ED4"/>
    <w:rsid w:val="00A737A5"/>
    <w:rsid w:val="00A917DD"/>
    <w:rsid w:val="00AA22FC"/>
    <w:rsid w:val="00AA244B"/>
    <w:rsid w:val="00AC31CA"/>
    <w:rsid w:val="00B32F84"/>
    <w:rsid w:val="00B42621"/>
    <w:rsid w:val="00B55ED4"/>
    <w:rsid w:val="00B64907"/>
    <w:rsid w:val="00B73094"/>
    <w:rsid w:val="00B84907"/>
    <w:rsid w:val="00BA0794"/>
    <w:rsid w:val="00BB712D"/>
    <w:rsid w:val="00BC3D5D"/>
    <w:rsid w:val="00BC4A66"/>
    <w:rsid w:val="00BE6ABB"/>
    <w:rsid w:val="00BF1457"/>
    <w:rsid w:val="00C009BD"/>
    <w:rsid w:val="00C04D6C"/>
    <w:rsid w:val="00C266F4"/>
    <w:rsid w:val="00C50F91"/>
    <w:rsid w:val="00C61DF1"/>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97C2C"/>
    <w:rsid w:val="00DA27F5"/>
    <w:rsid w:val="00DD1F70"/>
    <w:rsid w:val="00E07FA2"/>
    <w:rsid w:val="00E1559F"/>
    <w:rsid w:val="00E51445"/>
    <w:rsid w:val="00E5568F"/>
    <w:rsid w:val="00E71A40"/>
    <w:rsid w:val="00E724AA"/>
    <w:rsid w:val="00E97838"/>
    <w:rsid w:val="00EC28FB"/>
    <w:rsid w:val="00EC32A0"/>
    <w:rsid w:val="00EE5241"/>
    <w:rsid w:val="00EE7CFE"/>
    <w:rsid w:val="00EF5081"/>
    <w:rsid w:val="00F00BC9"/>
    <w:rsid w:val="00F343D6"/>
    <w:rsid w:val="00F37FC4"/>
    <w:rsid w:val="00F9612C"/>
    <w:rsid w:val="00FA544D"/>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package" Target="embeddings/Microsoft_Word_Document.docx"/><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10</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16</cp:revision>
  <dcterms:created xsi:type="dcterms:W3CDTF">2021-08-13T02:09:00Z</dcterms:created>
  <dcterms:modified xsi:type="dcterms:W3CDTF">2021-08-29T03:45:00Z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