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43" w:rsidRDefault="00425243" w:rsidP="0042524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( ID: </w:t>
      </w:r>
      <w:proofErr w:type="spell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 ),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)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425243" w:rsidRDefault="00425243" w:rsidP="004252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F3" w:rsidRPr="00D80CF3" w:rsidRDefault="00D80CF3" w:rsidP="00D80CF3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 w:hint="eastAsia"/>
          <w:b/>
          <w:bCs/>
          <w:kern w:val="0"/>
          <w:sz w:val="44"/>
          <w:szCs w:val="44"/>
        </w:rPr>
      </w:pPr>
      <w:r w:rsidRPr="00D80CF3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必须理解的跨域请求方式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5243">
        <w:rPr>
          <w:rFonts w:ascii="宋体" w:eastAsia="宋体" w:hAnsi="宋体" w:cs="宋体"/>
          <w:b/>
          <w:bCs/>
          <w:kern w:val="0"/>
          <w:sz w:val="27"/>
          <w:szCs w:val="27"/>
        </w:rPr>
        <w:t>什么是跨域？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同源策略是由Netscape提出的著名安全策略，是浏览器</w:t>
      </w:r>
      <w:proofErr w:type="gramStart"/>
      <w:r w:rsidRPr="00425243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425243">
        <w:rPr>
          <w:rFonts w:ascii="宋体" w:eastAsia="宋体" w:hAnsi="宋体" w:cs="宋体"/>
          <w:kern w:val="0"/>
          <w:sz w:val="24"/>
          <w:szCs w:val="24"/>
        </w:rPr>
        <w:t>核心、基本的安全功能,它限制了一个源(origin)中加载文本或者脚本与来自其他源(origin)中资源的交互方式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，所谓的同源就是指协议、域名、端口相同。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当浏览器执行一个脚本时会检查是否同源，只有同源的脚本才会执行，如果</w:t>
      </w:r>
      <w:proofErr w:type="gramStart"/>
      <w:r w:rsidRPr="0042524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425243">
        <w:rPr>
          <w:rFonts w:ascii="宋体" w:eastAsia="宋体" w:hAnsi="宋体" w:cs="宋体"/>
          <w:kern w:val="0"/>
          <w:sz w:val="24"/>
          <w:szCs w:val="24"/>
        </w:rPr>
        <w:t>同源即为跨域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5243">
        <w:rPr>
          <w:rFonts w:ascii="宋体" w:eastAsia="宋体" w:hAnsi="宋体" w:cs="宋体"/>
          <w:b/>
          <w:bCs/>
          <w:kern w:val="0"/>
          <w:sz w:val="27"/>
          <w:szCs w:val="27"/>
        </w:rPr>
        <w:t>跨域的几种方式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在项目中可能会需要在一个域名下请求另外一个域名的资源，下面我们来探讨下跨域的几种实现方式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243">
        <w:rPr>
          <w:rFonts w:ascii="宋体" w:eastAsia="宋体" w:hAnsi="宋体" w:cs="宋体"/>
          <w:b/>
          <w:bCs/>
          <w:kern w:val="0"/>
          <w:sz w:val="24"/>
          <w:szCs w:val="24"/>
        </w:rPr>
        <w:t>1、jsonp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最常见的一种跨域方式，其背后原理就是利用了script标签不受同源策略的限制，在页面中动态插入了script，script标签的src属性就是后端api接口的地址，并且以get的方式将前端回调处理函数名称告诉后端，后端在响应请求时会将回调返还，并且将数据以参数的形式传递回去。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前端:</w:t>
      </w:r>
    </w:p>
    <w:p w:rsidR="00425243" w:rsidRPr="00BE401A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F497D" w:themeColor="text2"/>
          <w:kern w:val="0"/>
          <w:sz w:val="24"/>
        </w:rPr>
      </w:pPr>
      <w:r w:rsidRPr="00BE401A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lastRenderedPageBreak/>
        <w:t>//http://127.0.0.1:8888/jsonp.html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script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document</w:t>
      </w:r>
      <w:r w:rsidRPr="00425243">
        <w:rPr>
          <w:rFonts w:ascii="宋体" w:eastAsia="宋体" w:hAnsi="宋体" w:cs="宋体"/>
          <w:kern w:val="0"/>
          <w:sz w:val="24"/>
        </w:rPr>
        <w:t>.createElement(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'script'</w:t>
      </w:r>
      <w:r w:rsidRPr="00425243">
        <w:rPr>
          <w:rFonts w:ascii="宋体" w:eastAsia="宋体" w:hAnsi="宋体" w:cs="宋体"/>
          <w:kern w:val="0"/>
          <w:sz w:val="24"/>
        </w:rPr>
        <w:t>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script.src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'http://127.0.0.1:2333/jsonpHandler?callback=_callback'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document</w:t>
      </w:r>
      <w:r w:rsidRPr="00425243">
        <w:rPr>
          <w:rFonts w:ascii="宋体" w:eastAsia="宋体" w:hAnsi="宋体" w:cs="宋体"/>
          <w:kern w:val="0"/>
          <w:sz w:val="24"/>
        </w:rPr>
        <w:t xml:space="preserve">.body.appendChild(script);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//插入script标签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//回调处理函数 _callback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_callback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function(obj)</w:t>
      </w:r>
      <w:r w:rsidRPr="00425243">
        <w:rPr>
          <w:rFonts w:ascii="宋体" w:eastAsia="宋体" w:hAnsi="宋体" w:cs="宋体"/>
          <w:kern w:val="0"/>
          <w:sz w:val="24"/>
        </w:rPr>
        <w:t>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for</w:t>
      </w:r>
      <w:r w:rsidRPr="00425243">
        <w:rPr>
          <w:rFonts w:ascii="宋体" w:eastAsia="宋体" w:hAnsi="宋体" w:cs="宋体"/>
          <w:kern w:val="0"/>
          <w:sz w:val="24"/>
        </w:rPr>
        <w:t xml:space="preserve">(key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in</w:t>
      </w:r>
      <w:r w:rsidRPr="00425243">
        <w:rPr>
          <w:rFonts w:ascii="宋体" w:eastAsia="宋体" w:hAnsi="宋体" w:cs="宋体"/>
          <w:kern w:val="0"/>
          <w:sz w:val="24"/>
        </w:rPr>
        <w:t xml:space="preserve"> obj){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console</w:t>
      </w:r>
      <w:r w:rsidRPr="00425243">
        <w:rPr>
          <w:rFonts w:ascii="宋体" w:eastAsia="宋体" w:hAnsi="宋体" w:cs="宋体"/>
          <w:kern w:val="0"/>
          <w:sz w:val="24"/>
        </w:rPr>
        <w:t>.log(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'key: '</w:t>
      </w:r>
      <w:r w:rsidRPr="00425243">
        <w:rPr>
          <w:rFonts w:ascii="宋体" w:eastAsia="宋体" w:hAnsi="宋体" w:cs="宋体"/>
          <w:kern w:val="0"/>
          <w:sz w:val="24"/>
        </w:rPr>
        <w:t xml:space="preserve"> + key +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 value: '</w:t>
      </w:r>
      <w:r w:rsidRPr="00425243">
        <w:rPr>
          <w:rFonts w:ascii="宋体" w:eastAsia="宋体" w:hAnsi="宋体" w:cs="宋体"/>
          <w:kern w:val="0"/>
          <w:sz w:val="24"/>
        </w:rPr>
        <w:t xml:space="preserve"> + obj[key]);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}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后端: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//http://127.0.0.1:2333/jsonpHandler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app.get(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'/jsonpHandler'</w:t>
      </w:r>
      <w:r w:rsidRPr="00425243">
        <w:rPr>
          <w:rFonts w:ascii="宋体" w:eastAsia="宋体" w:hAnsi="宋体" w:cs="宋体"/>
          <w:kern w:val="0"/>
          <w:sz w:val="24"/>
        </w:rPr>
        <w:t>, (req,res) =&gt;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let</w:t>
      </w:r>
      <w:r w:rsidRPr="00425243">
        <w:rPr>
          <w:rFonts w:ascii="宋体" w:eastAsia="宋体" w:hAnsi="宋体" w:cs="宋体"/>
          <w:kern w:val="0"/>
          <w:sz w:val="24"/>
        </w:rPr>
        <w:t xml:space="preserve"> callback = req.query.callback;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let</w:t>
      </w:r>
      <w:r w:rsidRPr="00425243">
        <w:rPr>
          <w:rFonts w:ascii="宋体" w:eastAsia="宋体" w:hAnsi="宋体" w:cs="宋体"/>
          <w:kern w:val="0"/>
          <w:sz w:val="24"/>
        </w:rPr>
        <w:t xml:space="preserve"> obj =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type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'jsonp'</w:t>
      </w:r>
      <w:r w:rsidRPr="00425243">
        <w:rPr>
          <w:rFonts w:ascii="宋体" w:eastAsia="宋体" w:hAnsi="宋体" w:cs="宋体"/>
          <w:kern w:val="0"/>
          <w:sz w:val="24"/>
        </w:rPr>
        <w:t>,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name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'weapon-x'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};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res.writeHead(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200</w:t>
      </w:r>
      <w:r w:rsidRPr="00425243">
        <w:rPr>
          <w:rFonts w:ascii="宋体" w:eastAsia="宋体" w:hAnsi="宋体" w:cs="宋体"/>
          <w:kern w:val="0"/>
          <w:sz w:val="24"/>
        </w:rPr>
        <w:t>, {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"Content-Type"</w:t>
      </w:r>
      <w:r w:rsidRPr="00425243">
        <w:rPr>
          <w:rFonts w:ascii="宋体" w:eastAsia="宋体" w:hAnsi="宋体" w:cs="宋体"/>
          <w:kern w:val="0"/>
          <w:sz w:val="24"/>
        </w:rPr>
        <w:t xml:space="preserve">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"text/javascript"</w:t>
      </w:r>
      <w:r w:rsidRPr="00425243">
        <w:rPr>
          <w:rFonts w:ascii="宋体" w:eastAsia="宋体" w:hAnsi="宋体" w:cs="宋体"/>
          <w:kern w:val="0"/>
          <w:sz w:val="24"/>
        </w:rPr>
        <w:t>});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res.end(callback +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'('</w:t>
      </w:r>
      <w:r w:rsidRPr="00425243">
        <w:rPr>
          <w:rFonts w:ascii="宋体" w:eastAsia="宋体" w:hAnsi="宋体" w:cs="宋体"/>
          <w:kern w:val="0"/>
          <w:sz w:val="24"/>
        </w:rPr>
        <w:t xml:space="preserve"> +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JSON</w:t>
      </w:r>
      <w:r w:rsidRPr="00425243">
        <w:rPr>
          <w:rFonts w:ascii="宋体" w:eastAsia="宋体" w:hAnsi="宋体" w:cs="宋体"/>
          <w:kern w:val="0"/>
          <w:sz w:val="24"/>
        </w:rPr>
        <w:t xml:space="preserve">.stringify(obj) +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')'</w:t>
      </w:r>
      <w:r w:rsidRPr="00425243">
        <w:rPr>
          <w:rFonts w:ascii="宋体" w:eastAsia="宋体" w:hAnsi="宋体" w:cs="宋体"/>
          <w:kern w:val="0"/>
          <w:sz w:val="24"/>
        </w:rPr>
        <w:t>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>})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在jsonp.html中打开控制台可以看到返回数据的输出:</w:t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825" cy="1123950"/>
            <wp:effectExtent l="19050" t="0" r="9525" b="0"/>
            <wp:docPr id="5" name="图片 1" descr="http://upload-images.jianshu.io/upload_images/2706754-3d121d76486557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706754-3d121d76486557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jsonp.png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243">
        <w:rPr>
          <w:rFonts w:ascii="宋体" w:eastAsia="宋体" w:hAnsi="宋体" w:cs="宋体"/>
          <w:b/>
          <w:bCs/>
          <w:kern w:val="0"/>
          <w:sz w:val="24"/>
          <w:szCs w:val="24"/>
        </w:rPr>
        <w:t>2、CORS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Cross-Origin Resource Sharing(跨域资源共享)是一种允许当前域（origin）的资源（比如html/js/web service）被其他域（origin）的脚本请求访问的机制。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当使用XMLHttpRequest发送请求时，浏览器如果发现违反了同源策略就会自动加上一个请求头:origin,后端在接受到请求后确定响应后会在Response Headers中加入一个属性:Access-Control-Allow-Origin,值就是发起请求的源地址</w:t>
      </w:r>
      <w:r w:rsidRPr="00425243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t>(</w:t>
      </w:r>
      <w:hyperlink r:id="rId8" w:tgtFrame="_blank" w:history="1">
        <w:r w:rsidRPr="00BE401A">
          <w:rPr>
            <w:rFonts w:ascii="宋体" w:eastAsia="宋体" w:hAnsi="宋体" w:cs="宋体"/>
            <w:color w:val="1F497D" w:themeColor="text2"/>
            <w:kern w:val="0"/>
            <w:sz w:val="24"/>
            <w:szCs w:val="24"/>
            <w:u w:val="single"/>
          </w:rPr>
          <w:t>http://127.0.0.1:8888)，浏览器得到响应会进行判断</w:t>
        </w:r>
        <w:r w:rsidRPr="00BE401A">
          <w:rPr>
            <w:rFonts w:ascii="宋体" w:eastAsia="宋体" w:hAnsi="宋体" w:cs="宋体"/>
            <w:color w:val="1F497D" w:themeColor="text2"/>
            <w:kern w:val="0"/>
            <w:sz w:val="24"/>
            <w:szCs w:val="24"/>
            <w:u w:val="single"/>
          </w:rPr>
          <w:lastRenderedPageBreak/>
          <w:t>Access-Control-Allow-Origin的值是否和当前的地址相同，只有匹配成功后才进行响应处理。</w:t>
        </w:r>
      </w:hyperlink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现代浏览器中和移动端都支持CORS（除了opera mini），IE下需要8+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前端: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//http://127.0.0.1:8888/cors.html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xhr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new</w:t>
      </w:r>
      <w:r w:rsidRPr="00425243">
        <w:rPr>
          <w:rFonts w:ascii="宋体" w:eastAsia="宋体" w:hAnsi="宋体" w:cs="宋体"/>
          <w:kern w:val="0"/>
          <w:sz w:val="24"/>
        </w:rPr>
        <w:t xml:space="preserve"> XMLHttpRequest();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xhr.onload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function(data)</w:t>
      </w:r>
      <w:r w:rsidRPr="00425243">
        <w:rPr>
          <w:rFonts w:ascii="宋体" w:eastAsia="宋体" w:hAnsi="宋体" w:cs="宋体"/>
          <w:kern w:val="0"/>
          <w:sz w:val="24"/>
        </w:rPr>
        <w:t>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_data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JSON</w:t>
      </w:r>
      <w:r w:rsidRPr="00425243">
        <w:rPr>
          <w:rFonts w:ascii="宋体" w:eastAsia="宋体" w:hAnsi="宋体" w:cs="宋体"/>
          <w:kern w:val="0"/>
          <w:sz w:val="24"/>
        </w:rPr>
        <w:t>.parse(data.target.responseText)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for</w:t>
      </w:r>
      <w:r w:rsidRPr="00425243">
        <w:rPr>
          <w:rFonts w:ascii="宋体" w:eastAsia="宋体" w:hAnsi="宋体" w:cs="宋体"/>
          <w:kern w:val="0"/>
          <w:sz w:val="24"/>
        </w:rPr>
        <w:t xml:space="preserve">(key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in</w:t>
      </w:r>
      <w:r w:rsidRPr="00425243">
        <w:rPr>
          <w:rFonts w:ascii="宋体" w:eastAsia="宋体" w:hAnsi="宋体" w:cs="宋体"/>
          <w:kern w:val="0"/>
          <w:sz w:val="24"/>
        </w:rPr>
        <w:t xml:space="preserve"> _data){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console</w:t>
      </w:r>
      <w:r w:rsidRPr="00425243">
        <w:rPr>
          <w:rFonts w:ascii="宋体" w:eastAsia="宋体" w:hAnsi="宋体" w:cs="宋体"/>
          <w:kern w:val="0"/>
          <w:sz w:val="24"/>
        </w:rPr>
        <w:t>.log(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'key: '</w:t>
      </w:r>
      <w:r w:rsidRPr="00425243">
        <w:rPr>
          <w:rFonts w:ascii="宋体" w:eastAsia="宋体" w:hAnsi="宋体" w:cs="宋体"/>
          <w:kern w:val="0"/>
          <w:sz w:val="24"/>
        </w:rPr>
        <w:t xml:space="preserve"> + key +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 value: '</w:t>
      </w:r>
      <w:r w:rsidRPr="00425243">
        <w:rPr>
          <w:rFonts w:ascii="宋体" w:eastAsia="宋体" w:hAnsi="宋体" w:cs="宋体"/>
          <w:kern w:val="0"/>
          <w:sz w:val="24"/>
        </w:rPr>
        <w:t xml:space="preserve"> + _data[key]);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};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xhr.open(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'POST'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'http://127.0.0.1:2333/cors'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true</w:t>
      </w:r>
      <w:r w:rsidRPr="00425243">
        <w:rPr>
          <w:rFonts w:ascii="宋体" w:eastAsia="宋体" w:hAnsi="宋体" w:cs="宋体"/>
          <w:kern w:val="0"/>
          <w:sz w:val="24"/>
        </w:rPr>
        <w:t>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xhr.setRequestHeader(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'Content-Type'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'application/x-www-form-urlencoded'</w:t>
      </w:r>
      <w:r w:rsidRPr="00425243">
        <w:rPr>
          <w:rFonts w:ascii="宋体" w:eastAsia="宋体" w:hAnsi="宋体" w:cs="宋体"/>
          <w:kern w:val="0"/>
          <w:sz w:val="24"/>
        </w:rPr>
        <w:t>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>xhr.send();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后端: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//http://127.0.0.1:2333/cors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app.post(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'/cors'</w:t>
      </w:r>
      <w:r w:rsidRPr="00425243">
        <w:rPr>
          <w:rFonts w:ascii="宋体" w:eastAsia="宋体" w:hAnsi="宋体" w:cs="宋体"/>
          <w:kern w:val="0"/>
          <w:sz w:val="24"/>
        </w:rPr>
        <w:t>,(req,res) =&gt;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if</w:t>
      </w:r>
      <w:r w:rsidRPr="00425243">
        <w:rPr>
          <w:rFonts w:ascii="宋体" w:eastAsia="宋体" w:hAnsi="宋体" w:cs="宋体"/>
          <w:kern w:val="0"/>
          <w:sz w:val="24"/>
        </w:rPr>
        <w:t>(req.headers.origin){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res.writeHead(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200</w:t>
      </w:r>
      <w:r w:rsidRPr="00425243">
        <w:rPr>
          <w:rFonts w:ascii="宋体" w:eastAsia="宋体" w:hAnsi="宋体" w:cs="宋体"/>
          <w:kern w:val="0"/>
          <w:sz w:val="24"/>
        </w:rPr>
        <w:t>,{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"Content-Type"</w:t>
      </w:r>
      <w:r w:rsidRPr="00425243">
        <w:rPr>
          <w:rFonts w:ascii="宋体" w:eastAsia="宋体" w:hAnsi="宋体" w:cs="宋体"/>
          <w:kern w:val="0"/>
          <w:sz w:val="24"/>
        </w:rPr>
        <w:t xml:space="preserve">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"text/html; charset=UTF-8"</w:t>
      </w:r>
      <w:r w:rsidRPr="00425243">
        <w:rPr>
          <w:rFonts w:ascii="宋体" w:eastAsia="宋体" w:hAnsi="宋体" w:cs="宋体"/>
          <w:kern w:val="0"/>
          <w:sz w:val="24"/>
        </w:rPr>
        <w:t>,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"Access-Control-Allow-Origin"</w:t>
      </w:r>
      <w:r w:rsidRPr="00425243">
        <w:rPr>
          <w:rFonts w:ascii="宋体" w:eastAsia="宋体" w:hAnsi="宋体" w:cs="宋体"/>
          <w:kern w:val="0"/>
          <w:sz w:val="24"/>
        </w:rPr>
        <w:t>: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'http://127.0.0.1:8888'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});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let</w:t>
      </w:r>
      <w:r w:rsidRPr="00425243">
        <w:rPr>
          <w:rFonts w:ascii="宋体" w:eastAsia="宋体" w:hAnsi="宋体" w:cs="宋体"/>
          <w:kern w:val="0"/>
          <w:sz w:val="24"/>
        </w:rPr>
        <w:t xml:space="preserve"> people =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type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'cors'</w:t>
      </w:r>
      <w:r w:rsidRPr="00425243">
        <w:rPr>
          <w:rFonts w:ascii="宋体" w:eastAsia="宋体" w:hAnsi="宋体" w:cs="宋体"/>
          <w:kern w:val="0"/>
          <w:sz w:val="24"/>
        </w:rPr>
        <w:t>,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name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'weapon-x'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res.end(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JSON</w:t>
      </w:r>
      <w:r w:rsidRPr="00425243">
        <w:rPr>
          <w:rFonts w:ascii="宋体" w:eastAsia="宋体" w:hAnsi="宋体" w:cs="宋体"/>
          <w:kern w:val="0"/>
          <w:sz w:val="24"/>
        </w:rPr>
        <w:t>.stringify(people));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>})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可以在开发者工具里面看到请求的详细信息，并且在控制台也可以看到返回的数据输出：</w:t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86425" cy="4448175"/>
            <wp:effectExtent l="19050" t="0" r="9525" b="0"/>
            <wp:docPr id="2" name="图片 2" descr="http://upload-images.jianshu.io/upload_images/2706754-3bdabdd75262a16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706754-3bdabdd75262a16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response header.png</w:t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923925"/>
            <wp:effectExtent l="19050" t="0" r="0" b="0"/>
            <wp:docPr id="3" name="图片 3" descr="http://upload-images.jianshu.io/upload_images/2706754-cb1738f229fce08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706754-cb1738f229fce08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cors console.png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243">
        <w:rPr>
          <w:rFonts w:ascii="宋体" w:eastAsia="宋体" w:hAnsi="宋体" w:cs="宋体"/>
          <w:b/>
          <w:bCs/>
          <w:kern w:val="0"/>
          <w:sz w:val="24"/>
          <w:szCs w:val="24"/>
        </w:rPr>
        <w:t>3、服务器跨域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在前后端分离的项目中可以借助服务器实现跨域，具体做法是：前端向本地服务器发送请求，本地服务器代替前端再向api服务器接口发送请求进行服务器间通信，本地服务器其实就是个中转站的角色，再将响应的数据返回给前端，下面用node.js做一个示例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前端: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//http://127.0.0.1:8888/server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xhr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new</w:t>
      </w:r>
      <w:r w:rsidRPr="00425243">
        <w:rPr>
          <w:rFonts w:ascii="宋体" w:eastAsia="宋体" w:hAnsi="宋体" w:cs="宋体"/>
          <w:kern w:val="0"/>
          <w:sz w:val="24"/>
        </w:rPr>
        <w:t xml:space="preserve"> XMLHttpRequest();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xhr.onload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function(data)</w:t>
      </w:r>
      <w:r w:rsidRPr="00425243">
        <w:rPr>
          <w:rFonts w:ascii="宋体" w:eastAsia="宋体" w:hAnsi="宋体" w:cs="宋体"/>
          <w:kern w:val="0"/>
          <w:sz w:val="24"/>
        </w:rPr>
        <w:t>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var</w:t>
      </w:r>
      <w:r w:rsidRPr="00425243">
        <w:rPr>
          <w:rFonts w:ascii="宋体" w:eastAsia="宋体" w:hAnsi="宋体" w:cs="宋体"/>
          <w:kern w:val="0"/>
          <w:sz w:val="24"/>
        </w:rPr>
        <w:t xml:space="preserve"> _data =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JSON</w:t>
      </w:r>
      <w:r w:rsidRPr="00425243">
        <w:rPr>
          <w:rFonts w:ascii="宋体" w:eastAsia="宋体" w:hAnsi="宋体" w:cs="宋体"/>
          <w:kern w:val="0"/>
          <w:sz w:val="24"/>
        </w:rPr>
        <w:t>.parse(data.target.responseText)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for</w:t>
      </w:r>
      <w:r w:rsidRPr="00425243">
        <w:rPr>
          <w:rFonts w:ascii="宋体" w:eastAsia="宋体" w:hAnsi="宋体" w:cs="宋体"/>
          <w:kern w:val="0"/>
          <w:sz w:val="24"/>
        </w:rPr>
        <w:t xml:space="preserve">(key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in</w:t>
      </w:r>
      <w:r w:rsidRPr="00425243">
        <w:rPr>
          <w:rFonts w:ascii="宋体" w:eastAsia="宋体" w:hAnsi="宋体" w:cs="宋体"/>
          <w:kern w:val="0"/>
          <w:sz w:val="24"/>
        </w:rPr>
        <w:t xml:space="preserve"> _data){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lastRenderedPageBreak/>
        <w:t xml:space="preserve">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console</w:t>
      </w:r>
      <w:r w:rsidRPr="00425243">
        <w:rPr>
          <w:rFonts w:ascii="宋体" w:eastAsia="宋体" w:hAnsi="宋体" w:cs="宋体"/>
          <w:kern w:val="0"/>
          <w:sz w:val="24"/>
        </w:rPr>
        <w:t>.log(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'key: '</w:t>
      </w:r>
      <w:r w:rsidRPr="00425243">
        <w:rPr>
          <w:rFonts w:ascii="宋体" w:eastAsia="宋体" w:hAnsi="宋体" w:cs="宋体"/>
          <w:kern w:val="0"/>
          <w:sz w:val="24"/>
        </w:rPr>
        <w:t xml:space="preserve"> + key +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 value: '</w:t>
      </w:r>
      <w:r w:rsidRPr="00425243">
        <w:rPr>
          <w:rFonts w:ascii="宋体" w:eastAsia="宋体" w:hAnsi="宋体" w:cs="宋体"/>
          <w:kern w:val="0"/>
          <w:sz w:val="24"/>
        </w:rPr>
        <w:t xml:space="preserve"> + _data[key]);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};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xhr.open(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'POST'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'http://127.0.0.1:8888/feXhr'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true</w:t>
      </w:r>
      <w:r w:rsidRPr="00425243">
        <w:rPr>
          <w:rFonts w:ascii="宋体" w:eastAsia="宋体" w:hAnsi="宋体" w:cs="宋体"/>
          <w:kern w:val="0"/>
          <w:sz w:val="24"/>
        </w:rPr>
        <w:t xml:space="preserve">);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 xml:space="preserve">//向本地服务器发送请求   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xhr.setRequestHeader(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'Content-Type'</w:t>
      </w:r>
      <w:r w:rsidRPr="00425243">
        <w:rPr>
          <w:rFonts w:ascii="宋体" w:eastAsia="宋体" w:hAnsi="宋体" w:cs="宋体"/>
          <w:kern w:val="0"/>
          <w:sz w:val="24"/>
        </w:rPr>
        <w:t>,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'application/x-www-form-urlencoded'</w:t>
      </w:r>
      <w:r w:rsidRPr="00425243">
        <w:rPr>
          <w:rFonts w:ascii="宋体" w:eastAsia="宋体" w:hAnsi="宋体" w:cs="宋体"/>
          <w:kern w:val="0"/>
          <w:sz w:val="24"/>
        </w:rPr>
        <w:t>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xhr.send(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"url=http://127.0.0.1:2333/beXhr"</w:t>
      </w:r>
      <w:r w:rsidRPr="00425243">
        <w:rPr>
          <w:rFonts w:ascii="宋体" w:eastAsia="宋体" w:hAnsi="宋体" w:cs="宋体"/>
          <w:kern w:val="0"/>
          <w:sz w:val="24"/>
        </w:rPr>
        <w:t xml:space="preserve">);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//以参数形式告知需要请求的后端接口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后端: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//http://127.0.0.1:8888/feXhr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app.post(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'/feXhr'</w:t>
      </w:r>
      <w:r w:rsidRPr="00425243">
        <w:rPr>
          <w:rFonts w:ascii="宋体" w:eastAsia="宋体" w:hAnsi="宋体" w:cs="宋体"/>
          <w:kern w:val="0"/>
          <w:sz w:val="24"/>
        </w:rPr>
        <w:t>,(req,res) =&gt;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let</w:t>
      </w:r>
      <w:r w:rsidRPr="00425243">
        <w:rPr>
          <w:rFonts w:ascii="宋体" w:eastAsia="宋体" w:hAnsi="宋体" w:cs="宋体"/>
          <w:kern w:val="0"/>
          <w:sz w:val="24"/>
        </w:rPr>
        <w:t xml:space="preserve"> url  = req.body.url;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superagent.get(url) 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//使用superagent想api接口发送请求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.end(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 xml:space="preserve">function (err,docs) </w:t>
      </w:r>
      <w:r w:rsidRPr="00425243">
        <w:rPr>
          <w:rFonts w:ascii="宋体" w:eastAsia="宋体" w:hAnsi="宋体" w:cs="宋体"/>
          <w:kern w:val="0"/>
          <w:sz w:val="24"/>
        </w:rPr>
        <w:t>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if</w:t>
      </w:r>
      <w:r w:rsidRPr="00425243">
        <w:rPr>
          <w:rFonts w:ascii="宋体" w:eastAsia="宋体" w:hAnsi="宋体" w:cs="宋体"/>
          <w:kern w:val="0"/>
          <w:sz w:val="24"/>
        </w:rPr>
        <w:t>(err){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console</w:t>
      </w:r>
      <w:r w:rsidRPr="00425243">
        <w:rPr>
          <w:rFonts w:ascii="宋体" w:eastAsia="宋体" w:hAnsi="宋体" w:cs="宋体"/>
          <w:kern w:val="0"/>
          <w:sz w:val="24"/>
        </w:rPr>
        <w:t>.log(err);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return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}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    res.end(docs.res.text);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//返回到前端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  })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})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//http://127.0.0.1:2333/beXhr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>app.get(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'/beXhr'</w:t>
      </w:r>
      <w:r w:rsidRPr="00425243">
        <w:rPr>
          <w:rFonts w:ascii="宋体" w:eastAsia="宋体" w:hAnsi="宋体" w:cs="宋体"/>
          <w:kern w:val="0"/>
          <w:sz w:val="24"/>
        </w:rPr>
        <w:t>,(req,res) =&gt;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let</w:t>
      </w:r>
      <w:r w:rsidRPr="00425243">
        <w:rPr>
          <w:rFonts w:ascii="宋体" w:eastAsia="宋体" w:hAnsi="宋体" w:cs="宋体"/>
          <w:kern w:val="0"/>
          <w:sz w:val="24"/>
        </w:rPr>
        <w:t xml:space="preserve"> obj = {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type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'superagent'</w:t>
      </w:r>
      <w:r w:rsidRPr="00425243">
        <w:rPr>
          <w:rFonts w:ascii="宋体" w:eastAsia="宋体" w:hAnsi="宋体" w:cs="宋体"/>
          <w:kern w:val="0"/>
          <w:sz w:val="24"/>
        </w:rPr>
        <w:t>,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  name 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'weapon-x'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};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res.writeHead(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200</w:t>
      </w:r>
      <w:r w:rsidRPr="00425243">
        <w:rPr>
          <w:rFonts w:ascii="宋体" w:eastAsia="宋体" w:hAnsi="宋体" w:cs="宋体"/>
          <w:kern w:val="0"/>
          <w:sz w:val="24"/>
        </w:rPr>
        <w:t>, {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"Content-Type"</w:t>
      </w:r>
      <w:r w:rsidRPr="00425243">
        <w:rPr>
          <w:rFonts w:ascii="宋体" w:eastAsia="宋体" w:hAnsi="宋体" w:cs="宋体"/>
          <w:kern w:val="0"/>
          <w:sz w:val="24"/>
        </w:rPr>
        <w:t xml:space="preserve">: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"text/javascript"</w:t>
      </w:r>
      <w:r w:rsidRPr="00425243">
        <w:rPr>
          <w:rFonts w:ascii="宋体" w:eastAsia="宋体" w:hAnsi="宋体" w:cs="宋体"/>
          <w:kern w:val="0"/>
          <w:sz w:val="24"/>
        </w:rPr>
        <w:t>});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25243">
        <w:rPr>
          <w:rFonts w:ascii="宋体" w:eastAsia="宋体" w:hAnsi="宋体" w:cs="宋体"/>
          <w:kern w:val="0"/>
          <w:sz w:val="24"/>
        </w:rPr>
        <w:t xml:space="preserve">  res.end(</w:t>
      </w:r>
      <w:r w:rsidRPr="00425243">
        <w:rPr>
          <w:rFonts w:ascii="宋体" w:eastAsia="宋体" w:hAnsi="宋体" w:cs="宋体"/>
          <w:kern w:val="0"/>
          <w:sz w:val="24"/>
          <w:szCs w:val="24"/>
        </w:rPr>
        <w:t>JSON</w:t>
      </w:r>
      <w:r w:rsidRPr="00425243">
        <w:rPr>
          <w:rFonts w:ascii="宋体" w:eastAsia="宋体" w:hAnsi="宋体" w:cs="宋体"/>
          <w:kern w:val="0"/>
          <w:sz w:val="24"/>
        </w:rPr>
        <w:t xml:space="preserve">.stringify(obj));     </w:t>
      </w:r>
      <w:r w:rsidRPr="00425243">
        <w:rPr>
          <w:rFonts w:ascii="宋体" w:eastAsia="宋体" w:hAnsi="宋体" w:cs="宋体"/>
          <w:kern w:val="0"/>
          <w:sz w:val="24"/>
          <w:szCs w:val="24"/>
        </w:rPr>
        <w:t>//响应</w:t>
      </w:r>
    </w:p>
    <w:p w:rsidR="00425243" w:rsidRPr="00425243" w:rsidRDefault="00425243" w:rsidP="004252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</w:rPr>
        <w:t>})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回到</w:t>
      </w:r>
      <w:r w:rsidRPr="00425243">
        <w:rPr>
          <w:rFonts w:ascii="宋体" w:eastAsia="宋体" w:hAnsi="宋体" w:cs="宋体"/>
          <w:color w:val="1F497D" w:themeColor="text2"/>
          <w:kern w:val="0"/>
          <w:sz w:val="24"/>
          <w:szCs w:val="24"/>
        </w:rPr>
        <w:t xml:space="preserve"> </w:t>
      </w:r>
      <w:hyperlink r:id="rId11" w:tgtFrame="_blank" w:history="1">
        <w:r w:rsidRPr="00BE401A">
          <w:rPr>
            <w:rFonts w:ascii="宋体" w:eastAsia="宋体" w:hAnsi="宋体" w:cs="宋体"/>
            <w:color w:val="1F497D" w:themeColor="text2"/>
            <w:kern w:val="0"/>
            <w:sz w:val="24"/>
            <w:szCs w:val="24"/>
            <w:u w:val="single"/>
          </w:rPr>
          <w:t>http://127.0.0.1:8888/server</w:t>
        </w:r>
      </w:hyperlink>
      <w:r w:rsidRPr="00425243">
        <w:rPr>
          <w:rFonts w:ascii="宋体" w:eastAsia="宋体" w:hAnsi="宋体" w:cs="宋体"/>
          <w:kern w:val="0"/>
          <w:sz w:val="24"/>
          <w:szCs w:val="24"/>
        </w:rPr>
        <w:t xml:space="preserve"> 页面打开控制台可以看到数据输出：</w:t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1095375"/>
            <wp:effectExtent l="19050" t="0" r="0" b="0"/>
            <wp:docPr id="4" name="图片 4" descr="http://upload-images.jianshu.io/upload_images/2706754-242c854f310e64b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706754-242c854f310e64b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43" w:rsidRPr="00425243" w:rsidRDefault="00425243" w:rsidP="004252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console.png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24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4、postmessage跨域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在HTML5中新增了postMessage方法，postMessage可以实现跨文档消息传输（Cross Document Messaging），Internet Explorer 8, Firefox 3, Opera 9, Chrome 3和 Safari 4都支持postMessage。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该方法可以通过绑定window的message事件来监听发送跨文档消息传输内容。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使用postMessage实现跨域的话原理就类似于jsonp，动态插入iframe标签，再从iframe里面拿回数据</w:t>
      </w:r>
      <w:r w:rsidRPr="00425243">
        <w:rPr>
          <w:rFonts w:ascii="宋体" w:eastAsia="宋体" w:hAnsi="宋体" w:cs="宋体"/>
          <w:kern w:val="0"/>
          <w:sz w:val="24"/>
          <w:szCs w:val="24"/>
        </w:rPr>
        <w:br/>
        <w:t>，私认为用作跨页面通信更加适合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25243">
        <w:rPr>
          <w:rFonts w:ascii="宋体" w:eastAsia="宋体" w:hAnsi="宋体" w:cs="宋体"/>
          <w:b/>
          <w:bCs/>
          <w:kern w:val="0"/>
          <w:sz w:val="27"/>
          <w:szCs w:val="27"/>
        </w:rPr>
        <w:t>总结</w:t>
      </w:r>
    </w:p>
    <w:p w:rsidR="00425243" w:rsidRPr="00425243" w:rsidRDefault="00425243" w:rsidP="004252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243">
        <w:rPr>
          <w:rFonts w:ascii="宋体" w:eastAsia="宋体" w:hAnsi="宋体" w:cs="宋体"/>
          <w:kern w:val="0"/>
          <w:sz w:val="24"/>
          <w:szCs w:val="24"/>
        </w:rPr>
        <w:t>当然还有其他实现跨域的方式比如在ie8、9下XDR跨域方案，flash方案，以上是一些常用的跨域方案，都各有利弊，比如：jsonp只能发送get请求、服务器跨域需要另起服务器等等，大家可以根据自己项目需求选择适合的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D80CF3" w:rsidRDefault="00D80CF3" w:rsidP="00D80CF3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( ID: </w:t>
      </w:r>
      <w:proofErr w:type="spell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 ),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)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425243" w:rsidRPr="00D80CF3" w:rsidRDefault="00D80CF3" w:rsidP="00D80CF3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6" name="图片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43" w:rsidRPr="00D80CF3" w:rsidSect="009C5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1A5" w:rsidRDefault="001741A5" w:rsidP="00425243">
      <w:r>
        <w:separator/>
      </w:r>
    </w:p>
  </w:endnote>
  <w:endnote w:type="continuationSeparator" w:id="0">
    <w:p w:rsidR="001741A5" w:rsidRDefault="001741A5" w:rsidP="00425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1A5" w:rsidRDefault="001741A5" w:rsidP="00425243">
      <w:r>
        <w:separator/>
      </w:r>
    </w:p>
  </w:footnote>
  <w:footnote w:type="continuationSeparator" w:id="0">
    <w:p w:rsidR="001741A5" w:rsidRDefault="001741A5" w:rsidP="00425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243"/>
    <w:rsid w:val="001741A5"/>
    <w:rsid w:val="00425243"/>
    <w:rsid w:val="009C5AE1"/>
    <w:rsid w:val="00BE401A"/>
    <w:rsid w:val="00D80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243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2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252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5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5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5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52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52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52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52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25243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25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5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24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2524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25243"/>
  </w:style>
  <w:style w:type="character" w:customStyle="1" w:styleId="hljs-keyword">
    <w:name w:val="hljs-keyword"/>
    <w:basedOn w:val="a0"/>
    <w:rsid w:val="00425243"/>
  </w:style>
  <w:style w:type="character" w:customStyle="1" w:styleId="hljs-builtin">
    <w:name w:val="hljs-built_in"/>
    <w:basedOn w:val="a0"/>
    <w:rsid w:val="00425243"/>
  </w:style>
  <w:style w:type="character" w:customStyle="1" w:styleId="hljs-string">
    <w:name w:val="hljs-string"/>
    <w:basedOn w:val="a0"/>
    <w:rsid w:val="00425243"/>
  </w:style>
  <w:style w:type="character" w:customStyle="1" w:styleId="hljs-function">
    <w:name w:val="hljs-function"/>
    <w:basedOn w:val="a0"/>
    <w:rsid w:val="00425243"/>
  </w:style>
  <w:style w:type="character" w:customStyle="1" w:styleId="hljs-params">
    <w:name w:val="hljs-params"/>
    <w:basedOn w:val="a0"/>
    <w:rsid w:val="00425243"/>
  </w:style>
  <w:style w:type="character" w:customStyle="1" w:styleId="hljs-number">
    <w:name w:val="hljs-number"/>
    <w:basedOn w:val="a0"/>
    <w:rsid w:val="00425243"/>
  </w:style>
  <w:style w:type="character" w:styleId="a7">
    <w:name w:val="Hyperlink"/>
    <w:basedOn w:val="a0"/>
    <w:uiPriority w:val="99"/>
    <w:semiHidden/>
    <w:unhideWhenUsed/>
    <w:rsid w:val="00425243"/>
    <w:rPr>
      <w:color w:val="0000FF"/>
      <w:u w:val="single"/>
    </w:rPr>
  </w:style>
  <w:style w:type="character" w:customStyle="1" w:styleId="hljs-literal">
    <w:name w:val="hljs-literal"/>
    <w:basedOn w:val="a0"/>
    <w:rsid w:val="004252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888)%EF%BC%8C%E6%B5%8F%E8%A7%88%E5%99%A8%E5%BE%97%E5%88%B0%E5%93%8D%E5%BA%94%E4%BC%9A%E8%BF%9B%E8%A1%8C%E5%88%A4%E6%96%ADAccess-Control-Allow-Origin%E7%9A%84%E5%80%BC%E6%98%AF%E5%90%A6%E5%92%8C%E5%BD%93%E5%89%8D%E7%9A%84%E5%9C%B0%E5%9D%80%E7%9B%B8%E5%90%8C%EF%BC%8C%E5%8F%AA%E6%9C%89%E5%8C%B9%E9%85%8D%E6%88%90%E5%8A%9F%E5%90%8E%E6%89%8D%E8%BF%9B%E8%A1%8C%E5%93%8D%E5%BA%94%E5%A4%84%E7%90%86%E3%80%8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127.0.0.1:8888/server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2016-11-28T01:23:00Z</dcterms:created>
  <dcterms:modified xsi:type="dcterms:W3CDTF">2016-11-28T01:34:00Z</dcterms:modified>
</cp:coreProperties>
</file>