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665" w:rsidRDefault="004B0549" w:rsidP="004B0549">
      <w:pPr>
        <w:pStyle w:val="a3"/>
      </w:pPr>
      <w:r>
        <w:rPr>
          <w:rFonts w:hint="eastAsia"/>
        </w:rPr>
        <w:t>交接文档</w:t>
      </w:r>
    </w:p>
    <w:p w:rsidR="004B0549" w:rsidRDefault="004B0549" w:rsidP="004B0549">
      <w:pPr>
        <w:pStyle w:val="1"/>
      </w:pPr>
      <w:r>
        <w:rPr>
          <w:rFonts w:hint="eastAsia"/>
        </w:rPr>
        <w:t>接口模块</w:t>
      </w:r>
    </w:p>
    <w:p w:rsidR="00BB1180" w:rsidRDefault="002A5FA7" w:rsidP="00BB1180">
      <w:pPr>
        <w:pStyle w:val="2"/>
      </w:pPr>
      <w:r>
        <w:rPr>
          <w:rFonts w:hint="eastAsia"/>
        </w:rPr>
        <w:t>简介</w:t>
      </w:r>
    </w:p>
    <w:p w:rsidR="00CB4FE4" w:rsidRDefault="00CB4FE4" w:rsidP="00EF2A58">
      <w:pPr>
        <w:ind w:firstLine="420"/>
      </w:pPr>
      <w:r>
        <w:rPr>
          <w:rFonts w:hint="eastAsia"/>
        </w:rPr>
        <w:t>接口模块是对跨部门通信接口的一个封装，主要对</w:t>
      </w:r>
      <w:r>
        <w:rPr>
          <w:rFonts w:hint="eastAsia"/>
        </w:rPr>
        <w:t>WS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MQ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，</w:t>
      </w:r>
      <w:r>
        <w:rPr>
          <w:rFonts w:hint="eastAsia"/>
        </w:rPr>
        <w:t>IBMMQ</w:t>
      </w:r>
      <w:r>
        <w:rPr>
          <w:rFonts w:hint="eastAsia"/>
        </w:rPr>
        <w:t>）</w:t>
      </w:r>
      <w:r w:rsidR="00472A02">
        <w:rPr>
          <w:rFonts w:hint="eastAsia"/>
        </w:rPr>
        <w:t>等形式接</w:t>
      </w:r>
      <w:r w:rsidR="00971BE9">
        <w:rPr>
          <w:rFonts w:hint="eastAsia"/>
        </w:rPr>
        <w:t>口进行了统一调用、统一记录日志</w:t>
      </w:r>
      <w:r w:rsidR="00EF2A58">
        <w:rPr>
          <w:rFonts w:hint="eastAsia"/>
        </w:rPr>
        <w:t>。</w:t>
      </w:r>
    </w:p>
    <w:p w:rsidR="0021054F" w:rsidRDefault="0021054F" w:rsidP="00EF2A58">
      <w:pPr>
        <w:ind w:firstLine="420"/>
      </w:pPr>
      <w:r>
        <w:rPr>
          <w:rFonts w:hint="eastAsia"/>
        </w:rPr>
        <w:t>从数据流向可以分为：接收数据接口、发送数据接口</w:t>
      </w:r>
    </w:p>
    <w:p w:rsidR="00B828C1" w:rsidRDefault="00B828C1" w:rsidP="00EF2A58">
      <w:pPr>
        <w:ind w:firstLine="420"/>
      </w:pPr>
      <w:r>
        <w:rPr>
          <w:rFonts w:hint="eastAsia"/>
        </w:rPr>
        <w:t>从数据流转方式分为：</w:t>
      </w:r>
      <w:r>
        <w:rPr>
          <w:rFonts w:hint="eastAsia"/>
        </w:rPr>
        <w:t>WS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MQ</w:t>
      </w:r>
      <w:r>
        <w:rPr>
          <w:rFonts w:hint="eastAsia"/>
        </w:rPr>
        <w:t>等</w:t>
      </w:r>
    </w:p>
    <w:p w:rsidR="00B828C1" w:rsidRDefault="00B828C1" w:rsidP="00EF2A58">
      <w:pPr>
        <w:ind w:firstLine="420"/>
      </w:pPr>
      <w:r>
        <w:rPr>
          <w:rFonts w:hint="eastAsia"/>
        </w:rPr>
        <w:t>从数据格式分为：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等</w:t>
      </w:r>
    </w:p>
    <w:p w:rsidR="00B077FC" w:rsidRDefault="00C60207" w:rsidP="00EF2A58">
      <w:pPr>
        <w:ind w:firstLine="420"/>
      </w:pPr>
      <w:r>
        <w:rPr>
          <w:rFonts w:hint="eastAsia"/>
        </w:rPr>
        <w:t>对于一个接口使用者来说，调用一个接口就是一个将一个输入参数输入后得到一个输出即刻（有时</w:t>
      </w:r>
      <w:r w:rsidR="00B973F3">
        <w:rPr>
          <w:rFonts w:hint="eastAsia"/>
        </w:rPr>
        <w:t>输入</w:t>
      </w:r>
      <w:r>
        <w:rPr>
          <w:rFonts w:hint="eastAsia"/>
        </w:rPr>
        <w:t>输出可能是空，如</w:t>
      </w:r>
      <w:proofErr w:type="spellStart"/>
      <w:r w:rsidR="00B973F3">
        <w:rPr>
          <w:rFonts w:hint="eastAsia"/>
        </w:rPr>
        <w:t>null,</w:t>
      </w:r>
      <w:r>
        <w:rPr>
          <w:rFonts w:hint="eastAsia"/>
        </w:rPr>
        <w:t>void</w:t>
      </w:r>
      <w:proofErr w:type="spellEnd"/>
      <w:r>
        <w:rPr>
          <w:rFonts w:hint="eastAsia"/>
        </w:rPr>
        <w:t>）</w:t>
      </w:r>
      <w:r w:rsidR="0017012B">
        <w:rPr>
          <w:rFonts w:hint="eastAsia"/>
        </w:rPr>
        <w:t>。</w:t>
      </w:r>
      <w:r w:rsidR="00F50769">
        <w:rPr>
          <w:rFonts w:hint="eastAsia"/>
        </w:rPr>
        <w:t>所以我们设计了</w:t>
      </w:r>
      <w:r w:rsidR="00F50769" w:rsidRPr="00F36254">
        <w:rPr>
          <w:highlight w:val="lightGray"/>
        </w:rPr>
        <w:t>public interface  Interface&lt;D,R&gt;</w:t>
      </w:r>
      <w:r w:rsidR="00F50769">
        <w:t xml:space="preserve"> </w:t>
      </w:r>
      <w:r w:rsidR="00260EF2">
        <w:rPr>
          <w:rFonts w:hint="eastAsia"/>
        </w:rPr>
        <w:t>接口，这样可以保证了我们的</w:t>
      </w:r>
      <w:r w:rsidR="00260EF2" w:rsidRPr="00EF087E">
        <w:rPr>
          <w:rFonts w:hint="eastAsia"/>
          <w:b/>
        </w:rPr>
        <w:t>统一调用</w:t>
      </w:r>
      <w:r w:rsidR="00260EF2">
        <w:rPr>
          <w:rFonts w:hint="eastAsia"/>
        </w:rPr>
        <w:t>。</w:t>
      </w:r>
    </w:p>
    <w:p w:rsidR="00120105" w:rsidRDefault="00120105" w:rsidP="00EF2A58">
      <w:pPr>
        <w:ind w:firstLine="420"/>
      </w:pPr>
      <w:r>
        <w:rPr>
          <w:rFonts w:hint="eastAsia"/>
        </w:rPr>
        <w:t>根据数据流向我们将接口分为接收数据型和发送数据型。分别对应</w:t>
      </w:r>
      <w:r w:rsidRPr="00F36254">
        <w:rPr>
          <w:highlight w:val="lightGray"/>
        </w:rPr>
        <w:t xml:space="preserve">public abstract class </w:t>
      </w:r>
      <w:proofErr w:type="spellStart"/>
      <w:r w:rsidRPr="00F36254">
        <w:rPr>
          <w:highlight w:val="lightGray"/>
        </w:rPr>
        <w:t>DefaultReceiveService</w:t>
      </w:r>
      <w:proofErr w:type="spellEnd"/>
      <w:r w:rsidRPr="00F36254">
        <w:rPr>
          <w:highlight w:val="lightGray"/>
        </w:rPr>
        <w:t xml:space="preserve">&lt;D,R,IT extends </w:t>
      </w:r>
      <w:proofErr w:type="spellStart"/>
      <w:r w:rsidRPr="00F36254">
        <w:rPr>
          <w:highlight w:val="lightGray"/>
        </w:rPr>
        <w:t>IData,BDT,BRT</w:t>
      </w:r>
      <w:proofErr w:type="spellEnd"/>
      <w:r w:rsidRPr="00F36254">
        <w:rPr>
          <w:highlight w:val="lightGray"/>
        </w:rPr>
        <w:t>&gt;</w:t>
      </w:r>
      <w:r>
        <w:rPr>
          <w:rFonts w:hint="eastAsia"/>
        </w:rPr>
        <w:t>和</w:t>
      </w:r>
      <w:r w:rsidRPr="00F36254">
        <w:rPr>
          <w:highlight w:val="lightGray"/>
        </w:rPr>
        <w:t xml:space="preserve">public abstract class </w:t>
      </w:r>
      <w:proofErr w:type="spellStart"/>
      <w:r w:rsidRPr="00F36254">
        <w:rPr>
          <w:highlight w:val="lightGray"/>
        </w:rPr>
        <w:t>DefaultSendService</w:t>
      </w:r>
      <w:proofErr w:type="spellEnd"/>
      <w:r w:rsidRPr="00F36254">
        <w:rPr>
          <w:highlight w:val="lightGray"/>
        </w:rPr>
        <w:t xml:space="preserve">&lt;D,R,I extends </w:t>
      </w:r>
      <w:proofErr w:type="spellStart"/>
      <w:r w:rsidRPr="00F36254">
        <w:rPr>
          <w:highlight w:val="lightGray"/>
        </w:rPr>
        <w:t>IData,IT,IRT,IRO</w:t>
      </w:r>
      <w:proofErr w:type="spellEnd"/>
      <w:r w:rsidRPr="00F36254">
        <w:rPr>
          <w:highlight w:val="lightGray"/>
        </w:rPr>
        <w:t>&gt;</w:t>
      </w:r>
      <w:r>
        <w:t xml:space="preserve"> </w:t>
      </w:r>
      <w:r w:rsidR="0004725E">
        <w:rPr>
          <w:rFonts w:hint="eastAsia"/>
        </w:rPr>
        <w:t>，这</w:t>
      </w:r>
      <w:proofErr w:type="gramStart"/>
      <w:r w:rsidR="0004725E">
        <w:rPr>
          <w:rFonts w:hint="eastAsia"/>
        </w:rPr>
        <w:t>这</w:t>
      </w:r>
      <w:proofErr w:type="gramEnd"/>
      <w:r w:rsidR="0004725E">
        <w:rPr>
          <w:rFonts w:hint="eastAsia"/>
        </w:rPr>
        <w:t>两个类中，各自实现了一个模板方法，一个是针对发送的，一个是针对接收的。</w:t>
      </w:r>
      <w:r w:rsidR="008640EB">
        <w:rPr>
          <w:rFonts w:hint="eastAsia"/>
        </w:rPr>
        <w:t>通过模板方法可以进行统一的日志记录和异常处理</w:t>
      </w:r>
      <w:r w:rsidR="00BF3A2E">
        <w:rPr>
          <w:rFonts w:hint="eastAsia"/>
        </w:rPr>
        <w:t>。</w:t>
      </w:r>
    </w:p>
    <w:p w:rsidR="00CB47E1" w:rsidRPr="00AC5E71" w:rsidRDefault="00CB47E1" w:rsidP="00EF2A58">
      <w:pPr>
        <w:ind w:firstLine="420"/>
        <w:rPr>
          <w:highlight w:val="lightGray"/>
        </w:rPr>
      </w:pPr>
      <w:r>
        <w:rPr>
          <w:rFonts w:hint="eastAsia"/>
        </w:rPr>
        <w:t>根据数据流转方式我们在继承数据流向上进行了功能增加，具体体现在以下几个类：</w:t>
      </w:r>
      <w:proofErr w:type="gramStart"/>
      <w:r w:rsidRPr="00AC5E71">
        <w:rPr>
          <w:highlight w:val="lightGray"/>
        </w:rPr>
        <w:t>public</w:t>
      </w:r>
      <w:proofErr w:type="gramEnd"/>
      <w:r w:rsidRPr="00AC5E71">
        <w:rPr>
          <w:highlight w:val="lightGray"/>
        </w:rPr>
        <w:t xml:space="preserve"> abstract class </w:t>
      </w:r>
      <w:proofErr w:type="spellStart"/>
      <w:r w:rsidRPr="00AC5E71">
        <w:rPr>
          <w:highlight w:val="lightGray"/>
        </w:rPr>
        <w:t>CxfWsSendService</w:t>
      </w:r>
      <w:proofErr w:type="spellEnd"/>
      <w:r w:rsidRPr="00AC5E71">
        <w:rPr>
          <w:highlight w:val="lightGray"/>
        </w:rPr>
        <w:t xml:space="preserve">&lt;D,R,I extends </w:t>
      </w:r>
      <w:proofErr w:type="spellStart"/>
      <w:r w:rsidRPr="00AC5E71">
        <w:rPr>
          <w:highlight w:val="lightGray"/>
        </w:rPr>
        <w:t>IData,IT,IRT,IRO</w:t>
      </w:r>
      <w:proofErr w:type="spellEnd"/>
      <w:r w:rsidRPr="00AC5E71">
        <w:rPr>
          <w:highlight w:val="lightGray"/>
        </w:rPr>
        <w:t>&gt;</w:t>
      </w:r>
    </w:p>
    <w:p w:rsidR="00CB47E1" w:rsidRPr="00AC5E71" w:rsidRDefault="00CB47E1" w:rsidP="00CB47E1">
      <w:pPr>
        <w:rPr>
          <w:highlight w:val="lightGray"/>
        </w:rPr>
      </w:pPr>
      <w:proofErr w:type="gramStart"/>
      <w:r w:rsidRPr="00AC5E71">
        <w:rPr>
          <w:highlight w:val="lightGray"/>
        </w:rPr>
        <w:t>public</w:t>
      </w:r>
      <w:proofErr w:type="gramEnd"/>
      <w:r w:rsidRPr="00AC5E71">
        <w:rPr>
          <w:highlight w:val="lightGray"/>
        </w:rPr>
        <w:t xml:space="preserve"> abstract class </w:t>
      </w:r>
      <w:proofErr w:type="spellStart"/>
      <w:r w:rsidRPr="00AC5E71">
        <w:rPr>
          <w:highlight w:val="lightGray"/>
        </w:rPr>
        <w:t>IbmmqSendService</w:t>
      </w:r>
      <w:proofErr w:type="spellEnd"/>
      <w:r w:rsidRPr="00AC5E71">
        <w:rPr>
          <w:highlight w:val="lightGray"/>
        </w:rPr>
        <w:t xml:space="preserve">&lt;D,R,I extends </w:t>
      </w:r>
      <w:proofErr w:type="spellStart"/>
      <w:r w:rsidRPr="00AC5E71">
        <w:rPr>
          <w:highlight w:val="lightGray"/>
        </w:rPr>
        <w:t>IData</w:t>
      </w:r>
      <w:proofErr w:type="spellEnd"/>
      <w:r w:rsidRPr="00AC5E71">
        <w:rPr>
          <w:highlight w:val="lightGray"/>
        </w:rPr>
        <w:t>&gt;</w:t>
      </w:r>
    </w:p>
    <w:p w:rsidR="00CB47E1" w:rsidRPr="00AC5E71" w:rsidRDefault="00CB47E1" w:rsidP="00CB47E1">
      <w:pPr>
        <w:rPr>
          <w:highlight w:val="lightGray"/>
        </w:rPr>
      </w:pPr>
      <w:proofErr w:type="gramStart"/>
      <w:r w:rsidRPr="00AC5E71">
        <w:rPr>
          <w:highlight w:val="lightGray"/>
        </w:rPr>
        <w:t>public</w:t>
      </w:r>
      <w:proofErr w:type="gramEnd"/>
      <w:r w:rsidRPr="00AC5E71">
        <w:rPr>
          <w:highlight w:val="lightGray"/>
        </w:rPr>
        <w:t xml:space="preserve"> abstract class </w:t>
      </w:r>
      <w:proofErr w:type="spellStart"/>
      <w:r w:rsidRPr="00AC5E71">
        <w:rPr>
          <w:highlight w:val="lightGray"/>
        </w:rPr>
        <w:t>RocketMQSendService</w:t>
      </w:r>
      <w:proofErr w:type="spellEnd"/>
      <w:r w:rsidRPr="00AC5E71">
        <w:rPr>
          <w:highlight w:val="lightGray"/>
        </w:rPr>
        <w:t xml:space="preserve">&lt;D,R,I extends </w:t>
      </w:r>
      <w:proofErr w:type="spellStart"/>
      <w:r w:rsidRPr="00AC5E71">
        <w:rPr>
          <w:highlight w:val="lightGray"/>
        </w:rPr>
        <w:t>IData</w:t>
      </w:r>
      <w:proofErr w:type="spellEnd"/>
      <w:r w:rsidRPr="00AC5E71">
        <w:rPr>
          <w:highlight w:val="lightGray"/>
        </w:rPr>
        <w:t>&gt;</w:t>
      </w:r>
    </w:p>
    <w:p w:rsidR="00F1113D" w:rsidRPr="00B63D0A" w:rsidRDefault="00B63D0A" w:rsidP="00CB47E1">
      <w:r w:rsidRPr="00AC5E71">
        <w:rPr>
          <w:highlight w:val="lightGray"/>
        </w:rPr>
        <w:t xml:space="preserve">public abstract class </w:t>
      </w:r>
      <w:proofErr w:type="spellStart"/>
      <w:r w:rsidRPr="00AC5E71">
        <w:rPr>
          <w:highlight w:val="lightGray"/>
        </w:rPr>
        <w:t>HttpClientSendService</w:t>
      </w:r>
      <w:proofErr w:type="spellEnd"/>
      <w:r w:rsidRPr="00AC5E71">
        <w:rPr>
          <w:highlight w:val="lightGray"/>
        </w:rPr>
        <w:t xml:space="preserve">&lt;D,R,I extends </w:t>
      </w:r>
      <w:proofErr w:type="spellStart"/>
      <w:r w:rsidRPr="00AC5E71">
        <w:rPr>
          <w:highlight w:val="lightGray"/>
        </w:rPr>
        <w:t>IData,IT,IRT,IRO</w:t>
      </w:r>
      <w:proofErr w:type="spellEnd"/>
      <w:r w:rsidRPr="00AC5E71">
        <w:rPr>
          <w:highlight w:val="lightGray"/>
        </w:rPr>
        <w:t>&gt;</w:t>
      </w:r>
      <w:r w:rsidR="00F1113D">
        <w:rPr>
          <w:rFonts w:hint="eastAsia"/>
        </w:rPr>
        <w:t>等</w:t>
      </w:r>
    </w:p>
    <w:p w:rsidR="00D46EF4" w:rsidRDefault="00D46EF4" w:rsidP="00D46EF4">
      <w:pPr>
        <w:pStyle w:val="2"/>
      </w:pPr>
      <w:r>
        <w:rPr>
          <w:rFonts w:hint="eastAsia"/>
        </w:rPr>
        <w:t>设计模式</w:t>
      </w:r>
    </w:p>
    <w:p w:rsidR="00FE571A" w:rsidRDefault="00FE571A" w:rsidP="00932E06">
      <w:pPr>
        <w:pStyle w:val="3"/>
      </w:pPr>
      <w:r>
        <w:rPr>
          <w:rFonts w:hint="eastAsia"/>
        </w:rPr>
        <w:t>模板方法模式</w:t>
      </w:r>
    </w:p>
    <w:p w:rsidR="008640EB" w:rsidRDefault="008640EB" w:rsidP="008640EB">
      <w:r>
        <w:rPr>
          <w:rFonts w:hint="eastAsia"/>
        </w:rPr>
        <w:tab/>
      </w:r>
      <w:r w:rsidR="00B25B4F">
        <w:rPr>
          <w:rFonts w:hint="eastAsia"/>
        </w:rPr>
        <w:t>框架中主要使用了模板方法模式。</w:t>
      </w:r>
    </w:p>
    <w:p w:rsidR="00357937" w:rsidRDefault="00357937" w:rsidP="008640EB">
      <w:r>
        <w:rPr>
          <w:rFonts w:hint="eastAsia"/>
        </w:rPr>
        <w:t>接收模板方法</w:t>
      </w:r>
    </w:p>
    <w:p w:rsidR="001F4893" w:rsidRDefault="00351267" w:rsidP="008640EB">
      <w:r>
        <w:rPr>
          <w:noProof/>
        </w:rPr>
        <w:lastRenderedPageBreak/>
        <w:drawing>
          <wp:inline distT="0" distB="0" distL="0" distR="0" wp14:anchorId="3603B722" wp14:editId="4B3A1A95">
            <wp:extent cx="5274310" cy="3688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84" w:rsidRDefault="002E4AA4" w:rsidP="00B25B4F">
      <w:r>
        <w:rPr>
          <w:rFonts w:hint="eastAsia"/>
        </w:rPr>
        <w:t>发送模板方法</w:t>
      </w:r>
    </w:p>
    <w:p w:rsidR="001F4893" w:rsidRDefault="001F4893" w:rsidP="00B25B4F">
      <w:r>
        <w:rPr>
          <w:noProof/>
        </w:rPr>
        <w:drawing>
          <wp:inline distT="0" distB="0" distL="0" distR="0" wp14:anchorId="0DAECDFD" wp14:editId="3CA439D0">
            <wp:extent cx="5274310" cy="3790910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49" w:rsidRDefault="004B0549" w:rsidP="004B0549">
      <w:pPr>
        <w:pStyle w:val="1"/>
      </w:pPr>
      <w:r>
        <w:rPr>
          <w:rFonts w:hint="eastAsia"/>
        </w:rPr>
        <w:lastRenderedPageBreak/>
        <w:t>库存模块</w:t>
      </w:r>
    </w:p>
    <w:p w:rsidR="006B14A4" w:rsidRDefault="006B14A4" w:rsidP="006B14A4">
      <w:pPr>
        <w:pStyle w:val="2"/>
      </w:pPr>
      <w:r>
        <w:rPr>
          <w:rFonts w:hint="eastAsia"/>
        </w:rPr>
        <w:t>简介</w:t>
      </w:r>
    </w:p>
    <w:p w:rsidR="009D004C" w:rsidRPr="009D004C" w:rsidRDefault="009D004C" w:rsidP="009D004C">
      <w:r>
        <w:rPr>
          <w:rFonts w:hint="eastAsia"/>
        </w:rPr>
        <w:tab/>
      </w:r>
      <w:r>
        <w:rPr>
          <w:rFonts w:hint="eastAsia"/>
        </w:rPr>
        <w:t>库存模块主要是针对设置库存和设置虚拟仓库。设置库存可以通过</w:t>
      </w:r>
      <w:r>
        <w:rPr>
          <w:rFonts w:hint="eastAsia"/>
        </w:rPr>
        <w:t>API</w:t>
      </w:r>
      <w:r>
        <w:rPr>
          <w:rFonts w:hint="eastAsia"/>
        </w:rPr>
        <w:t>、管理页面等途径，设置虚拟库区是通过管理页面设置</w:t>
      </w:r>
      <w:r w:rsidR="00C43D1A">
        <w:rPr>
          <w:rFonts w:hint="eastAsia"/>
        </w:rPr>
        <w:t>。</w:t>
      </w:r>
    </w:p>
    <w:p w:rsidR="003C689E" w:rsidRDefault="00F41C0D" w:rsidP="003C689E">
      <w:pPr>
        <w:pStyle w:val="2"/>
      </w:pPr>
      <w:r>
        <w:rPr>
          <w:rFonts w:hint="eastAsia"/>
        </w:rPr>
        <w:t>核心接口</w:t>
      </w:r>
    </w:p>
    <w:p w:rsidR="00592177" w:rsidRDefault="009D5F69" w:rsidP="006477E7">
      <w:r>
        <w:rPr>
          <w:rFonts w:hint="eastAsia"/>
        </w:rPr>
        <w:t>B3.1</w:t>
      </w:r>
      <w:r w:rsidR="00592177">
        <w:rPr>
          <w:rFonts w:hint="eastAsia"/>
        </w:rPr>
        <w:t>(</w:t>
      </w:r>
      <w:r w:rsidR="007A7F9D">
        <w:rPr>
          <w:rFonts w:hint="eastAsia"/>
        </w:rPr>
        <w:t>推送给</w:t>
      </w:r>
      <w:r w:rsidR="007A7F9D">
        <w:rPr>
          <w:rFonts w:hint="eastAsia"/>
        </w:rPr>
        <w:t>ATP</w:t>
      </w:r>
      <w:r w:rsidR="00592177">
        <w:rPr>
          <w:rFonts w:hint="eastAsia"/>
        </w:rPr>
        <w:t>虚拟库区设置接口</w:t>
      </w:r>
      <w:r w:rsidR="00592177">
        <w:rPr>
          <w:rFonts w:hint="eastAsia"/>
        </w:rPr>
        <w:t>)</w:t>
      </w:r>
    </w:p>
    <w:p w:rsidR="001C17F3" w:rsidRDefault="009D5F69" w:rsidP="006477E7">
      <w:r>
        <w:rPr>
          <w:rFonts w:hint="eastAsia"/>
        </w:rPr>
        <w:t>B3.1_old(</w:t>
      </w:r>
      <w:r w:rsidR="00E24FD7">
        <w:rPr>
          <w:rFonts w:hint="eastAsia"/>
        </w:rPr>
        <w:t>推送给</w:t>
      </w:r>
      <w:r w:rsidR="00E24FD7">
        <w:rPr>
          <w:rFonts w:hint="eastAsia"/>
        </w:rPr>
        <w:t>DRG</w:t>
      </w:r>
      <w:r w:rsidR="006477E7">
        <w:rPr>
          <w:rFonts w:hint="eastAsia"/>
        </w:rPr>
        <w:t>虚拟库区设置接口</w:t>
      </w:r>
      <w:r>
        <w:rPr>
          <w:rFonts w:hint="eastAsia"/>
        </w:rPr>
        <w:t>)</w:t>
      </w:r>
    </w:p>
    <w:p w:rsidR="006477E7" w:rsidRDefault="00736821" w:rsidP="006477E7">
      <w:r>
        <w:rPr>
          <w:rFonts w:hint="eastAsia"/>
        </w:rPr>
        <w:t>B3.2</w:t>
      </w:r>
      <w:r w:rsidR="005F1AA5">
        <w:rPr>
          <w:rFonts w:hint="eastAsia"/>
        </w:rPr>
        <w:t>(</w:t>
      </w:r>
      <w:r w:rsidR="006477E7">
        <w:rPr>
          <w:rFonts w:hint="eastAsia"/>
        </w:rPr>
        <w:t>POP</w:t>
      </w:r>
      <w:r w:rsidR="00ED26E7">
        <w:rPr>
          <w:rFonts w:hint="eastAsia"/>
        </w:rPr>
        <w:t>推送库存给</w:t>
      </w:r>
      <w:r w:rsidR="00ED26E7">
        <w:rPr>
          <w:rFonts w:hint="eastAsia"/>
        </w:rPr>
        <w:t>ATP</w:t>
      </w:r>
      <w:r w:rsidR="005F1AA5">
        <w:rPr>
          <w:rFonts w:hint="eastAsia"/>
        </w:rPr>
        <w:t>)</w:t>
      </w:r>
    </w:p>
    <w:p w:rsidR="006477E7" w:rsidRPr="006477E7" w:rsidRDefault="006B04EA" w:rsidP="006477E7">
      <w:r>
        <w:rPr>
          <w:rFonts w:hint="eastAsia"/>
        </w:rPr>
        <w:t>D8.31(</w:t>
      </w:r>
      <w:r w:rsidR="00ED26E7">
        <w:rPr>
          <w:rFonts w:hint="eastAsia"/>
        </w:rPr>
        <w:t>ATP</w:t>
      </w:r>
      <w:r w:rsidR="00ED26E7">
        <w:rPr>
          <w:rFonts w:hint="eastAsia"/>
        </w:rPr>
        <w:t>推送库存给</w:t>
      </w:r>
      <w:r w:rsidR="00ED26E7">
        <w:rPr>
          <w:rFonts w:hint="eastAsia"/>
        </w:rPr>
        <w:t>POP</w:t>
      </w:r>
      <w:r>
        <w:rPr>
          <w:rFonts w:hint="eastAsia"/>
        </w:rPr>
        <w:t>)</w:t>
      </w:r>
    </w:p>
    <w:p w:rsidR="00187A66" w:rsidRDefault="00F41C0D" w:rsidP="00187A66">
      <w:pPr>
        <w:pStyle w:val="2"/>
      </w:pPr>
      <w:r>
        <w:rPr>
          <w:rFonts w:hint="eastAsia"/>
        </w:rPr>
        <w:t>核心定时器</w:t>
      </w:r>
    </w:p>
    <w:p w:rsidR="00D92B65" w:rsidRDefault="00D92B65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  <w:lang w:val="zh-CN"/>
        </w:rPr>
      </w:pPr>
      <w:r>
        <w:rPr>
          <w:rFonts w:ascii="Verdana" w:hAnsi="Verdana" w:cs="Verdana"/>
          <w:color w:val="282828"/>
          <w:kern w:val="0"/>
          <w:sz w:val="18"/>
          <w:szCs w:val="18"/>
          <w:lang w:val="zh-CN"/>
        </w:rPr>
        <w:t>npop-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大库存量商品给</w:t>
      </w:r>
      <w:r>
        <w:rPr>
          <w:rFonts w:ascii="Verdana" w:eastAsia="宋体" w:hAnsi="Verdana" w:cs="Verdana"/>
          <w:color w:val="282828"/>
          <w:kern w:val="0"/>
          <w:sz w:val="18"/>
          <w:szCs w:val="18"/>
          <w:lang w:val="zh-CN"/>
        </w:rPr>
        <w:t>DRG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推送商品可卖数</w:t>
      </w:r>
      <w:r>
        <w:rPr>
          <w:rFonts w:ascii="Verdana" w:eastAsia="宋体" w:hAnsi="Verdana" w:cs="Verdana"/>
          <w:color w:val="282828"/>
          <w:kern w:val="0"/>
          <w:sz w:val="18"/>
          <w:szCs w:val="18"/>
          <w:lang w:val="zh-CN"/>
        </w:rPr>
        <w:t xml:space="preserve"> B3.2</w:t>
      </w:r>
    </w:p>
    <w:p w:rsidR="00467C78" w:rsidRPr="00CE02B8" w:rsidRDefault="00467C78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</w:rPr>
      </w:pPr>
      <w:r>
        <w:rPr>
          <w:rFonts w:ascii="Verdana" w:eastAsia="宋体" w:hAnsi="Verdana" w:cs="Verdana" w:hint="eastAsia"/>
          <w:color w:val="282828"/>
          <w:kern w:val="0"/>
          <w:sz w:val="18"/>
          <w:szCs w:val="18"/>
          <w:lang w:val="zh-CN"/>
        </w:rPr>
        <w:tab/>
      </w:r>
      <w:proofErr w:type="spellStart"/>
      <w:r w:rsidR="00CE02B8" w:rsidRPr="00CE02B8">
        <w:rPr>
          <w:rFonts w:ascii="Verdana" w:eastAsia="宋体" w:hAnsi="Verdana" w:cs="Verdana"/>
          <w:color w:val="282828"/>
          <w:kern w:val="0"/>
          <w:sz w:val="18"/>
          <w:szCs w:val="18"/>
        </w:rPr>
        <w:t>com.founder.bbc.task.SendGoodsStockTask</w:t>
      </w:r>
      <w:proofErr w:type="spellEnd"/>
    </w:p>
    <w:p w:rsidR="00D92B65" w:rsidRDefault="00D92B65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  <w:lang w:val="zh-CN"/>
        </w:rPr>
      </w:pPr>
      <w:r>
        <w:rPr>
          <w:rFonts w:ascii="Verdana" w:hAnsi="Verdana" w:cs="Verdana"/>
          <w:color w:val="282828"/>
          <w:kern w:val="0"/>
          <w:sz w:val="18"/>
          <w:szCs w:val="18"/>
          <w:lang w:val="zh-CN"/>
        </w:rPr>
        <w:t>npop-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小库存量商品给</w:t>
      </w:r>
      <w:r>
        <w:rPr>
          <w:rFonts w:ascii="Verdana" w:eastAsia="宋体" w:hAnsi="Verdana" w:cs="Verdana"/>
          <w:color w:val="282828"/>
          <w:kern w:val="0"/>
          <w:sz w:val="18"/>
          <w:szCs w:val="18"/>
          <w:lang w:val="zh-CN"/>
        </w:rPr>
        <w:t>DRG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推送商品可卖数</w:t>
      </w:r>
      <w:r>
        <w:rPr>
          <w:rFonts w:ascii="Verdana" w:eastAsia="宋体" w:hAnsi="Verdana" w:cs="Verdana"/>
          <w:color w:val="282828"/>
          <w:kern w:val="0"/>
          <w:sz w:val="18"/>
          <w:szCs w:val="18"/>
          <w:lang w:val="zh-CN"/>
        </w:rPr>
        <w:t xml:space="preserve"> B3.2</w:t>
      </w:r>
    </w:p>
    <w:p w:rsidR="00CE02B8" w:rsidRPr="00CE02B8" w:rsidRDefault="00CE02B8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</w:rPr>
      </w:pPr>
      <w:r>
        <w:rPr>
          <w:rFonts w:ascii="Verdana" w:eastAsia="宋体" w:hAnsi="Verdana" w:cs="Verdana" w:hint="eastAsia"/>
          <w:color w:val="282828"/>
          <w:kern w:val="0"/>
          <w:sz w:val="18"/>
          <w:szCs w:val="18"/>
          <w:lang w:val="zh-CN"/>
        </w:rPr>
        <w:tab/>
      </w:r>
      <w:proofErr w:type="spellStart"/>
      <w:r w:rsidRPr="00CE02B8">
        <w:rPr>
          <w:rFonts w:ascii="Verdana" w:eastAsia="宋体" w:hAnsi="Verdana" w:cs="Verdana"/>
          <w:color w:val="282828"/>
          <w:kern w:val="0"/>
          <w:sz w:val="18"/>
          <w:szCs w:val="18"/>
        </w:rPr>
        <w:t>com.founder.bbc.task.SendGoodsStockTask</w:t>
      </w:r>
      <w:proofErr w:type="spellEnd"/>
    </w:p>
    <w:p w:rsidR="00D92B65" w:rsidRDefault="00D92B65" w:rsidP="00D92B65">
      <w:pPr>
        <w:autoSpaceDE w:val="0"/>
        <w:autoSpaceDN w:val="0"/>
        <w:adjustRightInd w:val="0"/>
        <w:jc w:val="left"/>
        <w:rPr>
          <w:rFonts w:ascii="宋体" w:eastAsia="宋体" w:hAnsi="Verdana" w:cs="宋体"/>
          <w:color w:val="282828"/>
          <w:kern w:val="0"/>
          <w:sz w:val="18"/>
          <w:szCs w:val="18"/>
          <w:lang w:val="zh-CN"/>
        </w:rPr>
      </w:pPr>
      <w:r>
        <w:rPr>
          <w:rFonts w:ascii="Verdana" w:hAnsi="Verdana" w:cs="Verdana"/>
          <w:color w:val="282828"/>
          <w:kern w:val="0"/>
          <w:sz w:val="18"/>
          <w:szCs w:val="18"/>
          <w:lang w:val="zh-CN"/>
        </w:rPr>
        <w:t>npop-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将新建商品库存写入可卖</w:t>
      </w:r>
      <w:proofErr w:type="gramStart"/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数任务</w:t>
      </w:r>
      <w:proofErr w:type="gramEnd"/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表</w:t>
      </w:r>
    </w:p>
    <w:p w:rsidR="00AD202A" w:rsidRPr="00AD202A" w:rsidRDefault="00AD202A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</w:rPr>
      </w:pPr>
      <w:r w:rsidRPr="008B1688">
        <w:rPr>
          <w:rFonts w:ascii="Verdana" w:eastAsia="宋体" w:hAnsi="Verdana" w:cs="Verdana" w:hint="eastAsia"/>
          <w:color w:val="282828"/>
          <w:kern w:val="0"/>
          <w:sz w:val="18"/>
          <w:szCs w:val="18"/>
        </w:rPr>
        <w:tab/>
      </w:r>
      <w:proofErr w:type="spellStart"/>
      <w:r w:rsidRPr="008B1688">
        <w:rPr>
          <w:rFonts w:ascii="Verdana" w:eastAsia="宋体" w:hAnsi="Verdana" w:cs="Verdana"/>
          <w:color w:val="282828"/>
          <w:kern w:val="0"/>
          <w:sz w:val="18"/>
          <w:szCs w:val="18"/>
        </w:rPr>
        <w:t>com.founder.bbc.task.SendGoodsStockTask</w:t>
      </w:r>
      <w:proofErr w:type="spellEnd"/>
    </w:p>
    <w:p w:rsidR="00D92B65" w:rsidRPr="002B78A1" w:rsidRDefault="00D92B65" w:rsidP="00D92B65">
      <w:pPr>
        <w:autoSpaceDE w:val="0"/>
        <w:autoSpaceDN w:val="0"/>
        <w:adjustRightInd w:val="0"/>
        <w:jc w:val="left"/>
        <w:rPr>
          <w:rFonts w:ascii="宋体" w:eastAsia="宋体" w:hAnsi="Verdana" w:cs="宋体"/>
          <w:color w:val="282828"/>
          <w:kern w:val="0"/>
          <w:sz w:val="18"/>
          <w:szCs w:val="18"/>
        </w:rPr>
      </w:pPr>
      <w:proofErr w:type="spellStart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npop</w:t>
      </w:r>
      <w:proofErr w:type="spellEnd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-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统计更新商品总库存和最小仓库库存</w:t>
      </w:r>
    </w:p>
    <w:p w:rsidR="001C5E0D" w:rsidRPr="001C5E0D" w:rsidRDefault="001C5E0D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</w:rPr>
      </w:pPr>
      <w:r w:rsidRPr="000E097B">
        <w:rPr>
          <w:rFonts w:ascii="Verdana" w:eastAsia="宋体" w:hAnsi="Verdana" w:cs="Verdana" w:hint="eastAsia"/>
          <w:color w:val="282828"/>
          <w:kern w:val="0"/>
          <w:sz w:val="18"/>
          <w:szCs w:val="18"/>
        </w:rPr>
        <w:tab/>
      </w:r>
      <w:proofErr w:type="spellStart"/>
      <w:r w:rsidRPr="000E097B">
        <w:rPr>
          <w:rFonts w:ascii="Verdana" w:eastAsia="宋体" w:hAnsi="Verdana" w:cs="Verdana"/>
          <w:color w:val="282828"/>
          <w:kern w:val="0"/>
          <w:sz w:val="18"/>
          <w:szCs w:val="18"/>
        </w:rPr>
        <w:t>com.founder.bbc.task.GoodsStockTask</w:t>
      </w:r>
      <w:proofErr w:type="spellEnd"/>
    </w:p>
    <w:p w:rsidR="00D92B65" w:rsidRPr="002B78A1" w:rsidRDefault="00D92B65" w:rsidP="00D92B65">
      <w:pPr>
        <w:autoSpaceDE w:val="0"/>
        <w:autoSpaceDN w:val="0"/>
        <w:adjustRightInd w:val="0"/>
        <w:jc w:val="left"/>
        <w:rPr>
          <w:rFonts w:ascii="宋体" w:eastAsia="宋体" w:hAnsi="Verdana" w:cs="宋体"/>
          <w:color w:val="282828"/>
          <w:kern w:val="0"/>
          <w:sz w:val="18"/>
          <w:szCs w:val="18"/>
        </w:rPr>
      </w:pPr>
      <w:proofErr w:type="spellStart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pop_stats</w:t>
      </w:r>
      <w:proofErr w:type="spellEnd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-task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商品首页预警数</w:t>
      </w:r>
    </w:p>
    <w:p w:rsidR="001C5E0D" w:rsidRPr="000E097B" w:rsidRDefault="001C5E0D" w:rsidP="001C5E0D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</w:rPr>
      </w:pPr>
      <w:r w:rsidRPr="000E097B">
        <w:rPr>
          <w:rFonts w:ascii="Verdana" w:eastAsia="宋体" w:hAnsi="Verdana" w:cs="Verdana" w:hint="eastAsia"/>
          <w:color w:val="282828"/>
          <w:kern w:val="0"/>
          <w:sz w:val="18"/>
          <w:szCs w:val="18"/>
        </w:rPr>
        <w:tab/>
      </w:r>
      <w:r w:rsidRPr="000E097B">
        <w:rPr>
          <w:rFonts w:ascii="Verdana" w:eastAsia="宋体" w:hAnsi="Verdana" w:cs="Verdana"/>
          <w:color w:val="282828"/>
          <w:kern w:val="0"/>
          <w:sz w:val="18"/>
          <w:szCs w:val="18"/>
        </w:rPr>
        <w:t>com.founder.bbc.task.IndexShopJob</w:t>
      </w:r>
    </w:p>
    <w:p w:rsidR="00D92B65" w:rsidRPr="002B78A1" w:rsidRDefault="00D92B65" w:rsidP="00D92B65">
      <w:pPr>
        <w:autoSpaceDE w:val="0"/>
        <w:autoSpaceDN w:val="0"/>
        <w:adjustRightInd w:val="0"/>
        <w:jc w:val="left"/>
        <w:rPr>
          <w:rFonts w:ascii="宋体" w:eastAsia="宋体" w:hAnsi="Verdana" w:cs="宋体"/>
          <w:color w:val="282828"/>
          <w:kern w:val="0"/>
          <w:sz w:val="18"/>
          <w:szCs w:val="18"/>
        </w:rPr>
      </w:pPr>
      <w:proofErr w:type="spellStart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npop</w:t>
      </w:r>
      <w:proofErr w:type="spellEnd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-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初始化虚拟库区</w:t>
      </w:r>
    </w:p>
    <w:p w:rsidR="00540EA2" w:rsidRPr="000E097B" w:rsidRDefault="00540EA2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</w:rPr>
      </w:pPr>
      <w:r w:rsidRPr="000E097B">
        <w:rPr>
          <w:rFonts w:ascii="Verdana" w:eastAsia="宋体" w:hAnsi="Verdana" w:cs="Verdana" w:hint="eastAsia"/>
          <w:color w:val="282828"/>
          <w:kern w:val="0"/>
          <w:sz w:val="18"/>
          <w:szCs w:val="18"/>
        </w:rPr>
        <w:tab/>
      </w:r>
      <w:r w:rsidRPr="000E097B">
        <w:rPr>
          <w:rFonts w:ascii="Verdana" w:eastAsia="宋体" w:hAnsi="Verdana" w:cs="Verdana"/>
          <w:color w:val="282828"/>
          <w:kern w:val="0"/>
          <w:sz w:val="18"/>
          <w:szCs w:val="18"/>
        </w:rPr>
        <w:t>StorageDispatchingAction</w:t>
      </w:r>
    </w:p>
    <w:p w:rsidR="00382DB6" w:rsidRPr="002B78A1" w:rsidRDefault="00D92B65" w:rsidP="00D92B65">
      <w:pPr>
        <w:autoSpaceDE w:val="0"/>
        <w:autoSpaceDN w:val="0"/>
        <w:adjustRightInd w:val="0"/>
        <w:jc w:val="left"/>
        <w:rPr>
          <w:rFonts w:ascii="宋体" w:eastAsia="宋体" w:hAnsi="Verdana" w:cs="宋体"/>
          <w:color w:val="282828"/>
          <w:kern w:val="0"/>
          <w:sz w:val="18"/>
          <w:szCs w:val="18"/>
        </w:rPr>
      </w:pPr>
      <w:proofErr w:type="spellStart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npop</w:t>
      </w:r>
      <w:proofErr w:type="spellEnd"/>
      <w:r w:rsidRPr="002B78A1">
        <w:rPr>
          <w:rFonts w:ascii="Verdana" w:hAnsi="Verdana" w:cs="Verdana"/>
          <w:color w:val="282828"/>
          <w:kern w:val="0"/>
          <w:sz w:val="18"/>
          <w:szCs w:val="18"/>
        </w:rPr>
        <w:t>-</w:t>
      </w:r>
      <w:r>
        <w:rPr>
          <w:rFonts w:ascii="宋体" w:eastAsia="宋体" w:hAnsi="Verdana" w:cs="宋体" w:hint="eastAsia"/>
          <w:color w:val="282828"/>
          <w:kern w:val="0"/>
          <w:sz w:val="18"/>
          <w:szCs w:val="18"/>
          <w:lang w:val="zh-CN"/>
        </w:rPr>
        <w:t>已归档库区库存数据定时器启动</w:t>
      </w:r>
    </w:p>
    <w:p w:rsidR="009E402F" w:rsidRDefault="009E402F" w:rsidP="00D92B65">
      <w:pPr>
        <w:autoSpaceDE w:val="0"/>
        <w:autoSpaceDN w:val="0"/>
        <w:adjustRightInd w:val="0"/>
        <w:jc w:val="left"/>
        <w:rPr>
          <w:rFonts w:ascii="Verdana" w:eastAsia="宋体" w:hAnsi="Verdana" w:cs="Verdana"/>
          <w:color w:val="282828"/>
          <w:kern w:val="0"/>
          <w:sz w:val="18"/>
          <w:szCs w:val="18"/>
        </w:rPr>
      </w:pPr>
      <w:r w:rsidRPr="000E097B">
        <w:rPr>
          <w:rFonts w:ascii="Verdana" w:eastAsia="宋体" w:hAnsi="Verdana" w:cs="Verdana" w:hint="eastAsia"/>
          <w:color w:val="282828"/>
          <w:kern w:val="0"/>
          <w:sz w:val="18"/>
          <w:szCs w:val="18"/>
        </w:rPr>
        <w:tab/>
      </w:r>
      <w:proofErr w:type="spellStart"/>
      <w:r w:rsidRPr="000E097B">
        <w:rPr>
          <w:rFonts w:ascii="Verdana" w:eastAsia="宋体" w:hAnsi="Verdana" w:cs="Verdana"/>
          <w:color w:val="282828"/>
          <w:kern w:val="0"/>
          <w:sz w:val="18"/>
          <w:szCs w:val="18"/>
        </w:rPr>
        <w:t>DeleteRepertoryTask</w:t>
      </w:r>
      <w:proofErr w:type="spellEnd"/>
    </w:p>
    <w:p w:rsidR="00D11929" w:rsidRDefault="00D11929" w:rsidP="00D11929">
      <w:pPr>
        <w:pStyle w:val="2"/>
      </w:pPr>
      <w:r>
        <w:rPr>
          <w:rFonts w:hint="eastAsia"/>
        </w:rPr>
        <w:t>相关负责人</w:t>
      </w:r>
    </w:p>
    <w:p w:rsidR="001668D3" w:rsidRDefault="001668D3" w:rsidP="001668D3">
      <w:r>
        <w:rPr>
          <w:rFonts w:hint="eastAsia"/>
        </w:rPr>
        <w:t>库存：任飞龙</w:t>
      </w:r>
    </w:p>
    <w:p w:rsidR="001668D3" w:rsidRDefault="001668D3" w:rsidP="001668D3">
      <w:r>
        <w:rPr>
          <w:rFonts w:hint="eastAsia"/>
        </w:rPr>
        <w:t>库区：申玉柱</w:t>
      </w:r>
    </w:p>
    <w:p w:rsidR="00B56E2B" w:rsidRDefault="00B56E2B" w:rsidP="00B56E2B">
      <w:pPr>
        <w:pStyle w:val="2"/>
      </w:pPr>
      <w:r>
        <w:rPr>
          <w:rFonts w:hint="eastAsia"/>
        </w:rPr>
        <w:lastRenderedPageBreak/>
        <w:t>常遇问题</w:t>
      </w:r>
    </w:p>
    <w:p w:rsidR="00D705E7" w:rsidRDefault="00D705E7" w:rsidP="00D705E7">
      <w:pPr>
        <w:pStyle w:val="3"/>
        <w:rPr>
          <w:lang w:val="zh-CN"/>
        </w:rPr>
      </w:pPr>
      <w:r>
        <w:rPr>
          <w:rFonts w:hint="eastAsia"/>
          <w:lang w:val="zh-CN"/>
        </w:rPr>
        <w:t>商家设置库存后不生效</w:t>
      </w:r>
    </w:p>
    <w:p w:rsidR="00CA4458" w:rsidRDefault="00CA4458" w:rsidP="00CA4458">
      <w:pPr>
        <w:rPr>
          <w:lang w:val="zh-CN"/>
        </w:rPr>
      </w:pPr>
      <w:r>
        <w:rPr>
          <w:rFonts w:hint="eastAsia"/>
          <w:lang w:val="zh-CN"/>
        </w:rPr>
        <w:t>以上问题的可能有几种原因导致：</w:t>
      </w:r>
    </w:p>
    <w:p w:rsidR="00CA4458" w:rsidRDefault="00CA4458" w:rsidP="00CA4458">
      <w:pPr>
        <w:rPr>
          <w:lang w:val="zh-CN"/>
        </w:rPr>
      </w:pP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B3.2</w:t>
      </w:r>
      <w:r>
        <w:rPr>
          <w:rFonts w:hint="eastAsia"/>
          <w:lang w:val="zh-CN"/>
        </w:rPr>
        <w:t>接口没有推送成功</w:t>
      </w:r>
    </w:p>
    <w:p w:rsidR="00CA4458" w:rsidRDefault="00CA4458" w:rsidP="00CA4458">
      <w:pPr>
        <w:rPr>
          <w:lang w:val="zh-CN"/>
        </w:rPr>
      </w:pP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ATP</w:t>
      </w:r>
      <w:r>
        <w:rPr>
          <w:rFonts w:hint="eastAsia"/>
          <w:lang w:val="zh-CN"/>
        </w:rPr>
        <w:t>没有消费成功</w:t>
      </w:r>
      <w:r>
        <w:rPr>
          <w:rFonts w:hint="eastAsia"/>
          <w:lang w:val="zh-CN"/>
        </w:rPr>
        <w:t>B3.2</w:t>
      </w:r>
      <w:r>
        <w:rPr>
          <w:rFonts w:hint="eastAsia"/>
          <w:lang w:val="zh-CN"/>
        </w:rPr>
        <w:t>接口</w:t>
      </w:r>
    </w:p>
    <w:p w:rsidR="00CA4458" w:rsidRDefault="00CA4458" w:rsidP="00CA4458">
      <w:pPr>
        <w:rPr>
          <w:lang w:val="zh-CN"/>
        </w:rPr>
      </w:pP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：缺少店铺主数据</w:t>
      </w:r>
    </w:p>
    <w:p w:rsidR="00CA4458" w:rsidRDefault="00CA4458" w:rsidP="00CA4458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：缺少商品主数据</w:t>
      </w:r>
    </w:p>
    <w:p w:rsidR="00D705E7" w:rsidRPr="00465A5C" w:rsidRDefault="00CA4458" w:rsidP="00D705E7">
      <w:pPr>
        <w:rPr>
          <w:lang w:val="zh-CN"/>
        </w:rPr>
      </w:pP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：缺少库区主数据</w:t>
      </w:r>
    </w:p>
    <w:p w:rsidR="00475056" w:rsidRDefault="00475056" w:rsidP="00475056">
      <w:pPr>
        <w:pStyle w:val="1"/>
      </w:pPr>
      <w:r>
        <w:rPr>
          <w:rFonts w:hint="eastAsia"/>
        </w:rPr>
        <w:t>公共模块</w:t>
      </w:r>
    </w:p>
    <w:p w:rsidR="00E300CE" w:rsidRDefault="00E300CE" w:rsidP="00DF24DE">
      <w:pPr>
        <w:pStyle w:val="2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配置</w:t>
      </w:r>
    </w:p>
    <w:p w:rsidR="00DE272E" w:rsidRDefault="00A16B3D" w:rsidP="007A66FA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Diamond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的核心类是继承了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 w:rsidRPr="00A16B3D">
        <w:t>PropertyPlaceholderConfigurer</w:t>
      </w:r>
      <w:proofErr w:type="spellEnd"/>
      <w:r>
        <w:rPr>
          <w:rFonts w:hint="eastAsia"/>
        </w:rPr>
        <w:t>，来通过占位符在</w:t>
      </w:r>
      <w:r>
        <w:rPr>
          <w:rFonts w:hint="eastAsia"/>
        </w:rPr>
        <w:t>Spring</w:t>
      </w:r>
      <w:r>
        <w:rPr>
          <w:rFonts w:hint="eastAsia"/>
        </w:rPr>
        <w:t>的配置文件中动态载入。</w:t>
      </w:r>
      <w:r w:rsidR="00932409">
        <w:rPr>
          <w:rFonts w:hint="eastAsia"/>
        </w:rPr>
        <w:t>默认加载</w:t>
      </w:r>
      <w:r w:rsidR="00932409">
        <w:rPr>
          <w:rFonts w:hint="eastAsia"/>
        </w:rPr>
        <w:t>Diamond</w:t>
      </w:r>
      <w:r w:rsidR="00932409">
        <w:rPr>
          <w:rFonts w:hint="eastAsia"/>
        </w:rPr>
        <w:t>里面的</w:t>
      </w:r>
      <w:r w:rsidR="00932409" w:rsidRPr="00932409">
        <w:t>NPOP_POPCOMMON</w:t>
      </w:r>
      <w:r w:rsidR="00932409">
        <w:rPr>
          <w:rFonts w:hint="eastAsia"/>
        </w:rPr>
        <w:t>/</w:t>
      </w:r>
      <w:r w:rsidR="00932409" w:rsidRPr="00932409">
        <w:t>SPRING_XML_PROPERTIES_CONF</w:t>
      </w:r>
      <w:r w:rsidR="00932409">
        <w:rPr>
          <w:rFonts w:hint="eastAsia"/>
        </w:rPr>
        <w:t>节点数据</w:t>
      </w:r>
      <w:r w:rsidR="002E2CB8">
        <w:rPr>
          <w:rFonts w:hint="eastAsia"/>
        </w:rPr>
        <w:t>。</w:t>
      </w:r>
      <w:r w:rsidR="000F7D66">
        <w:rPr>
          <w:rFonts w:hint="eastAsia"/>
        </w:rPr>
        <w:t>核心实现为：</w:t>
      </w:r>
      <w:proofErr w:type="spellStart"/>
      <w:r w:rsidR="000F7D66" w:rsidRPr="000F7D66">
        <w:t>DiamondMultiPropertyPlaceholderConfigurer</w:t>
      </w:r>
      <w:proofErr w:type="spellEnd"/>
    </w:p>
    <w:p w:rsidR="004E5A5B" w:rsidRDefault="004E5A5B" w:rsidP="007A66FA">
      <w:pPr>
        <w:ind w:firstLine="420"/>
      </w:pPr>
      <w:r>
        <w:rPr>
          <w:noProof/>
        </w:rPr>
        <w:drawing>
          <wp:inline distT="0" distB="0" distL="0" distR="0" wp14:anchorId="675E2B31" wp14:editId="3555EAE8">
            <wp:extent cx="5274310" cy="275558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5B" w:rsidRDefault="004E5A5B" w:rsidP="007A66FA">
      <w:pPr>
        <w:ind w:firstLine="420"/>
      </w:pPr>
      <w:r>
        <w:rPr>
          <w:noProof/>
        </w:rPr>
        <w:lastRenderedPageBreak/>
        <w:drawing>
          <wp:inline distT="0" distB="0" distL="0" distR="0" wp14:anchorId="3711756C" wp14:editId="30975A99">
            <wp:extent cx="5274310" cy="2681718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1B" w:rsidRPr="00DE272E" w:rsidRDefault="00F8701B" w:rsidP="007A66FA">
      <w:pPr>
        <w:ind w:firstLine="420"/>
      </w:pPr>
      <w:r>
        <w:rPr>
          <w:noProof/>
        </w:rPr>
        <w:drawing>
          <wp:inline distT="0" distB="0" distL="0" distR="0" wp14:anchorId="3E7DB360" wp14:editId="681B88AE">
            <wp:extent cx="5274310" cy="67638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21" w:rsidRDefault="00CC4321" w:rsidP="00DF24DE">
      <w:pPr>
        <w:pStyle w:val="2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消费者</w:t>
      </w:r>
    </w:p>
    <w:p w:rsidR="0003766C" w:rsidRDefault="00CA7DDA" w:rsidP="00CA4C86">
      <w:pPr>
        <w:pStyle w:val="3"/>
      </w:pPr>
      <w:r>
        <w:rPr>
          <w:rFonts w:hint="eastAsia"/>
        </w:rPr>
        <w:t>注册</w:t>
      </w:r>
    </w:p>
    <w:p w:rsidR="000B3565" w:rsidRDefault="00191185" w:rsidP="0003766C">
      <w:pPr>
        <w:ind w:firstLine="420"/>
      </w:pPr>
      <w:proofErr w:type="spellStart"/>
      <w:r w:rsidRPr="00191185">
        <w:t>RocketMQRegister</w:t>
      </w:r>
      <w:proofErr w:type="spellEnd"/>
      <w:r>
        <w:rPr>
          <w:rFonts w:hint="eastAsia"/>
        </w:rPr>
        <w:t>类中有两个注解比较关键</w:t>
      </w:r>
      <w:r w:rsidR="0043248D">
        <w:rPr>
          <w:rFonts w:hint="eastAsia"/>
        </w:rPr>
        <w:t>和一个</w:t>
      </w:r>
      <w:r w:rsidR="0043248D" w:rsidRPr="0043248D">
        <w:t>List&lt;</w:t>
      </w:r>
      <w:proofErr w:type="spellStart"/>
      <w:r w:rsidR="0043248D" w:rsidRPr="0043248D">
        <w:t>AbstractMQPushConsumer</w:t>
      </w:r>
      <w:proofErr w:type="spellEnd"/>
      <w:r w:rsidR="0043248D" w:rsidRPr="0043248D">
        <w:t xml:space="preserve">&gt; </w:t>
      </w:r>
      <w:proofErr w:type="spellStart"/>
      <w:r w:rsidR="0043248D" w:rsidRPr="0043248D">
        <w:t>rocketMQconsumers</w:t>
      </w:r>
      <w:proofErr w:type="spellEnd"/>
      <w:r>
        <w:rPr>
          <w:rFonts w:hint="eastAsia"/>
        </w:rPr>
        <w:t>，</w:t>
      </w:r>
      <w:r w:rsidRPr="00191185">
        <w:t>@</w:t>
      </w:r>
      <w:proofErr w:type="spellStart"/>
      <w:r w:rsidRPr="00191185">
        <w:t>PostConstruct</w:t>
      </w:r>
      <w:proofErr w:type="spellEnd"/>
      <w:r>
        <w:rPr>
          <w:rFonts w:hint="eastAsia"/>
        </w:rPr>
        <w:t>是表示在构建对象前需要做的事情，</w:t>
      </w:r>
      <w:r w:rsidRPr="00191185">
        <w:t>@</w:t>
      </w:r>
      <w:proofErr w:type="spellStart"/>
      <w:r w:rsidRPr="00191185">
        <w:t>PreDestroy</w:t>
      </w:r>
      <w:proofErr w:type="spellEnd"/>
      <w:r>
        <w:rPr>
          <w:rFonts w:hint="eastAsia"/>
        </w:rPr>
        <w:t>在结束对象时需要做的事情</w:t>
      </w:r>
      <w:r w:rsidR="00C00990">
        <w:rPr>
          <w:rFonts w:hint="eastAsia"/>
        </w:rPr>
        <w:t>。</w:t>
      </w:r>
      <w:proofErr w:type="spellStart"/>
      <w:r w:rsidR="00C00990" w:rsidRPr="0043248D">
        <w:t>rocketMQconsumers</w:t>
      </w:r>
      <w:proofErr w:type="spellEnd"/>
      <w:r w:rsidR="00C00990">
        <w:rPr>
          <w:rFonts w:hint="eastAsia"/>
        </w:rPr>
        <w:t>存放</w:t>
      </w:r>
      <w:proofErr w:type="gramStart"/>
      <w:r w:rsidR="00C00990">
        <w:rPr>
          <w:rFonts w:hint="eastAsia"/>
        </w:rPr>
        <w:t>着注册</w:t>
      </w:r>
      <w:proofErr w:type="gramEnd"/>
      <w:r w:rsidR="00C00990">
        <w:rPr>
          <w:rFonts w:hint="eastAsia"/>
        </w:rPr>
        <w:t>的消费者</w:t>
      </w:r>
      <w:r w:rsidR="00071165">
        <w:rPr>
          <w:rFonts w:hint="eastAsia"/>
        </w:rPr>
        <w:t>。</w:t>
      </w:r>
      <w:r w:rsidR="00F50D95">
        <w:rPr>
          <w:rFonts w:hint="eastAsia"/>
        </w:rPr>
        <w:t>核心代码：</w:t>
      </w:r>
    </w:p>
    <w:p w:rsidR="00ED587F" w:rsidRDefault="003163D6" w:rsidP="0003766C">
      <w:pPr>
        <w:ind w:firstLine="420"/>
      </w:pPr>
      <w:r>
        <w:rPr>
          <w:noProof/>
        </w:rPr>
        <w:drawing>
          <wp:inline distT="0" distB="0" distL="0" distR="0" wp14:anchorId="707855DE" wp14:editId="68BA74AA">
            <wp:extent cx="4791693" cy="210787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512" cy="21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6C" w:rsidRDefault="00CA7DDA" w:rsidP="00E874BE">
      <w:pPr>
        <w:pStyle w:val="3"/>
      </w:pPr>
      <w:r>
        <w:rPr>
          <w:rFonts w:hint="eastAsia"/>
        </w:rPr>
        <w:t>消费者</w:t>
      </w:r>
    </w:p>
    <w:p w:rsidR="00CA7DDA" w:rsidRDefault="00A27CFE" w:rsidP="0003766C">
      <w:pPr>
        <w:ind w:firstLine="420"/>
      </w:pPr>
      <w:proofErr w:type="spellStart"/>
      <w:r w:rsidRPr="00A27CFE">
        <w:t>AbstractMQPushConsumer</w:t>
      </w:r>
      <w:proofErr w:type="spellEnd"/>
      <w:r>
        <w:rPr>
          <w:rFonts w:hint="eastAsia"/>
        </w:rPr>
        <w:t>是继承了</w:t>
      </w:r>
      <w:proofErr w:type="spellStart"/>
      <w:r w:rsidRPr="00A27CFE">
        <w:t>DefaultMQPushConsumer</w:t>
      </w:r>
      <w:proofErr w:type="spellEnd"/>
      <w:r>
        <w:rPr>
          <w:rFonts w:hint="eastAsia"/>
        </w:rPr>
        <w:t>，</w:t>
      </w:r>
      <w:r w:rsidR="00844D56">
        <w:rPr>
          <w:rFonts w:hint="eastAsia"/>
        </w:rPr>
        <w:t>在类中扩展了以下方法</w:t>
      </w:r>
    </w:p>
    <w:p w:rsidR="00C63989" w:rsidRDefault="00C63989" w:rsidP="000B3565">
      <w:r>
        <w:rPr>
          <w:noProof/>
        </w:rPr>
        <w:lastRenderedPageBreak/>
        <w:drawing>
          <wp:inline distT="0" distB="0" distL="0" distR="0" wp14:anchorId="4FB56391" wp14:editId="7483601F">
            <wp:extent cx="5274310" cy="2834331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45" w:rsidRDefault="00A16545" w:rsidP="000B3565">
      <w:r>
        <w:rPr>
          <w:rFonts w:hint="eastAsia"/>
        </w:rPr>
        <w:t>通过扩展方法来进行不同消费者的配置，配置的时候可以通过读取</w:t>
      </w:r>
      <w:r>
        <w:rPr>
          <w:rFonts w:hint="eastAsia"/>
        </w:rPr>
        <w:t>Diamond</w:t>
      </w:r>
      <w:r>
        <w:rPr>
          <w:rFonts w:hint="eastAsia"/>
        </w:rPr>
        <w:t>中的数据进行动态配置。</w:t>
      </w:r>
    </w:p>
    <w:p w:rsidR="00CA7DDA" w:rsidRDefault="00CA7DDA" w:rsidP="00355856">
      <w:pPr>
        <w:pStyle w:val="3"/>
      </w:pPr>
      <w:r>
        <w:rPr>
          <w:rFonts w:hint="eastAsia"/>
        </w:rPr>
        <w:t>监听</w:t>
      </w:r>
    </w:p>
    <w:p w:rsidR="005C442D" w:rsidRDefault="00493FE4" w:rsidP="005C442D">
      <w:proofErr w:type="spellStart"/>
      <w:r w:rsidRPr="00493FE4">
        <w:t>AbstractRocketMQListener</w:t>
      </w:r>
      <w:proofErr w:type="spellEnd"/>
      <w:r>
        <w:rPr>
          <w:rFonts w:hint="eastAsia"/>
        </w:rPr>
        <w:t>继承了</w:t>
      </w:r>
      <w:proofErr w:type="spellStart"/>
      <w:r w:rsidRPr="00493FE4">
        <w:t>MessageListenerConcurrently</w:t>
      </w:r>
      <w:proofErr w:type="spellEnd"/>
      <w:r>
        <w:rPr>
          <w:rFonts w:hint="eastAsia"/>
        </w:rPr>
        <w:t>，在此基础上进行了扩展，主要扩展了一下方法：</w:t>
      </w:r>
    </w:p>
    <w:p w:rsidR="002F70CC" w:rsidRDefault="002F70CC" w:rsidP="005C442D">
      <w:r>
        <w:rPr>
          <w:noProof/>
        </w:rPr>
        <w:drawing>
          <wp:inline distT="0" distB="0" distL="0" distR="0" wp14:anchorId="246DBB6D" wp14:editId="6B0B2A51">
            <wp:extent cx="5274310" cy="219640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3B" w:rsidRPr="005C442D" w:rsidRDefault="00C72B3B" w:rsidP="005C442D">
      <w:r>
        <w:rPr>
          <w:rFonts w:hint="eastAsia"/>
        </w:rPr>
        <w:t>通过这些扩展方法</w:t>
      </w:r>
      <w:r w:rsidR="00B72096">
        <w:rPr>
          <w:rFonts w:hint="eastAsia"/>
        </w:rPr>
        <w:t>来</w:t>
      </w:r>
      <w:r>
        <w:rPr>
          <w:rFonts w:hint="eastAsia"/>
        </w:rPr>
        <w:t>记录</w:t>
      </w:r>
      <w:r w:rsidR="00B72096">
        <w:rPr>
          <w:rFonts w:hint="eastAsia"/>
        </w:rPr>
        <w:t>报文，以便之后的重处理。</w:t>
      </w:r>
    </w:p>
    <w:p w:rsidR="00CC4321" w:rsidRDefault="00CC4321" w:rsidP="00DF24DE">
      <w:pPr>
        <w:pStyle w:val="2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生产者</w:t>
      </w:r>
    </w:p>
    <w:p w:rsidR="000B3565" w:rsidRDefault="007C425C" w:rsidP="00EC1F89">
      <w:pPr>
        <w:ind w:firstLine="420"/>
      </w:pPr>
      <w:proofErr w:type="spellStart"/>
      <w:r w:rsidRPr="007C425C">
        <w:t>RocketMqUtil</w:t>
      </w:r>
      <w:proofErr w:type="spellEnd"/>
      <w:r w:rsidR="000B3565">
        <w:rPr>
          <w:rFonts w:hint="eastAsia"/>
        </w:rPr>
        <w:t>是核心的工具类</w:t>
      </w:r>
      <w:r w:rsidR="00F37071">
        <w:rPr>
          <w:rFonts w:hint="eastAsia"/>
        </w:rPr>
        <w:t>，并且是线程安全的。</w:t>
      </w:r>
      <w:r w:rsidR="00EB1175">
        <w:rPr>
          <w:rFonts w:hint="eastAsia"/>
        </w:rPr>
        <w:t>默认会加载</w:t>
      </w:r>
      <w:r w:rsidR="00EB1175">
        <w:rPr>
          <w:rFonts w:hint="eastAsia"/>
        </w:rPr>
        <w:t>producer</w:t>
      </w:r>
      <w:r w:rsidR="00EB1175">
        <w:rPr>
          <w:rFonts w:hint="eastAsia"/>
        </w:rPr>
        <w:t>到</w:t>
      </w:r>
      <w:proofErr w:type="spellStart"/>
      <w:r w:rsidR="00EB1175" w:rsidRPr="00EB1175">
        <w:t>producerMap</w:t>
      </w:r>
      <w:proofErr w:type="spellEnd"/>
      <w:r w:rsidR="00EB1175">
        <w:rPr>
          <w:rFonts w:hint="eastAsia"/>
        </w:rPr>
        <w:t>中。</w:t>
      </w:r>
      <w:proofErr w:type="spellStart"/>
      <w:r w:rsidR="00B81D61" w:rsidRPr="00B81D61">
        <w:t>sendTNT</w:t>
      </w:r>
      <w:proofErr w:type="spellEnd"/>
      <w:r w:rsidR="00B81D61">
        <w:rPr>
          <w:rFonts w:hint="eastAsia"/>
        </w:rPr>
        <w:t>方法是支持顺序消费的方式。</w:t>
      </w:r>
    </w:p>
    <w:p w:rsidR="00D224CE" w:rsidRPr="00EB1175" w:rsidRDefault="00D224CE" w:rsidP="00EC1F89">
      <w:pPr>
        <w:ind w:firstLine="420"/>
      </w:pPr>
      <w:r>
        <w:rPr>
          <w:noProof/>
        </w:rPr>
        <w:lastRenderedPageBreak/>
        <w:drawing>
          <wp:inline distT="0" distB="0" distL="0" distR="0" wp14:anchorId="60CE2823" wp14:editId="2DD55752">
            <wp:extent cx="5274310" cy="27134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6A" w:rsidRDefault="00896D6A" w:rsidP="00DF24DE">
      <w:pPr>
        <w:pStyle w:val="2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消息重处理</w:t>
      </w:r>
    </w:p>
    <w:p w:rsidR="00081809" w:rsidRDefault="00A21A2D" w:rsidP="00081809">
      <w:r>
        <w:rPr>
          <w:rFonts w:hint="eastAsia"/>
        </w:rPr>
        <w:tab/>
      </w:r>
      <w:r w:rsidR="00647A1E">
        <w:rPr>
          <w:rFonts w:hint="eastAsia"/>
        </w:rPr>
        <w:t>消息冲处理，主要是通过定时器来定时的扫描指定路径下的报文，然后调用对应的接口来处理消息。</w:t>
      </w:r>
    </w:p>
    <w:p w:rsidR="00175277" w:rsidRDefault="00175277" w:rsidP="00175277">
      <w:pPr>
        <w:pStyle w:val="3"/>
      </w:pPr>
      <w:r>
        <w:rPr>
          <w:rFonts w:hint="eastAsia"/>
        </w:rPr>
        <w:t>定时器</w:t>
      </w:r>
    </w:p>
    <w:p w:rsidR="003855B8" w:rsidRPr="003855B8" w:rsidRDefault="00C05825" w:rsidP="003855B8">
      <w:proofErr w:type="spellStart"/>
      <w:r w:rsidRPr="00C05825">
        <w:t>AbstractReprocessingJob</w:t>
      </w:r>
      <w:proofErr w:type="spellEnd"/>
      <w:r w:rsidR="003855B8">
        <w:rPr>
          <w:rFonts w:hint="eastAsia"/>
        </w:rPr>
        <w:t>是继承了</w:t>
      </w:r>
      <w:proofErr w:type="spellStart"/>
      <w:r w:rsidR="003855B8">
        <w:rPr>
          <w:rFonts w:hint="eastAsia"/>
        </w:rPr>
        <w:t>TimerTask</w:t>
      </w:r>
      <w:proofErr w:type="spellEnd"/>
      <w:r w:rsidR="00B94DFC">
        <w:rPr>
          <w:rFonts w:hint="eastAsia"/>
        </w:rPr>
        <w:t>。构建了一个模板方法</w:t>
      </w:r>
      <w:r w:rsidR="00DD7DEE" w:rsidRPr="00DD7DEE">
        <w:t>reprocess</w:t>
      </w:r>
      <w:r w:rsidR="00B85269">
        <w:rPr>
          <w:rFonts w:hint="eastAsia"/>
        </w:rPr>
        <w:t>，不同的定时器传入不同的文件路径即可</w:t>
      </w:r>
      <w:r w:rsidR="00506D0C">
        <w:rPr>
          <w:rFonts w:hint="eastAsia"/>
        </w:rPr>
        <w:t>。</w:t>
      </w:r>
    </w:p>
    <w:p w:rsidR="0020134D" w:rsidRDefault="001D4422" w:rsidP="00081809">
      <w:r>
        <w:rPr>
          <w:noProof/>
        </w:rPr>
        <w:lastRenderedPageBreak/>
        <w:drawing>
          <wp:inline distT="0" distB="0" distL="0" distR="0" wp14:anchorId="74F7126E" wp14:editId="00D75240">
            <wp:extent cx="5274310" cy="476946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1C" w:rsidRDefault="00AC641C" w:rsidP="00081809">
      <w:r>
        <w:rPr>
          <w:noProof/>
        </w:rPr>
        <w:lastRenderedPageBreak/>
        <w:drawing>
          <wp:inline distT="0" distB="0" distL="0" distR="0" wp14:anchorId="2879DBD4" wp14:editId="3AD197A6">
            <wp:extent cx="5274310" cy="3999685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0" w:rsidRDefault="00876540" w:rsidP="00F01F9C">
      <w:pPr>
        <w:pStyle w:val="3"/>
      </w:pPr>
      <w:r>
        <w:rPr>
          <w:rFonts w:hint="eastAsia"/>
        </w:rPr>
        <w:t>处理</w:t>
      </w:r>
      <w:r>
        <w:rPr>
          <w:rFonts w:hint="eastAsia"/>
        </w:rPr>
        <w:t>handler</w:t>
      </w:r>
    </w:p>
    <w:p w:rsidR="00F01F9C" w:rsidRPr="00165DD8" w:rsidRDefault="004172CB" w:rsidP="00081809">
      <w:proofErr w:type="spellStart"/>
      <w:r w:rsidRPr="004172CB">
        <w:t>AbstractResendHandler</w:t>
      </w:r>
      <w:proofErr w:type="spellEnd"/>
      <w:r>
        <w:rPr>
          <w:rFonts w:hint="eastAsia"/>
        </w:rPr>
        <w:t>是定时器重新处理的具体</w:t>
      </w:r>
      <w:r>
        <w:rPr>
          <w:rFonts w:hint="eastAsia"/>
        </w:rPr>
        <w:t>handler</w:t>
      </w:r>
      <w:r w:rsidR="008964AC">
        <w:rPr>
          <w:rFonts w:hint="eastAsia"/>
        </w:rPr>
        <w:t>。</w:t>
      </w:r>
      <w:r w:rsidR="00F53191">
        <w:rPr>
          <w:rFonts w:hint="eastAsia"/>
        </w:rPr>
        <w:t>在该类中有一个</w:t>
      </w:r>
      <w:r w:rsidR="00F53191">
        <w:rPr>
          <w:rFonts w:hint="eastAsia"/>
        </w:rPr>
        <w:t>handlers</w:t>
      </w:r>
      <w:r w:rsidR="00155757">
        <w:rPr>
          <w:rFonts w:hint="eastAsia"/>
        </w:rPr>
        <w:t>，是一个</w:t>
      </w:r>
      <w:r w:rsidR="00155757">
        <w:rPr>
          <w:rFonts w:hint="eastAsia"/>
        </w:rPr>
        <w:t>map</w:t>
      </w:r>
      <w:r w:rsidR="00155757">
        <w:rPr>
          <w:rFonts w:hint="eastAsia"/>
        </w:rPr>
        <w:t>结构，</w:t>
      </w:r>
      <w:r w:rsidR="00155757">
        <w:rPr>
          <w:rFonts w:hint="eastAsia"/>
        </w:rPr>
        <w:t>value</w:t>
      </w:r>
      <w:r w:rsidR="00155757">
        <w:rPr>
          <w:rFonts w:hint="eastAsia"/>
        </w:rPr>
        <w:t>是对应的真实处理接口</w:t>
      </w:r>
      <w:r w:rsidR="00165DD8" w:rsidRPr="00165DD8">
        <w:t>Interface&lt;String, R&gt;</w:t>
      </w:r>
    </w:p>
    <w:p w:rsidR="00806BE8" w:rsidRDefault="00806BE8" w:rsidP="00081809">
      <w:r>
        <w:rPr>
          <w:noProof/>
        </w:rPr>
        <w:lastRenderedPageBreak/>
        <w:drawing>
          <wp:inline distT="0" distB="0" distL="0" distR="0" wp14:anchorId="38FE6E01" wp14:editId="0561EF32">
            <wp:extent cx="5274310" cy="3936808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3D" w:rsidRDefault="0032353D" w:rsidP="00081809">
      <w:pPr>
        <w:rPr>
          <w:rFonts w:hint="eastAsia"/>
        </w:rPr>
      </w:pPr>
      <w:r>
        <w:rPr>
          <w:noProof/>
        </w:rPr>
        <w:drawing>
          <wp:inline distT="0" distB="0" distL="0" distR="0" wp14:anchorId="2D68B0C3" wp14:editId="759D28A7">
            <wp:extent cx="5274310" cy="1878362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A1" w:rsidRDefault="002B78A1" w:rsidP="002B78A1">
      <w:pPr>
        <w:pStyle w:val="1"/>
        <w:rPr>
          <w:rFonts w:hint="eastAsia"/>
        </w:rPr>
      </w:pPr>
      <w:r>
        <w:rPr>
          <w:rFonts w:hint="eastAsia"/>
        </w:rPr>
        <w:t>返利项目</w:t>
      </w:r>
    </w:p>
    <w:p w:rsidR="002B78A1" w:rsidRDefault="00AA4CD4" w:rsidP="00AA4CD4">
      <w:pPr>
        <w:pStyle w:val="2"/>
        <w:rPr>
          <w:rFonts w:hint="eastAsia"/>
        </w:rPr>
      </w:pPr>
      <w:r>
        <w:rPr>
          <w:rFonts w:hint="eastAsia"/>
        </w:rPr>
        <w:t>动态代理</w:t>
      </w:r>
      <w:r w:rsidR="009D021F">
        <w:rPr>
          <w:rFonts w:hint="eastAsia"/>
        </w:rPr>
        <w:t>（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接口记录日志</w:t>
      </w:r>
      <w:r w:rsidR="009D021F">
        <w:rPr>
          <w:rFonts w:hint="eastAsia"/>
        </w:rPr>
        <w:t>）</w:t>
      </w:r>
    </w:p>
    <w:p w:rsidR="005E19A9" w:rsidRDefault="00D464EA" w:rsidP="005E19A9">
      <w:pPr>
        <w:rPr>
          <w:rFonts w:hint="eastAsia"/>
        </w:rPr>
      </w:pPr>
      <w:r>
        <w:rPr>
          <w:rFonts w:hint="eastAsia"/>
        </w:rPr>
        <w:t>核心类</w:t>
      </w:r>
      <w:proofErr w:type="spellStart"/>
      <w:r w:rsidRPr="00D464EA">
        <w:t>RecordLoggerInvocationHandler</w:t>
      </w:r>
      <w:proofErr w:type="spellEnd"/>
    </w:p>
    <w:p w:rsidR="003B32CA" w:rsidRDefault="003B32CA" w:rsidP="005E19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020264" wp14:editId="071761B1">
            <wp:extent cx="5274310" cy="273726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CA" w:rsidRPr="005E19A9" w:rsidRDefault="003B32CA" w:rsidP="005E19A9">
      <w:r>
        <w:rPr>
          <w:noProof/>
        </w:rPr>
        <w:drawing>
          <wp:inline distT="0" distB="0" distL="0" distR="0" wp14:anchorId="2283EAC8" wp14:editId="115921E6">
            <wp:extent cx="5274310" cy="1477906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2CA" w:rsidRPr="005E19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0A5"/>
    <w:rsid w:val="00003036"/>
    <w:rsid w:val="00011C05"/>
    <w:rsid w:val="0003766C"/>
    <w:rsid w:val="000402DB"/>
    <w:rsid w:val="0004725E"/>
    <w:rsid w:val="00071030"/>
    <w:rsid w:val="00071165"/>
    <w:rsid w:val="00077FE1"/>
    <w:rsid w:val="00081809"/>
    <w:rsid w:val="00087FDC"/>
    <w:rsid w:val="000B3565"/>
    <w:rsid w:val="000E097B"/>
    <w:rsid w:val="000E2805"/>
    <w:rsid w:val="000E7CED"/>
    <w:rsid w:val="000F519D"/>
    <w:rsid w:val="000F7D66"/>
    <w:rsid w:val="00120105"/>
    <w:rsid w:val="00155757"/>
    <w:rsid w:val="001648F2"/>
    <w:rsid w:val="00165DD8"/>
    <w:rsid w:val="001668D3"/>
    <w:rsid w:val="0017012B"/>
    <w:rsid w:val="00175277"/>
    <w:rsid w:val="00187A66"/>
    <w:rsid w:val="00191185"/>
    <w:rsid w:val="001A422F"/>
    <w:rsid w:val="001A4B7B"/>
    <w:rsid w:val="001B7665"/>
    <w:rsid w:val="001C17F3"/>
    <w:rsid w:val="001C5E0D"/>
    <w:rsid w:val="001D4422"/>
    <w:rsid w:val="001F4893"/>
    <w:rsid w:val="0020134D"/>
    <w:rsid w:val="0020617C"/>
    <w:rsid w:val="0021054F"/>
    <w:rsid w:val="00260EF2"/>
    <w:rsid w:val="00264031"/>
    <w:rsid w:val="00274C18"/>
    <w:rsid w:val="002A5FA7"/>
    <w:rsid w:val="002B78A1"/>
    <w:rsid w:val="002E0504"/>
    <w:rsid w:val="002E2CB8"/>
    <w:rsid w:val="002E4AA4"/>
    <w:rsid w:val="002E6D03"/>
    <w:rsid w:val="002F70CC"/>
    <w:rsid w:val="00305DC2"/>
    <w:rsid w:val="00313B0A"/>
    <w:rsid w:val="003163D6"/>
    <w:rsid w:val="0032156C"/>
    <w:rsid w:val="0032353D"/>
    <w:rsid w:val="003275E0"/>
    <w:rsid w:val="003440C2"/>
    <w:rsid w:val="0034478D"/>
    <w:rsid w:val="00344C60"/>
    <w:rsid w:val="00345733"/>
    <w:rsid w:val="00351267"/>
    <w:rsid w:val="00355856"/>
    <w:rsid w:val="00357937"/>
    <w:rsid w:val="003811C9"/>
    <w:rsid w:val="00382DB6"/>
    <w:rsid w:val="003855B8"/>
    <w:rsid w:val="003B32CA"/>
    <w:rsid w:val="003C689E"/>
    <w:rsid w:val="003E3E37"/>
    <w:rsid w:val="00411AA3"/>
    <w:rsid w:val="00415A72"/>
    <w:rsid w:val="004172CB"/>
    <w:rsid w:val="0043248D"/>
    <w:rsid w:val="00465A5C"/>
    <w:rsid w:val="00467C78"/>
    <w:rsid w:val="004701F0"/>
    <w:rsid w:val="00472A02"/>
    <w:rsid w:val="00475056"/>
    <w:rsid w:val="00493FE4"/>
    <w:rsid w:val="004B0549"/>
    <w:rsid w:val="004B1F23"/>
    <w:rsid w:val="004B7591"/>
    <w:rsid w:val="004D27E9"/>
    <w:rsid w:val="004E5A5B"/>
    <w:rsid w:val="00506D0C"/>
    <w:rsid w:val="0052556B"/>
    <w:rsid w:val="00540919"/>
    <w:rsid w:val="00540EA2"/>
    <w:rsid w:val="00574A93"/>
    <w:rsid w:val="00582080"/>
    <w:rsid w:val="00592177"/>
    <w:rsid w:val="005C442D"/>
    <w:rsid w:val="005D5E3C"/>
    <w:rsid w:val="005E19A9"/>
    <w:rsid w:val="005E20DE"/>
    <w:rsid w:val="005E541E"/>
    <w:rsid w:val="005E5B0E"/>
    <w:rsid w:val="005F08A9"/>
    <w:rsid w:val="005F1AA5"/>
    <w:rsid w:val="0062704A"/>
    <w:rsid w:val="006477E7"/>
    <w:rsid w:val="00647A1E"/>
    <w:rsid w:val="0065604D"/>
    <w:rsid w:val="00667593"/>
    <w:rsid w:val="006964FD"/>
    <w:rsid w:val="006B04EA"/>
    <w:rsid w:val="006B14A4"/>
    <w:rsid w:val="006C1016"/>
    <w:rsid w:val="006C36E9"/>
    <w:rsid w:val="006E70B5"/>
    <w:rsid w:val="00700B4D"/>
    <w:rsid w:val="00703136"/>
    <w:rsid w:val="00715976"/>
    <w:rsid w:val="00736821"/>
    <w:rsid w:val="00740652"/>
    <w:rsid w:val="0075236F"/>
    <w:rsid w:val="007A66FA"/>
    <w:rsid w:val="007A7F9D"/>
    <w:rsid w:val="007C425C"/>
    <w:rsid w:val="007D4B55"/>
    <w:rsid w:val="007F2566"/>
    <w:rsid w:val="007F4537"/>
    <w:rsid w:val="007F6463"/>
    <w:rsid w:val="00805BC7"/>
    <w:rsid w:val="00806398"/>
    <w:rsid w:val="00806BE8"/>
    <w:rsid w:val="00844D56"/>
    <w:rsid w:val="008640EB"/>
    <w:rsid w:val="00876540"/>
    <w:rsid w:val="008964AC"/>
    <w:rsid w:val="00896D6A"/>
    <w:rsid w:val="008A0746"/>
    <w:rsid w:val="008A2220"/>
    <w:rsid w:val="008B1688"/>
    <w:rsid w:val="008B6F30"/>
    <w:rsid w:val="009045E0"/>
    <w:rsid w:val="009120A5"/>
    <w:rsid w:val="00932409"/>
    <w:rsid w:val="00932E06"/>
    <w:rsid w:val="00971BE9"/>
    <w:rsid w:val="0098351A"/>
    <w:rsid w:val="00983B3C"/>
    <w:rsid w:val="009944DF"/>
    <w:rsid w:val="009A0B66"/>
    <w:rsid w:val="009B34D2"/>
    <w:rsid w:val="009D004C"/>
    <w:rsid w:val="009D021F"/>
    <w:rsid w:val="009D3CC7"/>
    <w:rsid w:val="009D55BD"/>
    <w:rsid w:val="009D5F69"/>
    <w:rsid w:val="009E402F"/>
    <w:rsid w:val="009F2913"/>
    <w:rsid w:val="00A16545"/>
    <w:rsid w:val="00A16B3D"/>
    <w:rsid w:val="00A21A2D"/>
    <w:rsid w:val="00A27CFE"/>
    <w:rsid w:val="00A31D13"/>
    <w:rsid w:val="00AA4CD4"/>
    <w:rsid w:val="00AC5E71"/>
    <w:rsid w:val="00AC641C"/>
    <w:rsid w:val="00AD0694"/>
    <w:rsid w:val="00AD202A"/>
    <w:rsid w:val="00B077FC"/>
    <w:rsid w:val="00B25B4F"/>
    <w:rsid w:val="00B56E2B"/>
    <w:rsid w:val="00B63D0A"/>
    <w:rsid w:val="00B66E7A"/>
    <w:rsid w:val="00B72096"/>
    <w:rsid w:val="00B7331A"/>
    <w:rsid w:val="00B81D61"/>
    <w:rsid w:val="00B828C1"/>
    <w:rsid w:val="00B85269"/>
    <w:rsid w:val="00B94DFC"/>
    <w:rsid w:val="00B970CD"/>
    <w:rsid w:val="00B973F3"/>
    <w:rsid w:val="00BB1180"/>
    <w:rsid w:val="00BC5B47"/>
    <w:rsid w:val="00BE055D"/>
    <w:rsid w:val="00BF3A2E"/>
    <w:rsid w:val="00C00990"/>
    <w:rsid w:val="00C05825"/>
    <w:rsid w:val="00C36F46"/>
    <w:rsid w:val="00C43D1A"/>
    <w:rsid w:val="00C60207"/>
    <w:rsid w:val="00C63989"/>
    <w:rsid w:val="00C72B3B"/>
    <w:rsid w:val="00CA144F"/>
    <w:rsid w:val="00CA4458"/>
    <w:rsid w:val="00CA4C86"/>
    <w:rsid w:val="00CA5664"/>
    <w:rsid w:val="00CA7DDA"/>
    <w:rsid w:val="00CB1033"/>
    <w:rsid w:val="00CB47E1"/>
    <w:rsid w:val="00CB4FE4"/>
    <w:rsid w:val="00CC4321"/>
    <w:rsid w:val="00CE02B8"/>
    <w:rsid w:val="00CE0C20"/>
    <w:rsid w:val="00CF00FB"/>
    <w:rsid w:val="00CF5CF4"/>
    <w:rsid w:val="00D11929"/>
    <w:rsid w:val="00D224CE"/>
    <w:rsid w:val="00D230F8"/>
    <w:rsid w:val="00D33F45"/>
    <w:rsid w:val="00D464EA"/>
    <w:rsid w:val="00D46EF4"/>
    <w:rsid w:val="00D52DE7"/>
    <w:rsid w:val="00D705E7"/>
    <w:rsid w:val="00D92B65"/>
    <w:rsid w:val="00DB0D3F"/>
    <w:rsid w:val="00DB69B3"/>
    <w:rsid w:val="00DD7DEE"/>
    <w:rsid w:val="00DE272E"/>
    <w:rsid w:val="00DF24DE"/>
    <w:rsid w:val="00DF4DB7"/>
    <w:rsid w:val="00E23F97"/>
    <w:rsid w:val="00E24FD7"/>
    <w:rsid w:val="00E300CE"/>
    <w:rsid w:val="00E874BE"/>
    <w:rsid w:val="00EB1175"/>
    <w:rsid w:val="00EC1F89"/>
    <w:rsid w:val="00ED26E7"/>
    <w:rsid w:val="00ED587F"/>
    <w:rsid w:val="00EE367A"/>
    <w:rsid w:val="00EE3AB2"/>
    <w:rsid w:val="00EE43D0"/>
    <w:rsid w:val="00EF087E"/>
    <w:rsid w:val="00EF23D9"/>
    <w:rsid w:val="00EF2A58"/>
    <w:rsid w:val="00F01F9C"/>
    <w:rsid w:val="00F02EEB"/>
    <w:rsid w:val="00F1113D"/>
    <w:rsid w:val="00F36254"/>
    <w:rsid w:val="00F37071"/>
    <w:rsid w:val="00F40BD7"/>
    <w:rsid w:val="00F41C0D"/>
    <w:rsid w:val="00F50769"/>
    <w:rsid w:val="00F50D95"/>
    <w:rsid w:val="00F53191"/>
    <w:rsid w:val="00F6231A"/>
    <w:rsid w:val="00F64F46"/>
    <w:rsid w:val="00F802EC"/>
    <w:rsid w:val="00F8701B"/>
    <w:rsid w:val="00F94384"/>
    <w:rsid w:val="00FC122B"/>
    <w:rsid w:val="00FC2654"/>
    <w:rsid w:val="00FD4FAF"/>
    <w:rsid w:val="00FE51D8"/>
    <w:rsid w:val="00FE528B"/>
    <w:rsid w:val="00FE5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05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4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6E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B054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B05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B054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4F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66E7A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C6398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639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05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4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6E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B054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B05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B054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4F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66E7A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C6398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639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382</Words>
  <Characters>2182</Characters>
  <Application>Microsoft Office Word</Application>
  <DocSecurity>0</DocSecurity>
  <Lines>18</Lines>
  <Paragraphs>5</Paragraphs>
  <ScaleCrop>false</ScaleCrop>
  <Company>Microsoft</Company>
  <LinksUpToDate>false</LinksUpToDate>
  <CharactersWithSpaces>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</dc:creator>
  <cp:keywords/>
  <dc:description/>
  <cp:lastModifiedBy>vv</cp:lastModifiedBy>
  <cp:revision>508</cp:revision>
  <dcterms:created xsi:type="dcterms:W3CDTF">2017-03-22T08:27:00Z</dcterms:created>
  <dcterms:modified xsi:type="dcterms:W3CDTF">2017-03-27T05:42:00Z</dcterms:modified>
</cp:coreProperties>
</file>