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716C91A5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3.</w:t>
      </w:r>
      <w:r w:rsidR="008B154E">
        <w:rPr>
          <w:rFonts w:hint="eastAsia"/>
          <w:color w:val="000000"/>
          <w:sz w:val="32"/>
          <w:szCs w:val="32"/>
          <w:u w:val="single"/>
        </w:rPr>
        <w:t>5</w:t>
      </w:r>
      <w:r w:rsidR="0087290E">
        <w:rPr>
          <w:rFonts w:hint="eastAsia"/>
          <w:color w:val="000000"/>
          <w:sz w:val="32"/>
          <w:szCs w:val="32"/>
          <w:u w:val="single"/>
        </w:rPr>
        <w:t>.</w:t>
      </w:r>
      <w:r w:rsidR="00E42B1D">
        <w:rPr>
          <w:color w:val="000000"/>
          <w:sz w:val="32"/>
          <w:szCs w:val="32"/>
          <w:u w:val="single"/>
        </w:rPr>
        <w:t>23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778EB693" w:rsidR="0074126C" w:rsidRDefault="00D113A0" w:rsidP="007B190C">
            <w:r>
              <w:rPr>
                <w:rFonts w:hint="eastAsia"/>
              </w:rPr>
              <w:t>SRS评审准备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4166E70F" w:rsidR="0074126C" w:rsidRDefault="00F9076E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02F5EE3B" w:rsidR="0074126C" w:rsidRDefault="00F9076E" w:rsidP="007B190C">
            <w:r>
              <w:rPr>
                <w:rFonts w:hint="eastAsia"/>
              </w:rPr>
              <w:t>12：00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4B4DCC4F" w:rsidR="0074126C" w:rsidRDefault="003B5A6B" w:rsidP="007B190C">
            <w:pPr>
              <w:widowControl/>
              <w:jc w:val="left"/>
            </w:pPr>
            <w:r>
              <w:rPr>
                <w:rFonts w:hint="eastAsia"/>
              </w:rPr>
              <w:t>吴涛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6DF34971" w:rsidR="007B190C" w:rsidRDefault="00F9076E" w:rsidP="007B190C">
            <w:pPr>
              <w:widowControl/>
              <w:jc w:val="left"/>
            </w:pPr>
            <w:r>
              <w:rPr>
                <w:rFonts w:hint="eastAsia"/>
              </w:rPr>
              <w:t>理四-211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3595B796" w14:textId="77777777" w:rsidR="00E42B1D" w:rsidRDefault="00E42B1D" w:rsidP="00E42B1D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继续完成S</w:t>
            </w:r>
            <w:r>
              <w:t>RS</w:t>
            </w:r>
            <w:r>
              <w:rPr>
                <w:rFonts w:hint="eastAsia"/>
              </w:rPr>
              <w:t>评审的内容，分工不再赘述</w:t>
            </w:r>
          </w:p>
          <w:p w14:paraId="4BB0C344" w14:textId="77777777" w:rsidR="00E42B1D" w:rsidRDefault="00E42B1D" w:rsidP="00E42B1D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翻转课堂PPT分工如下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42"/>
              <w:gridCol w:w="2374"/>
            </w:tblGrid>
            <w:tr w:rsidR="00E42B1D" w14:paraId="3EAC3F9E" w14:textId="77777777" w:rsidTr="00D93682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3FF65F" w14:textId="77777777" w:rsidR="00E42B1D" w:rsidRDefault="00E42B1D" w:rsidP="00E42B1D">
                  <w:pPr>
                    <w:pStyle w:val="aa"/>
                    <w:rPr>
                      <w:sz w:val="21"/>
                      <w:szCs w:val="21"/>
                    </w:rPr>
                  </w:pPr>
                  <w:bookmarkStart w:id="0" w:name="OLE_LINK1"/>
                  <w:r>
                    <w:rPr>
                      <w:rFonts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DB7F37" w14:textId="77777777" w:rsidR="00E42B1D" w:rsidRDefault="00E42B1D" w:rsidP="00E42B1D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</w:t>
                  </w:r>
                </w:p>
              </w:tc>
            </w:tr>
            <w:tr w:rsidR="00E42B1D" w14:paraId="43A87EC1" w14:textId="77777777" w:rsidTr="00D93682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1153AE" w14:textId="77777777" w:rsidR="00E42B1D" w:rsidRDefault="00E42B1D" w:rsidP="00E42B1D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C43EC2" w14:textId="77777777" w:rsidR="00E42B1D" w:rsidRDefault="00E42B1D" w:rsidP="00E42B1D">
                  <w:pPr>
                    <w:pStyle w:val="aa"/>
                    <w:rPr>
                      <w:sz w:val="21"/>
                      <w:szCs w:val="21"/>
                    </w:rPr>
                  </w:pPr>
                  <w:r w:rsidRPr="008E571F">
                    <w:rPr>
                      <w:rFonts w:hint="eastAsia"/>
                      <w:sz w:val="21"/>
                      <w:szCs w:val="21"/>
                    </w:rPr>
                    <w:t>UML工具</w:t>
                  </w:r>
                  <w:r>
                    <w:rPr>
                      <w:rFonts w:hint="eastAsia"/>
                      <w:sz w:val="21"/>
                      <w:szCs w:val="21"/>
                    </w:rPr>
                    <w:t>-亿图图示</w:t>
                  </w:r>
                </w:p>
              </w:tc>
            </w:tr>
            <w:tr w:rsidR="00E42B1D" w14:paraId="6A05C0D7" w14:textId="77777777" w:rsidTr="00D93682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1389A1" w14:textId="77777777" w:rsidR="00E42B1D" w:rsidRDefault="00E42B1D" w:rsidP="00E42B1D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93C553" w14:textId="77777777" w:rsidR="00E42B1D" w:rsidRDefault="00E42B1D" w:rsidP="00E42B1D">
                  <w:pPr>
                    <w:pStyle w:val="aa"/>
                    <w:rPr>
                      <w:sz w:val="21"/>
                      <w:szCs w:val="21"/>
                    </w:rPr>
                  </w:pPr>
                  <w:r w:rsidRPr="008E571F">
                    <w:rPr>
                      <w:rFonts w:hint="eastAsia"/>
                      <w:sz w:val="21"/>
                      <w:szCs w:val="21"/>
                    </w:rPr>
                    <w:t>UML工具</w:t>
                  </w:r>
                  <w:r>
                    <w:rPr>
                      <w:rFonts w:hint="eastAsia"/>
                      <w:sz w:val="21"/>
                      <w:szCs w:val="21"/>
                    </w:rPr>
                    <w:t>-</w:t>
                  </w:r>
                  <w:proofErr w:type="spellStart"/>
                  <w:r>
                    <w:rPr>
                      <w:rFonts w:hint="eastAsia"/>
                      <w:sz w:val="21"/>
                      <w:szCs w:val="21"/>
                    </w:rPr>
                    <w:t>vp</w:t>
                  </w:r>
                  <w:proofErr w:type="spellEnd"/>
                </w:p>
              </w:tc>
            </w:tr>
            <w:tr w:rsidR="00E42B1D" w14:paraId="63B19BCB" w14:textId="77777777" w:rsidTr="00D93682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C3E114" w14:textId="77777777" w:rsidR="00E42B1D" w:rsidRDefault="00E42B1D" w:rsidP="00E42B1D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9EA876" w14:textId="77777777" w:rsidR="00E42B1D" w:rsidRDefault="00E42B1D" w:rsidP="00E42B1D">
                  <w:pPr>
                    <w:pStyle w:val="aa"/>
                    <w:rPr>
                      <w:sz w:val="21"/>
                      <w:szCs w:val="21"/>
                    </w:rPr>
                  </w:pPr>
                  <w:r w:rsidRPr="008E571F">
                    <w:rPr>
                      <w:rFonts w:hint="eastAsia"/>
                      <w:sz w:val="21"/>
                      <w:szCs w:val="21"/>
                    </w:rPr>
                    <w:t>UML工具</w:t>
                  </w:r>
                  <w:r>
                    <w:rPr>
                      <w:rFonts w:hint="eastAsia"/>
                      <w:sz w:val="21"/>
                      <w:szCs w:val="21"/>
                    </w:rPr>
                    <w:t>-</w:t>
                  </w:r>
                  <w:proofErr w:type="spellStart"/>
                  <w:r>
                    <w:rPr>
                      <w:rFonts w:hint="eastAsia"/>
                      <w:sz w:val="21"/>
                      <w:szCs w:val="21"/>
                    </w:rPr>
                    <w:t>ProcessOn</w:t>
                  </w:r>
                  <w:proofErr w:type="spellEnd"/>
                </w:p>
              </w:tc>
            </w:tr>
            <w:tr w:rsidR="00E42B1D" w14:paraId="2AFFD525" w14:textId="77777777" w:rsidTr="00D93682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B2AE49" w14:textId="77777777" w:rsidR="00E42B1D" w:rsidRDefault="00E42B1D" w:rsidP="00E42B1D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陶俊豪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D503CD" w14:textId="77777777" w:rsidR="00E42B1D" w:rsidRDefault="00E42B1D" w:rsidP="00E42B1D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UML工具</w:t>
                  </w:r>
                </w:p>
              </w:tc>
            </w:tr>
            <w:tr w:rsidR="00E42B1D" w14:paraId="3FC550C8" w14:textId="77777777" w:rsidTr="00D93682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A0C814" w14:textId="77777777" w:rsidR="00E42B1D" w:rsidRDefault="00E42B1D" w:rsidP="00E42B1D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2886BA" w14:textId="77777777" w:rsidR="00E42B1D" w:rsidRDefault="00E42B1D" w:rsidP="00E42B1D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界面原型工具</w:t>
                  </w:r>
                </w:p>
              </w:tc>
            </w:tr>
          </w:tbl>
          <w:bookmarkEnd w:id="0"/>
          <w:p w14:paraId="0FB8DFE0" w14:textId="77777777" w:rsidR="00E42B1D" w:rsidRDefault="00E42B1D" w:rsidP="00E42B1D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准备S</w:t>
            </w:r>
            <w:r>
              <w:t>RS</w:t>
            </w:r>
            <w:r>
              <w:rPr>
                <w:rFonts w:hint="eastAsia"/>
              </w:rPr>
              <w:t>评审</w:t>
            </w:r>
          </w:p>
          <w:p w14:paraId="42715856" w14:textId="77777777" w:rsidR="00E42B1D" w:rsidRDefault="00E42B1D" w:rsidP="00E42B1D">
            <w:pPr>
              <w:pStyle w:val="a9"/>
              <w:numPr>
                <w:ilvl w:val="0"/>
                <w:numId w:val="8"/>
              </w:numPr>
              <w:ind w:firstLineChars="0"/>
            </w:pPr>
            <w:r w:rsidRPr="00111D2F">
              <w:t>继续按照项目计划推进需求分析相关工作</w:t>
            </w:r>
          </w:p>
          <w:p w14:paraId="1156AB6B" w14:textId="77777777" w:rsidR="00E42B1D" w:rsidRDefault="00E42B1D" w:rsidP="00E42B1D">
            <w:pPr>
              <w:pStyle w:val="aa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更新需求工程计划，形成v1.0.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版本，修改甘特图、时间、工期安排</w:t>
            </w:r>
          </w:p>
          <w:p w14:paraId="44FAE8FC" w14:textId="77777777" w:rsidR="00E42B1D" w:rsidRDefault="00E42B1D" w:rsidP="00E42B1D">
            <w:pPr>
              <w:pStyle w:val="aa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更新愿景与范围，形成v0.0.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版本，修改用例图</w:t>
            </w:r>
          </w:p>
          <w:p w14:paraId="68C8DF77" w14:textId="77777777" w:rsidR="00E42B1D" w:rsidRDefault="00E42B1D" w:rsidP="00E42B1D">
            <w:pPr>
              <w:pStyle w:val="aa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更新SRS，形成v</w:t>
            </w:r>
            <w:r>
              <w:rPr>
                <w:sz w:val="21"/>
                <w:szCs w:val="21"/>
              </w:rPr>
              <w:t>0.0.2</w:t>
            </w:r>
            <w:r>
              <w:rPr>
                <w:rFonts w:hint="eastAsia"/>
                <w:sz w:val="21"/>
                <w:szCs w:val="21"/>
              </w:rPr>
              <w:t>版本，并形成待发布的基准版本</w:t>
            </w:r>
          </w:p>
          <w:p w14:paraId="7D31C2DA" w14:textId="77777777" w:rsidR="00E42B1D" w:rsidRDefault="00E42B1D" w:rsidP="00E42B1D">
            <w:pPr>
              <w:pStyle w:val="aa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更新数据字典，形成v</w:t>
            </w:r>
            <w:r>
              <w:rPr>
                <w:sz w:val="21"/>
                <w:szCs w:val="21"/>
              </w:rPr>
              <w:t>0.0.2</w:t>
            </w:r>
          </w:p>
          <w:p w14:paraId="790D113D" w14:textId="77777777" w:rsidR="00E42B1D" w:rsidRDefault="00E42B1D" w:rsidP="00E42B1D">
            <w:pPr>
              <w:pStyle w:val="aa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更新用户手册，形成v</w:t>
            </w:r>
            <w:r>
              <w:rPr>
                <w:sz w:val="21"/>
                <w:szCs w:val="21"/>
              </w:rPr>
              <w:t>0.0.3</w:t>
            </w:r>
            <w:r>
              <w:rPr>
                <w:rFonts w:hint="eastAsia"/>
                <w:sz w:val="21"/>
                <w:szCs w:val="21"/>
              </w:rPr>
              <w:t>版本</w:t>
            </w:r>
          </w:p>
          <w:p w14:paraId="1632799E" w14:textId="055B4EAB" w:rsidR="007C63A1" w:rsidRPr="00E42B1D" w:rsidRDefault="00E42B1D" w:rsidP="00E42B1D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更新用例文档</w:t>
            </w:r>
          </w:p>
        </w:tc>
      </w:tr>
      <w:tr w:rsidR="007C63A1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33684ED7" w14:textId="76F2F564" w:rsidR="00E42B1D" w:rsidRDefault="00E42B1D" w:rsidP="00E42B1D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评审PPT没有及时更新最新文件</w:t>
            </w:r>
          </w:p>
          <w:p w14:paraId="43A56552" w14:textId="77777777" w:rsidR="00E42B1D" w:rsidRDefault="00E42B1D" w:rsidP="00E42B1D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更新的原型尚未放入文档</w:t>
            </w:r>
          </w:p>
          <w:p w14:paraId="554EE4E8" w14:textId="7B89D1A4" w:rsidR="00E42B1D" w:rsidRPr="00D113A0" w:rsidRDefault="00E42B1D" w:rsidP="00E42B1D">
            <w:pPr>
              <w:pStyle w:val="a9"/>
              <w:ind w:left="440" w:firstLineChars="0" w:firstLine="0"/>
            </w:pPr>
            <w:r>
              <w:rPr>
                <w:rFonts w:hint="eastAsia"/>
              </w:rPr>
              <w:t>文档格式待调整</w:t>
            </w:r>
          </w:p>
        </w:tc>
      </w:tr>
      <w:tr w:rsidR="007C63A1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7C63A1" w:rsidRPr="007C63A1" w:rsidRDefault="007C63A1" w:rsidP="007C63A1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lastRenderedPageBreak/>
              <w:t>本周任务</w:t>
            </w:r>
          </w:p>
        </w:tc>
        <w:tc>
          <w:tcPr>
            <w:tcW w:w="7005" w:type="dxa"/>
            <w:gridSpan w:val="3"/>
          </w:tcPr>
          <w:p w14:paraId="0E8483AA" w14:textId="77777777" w:rsidR="009D35AF" w:rsidRDefault="00E42B1D" w:rsidP="00E42B1D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根据课堂评审老师的反馈，进行修改</w:t>
            </w:r>
          </w:p>
          <w:p w14:paraId="2818A840" w14:textId="77777777" w:rsidR="00E42B1D" w:rsidRDefault="00E42B1D" w:rsidP="00E42B1D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更新评审ppt里没有及时更新的文件内容</w:t>
            </w:r>
          </w:p>
          <w:p w14:paraId="44C0A077" w14:textId="77777777" w:rsidR="00E42B1D" w:rsidRDefault="00E42B1D" w:rsidP="00E42B1D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更新用例文档里格式不对的地方</w:t>
            </w:r>
          </w:p>
          <w:p w14:paraId="1228B615" w14:textId="77777777" w:rsidR="00E42B1D" w:rsidRDefault="00E42B1D" w:rsidP="00E42B1D">
            <w:pPr>
              <w:pStyle w:val="a9"/>
              <w:numPr>
                <w:ilvl w:val="0"/>
                <w:numId w:val="23"/>
              </w:numPr>
              <w:ind w:firstLineChars="0"/>
            </w:pPr>
            <w:r w:rsidRPr="00111D2F">
              <w:t>继续按照项目计划推进需求分析相关工作</w:t>
            </w:r>
          </w:p>
          <w:p w14:paraId="3EDDF5C2" w14:textId="77777777" w:rsidR="00E42B1D" w:rsidRDefault="00E42B1D" w:rsidP="00E42B1D">
            <w:pPr>
              <w:pStyle w:val="aa"/>
              <w:numPr>
                <w:ilvl w:val="0"/>
                <w:numId w:val="23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更新需求工程计划，形成v1.0.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版本，修改甘特图、时间、工期安排</w:t>
            </w:r>
          </w:p>
          <w:p w14:paraId="6429DACE" w14:textId="77777777" w:rsidR="00E42B1D" w:rsidRDefault="00E42B1D" w:rsidP="00E42B1D">
            <w:pPr>
              <w:pStyle w:val="aa"/>
              <w:numPr>
                <w:ilvl w:val="0"/>
                <w:numId w:val="23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更新愿景与范围，形成v0.0.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版本，修改用例图</w:t>
            </w:r>
          </w:p>
          <w:p w14:paraId="34BC0E0B" w14:textId="77777777" w:rsidR="00E42B1D" w:rsidRDefault="00E42B1D" w:rsidP="00E42B1D">
            <w:pPr>
              <w:pStyle w:val="aa"/>
              <w:numPr>
                <w:ilvl w:val="0"/>
                <w:numId w:val="23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更新SRS，形成v</w:t>
            </w:r>
            <w:r>
              <w:rPr>
                <w:sz w:val="21"/>
                <w:szCs w:val="21"/>
              </w:rPr>
              <w:t>0.0.2</w:t>
            </w:r>
            <w:r>
              <w:rPr>
                <w:rFonts w:hint="eastAsia"/>
                <w:sz w:val="21"/>
                <w:szCs w:val="21"/>
              </w:rPr>
              <w:t>版本，并形成待发布的基准版本</w:t>
            </w:r>
          </w:p>
          <w:p w14:paraId="2D73837B" w14:textId="77777777" w:rsidR="00E42B1D" w:rsidRDefault="00E42B1D" w:rsidP="00E42B1D">
            <w:pPr>
              <w:pStyle w:val="aa"/>
              <w:numPr>
                <w:ilvl w:val="0"/>
                <w:numId w:val="23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更新数据字典，形成v</w:t>
            </w:r>
            <w:r>
              <w:rPr>
                <w:sz w:val="21"/>
                <w:szCs w:val="21"/>
              </w:rPr>
              <w:t>0.0.2</w:t>
            </w:r>
          </w:p>
          <w:p w14:paraId="4387C419" w14:textId="77777777" w:rsidR="00E42B1D" w:rsidRDefault="00E42B1D" w:rsidP="00E42B1D">
            <w:pPr>
              <w:pStyle w:val="aa"/>
              <w:numPr>
                <w:ilvl w:val="0"/>
                <w:numId w:val="23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更新用户手册，形成v</w:t>
            </w:r>
            <w:r>
              <w:rPr>
                <w:sz w:val="21"/>
                <w:szCs w:val="21"/>
              </w:rPr>
              <w:t>0.0.3</w:t>
            </w:r>
            <w:r>
              <w:rPr>
                <w:rFonts w:hint="eastAsia"/>
                <w:sz w:val="21"/>
                <w:szCs w:val="21"/>
              </w:rPr>
              <w:t>版本</w:t>
            </w:r>
          </w:p>
          <w:p w14:paraId="6410CA2C" w14:textId="4A7AD8AF" w:rsidR="00E42B1D" w:rsidRPr="00E42B1D" w:rsidRDefault="00E42B1D" w:rsidP="00E42B1D">
            <w:r>
              <w:rPr>
                <w:rFonts w:hint="eastAsia"/>
                <w:szCs w:val="21"/>
              </w:rPr>
              <w:t>更新用例文档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C770B" w14:textId="77777777" w:rsidR="004F7114" w:rsidRDefault="004F7114" w:rsidP="005036D8">
      <w:r>
        <w:separator/>
      </w:r>
    </w:p>
  </w:endnote>
  <w:endnote w:type="continuationSeparator" w:id="0">
    <w:p w14:paraId="7D89EB95" w14:textId="77777777" w:rsidR="004F7114" w:rsidRDefault="004F7114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FC1BB" w14:textId="77777777" w:rsidR="004F7114" w:rsidRDefault="004F7114" w:rsidP="005036D8">
      <w:r>
        <w:separator/>
      </w:r>
    </w:p>
  </w:footnote>
  <w:footnote w:type="continuationSeparator" w:id="0">
    <w:p w14:paraId="4B3FF803" w14:textId="77777777" w:rsidR="004F7114" w:rsidRDefault="004F7114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6F4"/>
    <w:multiLevelType w:val="hybridMultilevel"/>
    <w:tmpl w:val="8D4285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43C2971"/>
    <w:multiLevelType w:val="multilevel"/>
    <w:tmpl w:val="093A6E1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86D6762"/>
    <w:multiLevelType w:val="hybridMultilevel"/>
    <w:tmpl w:val="75F81E80"/>
    <w:lvl w:ilvl="0" w:tplc="87A08DDA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FC81B1C"/>
    <w:multiLevelType w:val="hybridMultilevel"/>
    <w:tmpl w:val="36828596"/>
    <w:lvl w:ilvl="0" w:tplc="ED603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0A96145"/>
    <w:multiLevelType w:val="hybridMultilevel"/>
    <w:tmpl w:val="D246542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9E27B3F"/>
    <w:multiLevelType w:val="hybridMultilevel"/>
    <w:tmpl w:val="5EE6FB38"/>
    <w:lvl w:ilvl="0" w:tplc="09820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B337208"/>
    <w:multiLevelType w:val="multilevel"/>
    <w:tmpl w:val="E0F84F1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8364107"/>
    <w:multiLevelType w:val="hybridMultilevel"/>
    <w:tmpl w:val="E9864F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0104DCF"/>
    <w:multiLevelType w:val="hybridMultilevel"/>
    <w:tmpl w:val="5C104522"/>
    <w:lvl w:ilvl="0" w:tplc="0C66E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9240A3E"/>
    <w:multiLevelType w:val="hybridMultilevel"/>
    <w:tmpl w:val="30A486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60E91801"/>
    <w:multiLevelType w:val="hybridMultilevel"/>
    <w:tmpl w:val="10B08A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1F66197"/>
    <w:multiLevelType w:val="multilevel"/>
    <w:tmpl w:val="4E94D4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6E910480"/>
    <w:multiLevelType w:val="multilevel"/>
    <w:tmpl w:val="B0C0287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7E0C7908"/>
    <w:multiLevelType w:val="hybridMultilevel"/>
    <w:tmpl w:val="10329964"/>
    <w:lvl w:ilvl="0" w:tplc="0D4EE650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52481489">
    <w:abstractNumId w:val="6"/>
  </w:num>
  <w:num w:numId="2" w16cid:durableId="37750898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4"/>
  </w:num>
  <w:num w:numId="6" w16cid:durableId="838278152">
    <w:abstractNumId w:val="10"/>
  </w:num>
  <w:num w:numId="7" w16cid:durableId="1036933563">
    <w:abstractNumId w:val="8"/>
  </w:num>
  <w:num w:numId="8" w16cid:durableId="490602645">
    <w:abstractNumId w:val="13"/>
  </w:num>
  <w:num w:numId="9" w16cid:durableId="90899995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975691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1072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16248435">
    <w:abstractNumId w:val="9"/>
  </w:num>
  <w:num w:numId="13" w16cid:durableId="593051972">
    <w:abstractNumId w:val="15"/>
  </w:num>
  <w:num w:numId="14" w16cid:durableId="17521224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94372643">
    <w:abstractNumId w:val="12"/>
  </w:num>
  <w:num w:numId="16" w16cid:durableId="1888910334">
    <w:abstractNumId w:val="0"/>
  </w:num>
  <w:num w:numId="17" w16cid:durableId="1882128690">
    <w:abstractNumId w:val="21"/>
  </w:num>
  <w:num w:numId="18" w16cid:durableId="735324137">
    <w:abstractNumId w:val="18"/>
  </w:num>
  <w:num w:numId="19" w16cid:durableId="408700139">
    <w:abstractNumId w:val="14"/>
  </w:num>
  <w:num w:numId="20" w16cid:durableId="796803451">
    <w:abstractNumId w:val="2"/>
  </w:num>
  <w:num w:numId="21" w16cid:durableId="620376522">
    <w:abstractNumId w:val="16"/>
  </w:num>
  <w:num w:numId="22" w16cid:durableId="2092507728">
    <w:abstractNumId w:val="5"/>
  </w:num>
  <w:num w:numId="23" w16cid:durableId="781732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7AB"/>
    <w:rsid w:val="00031AA5"/>
    <w:rsid w:val="00073CEF"/>
    <w:rsid w:val="000C6493"/>
    <w:rsid w:val="00152D73"/>
    <w:rsid w:val="0017048A"/>
    <w:rsid w:val="00175B84"/>
    <w:rsid w:val="00210D65"/>
    <w:rsid w:val="0021759F"/>
    <w:rsid w:val="002962B5"/>
    <w:rsid w:val="00360CBF"/>
    <w:rsid w:val="003A479D"/>
    <w:rsid w:val="003B5A6B"/>
    <w:rsid w:val="003D3CB7"/>
    <w:rsid w:val="00425D5B"/>
    <w:rsid w:val="004B33F0"/>
    <w:rsid w:val="004F7114"/>
    <w:rsid w:val="005036D8"/>
    <w:rsid w:val="0052348E"/>
    <w:rsid w:val="00596290"/>
    <w:rsid w:val="00652A78"/>
    <w:rsid w:val="00695FF5"/>
    <w:rsid w:val="006A0E88"/>
    <w:rsid w:val="006E5725"/>
    <w:rsid w:val="00706BCA"/>
    <w:rsid w:val="007148EC"/>
    <w:rsid w:val="007226AF"/>
    <w:rsid w:val="0074126C"/>
    <w:rsid w:val="00763D61"/>
    <w:rsid w:val="007A4299"/>
    <w:rsid w:val="007B190C"/>
    <w:rsid w:val="007C63A1"/>
    <w:rsid w:val="007F063D"/>
    <w:rsid w:val="00813246"/>
    <w:rsid w:val="00813F15"/>
    <w:rsid w:val="0085610B"/>
    <w:rsid w:val="0087290E"/>
    <w:rsid w:val="0089348A"/>
    <w:rsid w:val="008B154E"/>
    <w:rsid w:val="009D35AF"/>
    <w:rsid w:val="00A1587D"/>
    <w:rsid w:val="00A17F06"/>
    <w:rsid w:val="00A430D8"/>
    <w:rsid w:val="00A84DE0"/>
    <w:rsid w:val="00AD481C"/>
    <w:rsid w:val="00AE7935"/>
    <w:rsid w:val="00AF79E5"/>
    <w:rsid w:val="00B405BC"/>
    <w:rsid w:val="00B54F79"/>
    <w:rsid w:val="00B74596"/>
    <w:rsid w:val="00BC6225"/>
    <w:rsid w:val="00BD3C7D"/>
    <w:rsid w:val="00BF497D"/>
    <w:rsid w:val="00BF67D3"/>
    <w:rsid w:val="00C37945"/>
    <w:rsid w:val="00CB3AA4"/>
    <w:rsid w:val="00D02DA5"/>
    <w:rsid w:val="00D03DF1"/>
    <w:rsid w:val="00D113A0"/>
    <w:rsid w:val="00D1532F"/>
    <w:rsid w:val="00D23859"/>
    <w:rsid w:val="00D27E39"/>
    <w:rsid w:val="00D907FD"/>
    <w:rsid w:val="00DC3EA9"/>
    <w:rsid w:val="00DE025A"/>
    <w:rsid w:val="00DE3815"/>
    <w:rsid w:val="00E42B1D"/>
    <w:rsid w:val="00F01310"/>
    <w:rsid w:val="00F50513"/>
    <w:rsid w:val="00F866C8"/>
    <w:rsid w:val="00F9076E"/>
    <w:rsid w:val="00FB5852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4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BF67D3"/>
    <w:rPr>
      <w:rFonts w:ascii="DengXian" w:eastAsia="DengXian" w:hAnsi="DengXian" w:cs="Times New Roman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D113A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萧寒 文</cp:lastModifiedBy>
  <cp:revision>3</cp:revision>
  <dcterms:created xsi:type="dcterms:W3CDTF">2023-05-29T02:23:00Z</dcterms:created>
  <dcterms:modified xsi:type="dcterms:W3CDTF">2023-05-29T08:22:00Z</dcterms:modified>
</cp:coreProperties>
</file>