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transform 属性向元素应用 2D 或 3D 转换。该属性允许我们对元素进行旋转、缩放、移动或倾斜。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为了更好地理解 transform 属性，请查看这个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instrText xml:space="preserve"> HYPERLINK "http://www.w3school.com.cn/example/css3/demo_css3_transform.html" \t "http://www.w3school.com.cn/cssref/_blank"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t>演示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。</w:t>
      </w:r>
    </w:p>
    <w:tbl>
      <w:tblPr>
        <w:tblW w:w="97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2512"/>
        <w:gridCol w:w="2512"/>
        <w:gridCol w:w="2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.style.transform="rotate(7deg)"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251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2512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定义不进行转换。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"http://www.w3school.com.cn/tiy/c.asp?f=css_transform_rotate&amp;p=22"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matrix(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2D 转换，使用六个值的矩阵。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"http://www.w3school.com.cn/tiy/c.asp?f=css_transform_matrix"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matrix3d(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3D 转换，使用 16 个值的 4x4 矩阵。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translate(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2D 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translate3d(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3D 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translateX(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定义转换，只是用 X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translateY(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定义转换，只是用 Y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"http://www.w3school.com.cn/tiy/c.asp?f=css_transform_translatey"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translateZ(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3D 转换，只是用 Z 轴的值。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scale(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2D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scale3d(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3D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scaleX(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通过设置 X 轴的值来定义缩放转换。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scaleY(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通过设置 Y 轴的值来定义缩放转换。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"http://www.w3school.com.cn/tiy/c.asp?f=css_transform_scaley"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scaleZ(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通过设置 Z 轴的值来定义 3D 缩放转换。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rotate(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2D 旋转，在参数中规定角度。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rotate3d(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z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rotateX(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X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rotateY(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Y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rotateZ(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Z 轴的 3D 旋转。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"http://www.w3school.com.cn/tiy/c.asp?f=css_transform_rotatez"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skew(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y-angle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X 和 Y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skewX(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X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"http://www.w3school.com.cn/tiy/c.asp?f=css_transform_skewx"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skewY(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angle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定义沿着 Y 轴的 2D 倾斜转换。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"http://www.w3school.com.cn/tiy/c.asp?f=css_transform_skewy" \t "http://www.w3school.com.cn/cssref/_blank"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测试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9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perspective(</w:t>
            </w: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为 3D 转换元素定义透视视图。</w:t>
            </w:r>
          </w:p>
        </w:tc>
        <w:tc>
          <w:tcPr>
            <w:tcW w:w="25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测试</w:t>
            </w:r>
          </w:p>
        </w:tc>
      </w:tr>
    </w:tbl>
    <w:p/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linear-gradient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（）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-1"/>
          <w:sz w:val="19"/>
          <w:szCs w:val="19"/>
          <w:bdr w:val="none" w:color="auto" w:sz="0" w:space="0"/>
          <w:shd w:val="clear" w:fill="FFFFFF"/>
        </w:rPr>
        <w:t>linear-gradient()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</w:rPr>
        <w:t> 函数用于创建一个表示两种或多种颜色线性渐变的图片。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instrText xml:space="preserve"> HYPERLINK "http://www.runoob.com/css3/css3-gradients.html"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i w:val="0"/>
          <w:caps w:val="0"/>
          <w:spacing w:val="-1"/>
          <w:sz w:val="19"/>
          <w:szCs w:val="19"/>
          <w:shd w:val="clear" w:fill="FFFFFF"/>
          <w:lang w:val="en-US" w:eastAsia="zh-CN"/>
        </w:rPr>
        <w:t>http://www.runoob.com/css3/css3-gradients.html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transform-style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transform-style 属性规定如何在 3D 空间中呈现被嵌套的元素。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该属性必须与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instrText xml:space="preserve"> HYPERLINK "http://www.w3school.com.cn/cssref/pr_transform.asp" \o "CSS3 transform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t>transform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 属性一同使用。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9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.style.transformStyle="preserve-3d"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547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flat</w:t>
            </w:r>
          </w:p>
        </w:tc>
        <w:tc>
          <w:tcPr>
            <w:tcW w:w="7547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子元素将不保留其 3D 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preserve-3d</w:t>
            </w:r>
          </w:p>
        </w:tc>
        <w:tc>
          <w:tcPr>
            <w:tcW w:w="7547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子元素将保留其 3D 位置。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animation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 属性是一个简写属性，用于设置六个动画属性：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animation-duration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animation-timing-function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animation-delay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animation-iteration-count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animation-direction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请始终规定 animation-duration 属性，否则时长为 0，就不会播放动画了。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7"/>
        <w:gridCol w:w="75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none 0 ease 0 1 normal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38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.style.animation="mymove 5s infinite"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</w:p>
    <w:tbl>
      <w:tblPr>
        <w:tblW w:w="97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7"/>
        <w:gridCol w:w="7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05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animation-name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规定需要绑定到选择器的 keyframe 名称。。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animation-duration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规定完成动画所花费的时间，以秒或毫秒计。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animation-timing-function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规定动画的速度曲线。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animation-delay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规定在动画开始之前的延迟。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animation-iteration-count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规定动画应该播放的次数。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47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animation-direction</w:t>
            </w:r>
            <w:r>
              <w:rPr>
                <w:rFonts w:hint="default" w:ascii="Verdana" w:hAnsi="Verdana" w:eastAsia="Verdana" w:cs="Verdana"/>
                <w:i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5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规定是否应该轮流反向播放动画。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定义和用法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transition 属性是一个简写属性，用于设置四个过渡属性：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transition-property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transition-duration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transition-timing-function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transition-delay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44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请始终设置 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instrText xml:space="preserve"> HYPERLINK "http://www.w3school.com.cn/cssref/pr_transition-duration.asp" \o "CSS3 transition-duration 属性" </w:instrTex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separate"/>
      </w:r>
      <w:r>
        <w:rPr>
          <w:rStyle w:val="5"/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t>transition-duration</w:t>
      </w:r>
      <w:r>
        <w:rPr>
          <w:rFonts w:hint="default" w:ascii="Verdana" w:hAnsi="Verdana" w:eastAsia="Verdana" w:cs="Verdana"/>
          <w:i w:val="0"/>
          <w:caps w:val="0"/>
          <w:color w:val="900B09"/>
          <w:spacing w:val="0"/>
          <w:sz w:val="16"/>
          <w:szCs w:val="16"/>
          <w:u w:val="none"/>
          <w:bdr w:val="none" w:color="auto" w:sz="0" w:space="0"/>
          <w:shd w:val="clear" w:fill="FDFCF8"/>
        </w:rPr>
        <w:fldChar w:fldCharType="end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 属性，否则时长为 0，就不会产生过渡效果。</w:t>
      </w:r>
    </w:p>
    <w:tbl>
      <w:tblPr>
        <w:tblW w:w="97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5"/>
        <w:gridCol w:w="486"/>
        <w:gridCol w:w="7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默认值：</w:t>
            </w:r>
          </w:p>
        </w:tc>
        <w:tc>
          <w:tcPr>
            <w:tcW w:w="751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all 0 ease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继承性：</w:t>
            </w:r>
          </w:p>
        </w:tc>
        <w:tc>
          <w:tcPr>
            <w:tcW w:w="751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版本：</w:t>
            </w:r>
          </w:p>
        </w:tc>
        <w:tc>
          <w:tcPr>
            <w:tcW w:w="751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CSS3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JavaScript 语法：</w:t>
            </w:r>
          </w:p>
        </w:tc>
        <w:tc>
          <w:tcPr>
            <w:tcW w:w="751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.style.transition="width 2s"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1" w:type="dxa"/>
            <w:gridSpan w:val="2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7024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1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transition-property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规定设置过渡效果的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1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transition-duration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规定完成过渡效果需要多少秒或毫秒。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1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transition-timing-function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规定速度效果的速度曲线。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81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16"/>
                <w:szCs w:val="16"/>
                <w:u w:val="none"/>
                <w:bdr w:val="none" w:color="auto" w:sz="0" w:space="0"/>
              </w:rPr>
              <w:t>transition-delay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24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定义过渡效果何时开始。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B73C"/>
    <w:multiLevelType w:val="multilevel"/>
    <w:tmpl w:val="4373B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421DF28"/>
    <w:multiLevelType w:val="multilevel"/>
    <w:tmpl w:val="6421D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56E7"/>
    <w:rsid w:val="097213E1"/>
    <w:rsid w:val="0FF53C80"/>
    <w:rsid w:val="12B86CDF"/>
    <w:rsid w:val="1C5C1EA6"/>
    <w:rsid w:val="1F150220"/>
    <w:rsid w:val="20F22353"/>
    <w:rsid w:val="22F8195D"/>
    <w:rsid w:val="282451ED"/>
    <w:rsid w:val="48225A8F"/>
    <w:rsid w:val="55180208"/>
    <w:rsid w:val="598E2AA6"/>
    <w:rsid w:val="5D906AE0"/>
    <w:rsid w:val="735D03CF"/>
    <w:rsid w:val="74253A7D"/>
    <w:rsid w:val="74E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13936</dc:creator>
  <cp:lastModifiedBy>世态炎凉1402457166</cp:lastModifiedBy>
  <dcterms:modified xsi:type="dcterms:W3CDTF">2018-12-05T07:18:34Z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