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0482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445895"/>
            <wp:effectExtent l="0" t="0" r="4445" b="1905"/>
            <wp:docPr id="1" name="图片 1" descr="19dd60e3d1e1f8654152fe26a676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dd60e3d1e1f8654152fe26a6762c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FD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487420"/>
            <wp:effectExtent l="0" t="0" r="6985" b="2540"/>
            <wp:docPr id="2" name="图片 2" descr="8ad390ae4f87e272ac1dd48d601a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d390ae4f87e272ac1dd48d601a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C544">
      <w:pPr>
        <w:rPr>
          <w:rFonts w:hint="eastAsia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数组名不能++！！！！！--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str++</w:t>
      </w: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的 本质是把首地址都改了</w:t>
      </w:r>
    </w:p>
    <w:p w14:paraId="5FBD5227">
      <w:pPr>
        <w:rPr>
          <w:rFonts w:hint="eastAsia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区别于--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（str+i）</w:t>
      </w: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，因为str没有被改变啊！！</w:t>
      </w:r>
    </w:p>
    <w:p w14:paraId="25861926">
      <w:pPr>
        <w:rPr>
          <w:rFonts w:hint="default"/>
          <w:b/>
          <w:bCs/>
          <w:color w:val="0000FF"/>
          <w:sz w:val="32"/>
          <w:szCs w:val="40"/>
          <w:lang w:val="en-US" w:eastAsia="zh-CN"/>
        </w:rPr>
      </w:pPr>
      <w:r>
        <w:rPr>
          <w:rFonts w:hint="default"/>
          <w:b/>
          <w:bCs/>
          <w:color w:val="0000FF"/>
          <w:sz w:val="32"/>
          <w:szCs w:val="40"/>
          <w:lang w:val="en-US" w:eastAsia="zh-CN"/>
        </w:rPr>
        <w:drawing>
          <wp:inline distT="0" distB="0" distL="114300" distR="114300">
            <wp:extent cx="5269865" cy="838835"/>
            <wp:effectExtent l="0" t="0" r="3175" b="14605"/>
            <wp:docPr id="3" name="图片 3" descr="f5e415f11623f415b5d501cf9bfa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5e415f11623f415b5d501cf9bfa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991">
      <w:pPr>
        <w:rPr>
          <w:rFonts w:hint="eastAsia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重要的思路！！！</w:t>
      </w:r>
    </w:p>
    <w:p w14:paraId="72A255C4">
      <w:pPr>
        <w:rPr>
          <w:rFonts w:hint="eastAsia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以123为例子：</w:t>
      </w:r>
    </w:p>
    <w:p w14:paraId="33C61297">
      <w:pPr>
        <w:numPr>
          <w:ilvl w:val="0"/>
          <w:numId w:val="1"/>
        </w:numPr>
        <w:rPr>
          <w:rFonts w:hint="eastAsia"/>
          <w:b/>
          <w:bCs/>
          <w:color w:val="0000FF"/>
          <w:sz w:val="32"/>
          <w:szCs w:val="40"/>
          <w:vertAlign w:val="superscript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整数可以是3*10</w:t>
      </w:r>
      <w:r>
        <w:rPr>
          <w:rFonts w:hint="eastAsia"/>
          <w:b/>
          <w:bCs/>
          <w:color w:val="0000FF"/>
          <w:sz w:val="32"/>
          <w:szCs w:val="40"/>
          <w:vertAlign w:val="superscript"/>
          <w:lang w:val="en-US" w:eastAsia="zh-CN"/>
        </w:rPr>
        <w:t>0</w:t>
      </w: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+2*10</w:t>
      </w:r>
      <w:r>
        <w:rPr>
          <w:rFonts w:hint="eastAsia"/>
          <w:b/>
          <w:bCs/>
          <w:color w:val="0000FF"/>
          <w:sz w:val="32"/>
          <w:szCs w:val="40"/>
          <w:vertAlign w:val="superscript"/>
          <w:lang w:val="en-US" w:eastAsia="zh-CN"/>
        </w:rPr>
        <w:t>1</w:t>
      </w: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+1*10</w:t>
      </w:r>
      <w:r>
        <w:rPr>
          <w:rFonts w:hint="eastAsia"/>
          <w:b/>
          <w:bCs/>
          <w:color w:val="0000FF"/>
          <w:sz w:val="32"/>
          <w:szCs w:val="40"/>
          <w:vertAlign w:val="superscript"/>
          <w:lang w:val="en-US" w:eastAsia="zh-CN"/>
        </w:rPr>
        <w:t>2</w:t>
      </w:r>
    </w:p>
    <w:p w14:paraId="433F94D6">
      <w:pPr>
        <w:numPr>
          <w:ilvl w:val="0"/>
          <w:numId w:val="1"/>
        </w:numPr>
        <w:rPr>
          <w:rFonts w:hint="default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也可以是0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*10+</w:t>
      </w: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1--1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*10+</w:t>
      </w: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2--（1*10+2）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*10+</w:t>
      </w: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5659F7"/>
    <w:multiLevelType w:val="singleLevel"/>
    <w:tmpl w:val="B55659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0MzliODQ5Mzc3ZDY1ZTI0ZWQ3NWJkMjdkYzllN2IifQ=="/>
  </w:docVars>
  <w:rsids>
    <w:rsidRoot w:val="00000000"/>
    <w:rsid w:val="1F214595"/>
    <w:rsid w:val="70F7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2024-11-30T05:38:50Z</dcterms:created>
  <dc:creator>HP</dc:creator>
  <cp:lastModifiedBy>王皙晶</cp:lastModifiedBy>
  <dcterms:modified xsi:type="dcterms:W3CDTF">2024-11-30T06:04:18Z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06BDE00849AD4D3E99956DC0A6177905_12</vt:lpwstr>
  </property>
</Properties>
</file>