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BD64E">
      <w:pPr>
        <w:spacing w:before="480" w:beforeLines="200" w:after="0" w:line="0" w:lineRule="atLeast"/>
        <w:jc w:val="center"/>
        <w:rPr>
          <w:rFonts w:hint="eastAsia" w:ascii="屏显臻宋" w:hAnsi="屏显臻宋" w:eastAsia="屏显臻宋" w:cs="屏显臻宋"/>
          <w:b/>
          <w:sz w:val="28"/>
          <w:szCs w:val="28"/>
          <w:lang w:eastAsia="zh-CN"/>
        </w:rPr>
      </w:pPr>
      <w:r>
        <w:rPr>
          <w:rFonts w:hint="eastAsia" w:ascii="屏显臻宋" w:hAnsi="屏显臻宋" w:eastAsia="屏显臻宋" w:cs="屏显臻宋"/>
          <w:b/>
          <w:sz w:val="28"/>
          <w:szCs w:val="28"/>
          <w:lang w:eastAsia="zh-CN"/>
        </w:rPr>
        <w:t>INVOICE 發票</w:t>
      </w:r>
    </w:p>
    <w:p w14:paraId="1A593033">
      <w:pPr>
        <w:spacing w:after="720" w:afterLines="300" w:line="0" w:lineRule="atLeast"/>
        <w:jc w:val="center"/>
        <w:rPr>
          <w:rFonts w:hint="eastAsia" w:ascii="屏显臻宋" w:hAnsi="屏显臻宋" w:eastAsia="屏显臻宋" w:cs="屏显臻宋"/>
          <w:b/>
          <w:sz w:val="24"/>
          <w:szCs w:val="24"/>
          <w:lang w:eastAsia="zh-CN"/>
        </w:rPr>
      </w:pPr>
      <w:r>
        <w:rPr>
          <w:rFonts w:hint="eastAsia" w:ascii="屏显臻宋" w:hAnsi="屏显臻宋" w:eastAsia="屏显臻宋" w:cs="屏显臻宋"/>
          <w:bCs/>
          <w:sz w:val="16"/>
          <w:szCs w:val="16"/>
          <w:lang w:eastAsia="zh-CN"/>
        </w:rPr>
        <w:t>（非 GST 註冊或僅作一般發票用途）</w:t>
      </w:r>
    </w:p>
    <w:tbl>
      <w:tblPr>
        <w:tblStyle w:val="33"/>
        <w:tblW w:w="10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2"/>
        <w:gridCol w:w="7087"/>
      </w:tblGrid>
      <w:tr w14:paraId="14018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2" w:type="dxa"/>
            <w:tcBorders>
              <w:top w:val="nil"/>
              <w:left w:val="nil"/>
              <w:bottom w:val="single" w:color="auto" w:sz="4" w:space="0"/>
              <w:right w:val="nil"/>
              <w:tl2br w:val="nil"/>
            </w:tcBorders>
            <w:shd w:val="clear" w:color="auto" w:fill="FFFFFF"/>
          </w:tcPr>
          <w:p w14:paraId="6A9AE167">
            <w:pPr>
              <w:spacing w:after="0" w:line="240" w:lineRule="auto"/>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
                <w:color w:val="000000"/>
                <w:sz w:val="18"/>
                <w:szCs w:val="18"/>
                <w:lang w:eastAsia="zh-CN"/>
              </w:rPr>
              <w:t>開票至 (Bill To):</w:t>
            </w:r>
          </w:p>
        </w:tc>
        <w:tc>
          <w:tcPr>
            <w:tcW w:w="7087" w:type="dxa"/>
            <w:tcBorders>
              <w:top w:val="nil"/>
              <w:left w:val="nil"/>
              <w:bottom w:val="single" w:color="auto" w:sz="4" w:space="0"/>
              <w:right w:val="nil"/>
            </w:tcBorders>
            <w:shd w:val="clear" w:color="auto" w:fill="FFFFFF"/>
          </w:tcPr>
          <w:p w14:paraId="52C61431">
            <w:pPr>
              <w:spacing w:after="0" w:line="240" w:lineRule="auto"/>
              <w:ind w:left="220" w:leftChars="100"/>
              <w:rPr>
                <w:rFonts w:hint="eastAsia" w:ascii="屏显臻宋" w:hAnsi="屏显臻宋" w:eastAsia="屏显臻宋" w:cs="屏显臻宋"/>
                <w:bCs/>
                <w:color w:val="000000"/>
                <w:sz w:val="16"/>
                <w:szCs w:val="16"/>
                <w:lang w:eastAsia="zh-CN"/>
              </w:rPr>
            </w:pPr>
          </w:p>
        </w:tc>
      </w:tr>
      <w:tr w14:paraId="4AA07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2" w:type="dxa"/>
            <w:tcBorders>
              <w:top w:val="single" w:color="auto" w:sz="4" w:space="0"/>
              <w:left w:val="nil"/>
              <w:bottom w:val="nil"/>
              <w:right w:val="nil"/>
            </w:tcBorders>
            <w:shd w:val="clear" w:color="auto" w:fill="FFFFFF"/>
          </w:tcPr>
          <w:p w14:paraId="1A55205C">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客戶姓名/公司 (Client Name/Company):</w:t>
            </w:r>
          </w:p>
        </w:tc>
        <w:tc>
          <w:tcPr>
            <w:tcW w:w="7087" w:type="dxa"/>
            <w:tcBorders>
              <w:top w:val="single" w:color="auto" w:sz="4" w:space="0"/>
              <w:left w:val="nil"/>
              <w:bottom w:val="nil"/>
              <w:right w:val="nil"/>
            </w:tcBorders>
            <w:shd w:val="clear" w:color="auto" w:fill="FFFFFF"/>
          </w:tcPr>
          <w:p w14:paraId="4EC7309A">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[billTo_name]</w:t>
            </w:r>
          </w:p>
        </w:tc>
      </w:tr>
      <w:tr w14:paraId="7C80B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2" w:type="dxa"/>
            <w:tcBorders>
              <w:top w:val="nil"/>
              <w:left w:val="nil"/>
              <w:bottom w:val="nil"/>
              <w:right w:val="nil"/>
            </w:tcBorders>
            <w:shd w:val="clear" w:color="auto" w:fill="FFFFFF"/>
          </w:tcPr>
          <w:p w14:paraId="0870D4B5">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聯絡方式 (Contact Info):</w:t>
            </w:r>
          </w:p>
        </w:tc>
        <w:tc>
          <w:tcPr>
            <w:tcW w:w="7087" w:type="dxa"/>
            <w:tcBorders>
              <w:top w:val="nil"/>
              <w:left w:val="nil"/>
              <w:bottom w:val="nil"/>
              <w:right w:val="nil"/>
            </w:tcBorders>
            <w:shd w:val="clear" w:color="auto" w:fill="FFFFFF"/>
          </w:tcPr>
          <w:p w14:paraId="6B9CE16B">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[billTo_contact]</w:t>
            </w:r>
          </w:p>
        </w:tc>
      </w:tr>
    </w:tbl>
    <w:p w14:paraId="704D5A7A">
      <w:pPr>
        <w:spacing w:after="0" w:line="240" w:lineRule="auto"/>
        <w:rPr>
          <w:rFonts w:hint="eastAsia" w:ascii="屏显臻宋" w:hAnsi="屏显臻宋" w:eastAsia="屏显臻宋" w:cs="屏显臻宋"/>
          <w:bCs/>
          <w:color w:val="000000"/>
          <w:sz w:val="16"/>
          <w:szCs w:val="16"/>
          <w:lang w:eastAsia="zh-CN"/>
        </w:rPr>
      </w:pP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9"/>
        <w:gridCol w:w="7093"/>
      </w:tblGrid>
      <w:tr w14:paraId="5BEE0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9" w:type="dxa"/>
            <w:tcBorders>
              <w:top w:val="single" w:color="000000" w:sz="4" w:space="0"/>
              <w:left w:val="nil"/>
              <w:bottom w:val="nil"/>
              <w:right w:val="nil"/>
              <w:tl2br w:val="nil"/>
            </w:tcBorders>
            <w:shd w:val="clear" w:color="auto" w:fill="FFFFFF"/>
          </w:tcPr>
          <w:p w14:paraId="6294E325">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發票編號 (Invoice No.):</w:t>
            </w:r>
          </w:p>
        </w:tc>
        <w:tc>
          <w:tcPr>
            <w:tcW w:w="7093" w:type="dxa"/>
            <w:tcBorders>
              <w:top w:val="single" w:color="000000" w:sz="4" w:space="0"/>
              <w:left w:val="nil"/>
              <w:bottom w:val="nil"/>
              <w:right w:val="nil"/>
            </w:tcBorders>
            <w:shd w:val="clear" w:color="auto" w:fill="FFFFFF"/>
          </w:tcPr>
          <w:p w14:paraId="04DAE0C8">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[invoiceNo]</w:t>
            </w:r>
          </w:p>
        </w:tc>
      </w:tr>
      <w:tr w14:paraId="20559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9" w:type="dxa"/>
            <w:tcBorders>
              <w:top w:val="nil"/>
              <w:left w:val="nil"/>
              <w:bottom w:val="nil"/>
              <w:right w:val="nil"/>
              <w:tl2br w:val="nil"/>
            </w:tcBorders>
            <w:shd w:val="clear" w:color="auto" w:fill="FFFFFF"/>
          </w:tcPr>
          <w:p w14:paraId="54857AD8">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開立日期 (Date of Issue):</w:t>
            </w:r>
          </w:p>
        </w:tc>
        <w:tc>
          <w:tcPr>
            <w:tcW w:w="7093" w:type="dxa"/>
            <w:tcBorders>
              <w:top w:val="nil"/>
              <w:left w:val="nil"/>
              <w:bottom w:val="nil"/>
              <w:right w:val="nil"/>
            </w:tcBorders>
            <w:shd w:val="clear" w:color="auto" w:fill="FFFFFF"/>
          </w:tcPr>
          <w:p w14:paraId="1FC6952D">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[dateOfIssue]</w:t>
            </w:r>
          </w:p>
        </w:tc>
      </w:tr>
      <w:tr w14:paraId="0D8AF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9" w:type="dxa"/>
            <w:tcBorders>
              <w:top w:val="nil"/>
              <w:left w:val="nil"/>
              <w:bottom w:val="nil"/>
              <w:right w:val="nil"/>
              <w:tl2br w:val="nil"/>
            </w:tcBorders>
            <w:shd w:val="clear" w:color="auto" w:fill="FFFFFF"/>
          </w:tcPr>
          <w:p w14:paraId="0EA6720D">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付款期限 (Payment Due):</w:t>
            </w:r>
          </w:p>
        </w:tc>
        <w:tc>
          <w:tcPr>
            <w:tcW w:w="7093" w:type="dxa"/>
            <w:tcBorders>
              <w:top w:val="nil"/>
              <w:left w:val="nil"/>
              <w:bottom w:val="nil"/>
              <w:right w:val="nil"/>
            </w:tcBorders>
            <w:shd w:val="clear" w:color="auto" w:fill="FFFFFF"/>
          </w:tcPr>
          <w:p w14:paraId="2272148C">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[paymentDue]</w:t>
            </w:r>
          </w:p>
        </w:tc>
      </w:tr>
      <w:tr w14:paraId="0C48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9" w:type="dxa"/>
            <w:tcBorders>
              <w:top w:val="nil"/>
              <w:left w:val="nil"/>
              <w:bottom w:val="nil"/>
              <w:right w:val="nil"/>
            </w:tcBorders>
            <w:shd w:val="clear" w:color="auto" w:fill="FFFFFF"/>
          </w:tcPr>
          <w:p w14:paraId="2859E994">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幣別 (Currency):</w:t>
            </w:r>
          </w:p>
        </w:tc>
        <w:tc>
          <w:tcPr>
            <w:tcW w:w="7093" w:type="dxa"/>
            <w:tcBorders>
              <w:top w:val="nil"/>
              <w:left w:val="nil"/>
              <w:bottom w:val="nil"/>
              <w:right w:val="nil"/>
            </w:tcBorders>
            <w:shd w:val="clear" w:color="auto" w:fill="FFFFFF"/>
          </w:tcPr>
          <w:p w14:paraId="1C62905C">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[currency]</w:t>
            </w:r>
          </w:p>
        </w:tc>
      </w:tr>
      <w:tr w14:paraId="26586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9" w:type="dxa"/>
            <w:tcBorders>
              <w:top w:val="nil"/>
              <w:left w:val="nil"/>
              <w:bottom w:val="nil"/>
              <w:right w:val="nil"/>
            </w:tcBorders>
            <w:shd w:val="clear" w:color="auto" w:fill="FFFFFF"/>
          </w:tcPr>
          <w:p w14:paraId="61AF90CB">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項目負責人 (Project Lead):</w:t>
            </w:r>
          </w:p>
        </w:tc>
        <w:tc>
          <w:tcPr>
            <w:tcW w:w="7093" w:type="dxa"/>
            <w:tcBorders>
              <w:top w:val="nil"/>
              <w:left w:val="nil"/>
              <w:bottom w:val="nil"/>
              <w:right w:val="nil"/>
            </w:tcBorders>
            <w:shd w:val="clear" w:color="auto" w:fill="FFFFFF"/>
          </w:tcPr>
          <w:p w14:paraId="27529630">
            <w:pPr>
              <w:spacing w:after="0" w:line="240" w:lineRule="auto"/>
              <w:ind w:left="220" w:leftChars="100"/>
              <w:rPr>
                <w:rFonts w:hint="eastAsia" w:ascii="屏显臻宋" w:hAnsi="屏显臻宋" w:eastAsia="屏显臻宋" w:cs="屏显臻宋"/>
                <w:bCs/>
                <w:color w:val="000000"/>
                <w:sz w:val="16"/>
                <w:szCs w:val="16"/>
                <w:lang w:eastAsia="zh-CN"/>
              </w:rPr>
            </w:pPr>
            <w:r>
              <w:rPr>
                <w:rFonts w:hint="eastAsia" w:ascii="屏显臻宋" w:hAnsi="屏显臻宋" w:eastAsia="屏显臻宋" w:cs="屏显臻宋"/>
                <w:bCs/>
                <w:color w:val="000000"/>
                <w:sz w:val="16"/>
                <w:szCs w:val="16"/>
                <w:lang w:eastAsia="zh-CN"/>
              </w:rPr>
              <w:t>[projectLead.name]︱[projectLead.phone]︱[projectLead.email]</w:t>
            </w:r>
          </w:p>
        </w:tc>
      </w:tr>
    </w:tbl>
    <w:p w14:paraId="29390CC6">
      <w:pPr>
        <w:spacing w:after="0" w:line="0" w:lineRule="atLeast"/>
        <w:rPr>
          <w:rFonts w:hint="eastAsia" w:ascii="屏显臻宋" w:hAnsi="屏显臻宋" w:eastAsia="屏显臻宋" w:cs="屏显臻宋"/>
          <w:sz w:val="18"/>
          <w:szCs w:val="18"/>
        </w:rPr>
      </w:pPr>
    </w:p>
    <w:tbl>
      <w:tblPr>
        <w:tblStyle w:val="33"/>
        <w:tblW w:w="10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8"/>
        <w:gridCol w:w="1629"/>
        <w:gridCol w:w="2737"/>
        <w:gridCol w:w="2738"/>
      </w:tblGrid>
      <w:tr w14:paraId="395D2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8" w:type="dxa"/>
            <w:tcBorders>
              <w:top w:val="single" w:color="000000" w:sz="12" w:space="0"/>
              <w:left w:val="nil"/>
              <w:bottom w:val="single" w:color="000000" w:sz="4" w:space="0"/>
              <w:right w:val="nil"/>
              <w:tl2br w:val="nil"/>
            </w:tcBorders>
            <w:shd w:val="clear" w:color="auto" w:fill="FFFFFF"/>
          </w:tcPr>
          <w:p w14:paraId="0CABD928">
            <w:pPr>
              <w:spacing w:after="0" w:line="240" w:lineRule="auto"/>
              <w:ind w:left="220" w:leftChars="100"/>
              <w:rPr>
                <w:rFonts w:hint="eastAsia" w:ascii="屏显臻宋" w:hAnsi="屏显臻宋" w:eastAsia="屏显臻宋" w:cs="屏显臻宋"/>
                <w:b/>
                <w:color w:val="000000"/>
                <w:sz w:val="18"/>
                <w:szCs w:val="18"/>
                <w:lang w:eastAsia="zh-CN"/>
              </w:rPr>
            </w:pPr>
            <w:r>
              <w:rPr>
                <w:rFonts w:hint="eastAsia" w:ascii="屏显臻宋" w:hAnsi="屏显臻宋" w:eastAsia="屏显臻宋" w:cs="屏显臻宋"/>
                <w:b/>
                <w:color w:val="000000"/>
                <w:sz w:val="18"/>
                <w:szCs w:val="18"/>
                <w:lang w:eastAsia="zh-CN"/>
              </w:rPr>
              <w:t>項目 (Description)</w:t>
            </w:r>
          </w:p>
        </w:tc>
        <w:tc>
          <w:tcPr>
            <w:tcW w:w="1629" w:type="dxa"/>
            <w:tcBorders>
              <w:top w:val="single" w:color="000000" w:sz="12" w:space="0"/>
              <w:left w:val="nil"/>
              <w:bottom w:val="single" w:color="000000" w:sz="4" w:space="0"/>
              <w:right w:val="nil"/>
            </w:tcBorders>
            <w:shd w:val="clear" w:color="auto" w:fill="FFFFFF"/>
          </w:tcPr>
          <w:p w14:paraId="37B6831D">
            <w:pPr>
              <w:spacing w:after="0" w:line="240" w:lineRule="auto"/>
              <w:ind w:left="220" w:leftChars="100"/>
              <w:rPr>
                <w:rFonts w:hint="eastAsia" w:ascii="屏显臻宋" w:hAnsi="屏显臻宋" w:eastAsia="屏显臻宋" w:cs="屏显臻宋"/>
                <w:b/>
                <w:color w:val="000000"/>
                <w:sz w:val="18"/>
                <w:szCs w:val="18"/>
                <w:lang w:eastAsia="zh-CN"/>
              </w:rPr>
            </w:pPr>
            <w:r>
              <w:rPr>
                <w:rFonts w:hint="eastAsia" w:ascii="屏显臻宋" w:hAnsi="屏显臻宋" w:eastAsia="屏显臻宋" w:cs="屏显臻宋"/>
                <w:b/>
                <w:color w:val="000000"/>
                <w:sz w:val="18"/>
                <w:szCs w:val="18"/>
                <w:lang w:eastAsia="zh-CN"/>
              </w:rPr>
              <w:t>數量 (Qty)</w:t>
            </w:r>
          </w:p>
        </w:tc>
        <w:tc>
          <w:tcPr>
            <w:tcW w:w="2737" w:type="dxa"/>
            <w:tcBorders>
              <w:top w:val="single" w:color="000000" w:sz="12" w:space="0"/>
              <w:left w:val="nil"/>
              <w:bottom w:val="single" w:color="000000" w:sz="4" w:space="0"/>
              <w:right w:val="nil"/>
            </w:tcBorders>
            <w:shd w:val="clear" w:color="auto" w:fill="FFFFFF"/>
          </w:tcPr>
          <w:p w14:paraId="6FD0B01F">
            <w:pPr>
              <w:spacing w:after="0" w:line="240" w:lineRule="auto"/>
              <w:ind w:left="220" w:leftChars="100"/>
              <w:rPr>
                <w:rFonts w:hint="eastAsia" w:ascii="屏显臻宋" w:hAnsi="屏显臻宋" w:eastAsia="屏显臻宋" w:cs="屏显臻宋"/>
                <w:b/>
                <w:color w:val="000000"/>
                <w:sz w:val="18"/>
                <w:szCs w:val="18"/>
                <w:lang w:eastAsia="zh-CN"/>
              </w:rPr>
            </w:pPr>
            <w:r>
              <w:rPr>
                <w:rFonts w:hint="eastAsia" w:ascii="屏显臻宋" w:hAnsi="屏显臻宋" w:eastAsia="屏显臻宋" w:cs="屏显臻宋"/>
                <w:b/>
                <w:color w:val="000000"/>
                <w:sz w:val="18"/>
                <w:szCs w:val="18"/>
                <w:lang w:eastAsia="zh-CN"/>
              </w:rPr>
              <w:t>單價 (Unit Price)</w:t>
            </w:r>
          </w:p>
        </w:tc>
        <w:tc>
          <w:tcPr>
            <w:tcW w:w="2738" w:type="dxa"/>
            <w:tcBorders>
              <w:top w:val="single" w:color="000000" w:sz="12" w:space="0"/>
              <w:left w:val="nil"/>
              <w:bottom w:val="single" w:color="000000" w:sz="4" w:space="0"/>
              <w:right w:val="nil"/>
            </w:tcBorders>
            <w:shd w:val="clear" w:color="auto" w:fill="FFFFFF"/>
          </w:tcPr>
          <w:p w14:paraId="34018521">
            <w:pPr>
              <w:spacing w:after="0" w:line="240" w:lineRule="auto"/>
              <w:ind w:left="220" w:leftChars="100"/>
              <w:rPr>
                <w:rFonts w:hint="eastAsia" w:ascii="屏显臻宋" w:hAnsi="屏显臻宋" w:eastAsia="屏显臻宋" w:cs="屏显臻宋"/>
                <w:b/>
                <w:color w:val="000000"/>
                <w:sz w:val="18"/>
                <w:szCs w:val="18"/>
                <w:lang w:eastAsia="zh-CN"/>
              </w:rPr>
            </w:pPr>
            <w:r>
              <w:rPr>
                <w:rFonts w:hint="eastAsia" w:ascii="屏显臻宋" w:hAnsi="屏显臻宋" w:eastAsia="屏显臻宋" w:cs="屏显臻宋"/>
                <w:b/>
                <w:color w:val="000000"/>
                <w:sz w:val="18"/>
                <w:szCs w:val="18"/>
                <w:lang w:eastAsia="zh-CN"/>
              </w:rPr>
              <w:t>金額 (Amount)</w:t>
            </w:r>
          </w:p>
        </w:tc>
      </w:tr>
      <w:tr w14:paraId="7CFEB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8" w:type="dxa"/>
            <w:tcBorders>
              <w:top w:val="single" w:color="000000" w:sz="4" w:space="0"/>
              <w:left w:val="nil"/>
              <w:bottom w:val="nil"/>
              <w:right w:val="nil"/>
            </w:tcBorders>
            <w:shd w:val="clear" w:color="auto" w:fill="FFFFFF"/>
          </w:tcPr>
          <w:p w14:paraId="45417603">
            <w:pPr>
              <w:spacing w:after="0" w:line="240" w:lineRule="auto"/>
              <w:ind w:left="220" w:leftChars="100"/>
              <w:rPr>
                <w:rFonts w:hint="default" w:ascii="屏显臻宋" w:hAnsi="屏显臻宋" w:eastAsia="屏显臻宋" w:cs="屏显臻宋"/>
                <w:bCs/>
                <w:color w:val="000000"/>
                <w:sz w:val="16"/>
                <w:szCs w:val="16"/>
                <w:lang w:val="en-US" w:eastAsia="zh-CN"/>
              </w:rPr>
            </w:pPr>
            <w:r>
              <w:rPr>
                <w:rFonts w:hint="eastAsia" w:ascii="屏显臻宋" w:hAnsi="屏显臻宋" w:eastAsia="屏显臻宋" w:cs="屏显臻宋"/>
                <w:bCs/>
                <w:color w:val="000000"/>
                <w:sz w:val="16"/>
                <w:szCs w:val="16"/>
                <w:lang w:val="en-US" w:eastAsia="zh-CN"/>
              </w:rPr>
              <w:t>[#items]</w:t>
            </w:r>
            <w:r>
              <w:rPr>
                <w:rFonts w:hint="eastAsia" w:ascii="屏显臻宋" w:hAnsi="屏显臻宋" w:eastAsia="屏显臻宋" w:cs="屏显臻宋"/>
                <w:bCs/>
                <w:color w:val="000000"/>
                <w:sz w:val="16"/>
                <w:szCs w:val="16"/>
                <w:lang w:eastAsia="zh-CN"/>
              </w:rPr>
              <w:t>[description]</w:t>
            </w:r>
          </w:p>
        </w:tc>
        <w:tc>
          <w:tcPr>
            <w:tcW w:w="1629" w:type="dxa"/>
            <w:tcBorders>
              <w:top w:val="single" w:color="000000" w:sz="4" w:space="0"/>
              <w:left w:val="nil"/>
              <w:bottom w:val="nil"/>
              <w:right w:val="nil"/>
            </w:tcBorders>
            <w:shd w:val="clear" w:color="auto" w:fill="FFFFFF"/>
          </w:tcPr>
          <w:p w14:paraId="7B593C9C">
            <w:pPr>
              <w:spacing w:after="0" w:line="240" w:lineRule="auto"/>
              <w:ind w:left="220" w:leftChars="100"/>
              <w:rPr>
                <w:rFonts w:hint="default" w:ascii="屏显臻宋" w:hAnsi="屏显臻宋" w:eastAsia="屏显臻宋" w:cs="屏显臻宋"/>
                <w:bCs/>
                <w:color w:val="000000"/>
                <w:sz w:val="16"/>
                <w:szCs w:val="16"/>
                <w:lang w:val="en-US" w:eastAsia="zh-CN"/>
              </w:rPr>
            </w:pPr>
            <w:r>
              <w:rPr>
                <w:rFonts w:hint="eastAsia" w:ascii="屏显臻宋" w:hAnsi="屏显臻宋" w:eastAsia="屏显臻宋" w:cs="屏显臻宋"/>
                <w:bCs/>
                <w:color w:val="000000"/>
                <w:sz w:val="16"/>
                <w:szCs w:val="16"/>
                <w:lang w:val="en-US" w:eastAsia="zh-CN"/>
              </w:rPr>
              <w:t>[qty]</w:t>
            </w:r>
          </w:p>
        </w:tc>
        <w:tc>
          <w:tcPr>
            <w:tcW w:w="2737" w:type="dxa"/>
            <w:tcBorders>
              <w:top w:val="single" w:color="000000" w:sz="4" w:space="0"/>
              <w:left w:val="nil"/>
              <w:bottom w:val="nil"/>
              <w:right w:val="nil"/>
            </w:tcBorders>
            <w:shd w:val="clear" w:color="auto" w:fill="FFFFFF"/>
          </w:tcPr>
          <w:p w14:paraId="29771F9D">
            <w:pPr>
              <w:spacing w:after="0" w:line="240" w:lineRule="auto"/>
              <w:ind w:left="220" w:leftChars="100"/>
              <w:rPr>
                <w:rFonts w:hint="default" w:ascii="屏显臻宋" w:hAnsi="屏显臻宋" w:eastAsia="屏显臻宋" w:cs="屏显臻宋"/>
                <w:bCs/>
                <w:color w:val="000000"/>
                <w:sz w:val="16"/>
                <w:szCs w:val="16"/>
                <w:lang w:val="en-US" w:eastAsia="zh-CN"/>
              </w:rPr>
            </w:pPr>
            <w:r>
              <w:rPr>
                <w:rFonts w:hint="eastAsia" w:ascii="屏显臻宋" w:hAnsi="屏显臻宋" w:eastAsia="屏显臻宋" w:cs="屏显臻宋"/>
                <w:bCs/>
                <w:color w:val="000000"/>
                <w:sz w:val="16"/>
                <w:szCs w:val="16"/>
                <w:lang w:val="en-US" w:eastAsia="zh-CN"/>
              </w:rPr>
              <w:t>[unitPrice]</w:t>
            </w:r>
          </w:p>
        </w:tc>
        <w:tc>
          <w:tcPr>
            <w:tcW w:w="2738" w:type="dxa"/>
            <w:tcBorders>
              <w:top w:val="single" w:color="000000" w:sz="4" w:space="0"/>
              <w:left w:val="nil"/>
              <w:bottom w:val="nil"/>
              <w:right w:val="nil"/>
            </w:tcBorders>
            <w:shd w:val="clear" w:color="auto" w:fill="FFFFFF"/>
          </w:tcPr>
          <w:p w14:paraId="5A049616">
            <w:pPr>
              <w:spacing w:after="0" w:line="240" w:lineRule="auto"/>
              <w:ind w:left="220" w:leftChars="100"/>
              <w:rPr>
                <w:rFonts w:hint="default" w:ascii="屏显臻宋" w:hAnsi="屏显臻宋" w:eastAsia="屏显臻宋" w:cs="屏显臻宋"/>
                <w:bCs/>
                <w:color w:val="000000"/>
                <w:sz w:val="16"/>
                <w:szCs w:val="16"/>
                <w:lang w:val="en-US" w:eastAsia="zh-CN"/>
              </w:rPr>
            </w:pPr>
            <w:r>
              <w:rPr>
                <w:rFonts w:hint="eastAsia" w:ascii="屏显臻宋" w:hAnsi="屏显臻宋" w:eastAsia="屏显臻宋" w:cs="屏显臻宋"/>
                <w:bCs/>
                <w:color w:val="000000"/>
                <w:sz w:val="16"/>
                <w:szCs w:val="16"/>
                <w:lang w:val="en-US" w:eastAsia="zh-CN"/>
              </w:rPr>
              <w:t>[amount]</w:t>
            </w:r>
            <w:r>
              <w:rPr>
                <w:rFonts w:hint="eastAsia" w:ascii="屏显臻宋" w:hAnsi="屏显臻宋" w:eastAsia="屏显臻宋" w:cs="屏显臻宋"/>
                <w:bCs/>
                <w:color w:val="000000"/>
                <w:sz w:val="16"/>
                <w:szCs w:val="16"/>
                <w:lang w:eastAsia="zh-CN"/>
              </w:rPr>
              <w:t>[/items]</w:t>
            </w:r>
          </w:p>
        </w:tc>
      </w:tr>
      <w:tr w14:paraId="6B2F3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588" w:type="dxa"/>
            <w:tcBorders>
              <w:top w:val="nil"/>
              <w:left w:val="nil"/>
              <w:bottom w:val="nil"/>
              <w:right w:val="nil"/>
            </w:tcBorders>
            <w:shd w:val="clear" w:color="auto" w:fill="FFFFFF"/>
          </w:tcPr>
          <w:p w14:paraId="51F97BDE">
            <w:pPr>
              <w:spacing w:after="0" w:line="240" w:lineRule="auto"/>
              <w:ind w:left="330" w:leftChars="150"/>
              <w:rPr>
                <w:rFonts w:hint="eastAsia" w:ascii="屏显臻宋" w:hAnsi="屏显臻宋" w:eastAsia="屏显臻宋" w:cs="屏显臻宋"/>
                <w:bCs/>
                <w:color w:val="000000"/>
                <w:sz w:val="16"/>
                <w:szCs w:val="16"/>
                <w:lang w:eastAsia="zh-CN"/>
              </w:rPr>
            </w:pPr>
          </w:p>
        </w:tc>
        <w:tc>
          <w:tcPr>
            <w:tcW w:w="1629" w:type="dxa"/>
            <w:tcBorders>
              <w:top w:val="nil"/>
              <w:left w:val="nil"/>
              <w:bottom w:val="nil"/>
              <w:right w:val="nil"/>
            </w:tcBorders>
            <w:shd w:val="clear" w:color="auto" w:fill="FFFFFF"/>
          </w:tcPr>
          <w:p w14:paraId="6B11C9BD">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7" w:type="dxa"/>
            <w:tcBorders>
              <w:top w:val="nil"/>
              <w:left w:val="nil"/>
              <w:bottom w:val="nil"/>
              <w:right w:val="nil"/>
            </w:tcBorders>
            <w:shd w:val="clear" w:color="auto" w:fill="FFFFFF"/>
          </w:tcPr>
          <w:p w14:paraId="24754C8D">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8" w:type="dxa"/>
            <w:tcBorders>
              <w:top w:val="nil"/>
              <w:left w:val="nil"/>
              <w:bottom w:val="nil"/>
              <w:right w:val="nil"/>
            </w:tcBorders>
            <w:shd w:val="clear" w:color="auto" w:fill="FFFFFF"/>
          </w:tcPr>
          <w:p w14:paraId="43067E7C">
            <w:pPr>
              <w:spacing w:after="0" w:line="240" w:lineRule="auto"/>
              <w:ind w:left="220" w:leftChars="100"/>
              <w:rPr>
                <w:rFonts w:hint="eastAsia" w:ascii="屏显臻宋" w:hAnsi="屏显臻宋" w:eastAsia="屏显臻宋" w:cs="屏显臻宋"/>
                <w:bCs/>
                <w:color w:val="000000"/>
                <w:sz w:val="16"/>
                <w:szCs w:val="16"/>
                <w:lang w:eastAsia="zh-CN"/>
              </w:rPr>
            </w:pPr>
          </w:p>
        </w:tc>
      </w:tr>
      <w:tr w14:paraId="1E3AE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588" w:type="dxa"/>
            <w:tcBorders>
              <w:top w:val="nil"/>
              <w:left w:val="nil"/>
              <w:bottom w:val="nil"/>
              <w:right w:val="nil"/>
            </w:tcBorders>
            <w:shd w:val="clear" w:color="auto" w:fill="FFFFFF"/>
          </w:tcPr>
          <w:p w14:paraId="0E404C4D">
            <w:pPr>
              <w:spacing w:after="0" w:line="240" w:lineRule="auto"/>
              <w:ind w:left="220" w:leftChars="100"/>
              <w:rPr>
                <w:rFonts w:hint="eastAsia" w:ascii="屏显臻宋" w:hAnsi="屏显臻宋" w:eastAsia="屏显臻宋" w:cs="屏显臻宋"/>
                <w:bCs/>
                <w:color w:val="000000"/>
                <w:sz w:val="16"/>
                <w:szCs w:val="16"/>
                <w:lang w:eastAsia="zh-CN"/>
              </w:rPr>
            </w:pPr>
          </w:p>
        </w:tc>
        <w:tc>
          <w:tcPr>
            <w:tcW w:w="1629" w:type="dxa"/>
            <w:tcBorders>
              <w:top w:val="nil"/>
              <w:left w:val="nil"/>
              <w:bottom w:val="nil"/>
              <w:right w:val="nil"/>
            </w:tcBorders>
            <w:shd w:val="clear" w:color="auto" w:fill="FFFFFF"/>
          </w:tcPr>
          <w:p w14:paraId="53BBEC7B">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7" w:type="dxa"/>
            <w:tcBorders>
              <w:top w:val="nil"/>
              <w:left w:val="nil"/>
              <w:bottom w:val="nil"/>
              <w:right w:val="nil"/>
            </w:tcBorders>
            <w:shd w:val="clear" w:color="auto" w:fill="FFFFFF"/>
          </w:tcPr>
          <w:p w14:paraId="6B6C0199">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8" w:type="dxa"/>
            <w:tcBorders>
              <w:top w:val="nil"/>
              <w:left w:val="nil"/>
              <w:bottom w:val="nil"/>
              <w:right w:val="nil"/>
            </w:tcBorders>
            <w:shd w:val="clear" w:color="auto" w:fill="FFFFFF"/>
          </w:tcPr>
          <w:p w14:paraId="29863F66">
            <w:pPr>
              <w:spacing w:after="0" w:line="240" w:lineRule="auto"/>
              <w:ind w:left="220" w:leftChars="100"/>
              <w:rPr>
                <w:rFonts w:hint="eastAsia" w:ascii="屏显臻宋" w:hAnsi="屏显臻宋" w:eastAsia="屏显臻宋" w:cs="屏显臻宋"/>
                <w:bCs/>
                <w:color w:val="000000"/>
                <w:sz w:val="16"/>
                <w:szCs w:val="16"/>
                <w:lang w:eastAsia="zh-CN"/>
              </w:rPr>
            </w:pPr>
          </w:p>
        </w:tc>
      </w:tr>
      <w:tr w14:paraId="1134D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588" w:type="dxa"/>
            <w:tcBorders>
              <w:top w:val="nil"/>
              <w:left w:val="nil"/>
              <w:bottom w:val="nil"/>
              <w:right w:val="nil"/>
            </w:tcBorders>
            <w:shd w:val="clear" w:color="auto" w:fill="FFFFFF"/>
          </w:tcPr>
          <w:p w14:paraId="54A6AA2E">
            <w:pPr>
              <w:spacing w:after="0" w:line="240" w:lineRule="auto"/>
              <w:ind w:left="220" w:leftChars="100"/>
              <w:rPr>
                <w:rFonts w:hint="eastAsia" w:ascii="屏显臻宋" w:hAnsi="屏显臻宋" w:eastAsia="屏显臻宋" w:cs="屏显臻宋"/>
                <w:bCs/>
                <w:color w:val="000000"/>
                <w:sz w:val="16"/>
                <w:szCs w:val="16"/>
                <w:lang w:eastAsia="zh-CN"/>
              </w:rPr>
            </w:pPr>
          </w:p>
        </w:tc>
        <w:tc>
          <w:tcPr>
            <w:tcW w:w="1629" w:type="dxa"/>
            <w:tcBorders>
              <w:top w:val="nil"/>
              <w:left w:val="nil"/>
              <w:bottom w:val="nil"/>
              <w:right w:val="nil"/>
            </w:tcBorders>
            <w:shd w:val="clear" w:color="auto" w:fill="FFFFFF"/>
          </w:tcPr>
          <w:p w14:paraId="18DB8499">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7" w:type="dxa"/>
            <w:tcBorders>
              <w:top w:val="nil"/>
              <w:left w:val="nil"/>
              <w:bottom w:val="nil"/>
              <w:right w:val="nil"/>
            </w:tcBorders>
            <w:shd w:val="clear" w:color="auto" w:fill="FFFFFF"/>
          </w:tcPr>
          <w:p w14:paraId="387AABE9">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8" w:type="dxa"/>
            <w:tcBorders>
              <w:top w:val="nil"/>
              <w:left w:val="nil"/>
              <w:bottom w:val="nil"/>
              <w:right w:val="nil"/>
            </w:tcBorders>
            <w:shd w:val="clear" w:color="auto" w:fill="FFFFFF"/>
          </w:tcPr>
          <w:p w14:paraId="5521EAAD">
            <w:pPr>
              <w:spacing w:after="0" w:line="240" w:lineRule="auto"/>
              <w:ind w:left="220" w:leftChars="100"/>
              <w:rPr>
                <w:rFonts w:hint="eastAsia" w:ascii="屏显臻宋" w:hAnsi="屏显臻宋" w:eastAsia="屏显臻宋" w:cs="屏显臻宋"/>
                <w:bCs/>
                <w:color w:val="000000"/>
                <w:sz w:val="16"/>
                <w:szCs w:val="16"/>
                <w:lang w:eastAsia="zh-CN"/>
              </w:rPr>
            </w:pPr>
          </w:p>
        </w:tc>
      </w:tr>
      <w:tr w14:paraId="2C2B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588" w:type="dxa"/>
            <w:tcBorders>
              <w:top w:val="nil"/>
              <w:left w:val="nil"/>
              <w:bottom w:val="nil"/>
              <w:right w:val="nil"/>
            </w:tcBorders>
            <w:shd w:val="clear" w:color="auto" w:fill="FFFFFF"/>
          </w:tcPr>
          <w:p w14:paraId="324E6ABD">
            <w:pPr>
              <w:spacing w:after="0" w:line="240" w:lineRule="auto"/>
              <w:ind w:left="220" w:leftChars="100"/>
              <w:rPr>
                <w:rFonts w:hint="eastAsia" w:ascii="屏显臻宋" w:hAnsi="屏显臻宋" w:eastAsia="屏显臻宋" w:cs="屏显臻宋"/>
                <w:bCs/>
                <w:color w:val="000000"/>
                <w:sz w:val="16"/>
                <w:szCs w:val="16"/>
                <w:lang w:eastAsia="zh-CN"/>
              </w:rPr>
            </w:pPr>
          </w:p>
        </w:tc>
        <w:tc>
          <w:tcPr>
            <w:tcW w:w="1629" w:type="dxa"/>
            <w:tcBorders>
              <w:top w:val="nil"/>
              <w:left w:val="nil"/>
              <w:bottom w:val="nil"/>
              <w:right w:val="nil"/>
            </w:tcBorders>
            <w:shd w:val="clear" w:color="auto" w:fill="FFFFFF"/>
          </w:tcPr>
          <w:p w14:paraId="0561A07E">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7" w:type="dxa"/>
            <w:tcBorders>
              <w:top w:val="nil"/>
              <w:left w:val="nil"/>
              <w:bottom w:val="nil"/>
              <w:right w:val="nil"/>
            </w:tcBorders>
            <w:shd w:val="clear" w:color="auto" w:fill="FFFFFF"/>
          </w:tcPr>
          <w:p w14:paraId="0D56AE5C">
            <w:pPr>
              <w:spacing w:after="0" w:line="240" w:lineRule="auto"/>
              <w:ind w:left="220" w:leftChars="100"/>
              <w:rPr>
                <w:rFonts w:hint="eastAsia" w:ascii="屏显臻宋" w:hAnsi="屏显臻宋" w:eastAsia="屏显臻宋" w:cs="屏显臻宋"/>
                <w:bCs/>
                <w:color w:val="000000"/>
                <w:sz w:val="16"/>
                <w:szCs w:val="16"/>
                <w:lang w:eastAsia="zh-CN"/>
              </w:rPr>
            </w:pPr>
            <w:r>
              <w:rPr>
                <w:color w:val="000000"/>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151130</wp:posOffset>
                  </wp:positionV>
                  <wp:extent cx="606425" cy="682625"/>
                  <wp:effectExtent l="52705" t="0" r="83820" b="2413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403434">
                            <a:off x="0" y="0"/>
                            <a:ext cx="606425" cy="682625"/>
                          </a:xfrm>
                          <a:prstGeom prst="rect">
                            <a:avLst/>
                          </a:prstGeom>
                          <a:noFill/>
                          <a:ln>
                            <a:noFill/>
                          </a:ln>
                        </pic:spPr>
                      </pic:pic>
                    </a:graphicData>
                  </a:graphic>
                </wp:anchor>
              </w:drawing>
            </w:r>
          </w:p>
        </w:tc>
        <w:tc>
          <w:tcPr>
            <w:tcW w:w="2738" w:type="dxa"/>
            <w:tcBorders>
              <w:top w:val="nil"/>
              <w:left w:val="nil"/>
              <w:bottom w:val="nil"/>
              <w:right w:val="nil"/>
            </w:tcBorders>
            <w:shd w:val="clear" w:color="auto" w:fill="FFFFFF"/>
          </w:tcPr>
          <w:p w14:paraId="516BB5D2">
            <w:pPr>
              <w:spacing w:after="0" w:line="240" w:lineRule="auto"/>
              <w:ind w:left="220" w:leftChars="100"/>
              <w:rPr>
                <w:rFonts w:hint="eastAsia" w:ascii="屏显臻宋" w:hAnsi="屏显臻宋" w:eastAsia="屏显臻宋" w:cs="屏显臻宋"/>
                <w:bCs/>
                <w:color w:val="000000"/>
                <w:sz w:val="16"/>
                <w:szCs w:val="16"/>
                <w:lang w:eastAsia="zh-CN"/>
              </w:rPr>
            </w:pPr>
          </w:p>
        </w:tc>
      </w:tr>
      <w:tr w14:paraId="1A59A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8" w:type="dxa"/>
            <w:tcBorders>
              <w:top w:val="nil"/>
              <w:left w:val="nil"/>
              <w:bottom w:val="single" w:color="000000" w:sz="12" w:space="0"/>
              <w:right w:val="nil"/>
            </w:tcBorders>
            <w:shd w:val="clear" w:color="auto" w:fill="FFFFFF"/>
          </w:tcPr>
          <w:p w14:paraId="0ACBF333">
            <w:pPr>
              <w:spacing w:after="0" w:line="240" w:lineRule="auto"/>
              <w:ind w:left="220" w:leftChars="100"/>
              <w:rPr>
                <w:rFonts w:hint="eastAsia" w:ascii="屏显臻宋" w:hAnsi="屏显臻宋" w:eastAsia="屏显臻宋" w:cs="屏显臻宋"/>
                <w:bCs/>
                <w:color w:val="000000"/>
                <w:sz w:val="16"/>
                <w:szCs w:val="16"/>
                <w:lang w:eastAsia="zh-CN"/>
              </w:rPr>
            </w:pPr>
          </w:p>
        </w:tc>
        <w:tc>
          <w:tcPr>
            <w:tcW w:w="1629" w:type="dxa"/>
            <w:tcBorders>
              <w:top w:val="nil"/>
              <w:left w:val="nil"/>
              <w:bottom w:val="single" w:color="000000" w:sz="12" w:space="0"/>
              <w:right w:val="nil"/>
            </w:tcBorders>
            <w:shd w:val="clear" w:color="auto" w:fill="FFFFFF"/>
          </w:tcPr>
          <w:p w14:paraId="4D3DA200">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7" w:type="dxa"/>
            <w:tcBorders>
              <w:top w:val="nil"/>
              <w:left w:val="nil"/>
              <w:bottom w:val="single" w:color="000000" w:sz="12" w:space="0"/>
              <w:right w:val="nil"/>
            </w:tcBorders>
            <w:shd w:val="clear" w:color="auto" w:fill="FFFFFF"/>
          </w:tcPr>
          <w:p w14:paraId="507CB5DD">
            <w:pPr>
              <w:spacing w:after="0" w:line="240" w:lineRule="auto"/>
              <w:ind w:left="220" w:leftChars="100"/>
              <w:rPr>
                <w:rFonts w:hint="eastAsia" w:ascii="屏显臻宋" w:hAnsi="屏显臻宋" w:eastAsia="屏显臻宋" w:cs="屏显臻宋"/>
                <w:bCs/>
                <w:color w:val="000000"/>
                <w:sz w:val="16"/>
                <w:szCs w:val="16"/>
                <w:lang w:eastAsia="zh-CN"/>
              </w:rPr>
            </w:pPr>
          </w:p>
        </w:tc>
        <w:tc>
          <w:tcPr>
            <w:tcW w:w="2738" w:type="dxa"/>
            <w:tcBorders>
              <w:top w:val="nil"/>
              <w:left w:val="nil"/>
              <w:bottom w:val="single" w:color="000000" w:sz="12" w:space="0"/>
              <w:right w:val="nil"/>
            </w:tcBorders>
            <w:shd w:val="clear" w:color="auto" w:fill="FFFFFF"/>
          </w:tcPr>
          <w:p w14:paraId="5B59AD49">
            <w:pPr>
              <w:spacing w:after="0" w:line="240" w:lineRule="auto"/>
              <w:ind w:left="220" w:leftChars="100"/>
              <w:rPr>
                <w:rFonts w:hint="eastAsia" w:ascii="屏显臻宋" w:hAnsi="屏显臻宋" w:eastAsia="屏显臻宋" w:cs="屏显臻宋"/>
                <w:bCs/>
                <w:color w:val="000000"/>
                <w:sz w:val="16"/>
                <w:szCs w:val="16"/>
                <w:lang w:eastAsia="zh-CN"/>
              </w:rPr>
            </w:pPr>
          </w:p>
        </w:tc>
      </w:tr>
      <w:tr w14:paraId="115E5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8" w:type="dxa"/>
            <w:tcBorders>
              <w:top w:val="nil"/>
              <w:left w:val="nil"/>
              <w:bottom w:val="single" w:color="000000" w:sz="12" w:space="0"/>
              <w:right w:val="nil"/>
            </w:tcBorders>
            <w:shd w:val="clear" w:color="auto" w:fill="FFFFFF"/>
          </w:tcPr>
          <w:p w14:paraId="7C5E2C45">
            <w:pPr>
              <w:spacing w:after="0" w:line="240" w:lineRule="auto"/>
              <w:ind w:left="220" w:leftChars="100"/>
              <w:rPr>
                <w:rFonts w:hint="eastAsia" w:ascii="屏显臻宋" w:hAnsi="屏显臻宋" w:eastAsia="屏显臻宋" w:cs="屏显臻宋"/>
                <w:b/>
                <w:color w:val="000000"/>
                <w:sz w:val="16"/>
                <w:szCs w:val="16"/>
                <w:lang w:eastAsia="zh-CN"/>
              </w:rPr>
            </w:pPr>
            <w:r>
              <w:rPr>
                <w:rFonts w:hint="eastAsia" w:ascii="屏显臻宋" w:hAnsi="屏显臻宋" w:eastAsia="屏显臻宋" w:cs="屏显臻宋"/>
                <w:b/>
                <w:color w:val="000000"/>
                <w:sz w:val="16"/>
                <w:szCs w:val="16"/>
                <w:lang w:eastAsia="zh-CN"/>
              </w:rPr>
              <w:t>合計 (Total Amount Due)</w:t>
            </w:r>
          </w:p>
        </w:tc>
        <w:tc>
          <w:tcPr>
            <w:tcW w:w="1629" w:type="dxa"/>
            <w:tcBorders>
              <w:top w:val="nil"/>
              <w:left w:val="nil"/>
              <w:bottom w:val="single" w:color="000000" w:sz="12" w:space="0"/>
              <w:right w:val="nil"/>
            </w:tcBorders>
            <w:shd w:val="clear" w:color="auto" w:fill="FFFFFF"/>
          </w:tcPr>
          <w:p w14:paraId="43D55930">
            <w:pPr>
              <w:spacing w:after="0" w:line="240" w:lineRule="auto"/>
              <w:ind w:left="220" w:leftChars="100"/>
              <w:rPr>
                <w:rFonts w:hint="eastAsia" w:ascii="屏显臻宋" w:hAnsi="屏显臻宋" w:eastAsia="屏显臻宋" w:cs="屏显臻宋"/>
                <w:b/>
                <w:color w:val="000000"/>
                <w:sz w:val="16"/>
                <w:szCs w:val="16"/>
                <w:lang w:eastAsia="zh-CN"/>
              </w:rPr>
            </w:pPr>
            <w:r>
              <w:rPr>
                <w:rFonts w:hint="eastAsia" w:ascii="屏显臻宋" w:hAnsi="屏显臻宋" w:eastAsia="屏显臻宋" w:cs="屏显臻宋"/>
                <w:b/>
                <w:color w:val="000000"/>
                <w:sz w:val="16"/>
                <w:szCs w:val="16"/>
                <w:lang w:eastAsia="zh-CN"/>
              </w:rPr>
              <w:t>SGD</w:t>
            </w:r>
          </w:p>
        </w:tc>
        <w:tc>
          <w:tcPr>
            <w:tcW w:w="2737" w:type="dxa"/>
            <w:tcBorders>
              <w:top w:val="nil"/>
              <w:left w:val="nil"/>
              <w:bottom w:val="single" w:color="000000" w:sz="12" w:space="0"/>
              <w:right w:val="nil"/>
            </w:tcBorders>
            <w:shd w:val="clear" w:color="auto" w:fill="FFFFFF"/>
          </w:tcPr>
          <w:p w14:paraId="6ACB65AB">
            <w:pPr>
              <w:spacing w:after="0" w:line="240" w:lineRule="auto"/>
              <w:ind w:left="220" w:leftChars="100"/>
              <w:rPr>
                <w:rFonts w:hint="default" w:ascii="屏显臻宋" w:hAnsi="屏显臻宋" w:eastAsia="屏显臻宋" w:cs="屏显臻宋"/>
                <w:b/>
                <w:color w:val="000000"/>
                <w:sz w:val="16"/>
                <w:szCs w:val="16"/>
                <w:lang w:val="en-US" w:eastAsia="zh-CN"/>
              </w:rPr>
            </w:pPr>
            <w:r>
              <w:rPr>
                <w:rFonts w:hint="eastAsia" w:ascii="屏显臻宋" w:hAnsi="屏显臻宋" w:eastAsia="屏显臻宋" w:cs="屏显臻宋"/>
                <w:b/>
                <w:color w:val="000000"/>
                <w:sz w:val="16"/>
                <w:szCs w:val="16"/>
                <w:lang w:val="en-US" w:eastAsia="zh-CN"/>
              </w:rPr>
              <w:t>[unitPriceSubtotal]</w:t>
            </w:r>
          </w:p>
        </w:tc>
        <w:tc>
          <w:tcPr>
            <w:tcW w:w="2738" w:type="dxa"/>
            <w:tcBorders>
              <w:top w:val="nil"/>
              <w:left w:val="nil"/>
              <w:bottom w:val="single" w:color="000000" w:sz="12" w:space="0"/>
              <w:right w:val="nil"/>
            </w:tcBorders>
            <w:shd w:val="clear" w:color="auto" w:fill="FFFFFF"/>
          </w:tcPr>
          <w:p w14:paraId="18084C28">
            <w:pPr>
              <w:spacing w:after="0" w:line="240" w:lineRule="auto"/>
              <w:ind w:left="220" w:leftChars="100"/>
              <w:rPr>
                <w:rFonts w:hint="default" w:ascii="屏显臻宋" w:hAnsi="屏显臻宋" w:eastAsia="屏显臻宋" w:cs="屏显臻宋"/>
                <w:b/>
                <w:color w:val="000000"/>
                <w:sz w:val="16"/>
                <w:szCs w:val="16"/>
                <w:lang w:val="en-US" w:eastAsia="zh-CN"/>
              </w:rPr>
            </w:pPr>
            <w:r>
              <w:rPr>
                <w:rFonts w:hint="eastAsia" w:ascii="屏显臻宋" w:hAnsi="屏显臻宋" w:eastAsia="屏显臻宋" w:cs="屏显臻宋"/>
                <w:b/>
                <w:color w:val="000000"/>
                <w:sz w:val="16"/>
                <w:szCs w:val="16"/>
                <w:lang w:val="en-US" w:eastAsia="zh-CN"/>
              </w:rPr>
              <w:t>[amountSubtotal]</w:t>
            </w:r>
          </w:p>
        </w:tc>
      </w:tr>
    </w:tbl>
    <w:p w14:paraId="6B5EE353">
      <w:pPr>
        <w:spacing w:before="240" w:beforeLines="100" w:after="240" w:afterLines="100" w:line="0" w:lineRule="atLeast"/>
        <w:rPr>
          <w:rFonts w:hint="eastAsia" w:ascii="屏显臻宋" w:hAnsi="屏显臻宋" w:eastAsia="屏显臻宋" w:cs="屏显臻宋"/>
          <w:sz w:val="18"/>
          <w:szCs w:val="18"/>
        </w:rPr>
      </w:pPr>
      <w:r>
        <w:rPr>
          <w:rFonts w:hint="eastAsia" w:ascii="屏显臻宋" w:hAnsi="屏显臻宋" w:eastAsia="屏显臻宋" w:cs="屏显臻宋"/>
          <w:b/>
          <w:sz w:val="18"/>
          <w:szCs w:val="18"/>
        </w:rPr>
        <w:t>付款資訊</w:t>
      </w:r>
      <w:r>
        <w:rPr>
          <w:rFonts w:hint="eastAsia" w:ascii="屏显臻宋" w:hAnsi="屏显臻宋" w:eastAsia="屏显臻宋" w:cs="屏显臻宋"/>
          <w:b/>
          <w:sz w:val="18"/>
          <w:szCs w:val="18"/>
          <w:lang w:eastAsia="zh-CN"/>
        </w:rPr>
        <w:t>（</w:t>
      </w:r>
      <w:r>
        <w:rPr>
          <w:rFonts w:hint="eastAsia" w:ascii="屏显臻宋" w:hAnsi="屏显臻宋" w:eastAsia="屏显臻宋" w:cs="屏显臻宋"/>
          <w:b/>
          <w:sz w:val="18"/>
          <w:szCs w:val="18"/>
        </w:rPr>
        <w:t>Payment Instructions</w:t>
      </w:r>
      <w:r>
        <w:rPr>
          <w:rFonts w:hint="eastAsia" w:ascii="屏显臻宋" w:hAnsi="屏显臻宋" w:eastAsia="屏显臻宋" w:cs="屏显臻宋"/>
          <w:sz w:val="18"/>
          <w:szCs w:val="18"/>
        </w:rPr>
        <w:drawing>
          <wp:anchor distT="0" distB="0" distL="0" distR="0" simplePos="0" relativeHeight="251660288" behindDoc="0" locked="0" layoutInCell="1" allowOverlap="1">
            <wp:simplePos x="0" y="0"/>
            <wp:positionH relativeFrom="page">
              <wp:posOffset>5706745</wp:posOffset>
            </wp:positionH>
            <wp:positionV relativeFrom="paragraph">
              <wp:posOffset>302260</wp:posOffset>
            </wp:positionV>
            <wp:extent cx="1569720" cy="1749425"/>
            <wp:effectExtent l="0" t="0" r="11430" b="3175"/>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9720" cy="1749425"/>
                    </a:xfrm>
                    <a:prstGeom prst="rect">
                      <a:avLst/>
                    </a:prstGeom>
                  </pic:spPr>
                </pic:pic>
              </a:graphicData>
            </a:graphic>
          </wp:anchor>
        </w:drawing>
      </w:r>
      <w:r>
        <w:rPr>
          <w:rFonts w:hint="eastAsia" w:ascii="屏显臻宋" w:hAnsi="屏显臻宋" w:eastAsia="屏显臻宋" w:cs="屏显臻宋"/>
          <w:b/>
          <w:sz w:val="18"/>
          <w:szCs w:val="18"/>
          <w:lang w:eastAsia="zh-CN"/>
        </w:rPr>
        <w:t>）：</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3"/>
        <w:gridCol w:w="4983"/>
      </w:tblGrid>
      <w:tr w14:paraId="1BE6B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single" w:color="000000" w:sz="4" w:space="0"/>
              <w:left w:val="nil"/>
              <w:bottom w:val="nil"/>
              <w:right w:val="nil"/>
              <w:tl2br w:val="nil"/>
            </w:tcBorders>
            <w:shd w:val="clear" w:color="auto" w:fill="FFFFFF"/>
          </w:tcPr>
          <w:p w14:paraId="3243E003">
            <w:pPr>
              <w:spacing w:after="0" w:line="240" w:lineRule="auto"/>
              <w:ind w:left="220" w:leftChars="100"/>
              <w:rPr>
                <w:rFonts w:hint="eastAsia" w:ascii="屏显臻宋" w:hAnsi="屏显臻宋" w:eastAsia="屏显臻宋" w:cs="屏显臻宋"/>
                <w:b/>
                <w:color w:val="000000"/>
                <w:sz w:val="18"/>
                <w:szCs w:val="18"/>
              </w:rPr>
            </w:pPr>
            <w:r>
              <w:rPr>
                <w:rFonts w:hint="eastAsia" w:ascii="屏显臻宋" w:hAnsi="屏显臻宋" w:eastAsia="屏显臻宋" w:cs="屏显臻宋"/>
                <w:b/>
                <w:color w:val="000000"/>
                <w:sz w:val="18"/>
                <w:szCs w:val="18"/>
              </w:rPr>
              <w:t>Account Name</w:t>
            </w:r>
          </w:p>
        </w:tc>
        <w:tc>
          <w:tcPr>
            <w:tcW w:w="4983" w:type="dxa"/>
            <w:tcBorders>
              <w:top w:val="single" w:color="000000" w:sz="4" w:space="0"/>
              <w:left w:val="nil"/>
              <w:bottom w:val="nil"/>
              <w:right w:val="nil"/>
            </w:tcBorders>
            <w:shd w:val="clear" w:color="auto" w:fill="FFFFFF"/>
          </w:tcPr>
          <w:p w14:paraId="70F5AC7A">
            <w:pPr>
              <w:spacing w:after="0" w:line="240" w:lineRule="auto"/>
              <w:rPr>
                <w:rFonts w:hint="eastAsia" w:ascii="屏显臻宋" w:hAnsi="屏显臻宋" w:eastAsia="屏显臻宋" w:cs="屏显臻宋"/>
                <w:b/>
                <w:color w:val="000000"/>
                <w:sz w:val="18"/>
                <w:szCs w:val="18"/>
              </w:rPr>
            </w:pPr>
            <w:r>
              <w:rPr>
                <w:rFonts w:hint="eastAsia" w:ascii="屏显臻宋" w:hAnsi="屏显臻宋" w:eastAsia="屏显臻宋" w:cs="屏显臻宋"/>
                <w:b/>
                <w:color w:val="000000"/>
                <w:sz w:val="18"/>
                <w:szCs w:val="18"/>
              </w:rPr>
              <w:t>VANKA ESCAPES PTE. LTD.</w:t>
            </w:r>
          </w:p>
        </w:tc>
      </w:tr>
      <w:tr w14:paraId="6E753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single" w:color="000000" w:sz="4" w:space="0"/>
              <w:left w:val="nil"/>
              <w:bottom w:val="nil"/>
              <w:right w:val="nil"/>
              <w:tl2br w:val="nil"/>
            </w:tcBorders>
            <w:shd w:val="clear" w:color="auto" w:fill="FFFFFF"/>
          </w:tcPr>
          <w:p w14:paraId="7D508E65">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 xml:space="preserve">Account </w:t>
            </w:r>
            <w:r>
              <w:rPr>
                <w:rFonts w:hint="eastAsia" w:ascii="屏显臻宋" w:hAnsi="屏显臻宋" w:eastAsia="屏显臻宋" w:cs="屏显臻宋"/>
                <w:bCs/>
                <w:color w:val="000000"/>
                <w:sz w:val="16"/>
                <w:szCs w:val="16"/>
                <w:lang w:eastAsia="zh-CN"/>
              </w:rPr>
              <w:t>A</w:t>
            </w:r>
            <w:r>
              <w:rPr>
                <w:rFonts w:hint="eastAsia" w:ascii="屏显臻宋" w:hAnsi="屏显臻宋" w:eastAsia="屏显臻宋" w:cs="屏显臻宋"/>
                <w:bCs/>
                <w:color w:val="000000"/>
                <w:sz w:val="16"/>
                <w:szCs w:val="16"/>
              </w:rPr>
              <w:t>ddress</w:t>
            </w:r>
          </w:p>
        </w:tc>
        <w:tc>
          <w:tcPr>
            <w:tcW w:w="4983" w:type="dxa"/>
            <w:tcBorders>
              <w:top w:val="single" w:color="000000" w:sz="4" w:space="0"/>
              <w:left w:val="nil"/>
              <w:bottom w:val="nil"/>
              <w:right w:val="nil"/>
            </w:tcBorders>
            <w:shd w:val="clear" w:color="auto" w:fill="FFFFFF"/>
          </w:tcPr>
          <w:p w14:paraId="1673AB09">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#05-03, 20 Cecil Street, Plus, Singapore 049705</w:t>
            </w:r>
          </w:p>
        </w:tc>
      </w:tr>
      <w:tr w14:paraId="47B52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nil"/>
              <w:left w:val="nil"/>
              <w:bottom w:val="nil"/>
              <w:right w:val="nil"/>
            </w:tcBorders>
            <w:shd w:val="clear" w:color="auto" w:fill="FFFFFF"/>
          </w:tcPr>
          <w:p w14:paraId="213003A5">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Beneficiary Bank</w:t>
            </w:r>
          </w:p>
        </w:tc>
        <w:tc>
          <w:tcPr>
            <w:tcW w:w="4983" w:type="dxa"/>
            <w:tcBorders>
              <w:top w:val="nil"/>
              <w:left w:val="nil"/>
              <w:bottom w:val="nil"/>
              <w:right w:val="nil"/>
            </w:tcBorders>
            <w:shd w:val="clear" w:color="auto" w:fill="FFFFFF"/>
          </w:tcPr>
          <w:p w14:paraId="4A089E7E">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Standard Chartered Bank (Singapore) Limited</w:t>
            </w:r>
          </w:p>
        </w:tc>
      </w:tr>
      <w:tr w14:paraId="4C143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nil"/>
              <w:left w:val="nil"/>
              <w:bottom w:val="nil"/>
              <w:right w:val="nil"/>
            </w:tcBorders>
            <w:shd w:val="clear" w:color="auto" w:fill="FFFFFF"/>
          </w:tcPr>
          <w:p w14:paraId="0AD475D7">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SWIFT</w:t>
            </w:r>
          </w:p>
        </w:tc>
        <w:tc>
          <w:tcPr>
            <w:tcW w:w="4983" w:type="dxa"/>
            <w:tcBorders>
              <w:top w:val="nil"/>
              <w:left w:val="nil"/>
              <w:bottom w:val="nil"/>
              <w:right w:val="nil"/>
            </w:tcBorders>
            <w:shd w:val="clear" w:color="auto" w:fill="FFFFFF"/>
          </w:tcPr>
          <w:p w14:paraId="13B97041">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SCBLSG22XXX</w:t>
            </w:r>
          </w:p>
        </w:tc>
      </w:tr>
      <w:tr w14:paraId="6F4F2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nil"/>
              <w:left w:val="nil"/>
              <w:bottom w:val="nil"/>
              <w:right w:val="nil"/>
            </w:tcBorders>
            <w:shd w:val="clear" w:color="auto" w:fill="FFFFFF"/>
          </w:tcPr>
          <w:p w14:paraId="3F3A1381">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Bank Address</w:t>
            </w:r>
          </w:p>
        </w:tc>
        <w:tc>
          <w:tcPr>
            <w:tcW w:w="4983" w:type="dxa"/>
            <w:tcBorders>
              <w:top w:val="nil"/>
              <w:left w:val="nil"/>
              <w:bottom w:val="nil"/>
              <w:right w:val="nil"/>
            </w:tcBorders>
            <w:shd w:val="clear" w:color="auto" w:fill="FFFFFF"/>
          </w:tcPr>
          <w:p w14:paraId="320B1C72">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6 Battery Road, Singapore 049909</w:t>
            </w:r>
          </w:p>
        </w:tc>
      </w:tr>
      <w:tr w14:paraId="362B0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nil"/>
              <w:left w:val="nil"/>
              <w:bottom w:val="nil"/>
              <w:right w:val="nil"/>
            </w:tcBorders>
            <w:shd w:val="clear" w:color="auto" w:fill="FFFFFF"/>
          </w:tcPr>
          <w:p w14:paraId="499BB55D">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SGD Account</w:t>
            </w:r>
          </w:p>
        </w:tc>
        <w:tc>
          <w:tcPr>
            <w:tcW w:w="4983" w:type="dxa"/>
            <w:tcBorders>
              <w:top w:val="nil"/>
              <w:left w:val="nil"/>
              <w:bottom w:val="nil"/>
              <w:right w:val="nil"/>
            </w:tcBorders>
            <w:shd w:val="clear" w:color="auto" w:fill="FFFFFF"/>
          </w:tcPr>
          <w:p w14:paraId="75897A70">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0103389350</w:t>
            </w:r>
          </w:p>
        </w:tc>
      </w:tr>
      <w:tr w14:paraId="553BF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3" w:type="dxa"/>
            <w:tcBorders>
              <w:top w:val="nil"/>
              <w:left w:val="nil"/>
              <w:bottom w:val="single" w:color="000000" w:sz="4" w:space="0"/>
              <w:right w:val="nil"/>
            </w:tcBorders>
            <w:shd w:val="clear" w:color="auto" w:fill="FFFFFF"/>
          </w:tcPr>
          <w:p w14:paraId="2C212C44">
            <w:pPr>
              <w:spacing w:after="0" w:line="240" w:lineRule="auto"/>
              <w:ind w:left="220" w:leftChars="100"/>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USD Account</w:t>
            </w:r>
          </w:p>
        </w:tc>
        <w:tc>
          <w:tcPr>
            <w:tcW w:w="4983" w:type="dxa"/>
            <w:tcBorders>
              <w:top w:val="nil"/>
              <w:left w:val="nil"/>
              <w:bottom w:val="single" w:color="000000" w:sz="4" w:space="0"/>
              <w:right w:val="nil"/>
            </w:tcBorders>
            <w:shd w:val="clear" w:color="auto" w:fill="FFFFFF"/>
          </w:tcPr>
          <w:p w14:paraId="0FAC04AC">
            <w:pPr>
              <w:spacing w:after="0" w:line="240" w:lineRule="auto"/>
              <w:rPr>
                <w:rFonts w:hint="eastAsia" w:ascii="屏显臻宋" w:hAnsi="屏显臻宋" w:eastAsia="屏显臻宋" w:cs="屏显臻宋"/>
                <w:bCs/>
                <w:color w:val="000000"/>
                <w:sz w:val="16"/>
                <w:szCs w:val="16"/>
              </w:rPr>
            </w:pPr>
            <w:r>
              <w:rPr>
                <w:rFonts w:hint="eastAsia" w:ascii="屏显臻宋" w:hAnsi="屏显臻宋" w:eastAsia="屏显臻宋" w:cs="屏显臻宋"/>
                <w:bCs/>
                <w:color w:val="000000"/>
                <w:sz w:val="16"/>
                <w:szCs w:val="16"/>
              </w:rPr>
              <w:t>0103389326</w:t>
            </w:r>
          </w:p>
        </w:tc>
      </w:tr>
    </w:tbl>
    <w:p w14:paraId="788EF7BE">
      <w:pPr>
        <w:rPr>
          <w:rFonts w:hint="eastAsia" w:ascii="屏显臻宋" w:hAnsi="屏显臻宋" w:eastAsia="屏显臻宋" w:cs="屏显臻宋"/>
          <w:sz w:val="18"/>
          <w:szCs w:val="18"/>
        </w:rPr>
      </w:pPr>
      <w:r>
        <w:rPr>
          <w:rFonts w:hint="eastAsia" w:ascii="屏显臻宋" w:hAnsi="屏显臻宋" w:eastAsia="屏显臻宋" w:cs="屏显臻宋"/>
          <w:sz w:val="18"/>
          <w:szCs w:val="18"/>
        </w:rPr>
        <w:t xml:space="preserve">PayNow 資訊：UEN: 202348881M </w:t>
      </w:r>
      <w:r>
        <w:rPr>
          <w:rFonts w:hint="eastAsia" w:ascii="屏显臻宋" w:hAnsi="屏显臻宋" w:eastAsia="屏显臻宋" w:cs="屏显臻宋"/>
          <w:b/>
          <w:bCs/>
          <w:sz w:val="18"/>
          <w:szCs w:val="18"/>
        </w:rPr>
        <w:t>（轉帳備註請填寫 Invoice 編號）</w:t>
      </w:r>
    </w:p>
    <w:p w14:paraId="1FC31F40">
      <w:pPr>
        <w:spacing w:after="0" w:line="0" w:lineRule="atLeast"/>
        <w:rPr>
          <w:rFonts w:hint="eastAsia" w:ascii="屏显臻宋" w:hAnsi="屏显臻宋" w:eastAsia="屏显臻宋" w:cs="屏显臻宋"/>
          <w:b/>
          <w:bCs/>
          <w:sz w:val="18"/>
          <w:szCs w:val="18"/>
        </w:rPr>
      </w:pPr>
      <w:r>
        <w:rPr>
          <w:rFonts w:hint="eastAsia" w:ascii="屏显臻宋" w:hAnsi="屏显臻宋" w:eastAsia="屏显臻宋" w:cs="屏显臻宋"/>
          <w:b/>
          <w:bCs/>
          <w:sz w:val="18"/>
          <w:szCs w:val="18"/>
        </w:rPr>
        <w:t>備註 (Notes):</w:t>
      </w:r>
    </w:p>
    <w:p w14:paraId="1B928B08">
      <w:pPr>
        <w:spacing w:after="0" w:line="0" w:lineRule="atLeast"/>
        <w:rPr>
          <w:rFonts w:hint="eastAsia" w:ascii="屏显臻宋" w:hAnsi="屏显臻宋" w:eastAsia="屏显臻宋" w:cs="屏显臻宋"/>
          <w:sz w:val="16"/>
          <w:szCs w:val="16"/>
        </w:rPr>
      </w:pPr>
      <w:r>
        <w:rPr>
          <w:rFonts w:hint="eastAsia" w:ascii="屏显臻宋" w:hAnsi="屏显臻宋" w:eastAsia="屏显臻宋" w:cs="屏显臻宋"/>
          <w:sz w:val="16"/>
          <w:szCs w:val="16"/>
        </w:rPr>
        <w:t>本公司非新加坡GST登記納稅人，不收取GST。 (Our company is not registered for GST in Singapore and does not collect GST.)</w:t>
      </w:r>
    </w:p>
    <w:p w14:paraId="5FEC6EE5">
      <w:pPr>
        <w:spacing w:after="0" w:line="0" w:lineRule="atLeast"/>
        <w:rPr>
          <w:rFonts w:hint="eastAsia" w:ascii="屏显臻宋" w:hAnsi="屏显臻宋" w:eastAsia="屏显臻宋" w:cs="屏显臻宋"/>
          <w:sz w:val="16"/>
          <w:szCs w:val="16"/>
        </w:rPr>
      </w:pPr>
      <w:r>
        <w:rPr>
          <w:rFonts w:hint="eastAsia" w:ascii="屏显臻宋" w:hAnsi="屏显臻宋" w:eastAsia="屏显臻宋" w:cs="屏显臻宋"/>
          <w:sz w:val="16"/>
          <w:szCs w:val="16"/>
        </w:rPr>
        <w:t>請於發票開立日起</w:t>
      </w:r>
      <w:r>
        <w:rPr>
          <w:rFonts w:hint="eastAsia" w:ascii="屏显臻宋" w:hAnsi="屏显臻宋" w:eastAsia="屏显臻宋" w:cs="屏显臻宋"/>
          <w:sz w:val="16"/>
          <w:szCs w:val="16"/>
          <w:lang w:eastAsia="zh-CN"/>
        </w:rPr>
        <w:t xml:space="preserve"> </w:t>
      </w:r>
      <w:r>
        <w:rPr>
          <w:rFonts w:hint="eastAsia" w:ascii="屏显臻宋" w:hAnsi="屏显臻宋" w:eastAsia="屏显臻宋" w:cs="屏显臻宋"/>
          <w:b/>
          <w:bCs/>
          <w:sz w:val="16"/>
          <w:szCs w:val="16"/>
          <w:lang w:eastAsia="zh-CN"/>
        </w:rPr>
        <w:t>7</w:t>
      </w:r>
      <w:r>
        <w:rPr>
          <w:rFonts w:hint="eastAsia" w:ascii="屏显臻宋" w:hAnsi="屏显臻宋" w:eastAsia="屏显臻宋" w:cs="屏显臻宋"/>
          <w:sz w:val="16"/>
          <w:szCs w:val="16"/>
        </w:rPr>
        <w:t>日內完成付款。 (Please complete the payment within {X} days from the date of issue.)</w:t>
      </w:r>
    </w:p>
    <w:p w14:paraId="0C6741DA">
      <w:pPr>
        <w:spacing w:after="0" w:line="0" w:lineRule="atLeast"/>
        <w:rPr>
          <w:rFonts w:hint="eastAsia" w:ascii="屏显臻宋" w:hAnsi="屏显臻宋" w:eastAsia="屏显臻宋" w:cs="屏显臻宋"/>
          <w:sz w:val="16"/>
          <w:szCs w:val="16"/>
        </w:rPr>
      </w:pPr>
      <w:r>
        <w:rPr>
          <w:rFonts w:hint="eastAsia" w:ascii="屏显臻宋" w:hAnsi="屏显臻宋" w:eastAsia="屏显臻宋" w:cs="屏显臻宋"/>
          <w:sz w:val="16"/>
          <w:szCs w:val="16"/>
        </w:rPr>
        <w:t>所有因匯款產生的銀行手續費均由付款方承擔，請確保我方全額到帳。 (All bank charges incurred from the remittance are to be borne by the payer. Please ensure we receive the full amount.)</w:t>
      </w:r>
    </w:p>
    <w:p w14:paraId="705608EE">
      <w:pPr>
        <w:spacing w:after="0" w:line="0" w:lineRule="atLeast"/>
        <w:rPr>
          <w:rFonts w:hint="eastAsia" w:ascii="屏显臻宋" w:hAnsi="屏显臻宋" w:eastAsia="屏显臻宋" w:cs="屏显臻宋"/>
          <w:sz w:val="16"/>
          <w:szCs w:val="16"/>
        </w:rPr>
      </w:pPr>
      <w:r>
        <w:rPr>
          <w:rFonts w:hint="eastAsia" w:ascii="屏显臻宋" w:hAnsi="屏显臻宋" w:eastAsia="屏显臻宋" w:cs="屏显臻宋"/>
          <w:sz w:val="16"/>
          <w:szCs w:val="16"/>
        </w:rPr>
        <w:t>旅遊服務具時效性，任何更改或取消請求均須遵循雙方簽訂的服務合約及相關供應商政策。 (Travel services are time-sensitive. Any requests for changes or cancellations are subject to the service contract and relevant supplier policies.)</w:t>
      </w:r>
    </w:p>
    <w:p w14:paraId="2FA19044">
      <w:pPr>
        <w:spacing w:after="0" w:line="0" w:lineRule="atLeast"/>
        <w:rPr>
          <w:rFonts w:hint="eastAsia" w:ascii="屏显臻宋" w:hAnsi="屏显臻宋" w:eastAsia="屏显臻宋" w:cs="屏显臻宋"/>
          <w:b/>
          <w:sz w:val="18"/>
          <w:szCs w:val="18"/>
          <w:lang w:eastAsia="zh-CN"/>
        </w:rPr>
      </w:pPr>
      <w:r>
        <w:rPr>
          <w:rFonts w:hint="eastAsia" w:ascii="屏显臻宋" w:hAnsi="屏显臻宋" w:eastAsia="屏显臻宋" w:cs="屏显臻宋"/>
          <w:sz w:val="16"/>
          <w:szCs w:val="16"/>
        </w:rPr>
        <w:t>詳細服務內容（如行程、酒店、交通、票券等）請參見附件。 (For detailed service contents (e.g., itinerary, hotels, transportation, tickets, etc.), please refer to the attachment.)</w:t>
      </w:r>
    </w:p>
    <w:p w14:paraId="642859A4">
      <w:pPr>
        <w:pStyle w:val="164"/>
        <w:spacing w:before="146"/>
        <w:jc w:val="left"/>
        <w:rPr>
          <w:rFonts w:hint="eastAsia" w:ascii="屏显臻宋" w:hAnsi="屏显臻宋" w:eastAsia="屏显臻宋" w:cs="屏显臻宋"/>
          <w:b/>
          <w:sz w:val="18"/>
          <w:szCs w:val="18"/>
          <w:lang w:eastAsia="zh-CN"/>
        </w:rPr>
      </w:pPr>
      <w:r>
        <w:rPr>
          <w:rFonts w:hint="eastAsia" w:ascii="屏显臻宋" w:hAnsi="屏显臻宋" w:eastAsia="屏显臻宋" w:cs="屏显臻宋"/>
          <w:b/>
          <w:sz w:val="18"/>
          <w:szCs w:val="18"/>
          <w:lang w:eastAsia="zh-CN"/>
        </w:rPr>
        <w:t>附表：行程資訊</w:t>
      </w:r>
    </w:p>
    <w:tbl>
      <w:tblPr>
        <w:tblStyle w:val="165"/>
        <w:tblW w:w="0" w:type="auto"/>
        <w:jc w:val="center"/>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Layout w:type="fixed"/>
        <w:tblCellMar>
          <w:top w:w="0" w:type="dxa"/>
          <w:left w:w="0" w:type="dxa"/>
          <w:bottom w:w="0" w:type="dxa"/>
          <w:right w:w="0" w:type="dxa"/>
        </w:tblCellMar>
      </w:tblPr>
      <w:tblGrid>
        <w:gridCol w:w="1446"/>
        <w:gridCol w:w="8590"/>
      </w:tblGrid>
      <w:tr w14:paraId="4EB0D5F5">
        <w:tblPrEx>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CellMar>
            <w:top w:w="0" w:type="dxa"/>
            <w:left w:w="0" w:type="dxa"/>
            <w:bottom w:w="0" w:type="dxa"/>
            <w:right w:w="0" w:type="dxa"/>
          </w:tblCellMar>
        </w:tblPrEx>
        <w:trPr>
          <w:trHeight w:val="412" w:hRule="atLeast"/>
          <w:jc w:val="center"/>
        </w:trPr>
        <w:tc>
          <w:tcPr>
            <w:tcW w:w="1446" w:type="dxa"/>
            <w:tcBorders>
              <w:left w:val="single" w:color="000000" w:sz="12" w:space="0"/>
              <w:bottom w:val="single" w:color="000000" w:sz="12" w:space="0"/>
              <w:right w:val="single" w:color="000000" w:sz="12" w:space="0"/>
            </w:tcBorders>
            <w:vAlign w:val="center"/>
          </w:tcPr>
          <w:p w14:paraId="7B03D9B7">
            <w:pPr>
              <w:pStyle w:val="164"/>
              <w:jc w:val="center"/>
              <w:rPr>
                <w:rFonts w:hint="eastAsia" w:ascii="屏显臻宋" w:hAnsi="屏显臻宋" w:eastAsia="屏显臻宋" w:cs="屏显臻宋"/>
                <w:sz w:val="18"/>
                <w:szCs w:val="18"/>
              </w:rPr>
            </w:pPr>
            <w:r>
              <w:rPr>
                <w:rFonts w:hint="eastAsia" w:ascii="屏显臻宋" w:hAnsi="屏显臻宋" w:eastAsia="屏显臻宋" w:cs="屏显臻宋"/>
                <w:b/>
                <w:bCs/>
                <w:sz w:val="18"/>
                <w:szCs w:val="18"/>
                <w:lang w:eastAsia="zh-CN"/>
              </w:rPr>
              <w:t>專案</w:t>
            </w:r>
          </w:p>
        </w:tc>
        <w:tc>
          <w:tcPr>
            <w:tcW w:w="8590" w:type="dxa"/>
            <w:tcBorders>
              <w:left w:val="single" w:color="000000" w:sz="12" w:space="0"/>
              <w:bottom w:val="single" w:color="000000" w:sz="12" w:space="0"/>
              <w:right w:val="single" w:color="000000" w:sz="12" w:space="0"/>
            </w:tcBorders>
            <w:vAlign w:val="center"/>
          </w:tcPr>
          <w:p w14:paraId="5DC44C52">
            <w:pPr>
              <w:pStyle w:val="164"/>
              <w:spacing w:before="76"/>
              <w:jc w:val="center"/>
              <w:rPr>
                <w:rFonts w:hint="eastAsia" w:ascii="屏显臻宋" w:hAnsi="屏显臻宋" w:eastAsia="屏显臻宋" w:cs="屏显臻宋"/>
                <w:b/>
                <w:bCs/>
                <w:sz w:val="18"/>
                <w:szCs w:val="18"/>
              </w:rPr>
            </w:pPr>
            <w:r>
              <w:rPr>
                <w:rFonts w:hint="eastAsia" w:ascii="屏显臻宋" w:hAnsi="屏显臻宋" w:eastAsia="屏显臻宋" w:cs="屏显臻宋"/>
                <w:sz w:val="18"/>
                <w:szCs w:val="18"/>
                <w:lang w:eastAsia="zh-CN"/>
              </w:rPr>
              <w:t>明細</w:t>
            </w:r>
          </w:p>
        </w:tc>
      </w:tr>
      <w:tr w14:paraId="1AE18D34">
        <w:tblPrEx>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CellMar>
            <w:top w:w="0" w:type="dxa"/>
            <w:left w:w="0" w:type="dxa"/>
            <w:bottom w:w="0" w:type="dxa"/>
            <w:right w:w="0" w:type="dxa"/>
          </w:tblCellMar>
        </w:tblPrEx>
        <w:trPr>
          <w:trHeight w:val="412" w:hRule="atLeast"/>
          <w:jc w:val="center"/>
        </w:trPr>
        <w:tc>
          <w:tcPr>
            <w:tcW w:w="1446" w:type="dxa"/>
            <w:tcBorders>
              <w:top w:val="single" w:color="000000" w:sz="12" w:space="0"/>
              <w:left w:val="single" w:color="000000" w:sz="12" w:space="0"/>
              <w:bottom w:val="single" w:color="000000" w:sz="12" w:space="0"/>
              <w:right w:val="single" w:color="000000" w:sz="12" w:space="0"/>
            </w:tcBorders>
            <w:vAlign w:val="center"/>
          </w:tcPr>
          <w:p w14:paraId="710CEE9E">
            <w:pPr>
              <w:pStyle w:val="164"/>
              <w:spacing w:after="0" w:line="0" w:lineRule="atLeast"/>
              <w:jc w:val="center"/>
              <w:rPr>
                <w:rFonts w:hint="eastAsia" w:ascii="屏显臻宋" w:hAnsi="屏显臻宋" w:eastAsia="屏显臻宋" w:cs="屏显臻宋"/>
                <w:b/>
                <w:bCs/>
                <w:sz w:val="18"/>
                <w:szCs w:val="18"/>
                <w:lang w:eastAsia="zh-CN"/>
              </w:rPr>
            </w:pPr>
            <w:r>
              <w:rPr>
                <w:rFonts w:hint="eastAsia" w:ascii="屏显臻宋" w:hAnsi="屏显臻宋" w:eastAsia="屏显臻宋" w:cs="屏显臻宋"/>
                <w:b/>
                <w:bCs/>
                <w:sz w:val="18"/>
                <w:szCs w:val="18"/>
                <w:lang w:eastAsia="zh-CN"/>
              </w:rPr>
              <w:t>行程與服務詳情</w:t>
            </w:r>
          </w:p>
        </w:tc>
        <w:tc>
          <w:tcPr>
            <w:tcW w:w="8590" w:type="dxa"/>
            <w:tcBorders>
              <w:top w:val="single" w:color="000000" w:sz="12" w:space="0"/>
              <w:left w:val="single" w:color="000000" w:sz="12" w:space="0"/>
              <w:bottom w:val="single" w:color="000000" w:sz="12" w:space="0"/>
              <w:right w:val="single" w:color="000000" w:sz="12" w:space="0"/>
            </w:tcBorders>
            <w:tcMar>
              <w:top w:w="0" w:type="dxa"/>
              <w:left w:w="227" w:type="dxa"/>
              <w:bottom w:w="0" w:type="dxa"/>
              <w:right w:w="0" w:type="dxa"/>
            </w:tcMar>
            <w:vAlign w:val="center"/>
          </w:tcPr>
          <w:p w14:paraId="5975E510">
            <w:pPr>
              <w:spacing w:after="0" w:line="0" w:lineRule="atLeast"/>
              <w:rPr>
                <w:rFonts w:hint="eastAsia" w:ascii="屏显臻宋" w:hAnsi="屏显臻宋" w:eastAsia="屏显臻宋" w:cs="屏显臻宋"/>
                <w:sz w:val="18"/>
                <w:szCs w:val="18"/>
                <w:lang w:eastAsia="zh-CN"/>
              </w:rPr>
            </w:pPr>
            <w:r>
              <w:rPr>
                <w:rFonts w:hint="eastAsia" w:ascii="屏显臻宋" w:hAnsi="屏显臻宋" w:eastAsia="屏显臻宋" w:cs="屏显臻宋"/>
                <w:sz w:val="18"/>
                <w:szCs w:val="18"/>
                <w:lang w:val="en-US" w:eastAsia="zh-CN"/>
              </w:rPr>
              <w:t>[serviceDetails]</w:t>
            </w:r>
          </w:p>
        </w:tc>
      </w:tr>
      <w:tr w14:paraId="3474FFA0">
        <w:tblPrEx>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CellMar>
            <w:top w:w="0" w:type="dxa"/>
            <w:left w:w="0" w:type="dxa"/>
            <w:bottom w:w="0" w:type="dxa"/>
            <w:right w:w="0" w:type="dxa"/>
          </w:tblCellMar>
        </w:tblPrEx>
        <w:trPr>
          <w:trHeight w:val="935" w:hRule="atLeast"/>
          <w:jc w:val="center"/>
        </w:trPr>
        <w:tc>
          <w:tcPr>
            <w:tcW w:w="1446" w:type="dxa"/>
            <w:tcBorders>
              <w:top w:val="single" w:color="000000" w:sz="12" w:space="0"/>
              <w:left w:val="single" w:color="000000" w:sz="12" w:space="0"/>
              <w:bottom w:val="single" w:color="000000" w:sz="12" w:space="0"/>
              <w:right w:val="single" w:color="000000" w:sz="12" w:space="0"/>
            </w:tcBorders>
            <w:vAlign w:val="center"/>
          </w:tcPr>
          <w:p w14:paraId="59F2B711">
            <w:pPr>
              <w:pStyle w:val="164"/>
              <w:spacing w:after="0" w:line="0" w:lineRule="atLeast"/>
              <w:jc w:val="center"/>
              <w:rPr>
                <w:rFonts w:hint="eastAsia" w:ascii="屏显臻宋" w:hAnsi="屏显臻宋" w:eastAsia="屏显臻宋" w:cs="屏显臻宋"/>
                <w:b/>
                <w:bCs/>
                <w:sz w:val="18"/>
                <w:szCs w:val="18"/>
                <w:lang w:eastAsia="zh-CN"/>
              </w:rPr>
            </w:pPr>
            <w:r>
              <w:rPr>
                <w:rFonts w:hint="eastAsia" w:ascii="屏显臻宋" w:hAnsi="屏显臻宋" w:eastAsia="屏显臻宋" w:cs="屏显臻宋"/>
                <w:b/>
                <w:bCs/>
                <w:sz w:val="18"/>
                <w:szCs w:val="18"/>
                <w:lang w:eastAsia="zh-CN"/>
              </w:rPr>
              <w:t>費用包含</w:t>
            </w:r>
          </w:p>
        </w:tc>
        <w:tc>
          <w:tcPr>
            <w:tcW w:w="8590" w:type="dxa"/>
            <w:tcBorders>
              <w:top w:val="single" w:color="000000" w:sz="12" w:space="0"/>
              <w:left w:val="single" w:color="000000" w:sz="12" w:space="0"/>
              <w:bottom w:val="single" w:color="000000" w:sz="12" w:space="0"/>
              <w:right w:val="single" w:color="000000" w:sz="12" w:space="0"/>
            </w:tcBorders>
            <w:tcMar>
              <w:top w:w="0" w:type="dxa"/>
              <w:left w:w="227" w:type="dxa"/>
              <w:bottom w:w="0" w:type="dxa"/>
              <w:right w:w="0" w:type="dxa"/>
            </w:tcMar>
            <w:vAlign w:val="center"/>
          </w:tcPr>
          <w:p w14:paraId="12CF441E">
            <w:pPr>
              <w:spacing w:after="0" w:line="0" w:lineRule="atLeast"/>
              <w:rPr>
                <w:rFonts w:hint="default" w:ascii="屏显臻宋" w:hAnsi="屏显臻宋" w:eastAsia="屏显臻宋" w:cs="屏显臻宋"/>
                <w:sz w:val="18"/>
                <w:szCs w:val="18"/>
                <w:lang w:val="en-US"/>
              </w:rPr>
            </w:pPr>
            <w:r>
              <w:rPr>
                <w:rFonts w:hint="eastAsia" w:ascii="屏显臻宋" w:hAnsi="屏显臻宋" w:eastAsia="屏显臻宋" w:cs="屏显臻宋"/>
                <w:b/>
                <w:bCs/>
                <w:sz w:val="18"/>
                <w:szCs w:val="18"/>
                <w:lang w:val="en-US" w:eastAsia="zh-CN"/>
              </w:rPr>
              <w:t>[feeInclude]</w:t>
            </w:r>
          </w:p>
        </w:tc>
      </w:tr>
      <w:tr w14:paraId="3230866D">
        <w:tblPrEx>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CellMar>
            <w:top w:w="0" w:type="dxa"/>
            <w:left w:w="0" w:type="dxa"/>
            <w:bottom w:w="0" w:type="dxa"/>
            <w:right w:w="0" w:type="dxa"/>
          </w:tblCellMar>
        </w:tblPrEx>
        <w:trPr>
          <w:trHeight w:val="592" w:hRule="atLeast"/>
          <w:jc w:val="center"/>
        </w:trPr>
        <w:tc>
          <w:tcPr>
            <w:tcW w:w="1446" w:type="dxa"/>
            <w:tcBorders>
              <w:top w:val="single" w:color="000000" w:sz="12" w:space="0"/>
              <w:left w:val="single" w:color="000000" w:sz="12" w:space="0"/>
              <w:bottom w:val="single" w:color="000000" w:sz="12" w:space="0"/>
              <w:right w:val="single" w:color="000000" w:sz="12" w:space="0"/>
            </w:tcBorders>
            <w:vAlign w:val="center"/>
          </w:tcPr>
          <w:p w14:paraId="077F76F8">
            <w:pPr>
              <w:pStyle w:val="164"/>
              <w:spacing w:after="0" w:line="0" w:lineRule="atLeast"/>
              <w:jc w:val="center"/>
              <w:rPr>
                <w:rFonts w:hint="eastAsia" w:ascii="屏显臻宋" w:hAnsi="屏显臻宋" w:eastAsia="屏显臻宋" w:cs="屏显臻宋"/>
                <w:b/>
                <w:bCs/>
                <w:sz w:val="18"/>
                <w:szCs w:val="18"/>
                <w:lang w:eastAsia="zh-CN"/>
              </w:rPr>
            </w:pPr>
            <w:r>
              <w:rPr>
                <w:rFonts w:hint="eastAsia" w:ascii="屏显臻宋" w:hAnsi="屏显臻宋" w:eastAsia="屏显臻宋" w:cs="屏显臻宋"/>
                <w:b/>
                <w:bCs/>
                <w:sz w:val="18"/>
                <w:szCs w:val="18"/>
                <w:lang w:eastAsia="zh-CN"/>
              </w:rPr>
              <w:t>費用不含</w:t>
            </w:r>
          </w:p>
        </w:tc>
        <w:tc>
          <w:tcPr>
            <w:tcW w:w="8590" w:type="dxa"/>
            <w:tcBorders>
              <w:top w:val="single" w:color="000000" w:sz="12" w:space="0"/>
              <w:left w:val="single" w:color="000000" w:sz="12" w:space="0"/>
              <w:bottom w:val="single" w:color="000000" w:sz="12" w:space="0"/>
              <w:right w:val="single" w:color="000000" w:sz="12" w:space="0"/>
            </w:tcBorders>
            <w:tcMar>
              <w:top w:w="0" w:type="dxa"/>
              <w:left w:w="227" w:type="dxa"/>
              <w:bottom w:w="0" w:type="dxa"/>
              <w:right w:w="0" w:type="dxa"/>
            </w:tcMar>
            <w:vAlign w:val="center"/>
          </w:tcPr>
          <w:p w14:paraId="69064FCE">
            <w:pPr>
              <w:spacing w:after="0" w:line="0" w:lineRule="atLeast"/>
              <w:rPr>
                <w:rFonts w:hint="default" w:ascii="屏显臻宋" w:hAnsi="屏显臻宋" w:eastAsia="屏显臻宋" w:cs="屏显臻宋"/>
                <w:sz w:val="18"/>
                <w:szCs w:val="18"/>
                <w:lang w:val="en-US" w:eastAsia="zh-CN"/>
              </w:rPr>
            </w:pPr>
            <w:r>
              <w:rPr>
                <w:rFonts w:hint="eastAsia" w:ascii="屏显臻宋" w:hAnsi="屏显臻宋" w:eastAsia="屏显臻宋" w:cs="屏显臻宋"/>
                <w:b/>
                <w:bCs/>
                <w:sz w:val="18"/>
                <w:szCs w:val="18"/>
                <w:lang w:val="en-US" w:eastAsia="zh-CN"/>
              </w:rPr>
              <w:t>[feeExclude]</w:t>
            </w:r>
          </w:p>
        </w:tc>
      </w:tr>
      <w:tr w14:paraId="1A41565F">
        <w:tblPrEx>
          <w:tblBorders>
            <w:top w:val="single" w:color="000000" w:sz="34" w:space="0"/>
            <w:left w:val="single" w:color="000000" w:sz="34" w:space="0"/>
            <w:bottom w:val="single" w:color="000000" w:sz="34" w:space="0"/>
            <w:right w:val="single" w:color="000000" w:sz="34" w:space="0"/>
            <w:insideH w:val="single" w:color="000000" w:sz="34" w:space="0"/>
            <w:insideV w:val="single" w:color="000000" w:sz="34" w:space="0"/>
          </w:tblBorders>
          <w:tblCellMar>
            <w:top w:w="0" w:type="dxa"/>
            <w:left w:w="0" w:type="dxa"/>
            <w:bottom w:w="0" w:type="dxa"/>
            <w:right w:w="0" w:type="dxa"/>
          </w:tblCellMar>
        </w:tblPrEx>
        <w:trPr>
          <w:trHeight w:val="590" w:hRule="atLeast"/>
          <w:jc w:val="center"/>
        </w:trPr>
        <w:tc>
          <w:tcPr>
            <w:tcW w:w="1446" w:type="dxa"/>
            <w:tcBorders>
              <w:top w:val="single" w:color="000000" w:sz="12" w:space="0"/>
              <w:left w:val="single" w:color="000000" w:sz="12" w:space="0"/>
              <w:bottom w:val="single" w:color="000000" w:sz="12" w:space="0"/>
              <w:right w:val="single" w:color="000000" w:sz="12" w:space="0"/>
            </w:tcBorders>
            <w:vAlign w:val="center"/>
          </w:tcPr>
          <w:p w14:paraId="0AA1CF5B">
            <w:pPr>
              <w:pStyle w:val="164"/>
              <w:spacing w:after="0" w:line="0" w:lineRule="atLeast"/>
              <w:ind w:right="190"/>
              <w:jc w:val="center"/>
              <w:rPr>
                <w:rFonts w:hint="eastAsia" w:ascii="屏显臻宋" w:hAnsi="屏显臻宋" w:eastAsia="屏显臻宋" w:cs="屏显臻宋"/>
                <w:b/>
                <w:bCs/>
                <w:sz w:val="18"/>
                <w:szCs w:val="18"/>
                <w:lang w:eastAsia="zh-CN"/>
              </w:rPr>
            </w:pPr>
            <w:r>
              <w:rPr>
                <w:rFonts w:hint="eastAsia" w:ascii="屏显臻宋" w:hAnsi="屏显臻宋" w:eastAsia="屏显臻宋" w:cs="屏显臻宋"/>
                <w:b/>
                <w:bCs/>
                <w:sz w:val="18"/>
                <w:szCs w:val="18"/>
                <w:lang w:eastAsia="zh-CN"/>
              </w:rPr>
              <w:t>總計</w:t>
            </w:r>
          </w:p>
        </w:tc>
        <w:tc>
          <w:tcPr>
            <w:tcW w:w="8590" w:type="dxa"/>
            <w:tcBorders>
              <w:top w:val="single" w:color="000000" w:sz="12" w:space="0"/>
              <w:left w:val="single" w:color="000000" w:sz="12" w:space="0"/>
              <w:bottom w:val="single" w:color="000000" w:sz="12" w:space="0"/>
              <w:right w:val="single" w:color="000000" w:sz="12" w:space="0"/>
            </w:tcBorders>
            <w:tcMar>
              <w:top w:w="0" w:type="dxa"/>
              <w:left w:w="227" w:type="dxa"/>
              <w:bottom w:w="0" w:type="dxa"/>
              <w:right w:w="0" w:type="dxa"/>
            </w:tcMar>
            <w:vAlign w:val="center"/>
          </w:tcPr>
          <w:p w14:paraId="7C9C7BAB">
            <w:pPr>
              <w:spacing w:after="0" w:line="0" w:lineRule="atLeast"/>
              <w:rPr>
                <w:rFonts w:hint="default" w:ascii="屏显臻宋" w:hAnsi="屏显臻宋" w:eastAsia="屏显臻宋" w:cs="屏显臻宋"/>
                <w:b/>
                <w:bCs/>
                <w:sz w:val="18"/>
                <w:szCs w:val="18"/>
                <w:lang w:val="en-US" w:eastAsia="zh-CN"/>
              </w:rPr>
            </w:pPr>
            <w:r>
              <w:rPr>
                <w:rFonts w:hint="eastAsia" w:ascii="屏显臻宋" w:hAnsi="屏显臻宋" w:eastAsia="屏显臻宋" w:cs="屏显臻宋"/>
                <w:b/>
                <w:bCs/>
                <w:color w:val="FF0000"/>
                <w:sz w:val="18"/>
                <w:szCs w:val="18"/>
                <w:lang w:val="en-US" w:eastAsia="zh-CN"/>
              </w:rPr>
              <w:t>[totalAmount]</w:t>
            </w:r>
          </w:p>
        </w:tc>
      </w:tr>
    </w:tbl>
    <w:p w14:paraId="579B28BE">
      <w:pPr>
        <w:rPr>
          <w:rFonts w:hint="eastAsia" w:ascii="屏显臻宋" w:hAnsi="屏显臻宋" w:eastAsia="屏显臻宋" w:cs="屏显臻宋"/>
          <w:sz w:val="18"/>
          <w:szCs w:val="18"/>
          <w:lang w:val="en-US" w:eastAsia="zh-CN"/>
        </w:rPr>
      </w:pPr>
      <w:r>
        <w:rPr>
          <w:rFonts w:hint="eastAsia" w:ascii="屏显臻宋" w:hAnsi="屏显臻宋" w:eastAsia="屏显臻宋" w:cs="屏显臻宋"/>
          <w:sz w:val="18"/>
          <w:szCs w:val="18"/>
          <w:lang w:val="en-US" w:eastAsia="zh-CN"/>
        </w:rPr>
        <w:t xml:space="preserve"> </w:t>
      </w:r>
      <w:bookmarkStart w:id="0" w:name="_GoBack"/>
      <w:bookmarkEnd w:id="0"/>
    </w:p>
    <w:sectPr>
      <w:headerReference r:id="rId5" w:type="default"/>
      <w:pgSz w:w="11906" w:h="16838"/>
      <w:pgMar w:top="720" w:right="720" w:bottom="720" w:left="720" w:header="283" w:footer="11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屏显臻宋">
    <w:panose1 w:val="02020500000000000000"/>
    <w:charset w:val="86"/>
    <w:family w:val="roman"/>
    <w:pitch w:val="default"/>
    <w:sig w:usb0="00000083" w:usb1="2ADF1C10"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E5995">
    <w:pPr>
      <w:pStyle w:val="25"/>
      <w:rPr>
        <w:rFonts w:hint="eastAsia" w:ascii="屏显臻宋" w:hAnsi="屏显臻宋" w:eastAsia="屏显臻宋" w:cs="屏显臻宋"/>
      </w:rPr>
    </w:pPr>
  </w:p>
  <w:p w14:paraId="692F6A9D">
    <w:pPr>
      <w:jc w:val="right"/>
      <w:rPr>
        <w:rFonts w:hint="eastAsia" w:ascii="屏显臻宋" w:hAnsi="屏显臻宋" w:eastAsia="屏显臻宋" w:cs="屏显臻宋"/>
      </w:rPr>
    </w:pPr>
    <w:r>
      <w:rPr>
        <w:rFonts w:ascii="Times New Roman"/>
        <w:b/>
      </w:rPr>
      <w:drawing>
        <wp:anchor distT="0" distB="0" distL="114300" distR="114300" simplePos="0" relativeHeight="251659264" behindDoc="1" locked="0" layoutInCell="1" allowOverlap="1">
          <wp:simplePos x="0" y="0"/>
          <wp:positionH relativeFrom="column">
            <wp:posOffset>274955</wp:posOffset>
          </wp:positionH>
          <wp:positionV relativeFrom="paragraph">
            <wp:posOffset>66040</wp:posOffset>
          </wp:positionV>
          <wp:extent cx="1744980" cy="599440"/>
          <wp:effectExtent l="0" t="0" r="762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44980" cy="599440"/>
                  </a:xfrm>
                  <a:prstGeom prst="rect">
                    <a:avLst/>
                  </a:prstGeom>
                </pic:spPr>
              </pic:pic>
            </a:graphicData>
          </a:graphic>
        </wp:anchor>
      </w:drawing>
    </w:r>
    <w:r>
      <w:rPr>
        <w:rFonts w:hint="eastAsia" w:ascii="屏显臻宋" w:hAnsi="屏显臻宋" w:eastAsia="屏显臻宋" w:cs="屏显臻宋"/>
        <w:b/>
        <w:sz w:val="28"/>
      </w:rPr>
      <w:t>VANKA ESCAPES PTE. LTD.</w:t>
    </w:r>
  </w:p>
  <w:p w14:paraId="5B19FFCC">
    <w:pPr>
      <w:spacing w:after="0"/>
      <w:jc w:val="right"/>
      <w:rPr>
        <w:rFonts w:hint="eastAsia" w:ascii="屏显臻宋" w:hAnsi="屏显臻宋" w:eastAsia="屏显臻宋" w:cs="屏显臻宋"/>
        <w:sz w:val="16"/>
        <w:szCs w:val="16"/>
      </w:rPr>
    </w:pPr>
    <w:r>
      <w:rPr>
        <w:rFonts w:hint="eastAsia" w:ascii="屏显臻宋" w:hAnsi="屏显臻宋" w:eastAsia="屏显臻宋" w:cs="屏显臻宋"/>
        <w:sz w:val="16"/>
        <w:szCs w:val="16"/>
      </w:rPr>
      <w:t>UEN: 202348881M  |  #05-03, 20 Cecil Street, Plus, Singapore 049705</w:t>
    </w:r>
  </w:p>
  <w:p w14:paraId="0F770B21">
    <w:pPr>
      <w:spacing w:after="0"/>
      <w:jc w:val="right"/>
      <w:rPr>
        <w:rFonts w:hint="eastAsia" w:ascii="屏显臻宋" w:hAnsi="屏显臻宋" w:eastAsia="屏显臻宋" w:cs="屏显臻宋"/>
        <w:sz w:val="16"/>
        <w:szCs w:val="16"/>
      </w:rPr>
    </w:pPr>
    <w:r>
      <w:rPr>
        <w:rFonts w:hint="eastAsia" w:ascii="屏显臻宋" w:hAnsi="屏显臻宋" w:eastAsia="屏显臻宋" w:cs="屏显臻宋"/>
        <w:sz w:val="16"/>
        <w:szCs w:val="16"/>
      </w:rPr>
      <w:t xml:space="preserve">Office: (65) 8823 7317  |  Email: </w:t>
    </w:r>
    <w:r>
      <w:rPr>
        <w:rFonts w:hint="eastAsia" w:ascii="屏显臻宋" w:hAnsi="屏显臻宋" w:eastAsia="屏显臻宋" w:cs="屏显臻宋"/>
        <w:sz w:val="16"/>
        <w:szCs w:val="16"/>
        <w:lang w:eastAsia="zh-CN"/>
      </w:rPr>
      <w:t>info</w:t>
    </w:r>
    <w:r>
      <w:rPr>
        <w:rFonts w:hint="eastAsia" w:ascii="屏显臻宋" w:hAnsi="屏显臻宋" w:eastAsia="屏显臻宋" w:cs="屏显臻宋"/>
        <w:sz w:val="16"/>
        <w:szCs w:val="16"/>
      </w:rPr>
      <w:t>@vankaescapes.com  |  https://vankaescapes.com/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353"/>
    <w:rsid w:val="0029639D"/>
    <w:rsid w:val="002B6E9B"/>
    <w:rsid w:val="00316930"/>
    <w:rsid w:val="00326F90"/>
    <w:rsid w:val="009825B4"/>
    <w:rsid w:val="00AA1D8D"/>
    <w:rsid w:val="00B47730"/>
    <w:rsid w:val="00CB0664"/>
    <w:rsid w:val="00FC693F"/>
    <w:rsid w:val="0CE217D7"/>
    <w:rsid w:val="16094BB9"/>
    <w:rsid w:val="199F3505"/>
    <w:rsid w:val="1DB76C54"/>
    <w:rsid w:val="1E933015"/>
    <w:rsid w:val="21663634"/>
    <w:rsid w:val="22183543"/>
    <w:rsid w:val="25B2405D"/>
    <w:rsid w:val="28713FDA"/>
    <w:rsid w:val="2CB82A3D"/>
    <w:rsid w:val="36CD4FC9"/>
    <w:rsid w:val="391835B0"/>
    <w:rsid w:val="447E7E38"/>
    <w:rsid w:val="4E272122"/>
    <w:rsid w:val="558A4BB1"/>
    <w:rsid w:val="565809C8"/>
    <w:rsid w:val="57982FE9"/>
    <w:rsid w:val="5A3B2CC9"/>
    <w:rsid w:val="62DD65C8"/>
    <w:rsid w:val="6730504F"/>
    <w:rsid w:val="6D116876"/>
    <w:rsid w:val="6DFA39D5"/>
    <w:rsid w:val="6E48289B"/>
    <w:rsid w:val="742E38E2"/>
    <w:rsid w:val="77B228EE"/>
    <w:rsid w:val="79100731"/>
    <w:rsid w:val="797B5E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qFormat/>
    <w:uiPriority w:val="99"/>
  </w:style>
  <w:style w:type="paragraph" w:styleId="137">
    <w:name w:val="No Spacing"/>
    <w:qFormat/>
    <w:uiPriority w:val="1"/>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不明显强调1"/>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明显强调1"/>
    <w:basedOn w:val="132"/>
    <w:qFormat/>
    <w:uiPriority w:val="21"/>
    <w:rPr>
      <w:b/>
      <w:bCs/>
      <w:i/>
      <w:iCs/>
      <w:color w:val="4F81BD" w:themeColor="accent1"/>
      <w14:textFill>
        <w14:solidFill>
          <w14:schemeClr w14:val="accent1"/>
        </w14:solidFill>
      </w14:textFill>
    </w:rPr>
  </w:style>
  <w:style w:type="character" w:customStyle="1" w:styleId="160">
    <w:name w:val="不明显参考1"/>
    <w:basedOn w:val="132"/>
    <w:qFormat/>
    <w:uiPriority w:val="31"/>
    <w:rPr>
      <w:smallCaps/>
      <w:color w:val="C0504D" w:themeColor="accent2"/>
      <w:u w:val="single"/>
      <w14:textFill>
        <w14:solidFill>
          <w14:schemeClr w14:val="accent2"/>
        </w14:solidFill>
      </w14:textFill>
    </w:rPr>
  </w:style>
  <w:style w:type="character" w:customStyle="1" w:styleId="161">
    <w:name w:val="明显参考1"/>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书籍标题1"/>
    <w:basedOn w:val="132"/>
    <w:qFormat/>
    <w:uiPriority w:val="33"/>
    <w:rPr>
      <w:b/>
      <w:bCs/>
      <w:smallCaps/>
      <w:spacing w:val="5"/>
    </w:rPr>
  </w:style>
  <w:style w:type="paragraph" w:customStyle="1" w:styleId="163">
    <w:name w:val="TOC 标题1"/>
    <w:basedOn w:val="3"/>
    <w:next w:val="1"/>
    <w:semiHidden/>
    <w:unhideWhenUsed/>
    <w:qFormat/>
    <w:uiPriority w:val="39"/>
    <w:pPr>
      <w:outlineLvl w:val="9"/>
    </w:pPr>
  </w:style>
  <w:style w:type="paragraph" w:customStyle="1" w:styleId="164">
    <w:name w:val="Table Paragraph"/>
    <w:basedOn w:val="1"/>
    <w:qFormat/>
    <w:uiPriority w:val="1"/>
    <w:pPr>
      <w:jc w:val="right"/>
    </w:pPr>
    <w:rPr>
      <w:rFonts w:ascii="Calibri" w:hAnsi="Calibri" w:eastAsia="Calibri" w:cs="Calibri"/>
    </w:rPr>
  </w:style>
  <w:style w:type="table" w:customStyle="1" w:styleId="165">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417</Words>
  <Characters>1448</Characters>
  <Lines>85</Lines>
  <Paragraphs>80</Paragraphs>
  <TotalTime>31</TotalTime>
  <ScaleCrop>false</ScaleCrop>
  <LinksUpToDate>false</LinksUpToDate>
  <CharactersWithSpaces>1589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一江春酎</cp:lastModifiedBy>
  <dcterms:modified xsi:type="dcterms:W3CDTF">2025-09-11T15:14:59Z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eyJoZGlkIjoiMDkxZTNkYTE4MzcwZjBiNTE3ZTU5YTYxZWM3NjgzODMiLCJ1c2VySWQiOiIxMDEwMDg4OTAyIn0=</vt:lpwstr>
  </property>
  <property fmtid="{D5CDD505-2E9C-101B-9397-08002B2CF9AE}" pid="3" name="KSOProductBuildVer">
    <vt:lpwstr>2052-12.1.0.22529</vt:lpwstr>
  </property>
  <property fmtid="{D5CDD505-2E9C-101B-9397-08002B2CF9AE}" pid="4" name="ICV">
    <vt:lpwstr>1CBE932DB12945BD91DAA6D586091AD6_12</vt:lpwstr>
  </property>
</Properties>
</file>