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物料管理信息系统页面初步设计图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54190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总菜单</w:t>
      </w:r>
      <w:bookmarkStart w:id="0" w:name="_GoBack"/>
      <w:bookmarkEnd w:id="0"/>
      <w:r>
        <w:rPr>
          <w:rFonts w:hint="eastAsia"/>
          <w:lang w:val="en-US" w:eastAsia="zh-CN"/>
        </w:rPr>
        <w:t>页面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5438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各个菜单页面</w:t>
      </w:r>
    </w:p>
    <w:p>
      <w:pPr>
        <w:numPr>
          <w:numId w:val="0"/>
        </w:numPr>
      </w:pPr>
      <w:r>
        <w:drawing>
          <wp:inline distT="0" distB="0" distL="114300" distR="114300">
            <wp:extent cx="1581150" cy="1114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581150" cy="10661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619250" cy="1068705"/>
            <wp:effectExtent l="0" t="0" r="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579880" cy="1000125"/>
            <wp:effectExtent l="0" t="0" r="127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590675" cy="990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581150" cy="953770"/>
            <wp:effectExtent l="0" t="0" r="0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12885D"/>
    <w:multiLevelType w:val="singleLevel"/>
    <w:tmpl w:val="FA1288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A261E"/>
    <w:rsid w:val="74FA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2020-06-09T05:23:00Z</dcterms:created>
  <dc:creator>康婷婷</dc:creator>
  <cp:lastModifiedBy>康婷婷</cp:lastModifiedBy>
  <dcterms:modified xsi:type="dcterms:W3CDTF">2020-06-09T05:33:04Z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