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E16" w:rsidRDefault="004F2E16" w:rsidP="003E537A">
      <w:pPr>
        <w:pStyle w:val="1"/>
      </w:pPr>
      <w:r w:rsidRPr="004F2E16">
        <w:rPr>
          <w:rFonts w:hint="eastAsia"/>
        </w:rPr>
        <w:t>プロジェクトマネジメント講座：序論</w:t>
      </w:r>
    </w:p>
    <w:p w:rsidR="00FB1E38" w:rsidRDefault="00FB1E38" w:rsidP="00FB1E38">
      <w:pPr>
        <w:pStyle w:val="2"/>
      </w:pPr>
      <w:r>
        <w:rPr>
          <w:rFonts w:hint="eastAsia"/>
        </w:rPr>
        <w:t>トピック</w:t>
      </w:r>
      <w:r>
        <w:rPr>
          <w:rFonts w:hint="eastAsia"/>
        </w:rPr>
        <w:t xml:space="preserve"> 1 </w:t>
      </w:r>
      <w:r>
        <w:rPr>
          <w:rFonts w:hint="eastAsia"/>
        </w:rPr>
        <w:t>【１】序論：プロジェクトとは</w:t>
      </w:r>
    </w:p>
    <w:p w:rsidR="009A301F" w:rsidRDefault="009A301F" w:rsidP="001859D6"/>
    <w:p w:rsidR="001859D6" w:rsidRDefault="001859D6" w:rsidP="00726C48">
      <w:pPr>
        <w:pStyle w:val="a9"/>
        <w:numPr>
          <w:ilvl w:val="0"/>
          <w:numId w:val="125"/>
        </w:numPr>
        <w:ind w:leftChars="0"/>
      </w:pPr>
      <w:r>
        <w:rPr>
          <w:rFonts w:hint="eastAsia"/>
        </w:rPr>
        <w:t>プロジェクト自体の方針、全知識エリアをまとめ、管理し、調整する知識エリアは、次の内、どれですか。</w:t>
      </w:r>
      <w:r>
        <w:rPr>
          <w:rFonts w:hint="eastAsia"/>
        </w:rPr>
        <w:t>1</w:t>
      </w:r>
      <w:r>
        <w:rPr>
          <w:rFonts w:hint="eastAsia"/>
        </w:rPr>
        <w:t>つ選択してください</w:t>
      </w:r>
      <w:r>
        <w:rPr>
          <w:rFonts w:hint="eastAsia"/>
        </w:rPr>
        <w:t>:</w:t>
      </w:r>
    </w:p>
    <w:p w:rsidR="001859D6" w:rsidRPr="00BC2580" w:rsidRDefault="001859D6" w:rsidP="00726C48">
      <w:pPr>
        <w:pStyle w:val="a9"/>
        <w:numPr>
          <w:ilvl w:val="0"/>
          <w:numId w:val="126"/>
        </w:numPr>
        <w:ind w:leftChars="0"/>
      </w:pPr>
      <w:r w:rsidRPr="00BC2580">
        <w:rPr>
          <w:rFonts w:hint="eastAsia"/>
        </w:rPr>
        <w:t>統合マネジメント</w:t>
      </w:r>
    </w:p>
    <w:p w:rsidR="001859D6" w:rsidRDefault="001859D6" w:rsidP="00726C48">
      <w:pPr>
        <w:pStyle w:val="a9"/>
        <w:numPr>
          <w:ilvl w:val="0"/>
          <w:numId w:val="126"/>
        </w:numPr>
        <w:ind w:leftChars="0"/>
      </w:pPr>
      <w:r>
        <w:rPr>
          <w:rFonts w:hint="eastAsia"/>
        </w:rPr>
        <w:t>スコープマネジメント</w:t>
      </w:r>
    </w:p>
    <w:p w:rsidR="001859D6" w:rsidRDefault="001859D6" w:rsidP="00726C48">
      <w:pPr>
        <w:pStyle w:val="a9"/>
        <w:numPr>
          <w:ilvl w:val="0"/>
          <w:numId w:val="126"/>
        </w:numPr>
        <w:ind w:leftChars="0"/>
      </w:pPr>
      <w:r>
        <w:rPr>
          <w:rFonts w:hint="eastAsia"/>
        </w:rPr>
        <w:t>調達マネジメント</w:t>
      </w:r>
    </w:p>
    <w:p w:rsidR="001859D6" w:rsidRDefault="001859D6" w:rsidP="00726C48">
      <w:pPr>
        <w:pStyle w:val="a9"/>
        <w:numPr>
          <w:ilvl w:val="0"/>
          <w:numId w:val="126"/>
        </w:numPr>
        <w:ind w:leftChars="0"/>
      </w:pPr>
      <w:r>
        <w:rPr>
          <w:rFonts w:hint="eastAsia"/>
        </w:rPr>
        <w:t>コストマネジメント</w:t>
      </w:r>
    </w:p>
    <w:p w:rsidR="004462BD" w:rsidRPr="004462BD" w:rsidRDefault="004462BD" w:rsidP="004462BD">
      <w:pPr>
        <w:widowControl/>
        <w:shd w:val="clear" w:color="auto" w:fill="FCF8E3"/>
        <w:jc w:val="left"/>
        <w:rPr>
          <w:rFonts w:ascii="Helvetica" w:eastAsia="ＭＳ Ｐゴシック" w:hAnsi="Helvetica" w:cs="Helvetica"/>
          <w:color w:val="C09853"/>
          <w:kern w:val="0"/>
          <w:sz w:val="19"/>
          <w:szCs w:val="19"/>
        </w:rPr>
      </w:pPr>
      <w:r w:rsidRPr="004462BD">
        <w:rPr>
          <w:rFonts w:ascii="Helvetica" w:eastAsia="ＭＳ Ｐゴシック" w:hAnsi="Helvetica" w:cs="Helvetica"/>
          <w:color w:val="C09853"/>
          <w:kern w:val="0"/>
          <w:sz w:val="19"/>
          <w:szCs w:val="19"/>
        </w:rPr>
        <w:t>全知識エリアの統合・管理するのは【統合マネジメント】です。統合マネジメントには</w:t>
      </w:r>
      <w:r w:rsidRPr="004462BD">
        <w:rPr>
          <w:rFonts w:ascii="Helvetica" w:eastAsia="ＭＳ Ｐゴシック" w:hAnsi="Helvetica" w:cs="Helvetica"/>
          <w:color w:val="C09853"/>
          <w:kern w:val="0"/>
          <w:sz w:val="19"/>
          <w:szCs w:val="19"/>
        </w:rPr>
        <w:t>5</w:t>
      </w:r>
      <w:r w:rsidRPr="004462BD">
        <w:rPr>
          <w:rFonts w:ascii="Helvetica" w:eastAsia="ＭＳ Ｐゴシック" w:hAnsi="Helvetica" w:cs="Helvetica"/>
          <w:color w:val="C09853"/>
          <w:kern w:val="0"/>
          <w:sz w:val="19"/>
          <w:szCs w:val="19"/>
        </w:rPr>
        <w:t>つのプロセス（立ち上げ</w:t>
      </w:r>
      <w:r w:rsidRPr="004462BD">
        <w:rPr>
          <w:rFonts w:ascii="Helvetica" w:eastAsia="ＭＳ Ｐゴシック" w:hAnsi="Helvetica" w:cs="Helvetica"/>
          <w:color w:val="C09853"/>
          <w:kern w:val="0"/>
          <w:sz w:val="19"/>
          <w:szCs w:val="19"/>
        </w:rPr>
        <w:t>-</w:t>
      </w:r>
      <w:r w:rsidRPr="004462BD">
        <w:rPr>
          <w:rFonts w:ascii="Helvetica" w:eastAsia="ＭＳ Ｐゴシック" w:hAnsi="Helvetica" w:cs="Helvetica"/>
          <w:color w:val="C09853"/>
          <w:kern w:val="0"/>
          <w:sz w:val="19"/>
          <w:szCs w:val="19"/>
        </w:rPr>
        <w:t>計画</w:t>
      </w:r>
      <w:r w:rsidRPr="004462BD">
        <w:rPr>
          <w:rFonts w:ascii="Helvetica" w:eastAsia="ＭＳ Ｐゴシック" w:hAnsi="Helvetica" w:cs="Helvetica"/>
          <w:color w:val="C09853"/>
          <w:kern w:val="0"/>
          <w:sz w:val="19"/>
          <w:szCs w:val="19"/>
        </w:rPr>
        <w:t>-</w:t>
      </w:r>
      <w:r w:rsidRPr="004462BD">
        <w:rPr>
          <w:rFonts w:ascii="Helvetica" w:eastAsia="ＭＳ Ｐゴシック" w:hAnsi="Helvetica" w:cs="Helvetica"/>
          <w:color w:val="C09853"/>
          <w:kern w:val="0"/>
          <w:sz w:val="19"/>
          <w:szCs w:val="19"/>
        </w:rPr>
        <w:t>実行</w:t>
      </w:r>
      <w:r w:rsidRPr="004462BD">
        <w:rPr>
          <w:rFonts w:ascii="Helvetica" w:eastAsia="ＭＳ Ｐゴシック" w:hAnsi="Helvetica" w:cs="Helvetica"/>
          <w:color w:val="C09853"/>
          <w:kern w:val="0"/>
          <w:sz w:val="19"/>
          <w:szCs w:val="19"/>
        </w:rPr>
        <w:t>-</w:t>
      </w:r>
      <w:r w:rsidRPr="004462BD">
        <w:rPr>
          <w:rFonts w:ascii="Helvetica" w:eastAsia="ＭＳ Ｐゴシック" w:hAnsi="Helvetica" w:cs="Helvetica"/>
          <w:color w:val="C09853"/>
          <w:kern w:val="0"/>
          <w:sz w:val="19"/>
          <w:szCs w:val="19"/>
        </w:rPr>
        <w:t>監視コントロール</w:t>
      </w:r>
      <w:r w:rsidRPr="004462BD">
        <w:rPr>
          <w:rFonts w:ascii="Helvetica" w:eastAsia="ＭＳ Ｐゴシック" w:hAnsi="Helvetica" w:cs="Helvetica"/>
          <w:color w:val="C09853"/>
          <w:kern w:val="0"/>
          <w:sz w:val="19"/>
          <w:szCs w:val="19"/>
        </w:rPr>
        <w:t>-</w:t>
      </w:r>
      <w:r w:rsidRPr="004462BD">
        <w:rPr>
          <w:rFonts w:ascii="Helvetica" w:eastAsia="ＭＳ Ｐゴシック" w:hAnsi="Helvetica" w:cs="Helvetica"/>
          <w:color w:val="C09853"/>
          <w:kern w:val="0"/>
          <w:sz w:val="19"/>
          <w:szCs w:val="19"/>
        </w:rPr>
        <w:t>終結）にかかわるプロセスを含んでいます。</w:t>
      </w:r>
    </w:p>
    <w:p w:rsidR="004462BD" w:rsidRPr="004462BD" w:rsidRDefault="004462BD" w:rsidP="004462BD">
      <w:pPr>
        <w:widowControl/>
        <w:shd w:val="clear" w:color="auto" w:fill="FCF8E3"/>
        <w:jc w:val="left"/>
        <w:rPr>
          <w:rFonts w:ascii="Helvetica" w:eastAsia="ＭＳ Ｐゴシック" w:hAnsi="Helvetica" w:cs="Helvetica"/>
          <w:color w:val="C09853"/>
          <w:kern w:val="0"/>
          <w:sz w:val="19"/>
          <w:szCs w:val="19"/>
        </w:rPr>
      </w:pPr>
      <w:r w:rsidRPr="004462BD">
        <w:rPr>
          <w:rFonts w:ascii="Helvetica" w:eastAsia="ＭＳ Ｐゴシック" w:hAnsi="Helvetica" w:cs="Helvetica"/>
          <w:color w:val="C09853"/>
          <w:kern w:val="0"/>
          <w:sz w:val="19"/>
          <w:szCs w:val="19"/>
        </w:rPr>
        <w:t>正答</w:t>
      </w:r>
      <w:r w:rsidRPr="004462BD">
        <w:rPr>
          <w:rFonts w:ascii="Helvetica" w:eastAsia="ＭＳ Ｐゴシック" w:hAnsi="Helvetica" w:cs="Helvetica"/>
          <w:color w:val="C09853"/>
          <w:kern w:val="0"/>
          <w:sz w:val="19"/>
          <w:szCs w:val="19"/>
        </w:rPr>
        <w:t xml:space="preserve">: </w:t>
      </w:r>
      <w:r w:rsidRPr="004462BD">
        <w:rPr>
          <w:rFonts w:ascii="Helvetica" w:eastAsia="ＭＳ Ｐゴシック" w:hAnsi="Helvetica" w:cs="Helvetica"/>
          <w:color w:val="C09853"/>
          <w:kern w:val="0"/>
          <w:sz w:val="19"/>
          <w:szCs w:val="19"/>
        </w:rPr>
        <w:t>統合マネジメント</w:t>
      </w:r>
    </w:p>
    <w:p w:rsidR="001859D6" w:rsidRDefault="001859D6" w:rsidP="001859D6"/>
    <w:p w:rsidR="001859D6" w:rsidRDefault="001859D6" w:rsidP="00726C48">
      <w:pPr>
        <w:pStyle w:val="a9"/>
        <w:numPr>
          <w:ilvl w:val="0"/>
          <w:numId w:val="125"/>
        </w:numPr>
        <w:ind w:leftChars="0"/>
      </w:pPr>
      <w:r>
        <w:rPr>
          <w:rFonts w:hint="eastAsia"/>
        </w:rPr>
        <w:t>ステークホルダーを特定し、ステークホルダーの関与度を特定し、ステークホルダーの関係を良好にさせる知識エリアは、次の内どれですか。</w:t>
      </w:r>
      <w:r>
        <w:rPr>
          <w:rFonts w:hint="eastAsia"/>
        </w:rPr>
        <w:t>1</w:t>
      </w:r>
      <w:r>
        <w:rPr>
          <w:rFonts w:hint="eastAsia"/>
        </w:rPr>
        <w:t>つ選択してください</w:t>
      </w:r>
      <w:r>
        <w:rPr>
          <w:rFonts w:hint="eastAsia"/>
        </w:rPr>
        <w:t>:</w:t>
      </w:r>
    </w:p>
    <w:p w:rsidR="001859D6" w:rsidRDefault="001859D6" w:rsidP="00726C48">
      <w:pPr>
        <w:pStyle w:val="a9"/>
        <w:numPr>
          <w:ilvl w:val="0"/>
          <w:numId w:val="127"/>
        </w:numPr>
        <w:ind w:leftChars="0"/>
      </w:pPr>
      <w:r>
        <w:rPr>
          <w:rFonts w:hint="eastAsia"/>
        </w:rPr>
        <w:t>人的資源マネジメント</w:t>
      </w:r>
    </w:p>
    <w:p w:rsidR="001859D6" w:rsidRDefault="001859D6" w:rsidP="00726C48">
      <w:pPr>
        <w:pStyle w:val="a9"/>
        <w:numPr>
          <w:ilvl w:val="0"/>
          <w:numId w:val="127"/>
        </w:numPr>
        <w:ind w:leftChars="0"/>
      </w:pPr>
      <w:r>
        <w:rPr>
          <w:rFonts w:hint="eastAsia"/>
        </w:rPr>
        <w:t>実績報告マネジメント</w:t>
      </w:r>
    </w:p>
    <w:p w:rsidR="001859D6" w:rsidRDefault="001859D6" w:rsidP="00726C48">
      <w:pPr>
        <w:pStyle w:val="a9"/>
        <w:numPr>
          <w:ilvl w:val="0"/>
          <w:numId w:val="127"/>
        </w:numPr>
        <w:ind w:leftChars="0"/>
      </w:pPr>
      <w:r>
        <w:rPr>
          <w:rFonts w:hint="eastAsia"/>
        </w:rPr>
        <w:t>コミュニケーションマネジメント</w:t>
      </w:r>
    </w:p>
    <w:p w:rsidR="001859D6" w:rsidRPr="00BC2580" w:rsidRDefault="001859D6" w:rsidP="00726C48">
      <w:pPr>
        <w:pStyle w:val="a9"/>
        <w:numPr>
          <w:ilvl w:val="0"/>
          <w:numId w:val="127"/>
        </w:numPr>
        <w:ind w:leftChars="0"/>
      </w:pPr>
      <w:r w:rsidRPr="00BC2580">
        <w:rPr>
          <w:rFonts w:hint="eastAsia"/>
        </w:rPr>
        <w:t>ステークホルダーマネジメント</w:t>
      </w:r>
    </w:p>
    <w:p w:rsidR="00511758" w:rsidRPr="00511758" w:rsidRDefault="00511758" w:rsidP="00511758">
      <w:pPr>
        <w:widowControl/>
        <w:shd w:val="clear" w:color="auto" w:fill="FCF8E3"/>
        <w:jc w:val="left"/>
        <w:rPr>
          <w:rFonts w:ascii="Helvetica" w:eastAsia="ＭＳ Ｐゴシック" w:hAnsi="Helvetica" w:cs="Helvetica"/>
          <w:color w:val="C09853"/>
          <w:kern w:val="0"/>
          <w:sz w:val="19"/>
          <w:szCs w:val="19"/>
        </w:rPr>
      </w:pPr>
      <w:r w:rsidRPr="00511758">
        <w:rPr>
          <w:rFonts w:ascii="Helvetica" w:eastAsia="ＭＳ Ｐゴシック" w:hAnsi="Helvetica" w:cs="Helvetica"/>
          <w:color w:val="C09853"/>
          <w:kern w:val="0"/>
          <w:sz w:val="19"/>
          <w:szCs w:val="19"/>
        </w:rPr>
        <w:t>知識エリアの内容に関する問題です。ステークホルダーを特定し、ステークホルダーの関与度を特定し、ステークホルダーの関係を良好にさせる知識エリアは、ステークホルダーマネジメントです。</w:t>
      </w:r>
    </w:p>
    <w:p w:rsidR="00511758" w:rsidRPr="00511758" w:rsidRDefault="00511758" w:rsidP="00511758">
      <w:pPr>
        <w:widowControl/>
        <w:shd w:val="clear" w:color="auto" w:fill="FCF8E3"/>
        <w:jc w:val="left"/>
        <w:rPr>
          <w:rFonts w:ascii="Helvetica" w:eastAsia="ＭＳ Ｐゴシック" w:hAnsi="Helvetica" w:cs="Helvetica"/>
          <w:color w:val="C09853"/>
          <w:kern w:val="0"/>
          <w:sz w:val="19"/>
          <w:szCs w:val="19"/>
        </w:rPr>
      </w:pPr>
      <w:r w:rsidRPr="00511758">
        <w:rPr>
          <w:rFonts w:ascii="Helvetica" w:eastAsia="ＭＳ Ｐゴシック" w:hAnsi="Helvetica" w:cs="Helvetica"/>
          <w:color w:val="C09853"/>
          <w:kern w:val="0"/>
          <w:sz w:val="19"/>
          <w:szCs w:val="19"/>
        </w:rPr>
        <w:t>正答</w:t>
      </w:r>
      <w:r w:rsidRPr="00511758">
        <w:rPr>
          <w:rFonts w:ascii="Helvetica" w:eastAsia="ＭＳ Ｐゴシック" w:hAnsi="Helvetica" w:cs="Helvetica"/>
          <w:color w:val="C09853"/>
          <w:kern w:val="0"/>
          <w:sz w:val="19"/>
          <w:szCs w:val="19"/>
        </w:rPr>
        <w:t xml:space="preserve">: </w:t>
      </w:r>
      <w:r w:rsidRPr="00511758">
        <w:rPr>
          <w:rFonts w:ascii="Helvetica" w:eastAsia="ＭＳ Ｐゴシック" w:hAnsi="Helvetica" w:cs="Helvetica"/>
          <w:color w:val="C09853"/>
          <w:kern w:val="0"/>
          <w:sz w:val="19"/>
          <w:szCs w:val="19"/>
        </w:rPr>
        <w:t>ステークホルダーマネジメント</w:t>
      </w:r>
    </w:p>
    <w:p w:rsidR="001859D6" w:rsidRDefault="001859D6" w:rsidP="001859D6"/>
    <w:p w:rsidR="001859D6" w:rsidRDefault="001859D6" w:rsidP="00726C48">
      <w:pPr>
        <w:pStyle w:val="a9"/>
        <w:numPr>
          <w:ilvl w:val="0"/>
          <w:numId w:val="125"/>
        </w:numPr>
        <w:ind w:leftChars="0"/>
      </w:pPr>
      <w:r>
        <w:rPr>
          <w:rFonts w:hint="eastAsia"/>
        </w:rPr>
        <w:t>プロセス群の流れとして、正しいのは、次の内、どれですか。</w:t>
      </w:r>
      <w:r>
        <w:rPr>
          <w:rFonts w:hint="eastAsia"/>
        </w:rPr>
        <w:t>1</w:t>
      </w:r>
      <w:r>
        <w:rPr>
          <w:rFonts w:hint="eastAsia"/>
        </w:rPr>
        <w:t>つ選択してください</w:t>
      </w:r>
      <w:r>
        <w:rPr>
          <w:rFonts w:hint="eastAsia"/>
        </w:rPr>
        <w:t>:</w:t>
      </w:r>
    </w:p>
    <w:p w:rsidR="001859D6" w:rsidRPr="00BC2580" w:rsidRDefault="001859D6" w:rsidP="00726C48">
      <w:pPr>
        <w:pStyle w:val="a9"/>
        <w:numPr>
          <w:ilvl w:val="0"/>
          <w:numId w:val="128"/>
        </w:numPr>
        <w:ind w:leftChars="0"/>
      </w:pPr>
      <w:r w:rsidRPr="00BC2580">
        <w:rPr>
          <w:rFonts w:hint="eastAsia"/>
        </w:rPr>
        <w:t>立ち上げプロセス群→計画プロセス群→実行プロセス群→監視コントロールプロセス群→終結プロセス群</w:t>
      </w:r>
    </w:p>
    <w:p w:rsidR="001859D6" w:rsidRPr="00BC2580" w:rsidRDefault="001859D6" w:rsidP="00726C48">
      <w:pPr>
        <w:pStyle w:val="a9"/>
        <w:numPr>
          <w:ilvl w:val="0"/>
          <w:numId w:val="128"/>
        </w:numPr>
        <w:ind w:leftChars="0"/>
      </w:pPr>
      <w:r w:rsidRPr="00BC2580">
        <w:rPr>
          <w:rFonts w:hint="eastAsia"/>
        </w:rPr>
        <w:t>立ち上げプロセス群→計画プロセス群→監視コントロールプロセス群→実行プロセス群→終結プロセス群</w:t>
      </w:r>
    </w:p>
    <w:p w:rsidR="001859D6" w:rsidRPr="00BC2580" w:rsidRDefault="001859D6" w:rsidP="00726C48">
      <w:pPr>
        <w:pStyle w:val="a9"/>
        <w:numPr>
          <w:ilvl w:val="0"/>
          <w:numId w:val="128"/>
        </w:numPr>
        <w:ind w:leftChars="0"/>
      </w:pPr>
      <w:r w:rsidRPr="00BC2580">
        <w:rPr>
          <w:rFonts w:hint="eastAsia"/>
        </w:rPr>
        <w:t>立ち上げプロセス群→監視コントロールプロセス群→計画プロセス群→実行プロセス群→終結プロセス群</w:t>
      </w:r>
    </w:p>
    <w:p w:rsidR="001859D6" w:rsidRPr="00BC2580" w:rsidRDefault="001859D6" w:rsidP="00726C48">
      <w:pPr>
        <w:pStyle w:val="a9"/>
        <w:numPr>
          <w:ilvl w:val="0"/>
          <w:numId w:val="128"/>
        </w:numPr>
        <w:ind w:leftChars="0"/>
      </w:pPr>
      <w:r w:rsidRPr="00BC2580">
        <w:rPr>
          <w:rFonts w:hint="eastAsia"/>
        </w:rPr>
        <w:t>立ち上げプロセス群→監視コントロールプロセス群→実行プロセス群→計画プロセス群→終結プロセス群</w:t>
      </w:r>
    </w:p>
    <w:p w:rsidR="00891472" w:rsidRPr="00891472" w:rsidRDefault="00891472" w:rsidP="00891472">
      <w:pPr>
        <w:widowControl/>
        <w:shd w:val="clear" w:color="auto" w:fill="FCF8E3"/>
        <w:jc w:val="left"/>
        <w:rPr>
          <w:rFonts w:ascii="Helvetica" w:eastAsia="ＭＳ Ｐゴシック" w:hAnsi="Helvetica" w:cs="Helvetica"/>
          <w:color w:val="C09853"/>
          <w:kern w:val="0"/>
          <w:sz w:val="19"/>
          <w:szCs w:val="19"/>
        </w:rPr>
      </w:pPr>
      <w:r w:rsidRPr="00891472">
        <w:rPr>
          <w:rFonts w:ascii="Helvetica" w:eastAsia="ＭＳ Ｐゴシック" w:hAnsi="Helvetica" w:cs="Helvetica"/>
          <w:color w:val="C09853"/>
          <w:kern w:val="0"/>
          <w:sz w:val="19"/>
          <w:szCs w:val="19"/>
        </w:rPr>
        <w:t>プロセスの流れとして、正しいのは【立ち上げプロセス群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計画プロセス群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実行プロセス群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監視コントロールプロセス群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終結プロセス群】の流れです。監視コントロールプロセス群は立ち上げ～終結プロセス全てに関わります。</w:t>
      </w:r>
    </w:p>
    <w:p w:rsidR="00891472" w:rsidRPr="00891472" w:rsidRDefault="00891472" w:rsidP="00891472">
      <w:pPr>
        <w:widowControl/>
        <w:shd w:val="clear" w:color="auto" w:fill="FCF8E3"/>
        <w:jc w:val="left"/>
        <w:rPr>
          <w:rFonts w:ascii="Helvetica" w:eastAsia="ＭＳ Ｐゴシック" w:hAnsi="Helvetica" w:cs="Helvetica"/>
          <w:color w:val="C09853"/>
          <w:kern w:val="0"/>
          <w:sz w:val="19"/>
          <w:szCs w:val="19"/>
        </w:rPr>
      </w:pPr>
      <w:r w:rsidRPr="00891472">
        <w:rPr>
          <w:rFonts w:ascii="Helvetica" w:eastAsia="ＭＳ Ｐゴシック" w:hAnsi="Helvetica" w:cs="Helvetica"/>
          <w:color w:val="C09853"/>
          <w:kern w:val="0"/>
          <w:sz w:val="19"/>
          <w:szCs w:val="19"/>
        </w:rPr>
        <w:lastRenderedPageBreak/>
        <w:t>正答</w:t>
      </w:r>
      <w:r w:rsidRPr="00891472">
        <w:rPr>
          <w:rFonts w:ascii="Helvetica" w:eastAsia="ＭＳ Ｐゴシック" w:hAnsi="Helvetica" w:cs="Helvetica"/>
          <w:color w:val="C09853"/>
          <w:kern w:val="0"/>
          <w:sz w:val="19"/>
          <w:szCs w:val="19"/>
        </w:rPr>
        <w:t xml:space="preserve">: </w:t>
      </w:r>
      <w:r w:rsidRPr="00891472">
        <w:rPr>
          <w:rFonts w:ascii="Helvetica" w:eastAsia="ＭＳ Ｐゴシック" w:hAnsi="Helvetica" w:cs="Helvetica"/>
          <w:color w:val="C09853"/>
          <w:kern w:val="0"/>
          <w:sz w:val="19"/>
          <w:szCs w:val="19"/>
        </w:rPr>
        <w:t>立ち上げプロセス群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計画プロセス群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実行プロセス群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監視コントロールプロセス群</w:t>
      </w:r>
      <w:r w:rsidRPr="00891472">
        <w:rPr>
          <w:rFonts w:ascii="Helvetica" w:eastAsia="ＭＳ Ｐゴシック" w:hAnsi="Helvetica" w:cs="Helvetica"/>
          <w:color w:val="C09853"/>
          <w:kern w:val="0"/>
          <w:sz w:val="19"/>
          <w:szCs w:val="19"/>
        </w:rPr>
        <w:t>→</w:t>
      </w:r>
      <w:r w:rsidRPr="00891472">
        <w:rPr>
          <w:rFonts w:ascii="Helvetica" w:eastAsia="ＭＳ Ｐゴシック" w:hAnsi="Helvetica" w:cs="Helvetica"/>
          <w:color w:val="C09853"/>
          <w:kern w:val="0"/>
          <w:sz w:val="19"/>
          <w:szCs w:val="19"/>
        </w:rPr>
        <w:t>終結プロセス群</w:t>
      </w:r>
    </w:p>
    <w:p w:rsidR="001859D6" w:rsidRDefault="001859D6" w:rsidP="001859D6"/>
    <w:p w:rsidR="001859D6" w:rsidRPr="00BC2580" w:rsidRDefault="001859D6" w:rsidP="00726C48">
      <w:pPr>
        <w:pStyle w:val="a9"/>
        <w:numPr>
          <w:ilvl w:val="0"/>
          <w:numId w:val="125"/>
        </w:numPr>
        <w:ind w:leftChars="0"/>
      </w:pPr>
      <w:r w:rsidRPr="00BC2580">
        <w:rPr>
          <w:rFonts w:hint="eastAsia"/>
        </w:rPr>
        <w:t>プロジェクト憲章などを基にプロジェクトの計画を行うプロセス群は、次の内どれですか。</w:t>
      </w:r>
      <w:r w:rsidRPr="00BC2580">
        <w:rPr>
          <w:rFonts w:hint="eastAsia"/>
        </w:rPr>
        <w:t>1</w:t>
      </w:r>
      <w:r w:rsidRPr="00BC2580">
        <w:rPr>
          <w:rFonts w:hint="eastAsia"/>
        </w:rPr>
        <w:t>つ選択してください</w:t>
      </w:r>
      <w:r w:rsidRPr="00BC2580">
        <w:rPr>
          <w:rFonts w:hint="eastAsia"/>
        </w:rPr>
        <w:t>:</w:t>
      </w:r>
    </w:p>
    <w:p w:rsidR="001859D6" w:rsidRPr="00BC2580" w:rsidRDefault="001859D6" w:rsidP="00726C48">
      <w:pPr>
        <w:pStyle w:val="a9"/>
        <w:numPr>
          <w:ilvl w:val="0"/>
          <w:numId w:val="129"/>
        </w:numPr>
        <w:ind w:leftChars="0"/>
      </w:pPr>
      <w:r w:rsidRPr="00BC2580">
        <w:rPr>
          <w:rFonts w:hint="eastAsia"/>
        </w:rPr>
        <w:t>統合マネジメント</w:t>
      </w:r>
    </w:p>
    <w:p w:rsidR="001859D6" w:rsidRPr="00BC2580" w:rsidRDefault="001859D6" w:rsidP="00726C48">
      <w:pPr>
        <w:pStyle w:val="a9"/>
        <w:numPr>
          <w:ilvl w:val="0"/>
          <w:numId w:val="129"/>
        </w:numPr>
        <w:ind w:leftChars="0"/>
      </w:pPr>
      <w:r w:rsidRPr="00BC2580">
        <w:rPr>
          <w:rFonts w:hint="eastAsia"/>
        </w:rPr>
        <w:t>計画プロセス群</w:t>
      </w:r>
    </w:p>
    <w:p w:rsidR="001859D6" w:rsidRPr="00BC2580" w:rsidRDefault="001859D6" w:rsidP="00726C48">
      <w:pPr>
        <w:pStyle w:val="a9"/>
        <w:numPr>
          <w:ilvl w:val="0"/>
          <w:numId w:val="129"/>
        </w:numPr>
        <w:ind w:leftChars="0"/>
      </w:pPr>
      <w:r w:rsidRPr="00BC2580">
        <w:rPr>
          <w:rFonts w:hint="eastAsia"/>
        </w:rPr>
        <w:t>スコープマネジメント</w:t>
      </w:r>
    </w:p>
    <w:p w:rsidR="001859D6" w:rsidRPr="00BC2580" w:rsidRDefault="001859D6" w:rsidP="00726C48">
      <w:pPr>
        <w:pStyle w:val="a9"/>
        <w:numPr>
          <w:ilvl w:val="0"/>
          <w:numId w:val="129"/>
        </w:numPr>
        <w:ind w:leftChars="0"/>
      </w:pPr>
      <w:r w:rsidRPr="00BC2580">
        <w:rPr>
          <w:rFonts w:hint="eastAsia"/>
        </w:rPr>
        <w:t>立ち上げプロセス群</w:t>
      </w:r>
    </w:p>
    <w:p w:rsidR="009A539A" w:rsidRPr="009A539A" w:rsidRDefault="009A539A" w:rsidP="009A539A">
      <w:pPr>
        <w:widowControl/>
        <w:shd w:val="clear" w:color="auto" w:fill="FCF8E3"/>
        <w:jc w:val="left"/>
        <w:rPr>
          <w:rFonts w:ascii="Helvetica" w:eastAsia="ＭＳ Ｐゴシック" w:hAnsi="Helvetica" w:cs="Helvetica"/>
          <w:color w:val="C09853"/>
          <w:kern w:val="0"/>
          <w:sz w:val="19"/>
          <w:szCs w:val="19"/>
        </w:rPr>
      </w:pPr>
      <w:r w:rsidRPr="009A539A">
        <w:rPr>
          <w:rFonts w:ascii="Helvetica" w:eastAsia="ＭＳ Ｐゴシック" w:hAnsi="Helvetica" w:cs="Helvetica"/>
          <w:color w:val="C09853"/>
          <w:kern w:val="0"/>
          <w:sz w:val="19"/>
          <w:szCs w:val="19"/>
        </w:rPr>
        <w:t>プロジェクト憲章は、立ち上げプロセス群で作成されます。立ち上げプロセス群の内容をもとに、計画プロセス群にてプロジェクトを計画に移行させていきます。</w:t>
      </w:r>
    </w:p>
    <w:p w:rsidR="009A539A" w:rsidRPr="009A539A" w:rsidRDefault="009A539A" w:rsidP="009A539A">
      <w:pPr>
        <w:widowControl/>
        <w:shd w:val="clear" w:color="auto" w:fill="FCF8E3"/>
        <w:jc w:val="left"/>
        <w:rPr>
          <w:rFonts w:ascii="Helvetica" w:eastAsia="ＭＳ Ｐゴシック" w:hAnsi="Helvetica" w:cs="Helvetica"/>
          <w:color w:val="C09853"/>
          <w:kern w:val="0"/>
          <w:sz w:val="19"/>
          <w:szCs w:val="19"/>
        </w:rPr>
      </w:pPr>
      <w:r w:rsidRPr="009A539A">
        <w:rPr>
          <w:rFonts w:ascii="Helvetica" w:eastAsia="ＭＳ Ｐゴシック" w:hAnsi="Helvetica" w:cs="Helvetica"/>
          <w:color w:val="C09853"/>
          <w:kern w:val="0"/>
          <w:sz w:val="19"/>
          <w:szCs w:val="19"/>
        </w:rPr>
        <w:t>正答</w:t>
      </w:r>
      <w:r w:rsidRPr="009A539A">
        <w:rPr>
          <w:rFonts w:ascii="Helvetica" w:eastAsia="ＭＳ Ｐゴシック" w:hAnsi="Helvetica" w:cs="Helvetica"/>
          <w:color w:val="C09853"/>
          <w:kern w:val="0"/>
          <w:sz w:val="19"/>
          <w:szCs w:val="19"/>
        </w:rPr>
        <w:t xml:space="preserve">: </w:t>
      </w:r>
      <w:r w:rsidRPr="009A539A">
        <w:rPr>
          <w:rFonts w:ascii="Helvetica" w:eastAsia="ＭＳ Ｐゴシック" w:hAnsi="Helvetica" w:cs="Helvetica"/>
          <w:color w:val="C09853"/>
          <w:kern w:val="0"/>
          <w:sz w:val="19"/>
          <w:szCs w:val="19"/>
        </w:rPr>
        <w:t>計画プロセス群</w:t>
      </w:r>
    </w:p>
    <w:p w:rsidR="001859D6" w:rsidRDefault="001859D6" w:rsidP="001859D6"/>
    <w:p w:rsidR="001859D6" w:rsidRPr="00BC2580" w:rsidRDefault="001859D6" w:rsidP="00726C48">
      <w:pPr>
        <w:pStyle w:val="a9"/>
        <w:numPr>
          <w:ilvl w:val="0"/>
          <w:numId w:val="125"/>
        </w:numPr>
        <w:ind w:leftChars="0"/>
      </w:pPr>
      <w:r>
        <w:rPr>
          <w:rFonts w:hint="eastAsia"/>
        </w:rPr>
        <w:t>プロジェクトマネジメントの</w:t>
      </w:r>
      <w:r w:rsidRPr="009A2CB6">
        <w:rPr>
          <w:rFonts w:hint="eastAsia"/>
          <w:color w:val="0000CC"/>
        </w:rPr>
        <w:t>知識エリア</w:t>
      </w:r>
      <w:r>
        <w:rPr>
          <w:rFonts w:hint="eastAsia"/>
        </w:rPr>
        <w:t>に含まれないものはどれですか。</w:t>
      </w:r>
      <w:r>
        <w:rPr>
          <w:rFonts w:hint="eastAsia"/>
        </w:rPr>
        <w:t>1</w:t>
      </w:r>
      <w:r>
        <w:rPr>
          <w:rFonts w:hint="eastAsia"/>
        </w:rPr>
        <w:t>つ選択して</w:t>
      </w:r>
      <w:r w:rsidRPr="00BC2580">
        <w:rPr>
          <w:rFonts w:hint="eastAsia"/>
        </w:rPr>
        <w:t>ください</w:t>
      </w:r>
      <w:r w:rsidRPr="00BC2580">
        <w:rPr>
          <w:rFonts w:hint="eastAsia"/>
        </w:rPr>
        <w:t>:</w:t>
      </w:r>
    </w:p>
    <w:p w:rsidR="001859D6" w:rsidRPr="00BC2580" w:rsidRDefault="001859D6" w:rsidP="00726C48">
      <w:pPr>
        <w:pStyle w:val="a9"/>
        <w:numPr>
          <w:ilvl w:val="0"/>
          <w:numId w:val="130"/>
        </w:numPr>
        <w:ind w:leftChars="0"/>
      </w:pPr>
      <w:r w:rsidRPr="00BC2580">
        <w:rPr>
          <w:rFonts w:hint="eastAsia"/>
        </w:rPr>
        <w:t>調達マネジメント</w:t>
      </w:r>
    </w:p>
    <w:p w:rsidR="001859D6" w:rsidRPr="00BC2580" w:rsidRDefault="001859D6" w:rsidP="00726C48">
      <w:pPr>
        <w:pStyle w:val="a9"/>
        <w:numPr>
          <w:ilvl w:val="0"/>
          <w:numId w:val="130"/>
        </w:numPr>
        <w:ind w:leftChars="0"/>
      </w:pPr>
      <w:r w:rsidRPr="00BC2580">
        <w:rPr>
          <w:rFonts w:hint="eastAsia"/>
        </w:rPr>
        <w:t>人的資源マネジメント</w:t>
      </w:r>
    </w:p>
    <w:p w:rsidR="001859D6" w:rsidRPr="00BC2580" w:rsidRDefault="001859D6" w:rsidP="00726C48">
      <w:pPr>
        <w:pStyle w:val="a9"/>
        <w:numPr>
          <w:ilvl w:val="0"/>
          <w:numId w:val="130"/>
        </w:numPr>
        <w:ind w:leftChars="0"/>
      </w:pPr>
      <w:r w:rsidRPr="00BC2580">
        <w:rPr>
          <w:rFonts w:hint="eastAsia"/>
        </w:rPr>
        <w:t>コストマネジメント</w:t>
      </w:r>
    </w:p>
    <w:p w:rsidR="001859D6" w:rsidRPr="00BC2580" w:rsidRDefault="001859D6" w:rsidP="00726C48">
      <w:pPr>
        <w:pStyle w:val="a9"/>
        <w:numPr>
          <w:ilvl w:val="0"/>
          <w:numId w:val="130"/>
        </w:numPr>
        <w:ind w:leftChars="0"/>
      </w:pPr>
      <w:r w:rsidRPr="00BC2580">
        <w:rPr>
          <w:rFonts w:hint="eastAsia"/>
        </w:rPr>
        <w:t>変更管理マネジメント</w:t>
      </w:r>
    </w:p>
    <w:p w:rsidR="009A2CB6" w:rsidRPr="009A2CB6" w:rsidRDefault="009A2CB6" w:rsidP="009A2CB6">
      <w:pPr>
        <w:widowControl/>
        <w:shd w:val="clear" w:color="auto" w:fill="FCF8E3"/>
        <w:jc w:val="left"/>
        <w:rPr>
          <w:rFonts w:ascii="Helvetica" w:eastAsia="ＭＳ Ｐゴシック" w:hAnsi="Helvetica" w:cs="Helvetica"/>
          <w:color w:val="C09853"/>
          <w:kern w:val="0"/>
          <w:sz w:val="19"/>
          <w:szCs w:val="19"/>
        </w:rPr>
      </w:pPr>
      <w:r w:rsidRPr="009A2CB6">
        <w:rPr>
          <w:rFonts w:ascii="Helvetica" w:eastAsia="ＭＳ Ｐゴシック" w:hAnsi="Helvetica" w:cs="Helvetica"/>
          <w:color w:val="C09853"/>
          <w:kern w:val="0"/>
          <w:sz w:val="19"/>
          <w:szCs w:val="19"/>
        </w:rPr>
        <w:t>変更管理は知識エリアではありません。知識エリアは統合・スコープ・タイム・コスト・品質・人的資源・リスク・コミュニケーション・調達・ステークホルダーの</w:t>
      </w:r>
      <w:r w:rsidRPr="009A2CB6">
        <w:rPr>
          <w:rFonts w:ascii="Helvetica" w:eastAsia="ＭＳ Ｐゴシック" w:hAnsi="Helvetica" w:cs="Helvetica"/>
          <w:color w:val="C09853"/>
          <w:kern w:val="0"/>
          <w:sz w:val="19"/>
          <w:szCs w:val="19"/>
        </w:rPr>
        <w:t>10</w:t>
      </w:r>
      <w:r w:rsidRPr="009A2CB6">
        <w:rPr>
          <w:rFonts w:ascii="Helvetica" w:eastAsia="ＭＳ Ｐゴシック" w:hAnsi="Helvetica" w:cs="Helvetica"/>
          <w:color w:val="C09853"/>
          <w:kern w:val="0"/>
          <w:sz w:val="19"/>
          <w:szCs w:val="19"/>
        </w:rPr>
        <w:t>つです。</w:t>
      </w:r>
    </w:p>
    <w:p w:rsidR="009A2CB6" w:rsidRPr="009A2CB6" w:rsidRDefault="009A2CB6" w:rsidP="009A2CB6">
      <w:pPr>
        <w:widowControl/>
        <w:shd w:val="clear" w:color="auto" w:fill="FCF8E3"/>
        <w:jc w:val="left"/>
        <w:rPr>
          <w:rFonts w:ascii="Helvetica" w:eastAsia="ＭＳ Ｐゴシック" w:hAnsi="Helvetica" w:cs="Helvetica"/>
          <w:color w:val="C09853"/>
          <w:kern w:val="0"/>
          <w:sz w:val="19"/>
          <w:szCs w:val="19"/>
        </w:rPr>
      </w:pPr>
      <w:r w:rsidRPr="009A2CB6">
        <w:rPr>
          <w:rFonts w:ascii="Helvetica" w:eastAsia="ＭＳ Ｐゴシック" w:hAnsi="Helvetica" w:cs="Helvetica"/>
          <w:color w:val="C09853"/>
          <w:kern w:val="0"/>
          <w:sz w:val="19"/>
          <w:szCs w:val="19"/>
        </w:rPr>
        <w:t>正答</w:t>
      </w:r>
      <w:r w:rsidRPr="009A2CB6">
        <w:rPr>
          <w:rFonts w:ascii="Helvetica" w:eastAsia="ＭＳ Ｐゴシック" w:hAnsi="Helvetica" w:cs="Helvetica"/>
          <w:color w:val="C09853"/>
          <w:kern w:val="0"/>
          <w:sz w:val="19"/>
          <w:szCs w:val="19"/>
        </w:rPr>
        <w:t xml:space="preserve">: </w:t>
      </w:r>
      <w:r w:rsidRPr="009A2CB6">
        <w:rPr>
          <w:rFonts w:ascii="Helvetica" w:eastAsia="ＭＳ Ｐゴシック" w:hAnsi="Helvetica" w:cs="Helvetica"/>
          <w:color w:val="C09853"/>
          <w:kern w:val="0"/>
          <w:sz w:val="19"/>
          <w:szCs w:val="19"/>
        </w:rPr>
        <w:t>変更管理マネジメント</w:t>
      </w:r>
    </w:p>
    <w:p w:rsidR="001859D6" w:rsidRPr="001859D6" w:rsidRDefault="001859D6" w:rsidP="001859D6"/>
    <w:p w:rsidR="00FB1E38" w:rsidRDefault="00FB1E38" w:rsidP="00FB1E38">
      <w:pPr>
        <w:pStyle w:val="2"/>
      </w:pPr>
      <w:r>
        <w:rPr>
          <w:rFonts w:hint="eastAsia"/>
        </w:rPr>
        <w:t>トピック</w:t>
      </w:r>
      <w:r>
        <w:rPr>
          <w:rFonts w:hint="eastAsia"/>
        </w:rPr>
        <w:t xml:space="preserve"> 2 </w:t>
      </w:r>
      <w:r>
        <w:rPr>
          <w:rFonts w:hint="eastAsia"/>
        </w:rPr>
        <w:t>【２】序論：プロジェクトマネジメントの全体像</w:t>
      </w:r>
    </w:p>
    <w:p w:rsidR="00B862B8" w:rsidRDefault="00B862B8" w:rsidP="00B862B8"/>
    <w:p w:rsidR="00B862B8" w:rsidRPr="00032DF8" w:rsidRDefault="00B862B8" w:rsidP="00726C48">
      <w:pPr>
        <w:pStyle w:val="a9"/>
        <w:numPr>
          <w:ilvl w:val="0"/>
          <w:numId w:val="131"/>
        </w:numPr>
        <w:ind w:leftChars="0"/>
      </w:pPr>
      <w:r>
        <w:rPr>
          <w:rFonts w:hint="eastAsia"/>
        </w:rPr>
        <w:t>変更管理システムを用いて、提出された変更要求を承認もしくは却下をするプロセス</w:t>
      </w:r>
      <w:r w:rsidRPr="00032DF8">
        <w:rPr>
          <w:rFonts w:hint="eastAsia"/>
        </w:rPr>
        <w:t>は、次の内どれですか。</w:t>
      </w:r>
      <w:r w:rsidRPr="00032DF8">
        <w:rPr>
          <w:rFonts w:hint="eastAsia"/>
        </w:rPr>
        <w:t>1</w:t>
      </w:r>
      <w:r w:rsidRPr="00032DF8">
        <w:rPr>
          <w:rFonts w:hint="eastAsia"/>
        </w:rPr>
        <w:t>つ選択してください</w:t>
      </w:r>
      <w:r w:rsidRPr="00032DF8">
        <w:rPr>
          <w:rFonts w:hint="eastAsia"/>
        </w:rPr>
        <w:t>:</w:t>
      </w:r>
    </w:p>
    <w:p w:rsidR="00B862B8" w:rsidRPr="00032DF8" w:rsidRDefault="00B862B8" w:rsidP="00726C48">
      <w:pPr>
        <w:pStyle w:val="a9"/>
        <w:numPr>
          <w:ilvl w:val="0"/>
          <w:numId w:val="132"/>
        </w:numPr>
        <w:ind w:leftChars="0"/>
      </w:pPr>
      <w:r w:rsidRPr="00032DF8">
        <w:rPr>
          <w:rFonts w:hint="eastAsia"/>
        </w:rPr>
        <w:t>監視コントロールプロセス群</w:t>
      </w:r>
    </w:p>
    <w:p w:rsidR="00B862B8" w:rsidRPr="00032DF8" w:rsidRDefault="00B862B8" w:rsidP="00726C48">
      <w:pPr>
        <w:pStyle w:val="a9"/>
        <w:numPr>
          <w:ilvl w:val="0"/>
          <w:numId w:val="132"/>
        </w:numPr>
        <w:ind w:leftChars="0"/>
      </w:pPr>
      <w:r w:rsidRPr="00032DF8">
        <w:rPr>
          <w:rFonts w:hint="eastAsia"/>
        </w:rPr>
        <w:t>スコープ妥当性確認プロセス</w:t>
      </w:r>
    </w:p>
    <w:p w:rsidR="00B862B8" w:rsidRPr="00032DF8" w:rsidRDefault="00B862B8" w:rsidP="00726C48">
      <w:pPr>
        <w:pStyle w:val="a9"/>
        <w:numPr>
          <w:ilvl w:val="0"/>
          <w:numId w:val="132"/>
        </w:numPr>
        <w:ind w:leftChars="0"/>
      </w:pPr>
      <w:r w:rsidRPr="00032DF8">
        <w:rPr>
          <w:rFonts w:hint="eastAsia"/>
        </w:rPr>
        <w:t>スコープ定義プロセス</w:t>
      </w:r>
    </w:p>
    <w:p w:rsidR="00B862B8" w:rsidRPr="00032DF8" w:rsidRDefault="00B862B8" w:rsidP="00726C48">
      <w:pPr>
        <w:pStyle w:val="a9"/>
        <w:numPr>
          <w:ilvl w:val="0"/>
          <w:numId w:val="132"/>
        </w:numPr>
        <w:ind w:leftChars="0"/>
      </w:pPr>
      <w:r w:rsidRPr="00032DF8">
        <w:rPr>
          <w:rFonts w:hint="eastAsia"/>
        </w:rPr>
        <w:t>統合変更管理プロセス</w:t>
      </w:r>
    </w:p>
    <w:p w:rsidR="00045A75" w:rsidRPr="00045A75" w:rsidRDefault="00045A75" w:rsidP="00045A75">
      <w:pPr>
        <w:widowControl/>
        <w:shd w:val="clear" w:color="auto" w:fill="FCF8E3"/>
        <w:jc w:val="left"/>
        <w:rPr>
          <w:rFonts w:ascii="Helvetica" w:eastAsia="ＭＳ Ｐゴシック" w:hAnsi="Helvetica" w:cs="Helvetica"/>
          <w:color w:val="C09853"/>
          <w:kern w:val="0"/>
          <w:sz w:val="19"/>
          <w:szCs w:val="19"/>
        </w:rPr>
      </w:pPr>
      <w:r w:rsidRPr="00045A75">
        <w:rPr>
          <w:rFonts w:ascii="Helvetica" w:eastAsia="ＭＳ Ｐゴシック" w:hAnsi="Helvetica" w:cs="Helvetica"/>
          <w:color w:val="C09853"/>
          <w:kern w:val="0"/>
          <w:sz w:val="19"/>
          <w:szCs w:val="19"/>
        </w:rPr>
        <w:t>変更要求を承認済み変更するのが、統合変更管理プロセスです。提出された変更要求の状況を更新した結果（承認済み変更要求）は統合変更管理プロセスのアウトプットです。</w:t>
      </w:r>
    </w:p>
    <w:p w:rsidR="00045A75" w:rsidRPr="00045A75" w:rsidRDefault="00045A75" w:rsidP="00045A75">
      <w:pPr>
        <w:widowControl/>
        <w:shd w:val="clear" w:color="auto" w:fill="FCF8E3"/>
        <w:jc w:val="left"/>
        <w:rPr>
          <w:rFonts w:ascii="Helvetica" w:eastAsia="ＭＳ Ｐゴシック" w:hAnsi="Helvetica" w:cs="Helvetica"/>
          <w:color w:val="C09853"/>
          <w:kern w:val="0"/>
          <w:sz w:val="19"/>
          <w:szCs w:val="19"/>
        </w:rPr>
      </w:pPr>
      <w:r w:rsidRPr="00045A75">
        <w:rPr>
          <w:rFonts w:ascii="Helvetica" w:eastAsia="ＭＳ Ｐゴシック" w:hAnsi="Helvetica" w:cs="Helvetica"/>
          <w:color w:val="C09853"/>
          <w:kern w:val="0"/>
          <w:sz w:val="19"/>
          <w:szCs w:val="19"/>
        </w:rPr>
        <w:t>正答</w:t>
      </w:r>
      <w:r w:rsidRPr="00045A75">
        <w:rPr>
          <w:rFonts w:ascii="Helvetica" w:eastAsia="ＭＳ Ｐゴシック" w:hAnsi="Helvetica" w:cs="Helvetica"/>
          <w:color w:val="C09853"/>
          <w:kern w:val="0"/>
          <w:sz w:val="19"/>
          <w:szCs w:val="19"/>
        </w:rPr>
        <w:t xml:space="preserve">: </w:t>
      </w:r>
      <w:r w:rsidRPr="00045A75">
        <w:rPr>
          <w:rFonts w:ascii="Helvetica" w:eastAsia="ＭＳ Ｐゴシック" w:hAnsi="Helvetica" w:cs="Helvetica"/>
          <w:color w:val="C09853"/>
          <w:kern w:val="0"/>
          <w:sz w:val="19"/>
          <w:szCs w:val="19"/>
        </w:rPr>
        <w:t>統合変更管理プロセス</w:t>
      </w:r>
    </w:p>
    <w:p w:rsidR="00B862B8" w:rsidRDefault="00B862B8" w:rsidP="00B862B8"/>
    <w:p w:rsidR="00B862B8" w:rsidRDefault="00B862B8" w:rsidP="00726C48">
      <w:pPr>
        <w:pStyle w:val="a9"/>
        <w:numPr>
          <w:ilvl w:val="0"/>
          <w:numId w:val="131"/>
        </w:numPr>
        <w:ind w:leftChars="0"/>
      </w:pPr>
      <w:r>
        <w:rPr>
          <w:rFonts w:hint="eastAsia"/>
        </w:rPr>
        <w:t>プロジェクトマネジメント計画書に</w:t>
      </w:r>
      <w:r w:rsidRPr="009A7B9C">
        <w:rPr>
          <w:rFonts w:hint="eastAsia"/>
          <w:b/>
        </w:rPr>
        <w:t>含まれない</w:t>
      </w:r>
      <w:r>
        <w:rPr>
          <w:rFonts w:hint="eastAsia"/>
        </w:rPr>
        <w:t>のは、次の内どれですか。</w:t>
      </w:r>
      <w:r>
        <w:rPr>
          <w:rFonts w:hint="eastAsia"/>
        </w:rPr>
        <w:t>1</w:t>
      </w:r>
      <w:r>
        <w:rPr>
          <w:rFonts w:hint="eastAsia"/>
        </w:rPr>
        <w:t>つ選択して</w:t>
      </w:r>
      <w:r>
        <w:rPr>
          <w:rFonts w:hint="eastAsia"/>
        </w:rPr>
        <w:lastRenderedPageBreak/>
        <w:t>ください</w:t>
      </w:r>
      <w:r>
        <w:rPr>
          <w:rFonts w:hint="eastAsia"/>
        </w:rPr>
        <w:t>:</w:t>
      </w:r>
    </w:p>
    <w:p w:rsidR="00B862B8" w:rsidRDefault="00B862B8" w:rsidP="00726C48">
      <w:pPr>
        <w:pStyle w:val="a9"/>
        <w:numPr>
          <w:ilvl w:val="0"/>
          <w:numId w:val="133"/>
        </w:numPr>
        <w:ind w:leftChars="0"/>
      </w:pPr>
      <w:r>
        <w:rPr>
          <w:rFonts w:hint="eastAsia"/>
        </w:rPr>
        <w:t>プロセス改善計画書</w:t>
      </w:r>
    </w:p>
    <w:p w:rsidR="00B862B8" w:rsidRPr="00032DF8" w:rsidRDefault="00B862B8" w:rsidP="00726C48">
      <w:pPr>
        <w:pStyle w:val="a9"/>
        <w:numPr>
          <w:ilvl w:val="0"/>
          <w:numId w:val="133"/>
        </w:numPr>
        <w:ind w:leftChars="0"/>
      </w:pPr>
      <w:r w:rsidRPr="00032DF8">
        <w:rPr>
          <w:rFonts w:hint="eastAsia"/>
        </w:rPr>
        <w:t>スケジュールベースライン</w:t>
      </w:r>
    </w:p>
    <w:p w:rsidR="00B862B8" w:rsidRPr="00032DF8" w:rsidRDefault="00B862B8" w:rsidP="00726C48">
      <w:pPr>
        <w:pStyle w:val="a9"/>
        <w:numPr>
          <w:ilvl w:val="0"/>
          <w:numId w:val="133"/>
        </w:numPr>
        <w:ind w:leftChars="0"/>
      </w:pPr>
      <w:r w:rsidRPr="00032DF8">
        <w:rPr>
          <w:rFonts w:hint="eastAsia"/>
        </w:rPr>
        <w:t>変更管理計画書</w:t>
      </w:r>
    </w:p>
    <w:p w:rsidR="00B862B8" w:rsidRPr="00032DF8" w:rsidRDefault="00B862B8" w:rsidP="00726C48">
      <w:pPr>
        <w:pStyle w:val="a9"/>
        <w:numPr>
          <w:ilvl w:val="0"/>
          <w:numId w:val="133"/>
        </w:numPr>
        <w:ind w:leftChars="0"/>
      </w:pPr>
      <w:r w:rsidRPr="00032DF8">
        <w:rPr>
          <w:rFonts w:hint="eastAsia"/>
        </w:rPr>
        <w:t>リスク登録簿</w:t>
      </w:r>
    </w:p>
    <w:p w:rsidR="009A7B9C" w:rsidRPr="009A7B9C" w:rsidRDefault="009A7B9C" w:rsidP="009A7B9C">
      <w:pPr>
        <w:widowControl/>
        <w:shd w:val="clear" w:color="auto" w:fill="FCF8E3"/>
        <w:jc w:val="left"/>
        <w:rPr>
          <w:rFonts w:ascii="Helvetica" w:eastAsia="ＭＳ Ｐゴシック" w:hAnsi="Helvetica" w:cs="Helvetica"/>
          <w:color w:val="C09853"/>
          <w:kern w:val="0"/>
          <w:sz w:val="19"/>
          <w:szCs w:val="19"/>
        </w:rPr>
      </w:pPr>
      <w:r w:rsidRPr="009A7B9C">
        <w:rPr>
          <w:rFonts w:ascii="Helvetica" w:eastAsia="ＭＳ Ｐゴシック" w:hAnsi="Helvetica" w:cs="Helvetica"/>
          <w:color w:val="C09853"/>
          <w:kern w:val="0"/>
          <w:sz w:val="19"/>
          <w:szCs w:val="19"/>
        </w:rPr>
        <w:t>リスク登録簿とはリスクを特定した時に使用するリスクの一覧表です。リスク登録簿は、プロジェクト文書の中に含まれます。プロジェクトマネジメント計画書は</w:t>
      </w:r>
      <w:r w:rsidRPr="009A7B9C">
        <w:rPr>
          <w:rFonts w:ascii="Helvetica" w:eastAsia="ＭＳ Ｐゴシック" w:hAnsi="Helvetica" w:cs="Helvetica"/>
          <w:color w:val="C09853"/>
          <w:kern w:val="0"/>
          <w:sz w:val="19"/>
          <w:szCs w:val="19"/>
        </w:rPr>
        <w:t>13</w:t>
      </w:r>
      <w:r w:rsidRPr="009A7B9C">
        <w:rPr>
          <w:rFonts w:ascii="Helvetica" w:eastAsia="ＭＳ Ｐゴシック" w:hAnsi="Helvetica" w:cs="Helvetica"/>
          <w:color w:val="C09853"/>
          <w:kern w:val="0"/>
          <w:sz w:val="19"/>
          <w:szCs w:val="19"/>
        </w:rPr>
        <w:t>つの補助計画書（変更関係の</w:t>
      </w:r>
      <w:r w:rsidRPr="009A7B9C">
        <w:rPr>
          <w:rFonts w:ascii="Helvetica" w:eastAsia="ＭＳ Ｐゴシック" w:hAnsi="Helvetica" w:cs="Helvetica"/>
          <w:color w:val="C09853"/>
          <w:kern w:val="0"/>
          <w:sz w:val="19"/>
          <w:szCs w:val="19"/>
        </w:rPr>
        <w:t>2</w:t>
      </w:r>
      <w:r w:rsidRPr="009A7B9C">
        <w:rPr>
          <w:rFonts w:ascii="Helvetica" w:eastAsia="ＭＳ Ｐゴシック" w:hAnsi="Helvetica" w:cs="Helvetica"/>
          <w:color w:val="C09853"/>
          <w:kern w:val="0"/>
          <w:sz w:val="19"/>
          <w:szCs w:val="19"/>
        </w:rPr>
        <w:t>つの計画書を含む）と</w:t>
      </w:r>
      <w:r w:rsidRPr="009A7B9C">
        <w:rPr>
          <w:rFonts w:ascii="Helvetica" w:eastAsia="ＭＳ Ｐゴシック" w:hAnsi="Helvetica" w:cs="Helvetica"/>
          <w:color w:val="C09853"/>
          <w:kern w:val="0"/>
          <w:sz w:val="19"/>
          <w:szCs w:val="19"/>
        </w:rPr>
        <w:t>3</w:t>
      </w:r>
      <w:r w:rsidRPr="009A7B9C">
        <w:rPr>
          <w:rFonts w:ascii="Helvetica" w:eastAsia="ＭＳ Ｐゴシック" w:hAnsi="Helvetica" w:cs="Helvetica"/>
          <w:color w:val="C09853"/>
          <w:kern w:val="0"/>
          <w:sz w:val="19"/>
          <w:szCs w:val="19"/>
        </w:rPr>
        <w:t>つのベースラインで構成されています。</w:t>
      </w:r>
      <w:r w:rsidRPr="009A7B9C">
        <w:rPr>
          <w:rFonts w:ascii="Helvetica" w:eastAsia="ＭＳ Ｐゴシック" w:hAnsi="Helvetica" w:cs="Helvetica"/>
          <w:color w:val="C09853"/>
          <w:kern w:val="0"/>
          <w:sz w:val="19"/>
          <w:szCs w:val="19"/>
        </w:rPr>
        <w:t xml:space="preserve"> PMBOK P78</w:t>
      </w:r>
      <w:r w:rsidRPr="009A7B9C">
        <w:rPr>
          <w:rFonts w:ascii="Helvetica" w:eastAsia="ＭＳ Ｐゴシック" w:hAnsi="Helvetica" w:cs="Helvetica"/>
          <w:color w:val="C09853"/>
          <w:kern w:val="0"/>
          <w:sz w:val="19"/>
          <w:szCs w:val="19"/>
        </w:rPr>
        <w:t>で確認をしましょう。</w:t>
      </w:r>
    </w:p>
    <w:p w:rsidR="009A7B9C" w:rsidRPr="009A7B9C" w:rsidRDefault="009A7B9C" w:rsidP="009A7B9C">
      <w:pPr>
        <w:widowControl/>
        <w:shd w:val="clear" w:color="auto" w:fill="FCF8E3"/>
        <w:jc w:val="left"/>
        <w:rPr>
          <w:rFonts w:ascii="Helvetica" w:eastAsia="ＭＳ Ｐゴシック" w:hAnsi="Helvetica" w:cs="Helvetica"/>
          <w:color w:val="C09853"/>
          <w:kern w:val="0"/>
          <w:sz w:val="19"/>
          <w:szCs w:val="19"/>
        </w:rPr>
      </w:pPr>
      <w:r w:rsidRPr="009A7B9C">
        <w:rPr>
          <w:rFonts w:ascii="Helvetica" w:eastAsia="ＭＳ Ｐゴシック" w:hAnsi="Helvetica" w:cs="Helvetica"/>
          <w:color w:val="C09853"/>
          <w:kern w:val="0"/>
          <w:sz w:val="19"/>
          <w:szCs w:val="19"/>
        </w:rPr>
        <w:t>正答</w:t>
      </w:r>
      <w:r w:rsidRPr="009A7B9C">
        <w:rPr>
          <w:rFonts w:ascii="Helvetica" w:eastAsia="ＭＳ Ｐゴシック" w:hAnsi="Helvetica" w:cs="Helvetica"/>
          <w:color w:val="C09853"/>
          <w:kern w:val="0"/>
          <w:sz w:val="19"/>
          <w:szCs w:val="19"/>
        </w:rPr>
        <w:t xml:space="preserve">: </w:t>
      </w:r>
      <w:r w:rsidRPr="009A7B9C">
        <w:rPr>
          <w:rFonts w:ascii="Helvetica" w:eastAsia="ＭＳ Ｐゴシック" w:hAnsi="Helvetica" w:cs="Helvetica"/>
          <w:color w:val="C09853"/>
          <w:kern w:val="0"/>
          <w:sz w:val="19"/>
          <w:szCs w:val="19"/>
        </w:rPr>
        <w:t>リスク登録簿</w:t>
      </w:r>
    </w:p>
    <w:p w:rsidR="00B862B8" w:rsidRDefault="00B862B8" w:rsidP="00B862B8"/>
    <w:p w:rsidR="00B862B8" w:rsidRDefault="00B862B8" w:rsidP="00726C48">
      <w:pPr>
        <w:pStyle w:val="a9"/>
        <w:numPr>
          <w:ilvl w:val="0"/>
          <w:numId w:val="131"/>
        </w:numPr>
        <w:ind w:leftChars="0"/>
      </w:pPr>
      <w:r>
        <w:rPr>
          <w:rFonts w:hint="eastAsia"/>
        </w:rPr>
        <w:t>プロジェクト・スコープ記述書に</w:t>
      </w:r>
      <w:r w:rsidRPr="00F1757C">
        <w:rPr>
          <w:rFonts w:hint="eastAsia"/>
          <w:b/>
        </w:rPr>
        <w:t>含まれない</w:t>
      </w:r>
      <w:r>
        <w:rPr>
          <w:rFonts w:hint="eastAsia"/>
        </w:rPr>
        <w:t>のは、次の内どれですか。</w:t>
      </w:r>
      <w:r>
        <w:rPr>
          <w:rFonts w:hint="eastAsia"/>
        </w:rPr>
        <w:t>1</w:t>
      </w:r>
      <w:r>
        <w:rPr>
          <w:rFonts w:hint="eastAsia"/>
        </w:rPr>
        <w:t>つ選択してください</w:t>
      </w:r>
      <w:r>
        <w:rPr>
          <w:rFonts w:hint="eastAsia"/>
        </w:rPr>
        <w:t>:</w:t>
      </w:r>
    </w:p>
    <w:p w:rsidR="00B862B8" w:rsidRDefault="00B862B8" w:rsidP="00726C48">
      <w:pPr>
        <w:pStyle w:val="a9"/>
        <w:numPr>
          <w:ilvl w:val="0"/>
          <w:numId w:val="134"/>
        </w:numPr>
        <w:ind w:leftChars="0"/>
      </w:pPr>
      <w:r>
        <w:rPr>
          <w:rFonts w:hint="eastAsia"/>
        </w:rPr>
        <w:t>成果物</w:t>
      </w:r>
    </w:p>
    <w:p w:rsidR="00B862B8" w:rsidRPr="00032DF8" w:rsidRDefault="00B862B8" w:rsidP="00726C48">
      <w:pPr>
        <w:pStyle w:val="a9"/>
        <w:numPr>
          <w:ilvl w:val="0"/>
          <w:numId w:val="134"/>
        </w:numPr>
        <w:ind w:leftChars="0"/>
      </w:pPr>
      <w:r w:rsidRPr="00032DF8">
        <w:rPr>
          <w:rFonts w:hint="eastAsia"/>
        </w:rPr>
        <w:t>プロジェクトの境界</w:t>
      </w:r>
    </w:p>
    <w:p w:rsidR="00B862B8" w:rsidRPr="00032DF8" w:rsidRDefault="00B862B8" w:rsidP="00726C48">
      <w:pPr>
        <w:pStyle w:val="a9"/>
        <w:numPr>
          <w:ilvl w:val="0"/>
          <w:numId w:val="134"/>
        </w:numPr>
        <w:ind w:leftChars="0"/>
      </w:pPr>
      <w:r w:rsidRPr="00032DF8">
        <w:rPr>
          <w:rFonts w:hint="eastAsia"/>
        </w:rPr>
        <w:t>プロジェクトの目的</w:t>
      </w:r>
    </w:p>
    <w:p w:rsidR="00B862B8" w:rsidRPr="00032DF8" w:rsidRDefault="00B862B8" w:rsidP="00726C48">
      <w:pPr>
        <w:pStyle w:val="a9"/>
        <w:numPr>
          <w:ilvl w:val="0"/>
          <w:numId w:val="134"/>
        </w:numPr>
        <w:ind w:leftChars="0"/>
      </w:pPr>
      <w:r w:rsidRPr="00032DF8">
        <w:rPr>
          <w:rFonts w:hint="eastAsia"/>
        </w:rPr>
        <w:t>プロジェクトの制約条件</w:t>
      </w:r>
    </w:p>
    <w:p w:rsidR="00C41ACE" w:rsidRPr="00C41ACE" w:rsidRDefault="00C41ACE" w:rsidP="00C41ACE">
      <w:pPr>
        <w:widowControl/>
        <w:shd w:val="clear" w:color="auto" w:fill="FCF8E3"/>
        <w:jc w:val="left"/>
        <w:rPr>
          <w:rFonts w:ascii="Helvetica" w:eastAsia="ＭＳ Ｐゴシック" w:hAnsi="Helvetica" w:cs="Helvetica"/>
          <w:color w:val="C09853"/>
          <w:kern w:val="0"/>
          <w:sz w:val="19"/>
          <w:szCs w:val="19"/>
        </w:rPr>
      </w:pPr>
      <w:r w:rsidRPr="00C41ACE">
        <w:rPr>
          <w:rFonts w:ascii="Helvetica" w:eastAsia="ＭＳ Ｐゴシック" w:hAnsi="Helvetica" w:cs="Helvetica"/>
          <w:color w:val="C09853"/>
          <w:kern w:val="0"/>
          <w:sz w:val="19"/>
          <w:szCs w:val="19"/>
        </w:rPr>
        <w:t>プロジェクトの目標は、要約予算などと一緒にプロジェクト憲章の中に記載されています。そのほかの選択肢は全て、プロジェクトスコープ記述書の内容です。</w:t>
      </w:r>
    </w:p>
    <w:p w:rsidR="00C41ACE" w:rsidRPr="00C41ACE" w:rsidRDefault="00C41ACE" w:rsidP="00C41ACE">
      <w:pPr>
        <w:widowControl/>
        <w:shd w:val="clear" w:color="auto" w:fill="FCF8E3"/>
        <w:jc w:val="left"/>
        <w:rPr>
          <w:rFonts w:ascii="Helvetica" w:eastAsia="ＭＳ Ｐゴシック" w:hAnsi="Helvetica" w:cs="Helvetica"/>
          <w:color w:val="C09853"/>
          <w:kern w:val="0"/>
          <w:sz w:val="19"/>
          <w:szCs w:val="19"/>
        </w:rPr>
      </w:pPr>
      <w:r w:rsidRPr="00C41ACE">
        <w:rPr>
          <w:rFonts w:ascii="Helvetica" w:eastAsia="ＭＳ Ｐゴシック" w:hAnsi="Helvetica" w:cs="Helvetica"/>
          <w:color w:val="C09853"/>
          <w:kern w:val="0"/>
          <w:sz w:val="19"/>
          <w:szCs w:val="19"/>
        </w:rPr>
        <w:t>正答</w:t>
      </w:r>
      <w:r w:rsidRPr="00C41ACE">
        <w:rPr>
          <w:rFonts w:ascii="Helvetica" w:eastAsia="ＭＳ Ｐゴシック" w:hAnsi="Helvetica" w:cs="Helvetica"/>
          <w:color w:val="C09853"/>
          <w:kern w:val="0"/>
          <w:sz w:val="19"/>
          <w:szCs w:val="19"/>
        </w:rPr>
        <w:t xml:space="preserve">: </w:t>
      </w:r>
      <w:r w:rsidRPr="00C41ACE">
        <w:rPr>
          <w:rFonts w:ascii="Helvetica" w:eastAsia="ＭＳ Ｐゴシック" w:hAnsi="Helvetica" w:cs="Helvetica"/>
          <w:color w:val="C09853"/>
          <w:kern w:val="0"/>
          <w:sz w:val="19"/>
          <w:szCs w:val="19"/>
        </w:rPr>
        <w:t>プロジェクトの目的</w:t>
      </w:r>
    </w:p>
    <w:p w:rsidR="00B862B8" w:rsidRDefault="00B862B8" w:rsidP="00B862B8"/>
    <w:p w:rsidR="00B862B8" w:rsidRPr="00032DF8" w:rsidRDefault="00B862B8" w:rsidP="00726C48">
      <w:pPr>
        <w:pStyle w:val="a9"/>
        <w:numPr>
          <w:ilvl w:val="0"/>
          <w:numId w:val="131"/>
        </w:numPr>
        <w:ind w:leftChars="0"/>
      </w:pPr>
      <w:r>
        <w:rPr>
          <w:rFonts w:hint="eastAsia"/>
        </w:rPr>
        <w:t>時間の経過ともにプロジェクト計画は反復されます。反復されながら、より精度の高いものができあがります。その考えに該当するものは、次の内どれですか。</w:t>
      </w:r>
      <w:r>
        <w:rPr>
          <w:rFonts w:hint="eastAsia"/>
        </w:rPr>
        <w:t>1</w:t>
      </w:r>
      <w:r>
        <w:rPr>
          <w:rFonts w:hint="eastAsia"/>
        </w:rPr>
        <w:t>つ選択し</w:t>
      </w:r>
      <w:r w:rsidRPr="00032DF8">
        <w:rPr>
          <w:rFonts w:hint="eastAsia"/>
        </w:rPr>
        <w:t>てください</w:t>
      </w:r>
      <w:r w:rsidRPr="00032DF8">
        <w:rPr>
          <w:rFonts w:hint="eastAsia"/>
        </w:rPr>
        <w:t>:</w:t>
      </w:r>
    </w:p>
    <w:p w:rsidR="00B862B8" w:rsidRPr="00032DF8" w:rsidRDefault="00B862B8" w:rsidP="00726C48">
      <w:pPr>
        <w:pStyle w:val="a9"/>
        <w:numPr>
          <w:ilvl w:val="0"/>
          <w:numId w:val="135"/>
        </w:numPr>
        <w:ind w:leftChars="0"/>
      </w:pPr>
      <w:r w:rsidRPr="00032DF8">
        <w:rPr>
          <w:rFonts w:hint="eastAsia"/>
        </w:rPr>
        <w:t>段階的詳細化</w:t>
      </w:r>
    </w:p>
    <w:p w:rsidR="00B862B8" w:rsidRPr="00032DF8" w:rsidRDefault="00B862B8" w:rsidP="00726C48">
      <w:pPr>
        <w:pStyle w:val="a9"/>
        <w:numPr>
          <w:ilvl w:val="0"/>
          <w:numId w:val="135"/>
        </w:numPr>
        <w:ind w:leftChars="0"/>
      </w:pPr>
      <w:r w:rsidRPr="00032DF8">
        <w:rPr>
          <w:rFonts w:hint="eastAsia"/>
        </w:rPr>
        <w:t>ローリング計画法</w:t>
      </w:r>
    </w:p>
    <w:p w:rsidR="00B862B8" w:rsidRPr="00032DF8" w:rsidRDefault="00B862B8" w:rsidP="00726C48">
      <w:pPr>
        <w:pStyle w:val="a9"/>
        <w:numPr>
          <w:ilvl w:val="0"/>
          <w:numId w:val="135"/>
        </w:numPr>
        <w:ind w:leftChars="0"/>
      </w:pPr>
      <w:r w:rsidRPr="00032DF8">
        <w:rPr>
          <w:rFonts w:hint="eastAsia"/>
        </w:rPr>
        <w:t>ワークパッケージ</w:t>
      </w:r>
    </w:p>
    <w:p w:rsidR="00B862B8" w:rsidRDefault="00B862B8" w:rsidP="00726C48">
      <w:pPr>
        <w:pStyle w:val="a9"/>
        <w:numPr>
          <w:ilvl w:val="0"/>
          <w:numId w:val="135"/>
        </w:numPr>
        <w:ind w:leftChars="0"/>
      </w:pPr>
      <w:r>
        <w:rPr>
          <w:rFonts w:hint="eastAsia"/>
        </w:rPr>
        <w:t>ワークブレークダウンストラクチャー</w:t>
      </w:r>
    </w:p>
    <w:p w:rsidR="00B6673D" w:rsidRPr="00B6673D" w:rsidRDefault="00B6673D" w:rsidP="00B6673D">
      <w:pPr>
        <w:widowControl/>
        <w:shd w:val="clear" w:color="auto" w:fill="FCF8E3"/>
        <w:jc w:val="left"/>
        <w:rPr>
          <w:rFonts w:ascii="Helvetica" w:eastAsia="ＭＳ Ｐゴシック" w:hAnsi="Helvetica" w:cs="Helvetica"/>
          <w:color w:val="C09853"/>
          <w:kern w:val="0"/>
          <w:sz w:val="19"/>
          <w:szCs w:val="19"/>
        </w:rPr>
      </w:pPr>
      <w:r w:rsidRPr="00B6673D">
        <w:rPr>
          <w:rFonts w:ascii="Helvetica" w:eastAsia="ＭＳ Ｐゴシック" w:hAnsi="Helvetica" w:cs="Helvetica"/>
          <w:color w:val="C09853"/>
          <w:kern w:val="0"/>
          <w:sz w:val="19"/>
          <w:szCs w:val="19"/>
        </w:rPr>
        <w:t>計画は時間の経過とともに反復され、プロジェクトの進行について、より具体的に精度の高いものになります。その考え方を段階的詳細化といいます。</w:t>
      </w:r>
    </w:p>
    <w:p w:rsidR="00B6673D" w:rsidRPr="00B6673D" w:rsidRDefault="00B6673D" w:rsidP="00B6673D">
      <w:pPr>
        <w:widowControl/>
        <w:shd w:val="clear" w:color="auto" w:fill="FCF8E3"/>
        <w:jc w:val="left"/>
        <w:rPr>
          <w:rFonts w:ascii="Helvetica" w:eastAsia="ＭＳ Ｐゴシック" w:hAnsi="Helvetica" w:cs="Helvetica"/>
          <w:color w:val="C09853"/>
          <w:kern w:val="0"/>
          <w:sz w:val="19"/>
          <w:szCs w:val="19"/>
        </w:rPr>
      </w:pPr>
      <w:r w:rsidRPr="00B6673D">
        <w:rPr>
          <w:rFonts w:ascii="Helvetica" w:eastAsia="ＭＳ Ｐゴシック" w:hAnsi="Helvetica" w:cs="Helvetica"/>
          <w:color w:val="C09853"/>
          <w:kern w:val="0"/>
          <w:sz w:val="19"/>
          <w:szCs w:val="19"/>
        </w:rPr>
        <w:t>テキストを見直して復習をしておきましょう</w:t>
      </w:r>
    </w:p>
    <w:p w:rsidR="00B6673D" w:rsidRPr="00B6673D" w:rsidRDefault="00B6673D" w:rsidP="00B6673D">
      <w:pPr>
        <w:widowControl/>
        <w:shd w:val="clear" w:color="auto" w:fill="FCF8E3"/>
        <w:jc w:val="left"/>
        <w:rPr>
          <w:rFonts w:ascii="Helvetica" w:eastAsia="ＭＳ Ｐゴシック" w:hAnsi="Helvetica" w:cs="Helvetica"/>
          <w:color w:val="C09853"/>
          <w:kern w:val="0"/>
          <w:sz w:val="19"/>
          <w:szCs w:val="19"/>
        </w:rPr>
      </w:pPr>
      <w:r w:rsidRPr="00B6673D">
        <w:rPr>
          <w:rFonts w:ascii="Helvetica" w:eastAsia="ＭＳ Ｐゴシック" w:hAnsi="Helvetica" w:cs="Helvetica"/>
          <w:color w:val="C09853"/>
          <w:kern w:val="0"/>
          <w:sz w:val="19"/>
          <w:szCs w:val="19"/>
        </w:rPr>
        <w:t>正答</w:t>
      </w:r>
      <w:r w:rsidRPr="00B6673D">
        <w:rPr>
          <w:rFonts w:ascii="Helvetica" w:eastAsia="ＭＳ Ｐゴシック" w:hAnsi="Helvetica" w:cs="Helvetica"/>
          <w:color w:val="C09853"/>
          <w:kern w:val="0"/>
          <w:sz w:val="19"/>
          <w:szCs w:val="19"/>
        </w:rPr>
        <w:t xml:space="preserve">: </w:t>
      </w:r>
      <w:r w:rsidRPr="00B6673D">
        <w:rPr>
          <w:rFonts w:ascii="Helvetica" w:eastAsia="ＭＳ Ｐゴシック" w:hAnsi="Helvetica" w:cs="Helvetica"/>
          <w:color w:val="C09853"/>
          <w:kern w:val="0"/>
          <w:sz w:val="19"/>
          <w:szCs w:val="19"/>
        </w:rPr>
        <w:t>段階的詳細化</w:t>
      </w:r>
    </w:p>
    <w:p w:rsidR="00B862B8" w:rsidRDefault="00B862B8" w:rsidP="00B862B8"/>
    <w:p w:rsidR="00B862B8" w:rsidRDefault="00B862B8" w:rsidP="00726C48">
      <w:pPr>
        <w:pStyle w:val="a9"/>
        <w:numPr>
          <w:ilvl w:val="0"/>
          <w:numId w:val="131"/>
        </w:numPr>
        <w:ind w:leftChars="0"/>
      </w:pPr>
      <w:r>
        <w:rPr>
          <w:rFonts w:hint="eastAsia"/>
        </w:rPr>
        <w:t>監視コントロールプロセス群の正しい記述はどれですか。</w:t>
      </w:r>
      <w:r>
        <w:rPr>
          <w:rFonts w:hint="eastAsia"/>
        </w:rPr>
        <w:t>1</w:t>
      </w:r>
      <w:r>
        <w:rPr>
          <w:rFonts w:hint="eastAsia"/>
        </w:rPr>
        <w:t>つ選択してください</w:t>
      </w:r>
      <w:r>
        <w:rPr>
          <w:rFonts w:hint="eastAsia"/>
        </w:rPr>
        <w:t>:</w:t>
      </w:r>
    </w:p>
    <w:p w:rsidR="00B862B8" w:rsidRPr="00032DF8" w:rsidRDefault="00B862B8" w:rsidP="00726C48">
      <w:pPr>
        <w:pStyle w:val="a9"/>
        <w:numPr>
          <w:ilvl w:val="0"/>
          <w:numId w:val="136"/>
        </w:numPr>
        <w:ind w:leftChars="0"/>
      </w:pPr>
      <w:r>
        <w:rPr>
          <w:rFonts w:hint="eastAsia"/>
        </w:rPr>
        <w:t>要求事</w:t>
      </w:r>
      <w:r w:rsidRPr="00032DF8">
        <w:rPr>
          <w:rFonts w:hint="eastAsia"/>
        </w:rPr>
        <w:t>項を含んだ成果物のみ監視を行う</w:t>
      </w:r>
    </w:p>
    <w:p w:rsidR="00B862B8" w:rsidRPr="00032DF8" w:rsidRDefault="00B862B8" w:rsidP="00726C48">
      <w:pPr>
        <w:pStyle w:val="a9"/>
        <w:numPr>
          <w:ilvl w:val="0"/>
          <w:numId w:val="136"/>
        </w:numPr>
        <w:ind w:leftChars="0"/>
      </w:pPr>
      <w:r w:rsidRPr="00032DF8">
        <w:rPr>
          <w:rFonts w:hint="eastAsia"/>
        </w:rPr>
        <w:t>監視はプロジェクト全体と通して実施される</w:t>
      </w:r>
    </w:p>
    <w:p w:rsidR="00B862B8" w:rsidRDefault="00B862B8" w:rsidP="00726C48">
      <w:pPr>
        <w:pStyle w:val="a9"/>
        <w:numPr>
          <w:ilvl w:val="0"/>
          <w:numId w:val="136"/>
        </w:numPr>
        <w:ind w:leftChars="0"/>
      </w:pPr>
      <w:r w:rsidRPr="00032DF8">
        <w:rPr>
          <w:rFonts w:hint="eastAsia"/>
        </w:rPr>
        <w:t>監視は計画フェーズから実行フェー</w:t>
      </w:r>
      <w:r>
        <w:rPr>
          <w:rFonts w:hint="eastAsia"/>
        </w:rPr>
        <w:t>ズまで行う</w:t>
      </w:r>
    </w:p>
    <w:p w:rsidR="00B862B8" w:rsidRDefault="00B862B8" w:rsidP="00726C48">
      <w:pPr>
        <w:pStyle w:val="a9"/>
        <w:numPr>
          <w:ilvl w:val="0"/>
          <w:numId w:val="136"/>
        </w:numPr>
        <w:ind w:leftChars="0"/>
      </w:pPr>
      <w:r>
        <w:rPr>
          <w:rFonts w:hint="eastAsia"/>
        </w:rPr>
        <w:lastRenderedPageBreak/>
        <w:t>監視は実行フェーズから行う</w:t>
      </w:r>
    </w:p>
    <w:p w:rsidR="00753E89" w:rsidRPr="00753E89" w:rsidRDefault="00753E89" w:rsidP="00753E89">
      <w:pPr>
        <w:widowControl/>
        <w:shd w:val="clear" w:color="auto" w:fill="FCF8E3"/>
        <w:jc w:val="left"/>
        <w:rPr>
          <w:rFonts w:ascii="Helvetica" w:eastAsia="ＭＳ Ｐゴシック" w:hAnsi="Helvetica" w:cs="Helvetica"/>
          <w:color w:val="C09853"/>
          <w:kern w:val="0"/>
          <w:sz w:val="19"/>
          <w:szCs w:val="19"/>
        </w:rPr>
      </w:pPr>
      <w:r w:rsidRPr="00753E89">
        <w:rPr>
          <w:rFonts w:ascii="Helvetica" w:eastAsia="ＭＳ Ｐゴシック" w:hAnsi="Helvetica" w:cs="Helvetica"/>
          <w:color w:val="C09853"/>
          <w:kern w:val="0"/>
          <w:sz w:val="19"/>
          <w:szCs w:val="19"/>
        </w:rPr>
        <w:t>プロジェクトにおける変更は、立ち上げ～終結まで考えられます。従い監視コントロールはプロジェクト全体のプロセスに関わり合いがあります。</w:t>
      </w:r>
    </w:p>
    <w:p w:rsidR="00753E89" w:rsidRPr="00753E89" w:rsidRDefault="00753E89" w:rsidP="00753E89">
      <w:pPr>
        <w:widowControl/>
        <w:shd w:val="clear" w:color="auto" w:fill="FCF8E3"/>
        <w:jc w:val="left"/>
        <w:rPr>
          <w:rFonts w:ascii="Helvetica" w:eastAsia="ＭＳ Ｐゴシック" w:hAnsi="Helvetica" w:cs="Helvetica"/>
          <w:color w:val="C09853"/>
          <w:kern w:val="0"/>
          <w:sz w:val="19"/>
          <w:szCs w:val="19"/>
        </w:rPr>
      </w:pPr>
      <w:r w:rsidRPr="00753E89">
        <w:rPr>
          <w:rFonts w:ascii="Helvetica" w:eastAsia="ＭＳ Ｐゴシック" w:hAnsi="Helvetica" w:cs="Helvetica"/>
          <w:color w:val="C09853"/>
          <w:kern w:val="0"/>
          <w:sz w:val="19"/>
          <w:szCs w:val="19"/>
        </w:rPr>
        <w:t>正答</w:t>
      </w:r>
      <w:r w:rsidRPr="00753E89">
        <w:rPr>
          <w:rFonts w:ascii="Helvetica" w:eastAsia="ＭＳ Ｐゴシック" w:hAnsi="Helvetica" w:cs="Helvetica"/>
          <w:color w:val="C09853"/>
          <w:kern w:val="0"/>
          <w:sz w:val="19"/>
          <w:szCs w:val="19"/>
        </w:rPr>
        <w:t xml:space="preserve">: </w:t>
      </w:r>
      <w:r w:rsidRPr="00753E89">
        <w:rPr>
          <w:rFonts w:ascii="Helvetica" w:eastAsia="ＭＳ Ｐゴシック" w:hAnsi="Helvetica" w:cs="Helvetica"/>
          <w:color w:val="C09853"/>
          <w:kern w:val="0"/>
          <w:sz w:val="19"/>
          <w:szCs w:val="19"/>
        </w:rPr>
        <w:t>監視はプロジェクト全体と通して実施される</w:t>
      </w:r>
    </w:p>
    <w:p w:rsidR="00753E89" w:rsidRPr="00B862B8" w:rsidRDefault="00753E89" w:rsidP="00B862B8"/>
    <w:p w:rsidR="00FB1E38" w:rsidRDefault="00FB1E38" w:rsidP="00FB1E38">
      <w:pPr>
        <w:pStyle w:val="2"/>
      </w:pPr>
      <w:r>
        <w:rPr>
          <w:rFonts w:hint="eastAsia"/>
        </w:rPr>
        <w:t>トピック</w:t>
      </w:r>
      <w:r>
        <w:rPr>
          <w:rFonts w:hint="eastAsia"/>
        </w:rPr>
        <w:t xml:space="preserve"> 3 </w:t>
      </w:r>
      <w:r>
        <w:rPr>
          <w:rFonts w:hint="eastAsia"/>
        </w:rPr>
        <w:t>【３】プロジェクトとは何か（</w:t>
      </w:r>
      <w:r>
        <w:rPr>
          <w:rFonts w:hint="eastAsia"/>
        </w:rPr>
        <w:t>1.2</w:t>
      </w:r>
      <w:r>
        <w:rPr>
          <w:rFonts w:hint="eastAsia"/>
        </w:rPr>
        <w:t>）～プロジェクトマネジャーの責任（</w:t>
      </w:r>
      <w:r>
        <w:rPr>
          <w:rFonts w:hint="eastAsia"/>
        </w:rPr>
        <w:t>1.7</w:t>
      </w:r>
      <w:r>
        <w:rPr>
          <w:rFonts w:hint="eastAsia"/>
        </w:rPr>
        <w:t>）</w:t>
      </w:r>
    </w:p>
    <w:p w:rsidR="009A301F" w:rsidRDefault="009A301F" w:rsidP="001A645E"/>
    <w:p w:rsidR="001A645E" w:rsidRDefault="001A645E" w:rsidP="00726C48">
      <w:pPr>
        <w:pStyle w:val="a9"/>
        <w:numPr>
          <w:ilvl w:val="0"/>
          <w:numId w:val="137"/>
        </w:numPr>
        <w:ind w:leftChars="0"/>
      </w:pPr>
      <w:r>
        <w:rPr>
          <w:rFonts w:hint="eastAsia"/>
        </w:rPr>
        <w:t>トレードオフを行い、要因のバランスをとる</w:t>
      </w:r>
      <w:r>
        <w:rPr>
          <w:rFonts w:hint="eastAsia"/>
        </w:rPr>
        <w:t>3</w:t>
      </w:r>
      <w:r>
        <w:rPr>
          <w:rFonts w:hint="eastAsia"/>
        </w:rPr>
        <w:t>つの制約として、正しいのはどれですか。</w:t>
      </w:r>
      <w:r>
        <w:rPr>
          <w:rFonts w:hint="eastAsia"/>
        </w:rPr>
        <w:t>1</w:t>
      </w:r>
      <w:r>
        <w:rPr>
          <w:rFonts w:hint="eastAsia"/>
        </w:rPr>
        <w:t>つ選択してください</w:t>
      </w:r>
      <w:r>
        <w:rPr>
          <w:rFonts w:hint="eastAsia"/>
        </w:rPr>
        <w:t>:</w:t>
      </w:r>
    </w:p>
    <w:p w:rsidR="001A645E" w:rsidRPr="00032DF8" w:rsidRDefault="001A645E" w:rsidP="00726C48">
      <w:pPr>
        <w:pStyle w:val="a9"/>
        <w:numPr>
          <w:ilvl w:val="0"/>
          <w:numId w:val="138"/>
        </w:numPr>
        <w:ind w:leftChars="0"/>
      </w:pPr>
      <w:r w:rsidRPr="00032DF8">
        <w:rPr>
          <w:rFonts w:hint="eastAsia"/>
        </w:rPr>
        <w:t>スコープ‐リスク‐スケジュール</w:t>
      </w:r>
    </w:p>
    <w:p w:rsidR="001A645E" w:rsidRPr="00032DF8" w:rsidRDefault="001A645E" w:rsidP="00726C48">
      <w:pPr>
        <w:pStyle w:val="a9"/>
        <w:numPr>
          <w:ilvl w:val="0"/>
          <w:numId w:val="138"/>
        </w:numPr>
        <w:ind w:leftChars="0"/>
      </w:pPr>
      <w:r w:rsidRPr="00032DF8">
        <w:rPr>
          <w:rFonts w:hint="eastAsia"/>
        </w:rPr>
        <w:t>品質‐リスク‐スケジュール</w:t>
      </w:r>
    </w:p>
    <w:p w:rsidR="001A645E" w:rsidRPr="00032DF8" w:rsidRDefault="001A645E" w:rsidP="00726C48">
      <w:pPr>
        <w:pStyle w:val="a9"/>
        <w:numPr>
          <w:ilvl w:val="0"/>
          <w:numId w:val="138"/>
        </w:numPr>
        <w:ind w:leftChars="0"/>
      </w:pPr>
      <w:r w:rsidRPr="00032DF8">
        <w:rPr>
          <w:rFonts w:hint="eastAsia"/>
        </w:rPr>
        <w:t>スコープ‐コスト‐スケジュール</w:t>
      </w:r>
    </w:p>
    <w:p w:rsidR="001A645E" w:rsidRDefault="001A645E" w:rsidP="00726C48">
      <w:pPr>
        <w:pStyle w:val="a9"/>
        <w:numPr>
          <w:ilvl w:val="0"/>
          <w:numId w:val="138"/>
        </w:numPr>
        <w:ind w:leftChars="0"/>
      </w:pPr>
      <w:r w:rsidRPr="00032DF8">
        <w:rPr>
          <w:rFonts w:hint="eastAsia"/>
        </w:rPr>
        <w:t>品質‐コスト‐スケジ</w:t>
      </w:r>
      <w:r>
        <w:rPr>
          <w:rFonts w:hint="eastAsia"/>
        </w:rPr>
        <w:t>ュール</w:t>
      </w:r>
    </w:p>
    <w:p w:rsidR="00E222FE" w:rsidRPr="00E222FE" w:rsidRDefault="00E222FE" w:rsidP="00E222FE">
      <w:pPr>
        <w:widowControl/>
        <w:shd w:val="clear" w:color="auto" w:fill="FCF8E3"/>
        <w:jc w:val="left"/>
        <w:rPr>
          <w:rFonts w:ascii="Helvetica" w:eastAsia="ＭＳ Ｐゴシック" w:hAnsi="Helvetica" w:cs="Helvetica"/>
          <w:color w:val="C09853"/>
          <w:kern w:val="0"/>
          <w:sz w:val="19"/>
          <w:szCs w:val="19"/>
        </w:rPr>
      </w:pPr>
      <w:r w:rsidRPr="00E222FE">
        <w:rPr>
          <w:rFonts w:ascii="Helvetica" w:eastAsia="ＭＳ Ｐゴシック" w:hAnsi="Helvetica" w:cs="Helvetica"/>
          <w:color w:val="C09853"/>
          <w:kern w:val="0"/>
          <w:sz w:val="19"/>
          <w:szCs w:val="19"/>
        </w:rPr>
        <w:t>プロジェクトにおける</w:t>
      </w:r>
      <w:r w:rsidRPr="00E222FE">
        <w:rPr>
          <w:rFonts w:ascii="Helvetica" w:eastAsia="ＭＳ Ｐゴシック" w:hAnsi="Helvetica" w:cs="Helvetica"/>
          <w:color w:val="C09853"/>
          <w:kern w:val="0"/>
          <w:sz w:val="19"/>
          <w:szCs w:val="19"/>
        </w:rPr>
        <w:t>3</w:t>
      </w:r>
      <w:r w:rsidRPr="00E222FE">
        <w:rPr>
          <w:rFonts w:ascii="Helvetica" w:eastAsia="ＭＳ Ｐゴシック" w:hAnsi="Helvetica" w:cs="Helvetica"/>
          <w:color w:val="C09853"/>
          <w:kern w:val="0"/>
          <w:sz w:val="19"/>
          <w:szCs w:val="19"/>
        </w:rPr>
        <w:t>大制約は【スコープ－タイム－コスト】の</w:t>
      </w:r>
      <w:r w:rsidRPr="00E222FE">
        <w:rPr>
          <w:rFonts w:ascii="Helvetica" w:eastAsia="ＭＳ Ｐゴシック" w:hAnsi="Helvetica" w:cs="Helvetica"/>
          <w:color w:val="C09853"/>
          <w:kern w:val="0"/>
          <w:sz w:val="19"/>
          <w:szCs w:val="19"/>
        </w:rPr>
        <w:t>3</w:t>
      </w:r>
      <w:r w:rsidRPr="00E222FE">
        <w:rPr>
          <w:rFonts w:ascii="Helvetica" w:eastAsia="ＭＳ Ｐゴシック" w:hAnsi="Helvetica" w:cs="Helvetica"/>
          <w:color w:val="C09853"/>
          <w:kern w:val="0"/>
          <w:sz w:val="19"/>
          <w:szCs w:val="19"/>
        </w:rPr>
        <w:t>つです。どの要素も主要なもので、プロジェクトの制約条件となりえます。</w:t>
      </w:r>
    </w:p>
    <w:p w:rsidR="00E222FE" w:rsidRPr="00E222FE" w:rsidRDefault="00E222FE" w:rsidP="00E222FE">
      <w:pPr>
        <w:widowControl/>
        <w:shd w:val="clear" w:color="auto" w:fill="FCF8E3"/>
        <w:jc w:val="left"/>
        <w:rPr>
          <w:rFonts w:ascii="Helvetica" w:eastAsia="ＭＳ Ｐゴシック" w:hAnsi="Helvetica" w:cs="Helvetica"/>
          <w:color w:val="C09853"/>
          <w:kern w:val="0"/>
          <w:sz w:val="19"/>
          <w:szCs w:val="19"/>
        </w:rPr>
      </w:pPr>
      <w:r w:rsidRPr="00E222FE">
        <w:rPr>
          <w:rFonts w:ascii="Helvetica" w:eastAsia="ＭＳ Ｐゴシック" w:hAnsi="Helvetica" w:cs="Helvetica"/>
          <w:color w:val="C09853"/>
          <w:kern w:val="0"/>
          <w:sz w:val="19"/>
          <w:szCs w:val="19"/>
        </w:rPr>
        <w:t>正答</w:t>
      </w:r>
      <w:r w:rsidRPr="00E222FE">
        <w:rPr>
          <w:rFonts w:ascii="Helvetica" w:eastAsia="ＭＳ Ｐゴシック" w:hAnsi="Helvetica" w:cs="Helvetica"/>
          <w:color w:val="C09853"/>
          <w:kern w:val="0"/>
          <w:sz w:val="19"/>
          <w:szCs w:val="19"/>
        </w:rPr>
        <w:t xml:space="preserve">: </w:t>
      </w:r>
      <w:r w:rsidRPr="00E222FE">
        <w:rPr>
          <w:rFonts w:ascii="Helvetica" w:eastAsia="ＭＳ Ｐゴシック" w:hAnsi="Helvetica" w:cs="Helvetica"/>
          <w:color w:val="C09853"/>
          <w:kern w:val="0"/>
          <w:sz w:val="19"/>
          <w:szCs w:val="19"/>
        </w:rPr>
        <w:t>スコープ</w:t>
      </w:r>
      <w:r w:rsidRPr="00E222FE">
        <w:rPr>
          <w:rFonts w:ascii="ＭＳ ゴシック" w:eastAsia="ＭＳ ゴシック" w:hAnsi="ＭＳ ゴシック" w:cs="ＭＳ ゴシック" w:hint="eastAsia"/>
          <w:color w:val="C09853"/>
          <w:kern w:val="0"/>
          <w:sz w:val="19"/>
          <w:szCs w:val="19"/>
        </w:rPr>
        <w:t>‐</w:t>
      </w:r>
      <w:r w:rsidRPr="00E222FE">
        <w:rPr>
          <w:rFonts w:ascii="Helvetica" w:eastAsia="ＭＳ Ｐゴシック" w:hAnsi="Helvetica" w:cs="Helvetica"/>
          <w:color w:val="C09853"/>
          <w:kern w:val="0"/>
          <w:sz w:val="19"/>
          <w:szCs w:val="19"/>
        </w:rPr>
        <w:t>コスト</w:t>
      </w:r>
      <w:r w:rsidRPr="00E222FE">
        <w:rPr>
          <w:rFonts w:ascii="ＭＳ ゴシック" w:eastAsia="ＭＳ ゴシック" w:hAnsi="ＭＳ ゴシック" w:cs="ＭＳ ゴシック" w:hint="eastAsia"/>
          <w:color w:val="C09853"/>
          <w:kern w:val="0"/>
          <w:sz w:val="19"/>
          <w:szCs w:val="19"/>
        </w:rPr>
        <w:t>‐</w:t>
      </w:r>
      <w:r w:rsidRPr="00E222FE">
        <w:rPr>
          <w:rFonts w:ascii="Helvetica" w:eastAsia="ＭＳ Ｐゴシック" w:hAnsi="Helvetica" w:cs="Helvetica"/>
          <w:color w:val="C09853"/>
          <w:kern w:val="0"/>
          <w:sz w:val="19"/>
          <w:szCs w:val="19"/>
        </w:rPr>
        <w:t>スケジュール</w:t>
      </w:r>
    </w:p>
    <w:p w:rsidR="001A645E" w:rsidRDefault="001A645E" w:rsidP="001A645E"/>
    <w:p w:rsidR="001A645E" w:rsidRDefault="001A645E" w:rsidP="00726C48">
      <w:pPr>
        <w:pStyle w:val="a9"/>
        <w:numPr>
          <w:ilvl w:val="0"/>
          <w:numId w:val="137"/>
        </w:numPr>
        <w:ind w:leftChars="0"/>
      </w:pPr>
      <w:r>
        <w:rPr>
          <w:rFonts w:hint="eastAsia"/>
        </w:rPr>
        <w:t>母体組織全体の利益を考慮しつつ、プロジェクトマネジャーに対して支援を行う組織はどれですか。</w:t>
      </w:r>
      <w:r>
        <w:rPr>
          <w:rFonts w:hint="eastAsia"/>
        </w:rPr>
        <w:t>1</w:t>
      </w:r>
      <w:r>
        <w:rPr>
          <w:rFonts w:hint="eastAsia"/>
        </w:rPr>
        <w:t>つ選択してください</w:t>
      </w:r>
      <w:r>
        <w:rPr>
          <w:rFonts w:hint="eastAsia"/>
        </w:rPr>
        <w:t>:</w:t>
      </w:r>
    </w:p>
    <w:p w:rsidR="001A645E" w:rsidRPr="00032DF8" w:rsidRDefault="001A645E" w:rsidP="00726C48">
      <w:pPr>
        <w:pStyle w:val="a9"/>
        <w:numPr>
          <w:ilvl w:val="0"/>
          <w:numId w:val="139"/>
        </w:numPr>
        <w:ind w:leftChars="0"/>
      </w:pPr>
      <w:r w:rsidRPr="00032DF8">
        <w:rPr>
          <w:rFonts w:hint="eastAsia"/>
        </w:rPr>
        <w:t>プロジェクトチーム</w:t>
      </w:r>
    </w:p>
    <w:p w:rsidR="001A645E" w:rsidRPr="00032DF8" w:rsidRDefault="001A645E" w:rsidP="00726C48">
      <w:pPr>
        <w:pStyle w:val="a9"/>
        <w:numPr>
          <w:ilvl w:val="0"/>
          <w:numId w:val="139"/>
        </w:numPr>
        <w:ind w:leftChars="0"/>
      </w:pPr>
      <w:r w:rsidRPr="00032DF8">
        <w:rPr>
          <w:rFonts w:hint="eastAsia"/>
        </w:rPr>
        <w:t>ステークホルダー</w:t>
      </w:r>
    </w:p>
    <w:p w:rsidR="001A645E" w:rsidRPr="00032DF8" w:rsidRDefault="001A645E" w:rsidP="00726C48">
      <w:pPr>
        <w:pStyle w:val="a9"/>
        <w:numPr>
          <w:ilvl w:val="0"/>
          <w:numId w:val="139"/>
        </w:numPr>
        <w:ind w:leftChars="0"/>
      </w:pPr>
      <w:r w:rsidRPr="00032DF8">
        <w:t>PMO</w:t>
      </w:r>
    </w:p>
    <w:p w:rsidR="001A645E" w:rsidRPr="00032DF8" w:rsidRDefault="001A645E" w:rsidP="00726C48">
      <w:pPr>
        <w:pStyle w:val="a9"/>
        <w:numPr>
          <w:ilvl w:val="0"/>
          <w:numId w:val="139"/>
        </w:numPr>
        <w:ind w:leftChars="0"/>
      </w:pPr>
      <w:r w:rsidRPr="00032DF8">
        <w:rPr>
          <w:rFonts w:hint="eastAsia"/>
        </w:rPr>
        <w:t>スポンサー</w:t>
      </w:r>
    </w:p>
    <w:p w:rsidR="0017124C" w:rsidRPr="0017124C" w:rsidRDefault="0017124C" w:rsidP="0017124C">
      <w:pPr>
        <w:widowControl/>
        <w:shd w:val="clear" w:color="auto" w:fill="FCF8E3"/>
        <w:jc w:val="left"/>
        <w:rPr>
          <w:rFonts w:ascii="Helvetica" w:eastAsia="ＭＳ Ｐゴシック" w:hAnsi="Helvetica" w:cs="Helvetica"/>
          <w:color w:val="C09853"/>
          <w:kern w:val="0"/>
          <w:sz w:val="19"/>
          <w:szCs w:val="19"/>
        </w:rPr>
      </w:pPr>
      <w:r w:rsidRPr="0017124C">
        <w:rPr>
          <w:rFonts w:ascii="Helvetica" w:eastAsia="ＭＳ Ｐゴシック" w:hAnsi="Helvetica" w:cs="Helvetica"/>
          <w:color w:val="C09853"/>
          <w:kern w:val="0"/>
          <w:sz w:val="19"/>
          <w:szCs w:val="19"/>
        </w:rPr>
        <w:t>PMO</w:t>
      </w:r>
      <w:r w:rsidRPr="0017124C">
        <w:rPr>
          <w:rFonts w:ascii="Helvetica" w:eastAsia="ＭＳ Ｐゴシック" w:hAnsi="Helvetica" w:cs="Helvetica"/>
          <w:color w:val="C09853"/>
          <w:kern w:val="0"/>
          <w:sz w:val="19"/>
          <w:szCs w:val="19"/>
        </w:rPr>
        <w:t>とは</w:t>
      </w:r>
      <w:r w:rsidRPr="0017124C">
        <w:rPr>
          <w:rFonts w:ascii="Helvetica" w:eastAsia="ＭＳ Ｐゴシック" w:hAnsi="Helvetica" w:cs="Helvetica"/>
          <w:color w:val="C09853"/>
          <w:kern w:val="0"/>
          <w:sz w:val="19"/>
          <w:szCs w:val="19"/>
        </w:rPr>
        <w:t>project management office</w:t>
      </w:r>
      <w:r w:rsidRPr="0017124C">
        <w:rPr>
          <w:rFonts w:ascii="Helvetica" w:eastAsia="ＭＳ Ｐゴシック" w:hAnsi="Helvetica" w:cs="Helvetica"/>
          <w:color w:val="C09853"/>
          <w:kern w:val="0"/>
          <w:sz w:val="19"/>
          <w:szCs w:val="19"/>
        </w:rPr>
        <w:t>の略称で、プロジェクトマネジャーの支援を行う団体です。プロジェクトマネジャーの上司を</w:t>
      </w:r>
      <w:r w:rsidRPr="0017124C">
        <w:rPr>
          <w:rFonts w:ascii="Helvetica" w:eastAsia="ＭＳ Ｐゴシック" w:hAnsi="Helvetica" w:cs="Helvetica"/>
          <w:color w:val="C09853"/>
          <w:kern w:val="0"/>
          <w:sz w:val="19"/>
          <w:szCs w:val="19"/>
        </w:rPr>
        <w:t>PMO</w:t>
      </w:r>
      <w:r w:rsidRPr="0017124C">
        <w:rPr>
          <w:rFonts w:ascii="Helvetica" w:eastAsia="ＭＳ Ｐゴシック" w:hAnsi="Helvetica" w:cs="Helvetica"/>
          <w:color w:val="C09853"/>
          <w:kern w:val="0"/>
          <w:sz w:val="19"/>
          <w:szCs w:val="19"/>
        </w:rPr>
        <w:t>マネジャーといいます。</w:t>
      </w:r>
    </w:p>
    <w:p w:rsidR="0017124C" w:rsidRPr="0017124C" w:rsidRDefault="0017124C" w:rsidP="0017124C">
      <w:pPr>
        <w:widowControl/>
        <w:shd w:val="clear" w:color="auto" w:fill="FCF8E3"/>
        <w:jc w:val="left"/>
        <w:rPr>
          <w:rFonts w:ascii="Helvetica" w:eastAsia="ＭＳ Ｐゴシック" w:hAnsi="Helvetica" w:cs="Helvetica"/>
          <w:color w:val="C09853"/>
          <w:kern w:val="0"/>
          <w:sz w:val="19"/>
          <w:szCs w:val="19"/>
        </w:rPr>
      </w:pPr>
      <w:r w:rsidRPr="0017124C">
        <w:rPr>
          <w:rFonts w:ascii="Helvetica" w:eastAsia="ＭＳ Ｐゴシック" w:hAnsi="Helvetica" w:cs="Helvetica"/>
          <w:color w:val="C09853"/>
          <w:kern w:val="0"/>
          <w:sz w:val="19"/>
          <w:szCs w:val="19"/>
        </w:rPr>
        <w:t>正答</w:t>
      </w:r>
      <w:r w:rsidRPr="0017124C">
        <w:rPr>
          <w:rFonts w:ascii="Helvetica" w:eastAsia="ＭＳ Ｐゴシック" w:hAnsi="Helvetica" w:cs="Helvetica"/>
          <w:color w:val="C09853"/>
          <w:kern w:val="0"/>
          <w:sz w:val="19"/>
          <w:szCs w:val="19"/>
        </w:rPr>
        <w:t>: PMO</w:t>
      </w:r>
    </w:p>
    <w:p w:rsidR="001A645E" w:rsidRDefault="001A645E" w:rsidP="001A645E"/>
    <w:p w:rsidR="001A645E" w:rsidRDefault="001A645E" w:rsidP="00726C48">
      <w:pPr>
        <w:pStyle w:val="a9"/>
        <w:numPr>
          <w:ilvl w:val="0"/>
          <w:numId w:val="137"/>
        </w:numPr>
        <w:ind w:leftChars="0"/>
      </w:pPr>
      <w:r>
        <w:rPr>
          <w:rFonts w:hint="eastAsia"/>
        </w:rPr>
        <w:t>プロジェクトの集合体で、各プロジェクトを個別に管理するより、集合体として管理することによって、全体として大きな効果が引き出せすことを意図したものは、次のうち、どれですか。</w:t>
      </w:r>
      <w:r>
        <w:rPr>
          <w:rFonts w:hint="eastAsia"/>
        </w:rPr>
        <w:t>1</w:t>
      </w:r>
      <w:r>
        <w:rPr>
          <w:rFonts w:hint="eastAsia"/>
        </w:rPr>
        <w:t>つ選択してください</w:t>
      </w:r>
      <w:r>
        <w:rPr>
          <w:rFonts w:hint="eastAsia"/>
        </w:rPr>
        <w:t>:</w:t>
      </w:r>
    </w:p>
    <w:p w:rsidR="001A645E" w:rsidRPr="00032DF8" w:rsidRDefault="001A645E" w:rsidP="00726C48">
      <w:pPr>
        <w:pStyle w:val="a9"/>
        <w:numPr>
          <w:ilvl w:val="0"/>
          <w:numId w:val="140"/>
        </w:numPr>
        <w:ind w:leftChars="0"/>
      </w:pPr>
      <w:r w:rsidRPr="00032DF8">
        <w:rPr>
          <w:rFonts w:hint="eastAsia"/>
        </w:rPr>
        <w:t>ポートフォリオ</w:t>
      </w:r>
    </w:p>
    <w:p w:rsidR="001A645E" w:rsidRPr="00032DF8" w:rsidRDefault="001A645E" w:rsidP="00726C48">
      <w:pPr>
        <w:pStyle w:val="a9"/>
        <w:numPr>
          <w:ilvl w:val="0"/>
          <w:numId w:val="140"/>
        </w:numPr>
        <w:ind w:leftChars="0"/>
      </w:pPr>
      <w:r w:rsidRPr="00032DF8">
        <w:rPr>
          <w:rFonts w:hint="eastAsia"/>
        </w:rPr>
        <w:t>サブプロジェクト</w:t>
      </w:r>
    </w:p>
    <w:p w:rsidR="001A645E" w:rsidRPr="00032DF8" w:rsidRDefault="001A645E" w:rsidP="00726C48">
      <w:pPr>
        <w:pStyle w:val="a9"/>
        <w:numPr>
          <w:ilvl w:val="0"/>
          <w:numId w:val="140"/>
        </w:numPr>
        <w:ind w:leftChars="0"/>
      </w:pPr>
      <w:r w:rsidRPr="00032DF8">
        <w:rPr>
          <w:rFonts w:hint="eastAsia"/>
        </w:rPr>
        <w:t>プログラム</w:t>
      </w:r>
    </w:p>
    <w:p w:rsidR="001A645E" w:rsidRPr="00032DF8" w:rsidRDefault="001A645E" w:rsidP="00726C48">
      <w:pPr>
        <w:pStyle w:val="a9"/>
        <w:numPr>
          <w:ilvl w:val="0"/>
          <w:numId w:val="140"/>
        </w:numPr>
        <w:ind w:leftChars="0"/>
      </w:pPr>
      <w:r w:rsidRPr="00032DF8">
        <w:rPr>
          <w:rFonts w:hint="eastAsia"/>
        </w:rPr>
        <w:t>プロダクト</w:t>
      </w:r>
    </w:p>
    <w:p w:rsidR="0017124C" w:rsidRPr="0017124C" w:rsidRDefault="0017124C" w:rsidP="0017124C">
      <w:pPr>
        <w:widowControl/>
        <w:shd w:val="clear" w:color="auto" w:fill="FCF8E3"/>
        <w:jc w:val="left"/>
        <w:rPr>
          <w:rFonts w:ascii="Helvetica" w:eastAsia="ＭＳ Ｐゴシック" w:hAnsi="Helvetica" w:cs="Helvetica"/>
          <w:color w:val="C09853"/>
          <w:kern w:val="0"/>
          <w:sz w:val="19"/>
          <w:szCs w:val="19"/>
        </w:rPr>
      </w:pPr>
      <w:r w:rsidRPr="0017124C">
        <w:rPr>
          <w:rFonts w:ascii="Helvetica" w:eastAsia="ＭＳ Ｐゴシック" w:hAnsi="Helvetica" w:cs="Helvetica"/>
          <w:color w:val="C09853"/>
          <w:kern w:val="0"/>
          <w:sz w:val="19"/>
          <w:szCs w:val="19"/>
        </w:rPr>
        <w:t>プロジェクトの集合体は、プログラムといいます。</w:t>
      </w:r>
      <w:r w:rsidRPr="0017124C">
        <w:rPr>
          <w:rFonts w:ascii="Helvetica" w:eastAsia="ＭＳ Ｐゴシック" w:hAnsi="Helvetica" w:cs="Helvetica"/>
          <w:color w:val="C09853"/>
          <w:kern w:val="0"/>
          <w:sz w:val="19"/>
          <w:szCs w:val="19"/>
        </w:rPr>
        <w:t>1</w:t>
      </w:r>
      <w:r w:rsidRPr="0017124C">
        <w:rPr>
          <w:rFonts w:ascii="Helvetica" w:eastAsia="ＭＳ Ｐゴシック" w:hAnsi="Helvetica" w:cs="Helvetica"/>
          <w:color w:val="C09853"/>
          <w:kern w:val="0"/>
          <w:sz w:val="19"/>
          <w:szCs w:val="19"/>
        </w:rPr>
        <w:t>プロジェクトでは効率的ではないので、その時にプログラムという大きな括りで、プロジェクトを運営します。</w:t>
      </w:r>
    </w:p>
    <w:p w:rsidR="0017124C" w:rsidRPr="0017124C" w:rsidRDefault="0017124C" w:rsidP="0017124C">
      <w:pPr>
        <w:widowControl/>
        <w:shd w:val="clear" w:color="auto" w:fill="FCF8E3"/>
        <w:jc w:val="left"/>
        <w:rPr>
          <w:rFonts w:ascii="Helvetica" w:eastAsia="ＭＳ Ｐゴシック" w:hAnsi="Helvetica" w:cs="Helvetica"/>
          <w:color w:val="C09853"/>
          <w:kern w:val="0"/>
          <w:sz w:val="19"/>
          <w:szCs w:val="19"/>
        </w:rPr>
      </w:pPr>
      <w:r w:rsidRPr="0017124C">
        <w:rPr>
          <w:rFonts w:ascii="Helvetica" w:eastAsia="ＭＳ Ｐゴシック" w:hAnsi="Helvetica" w:cs="Helvetica"/>
          <w:color w:val="C09853"/>
          <w:kern w:val="0"/>
          <w:sz w:val="19"/>
          <w:szCs w:val="19"/>
        </w:rPr>
        <w:lastRenderedPageBreak/>
        <w:t>正答</w:t>
      </w:r>
      <w:r w:rsidRPr="0017124C">
        <w:rPr>
          <w:rFonts w:ascii="Helvetica" w:eastAsia="ＭＳ Ｐゴシック" w:hAnsi="Helvetica" w:cs="Helvetica"/>
          <w:color w:val="C09853"/>
          <w:kern w:val="0"/>
          <w:sz w:val="19"/>
          <w:szCs w:val="19"/>
        </w:rPr>
        <w:t xml:space="preserve">: </w:t>
      </w:r>
      <w:r w:rsidRPr="0017124C">
        <w:rPr>
          <w:rFonts w:ascii="Helvetica" w:eastAsia="ＭＳ Ｐゴシック" w:hAnsi="Helvetica" w:cs="Helvetica"/>
          <w:color w:val="C09853"/>
          <w:kern w:val="0"/>
          <w:sz w:val="19"/>
          <w:szCs w:val="19"/>
        </w:rPr>
        <w:t>プログラム</w:t>
      </w:r>
    </w:p>
    <w:p w:rsidR="001A645E" w:rsidRDefault="001A645E" w:rsidP="001A645E"/>
    <w:p w:rsidR="001A645E" w:rsidRPr="00032DF8" w:rsidRDefault="001A645E" w:rsidP="00726C48">
      <w:pPr>
        <w:pStyle w:val="a9"/>
        <w:numPr>
          <w:ilvl w:val="0"/>
          <w:numId w:val="137"/>
        </w:numPr>
        <w:ind w:leftChars="0"/>
      </w:pPr>
      <w:r w:rsidRPr="00032DF8">
        <w:rPr>
          <w:rFonts w:hint="eastAsia"/>
        </w:rPr>
        <w:t>プロジェクトマネジャーの役割として正しいのは、次の内どれですか。</w:t>
      </w:r>
      <w:r w:rsidRPr="00032DF8">
        <w:rPr>
          <w:rFonts w:hint="eastAsia"/>
        </w:rPr>
        <w:t>1</w:t>
      </w:r>
      <w:r w:rsidRPr="00032DF8">
        <w:rPr>
          <w:rFonts w:hint="eastAsia"/>
        </w:rPr>
        <w:t>つ選択してください</w:t>
      </w:r>
      <w:r w:rsidRPr="00032DF8">
        <w:rPr>
          <w:rFonts w:hint="eastAsia"/>
        </w:rPr>
        <w:t>:</w:t>
      </w:r>
    </w:p>
    <w:p w:rsidR="001A645E" w:rsidRPr="00032DF8" w:rsidRDefault="001A645E" w:rsidP="00726C48">
      <w:pPr>
        <w:pStyle w:val="a9"/>
        <w:numPr>
          <w:ilvl w:val="0"/>
          <w:numId w:val="141"/>
        </w:numPr>
        <w:ind w:leftChars="0"/>
      </w:pPr>
      <w:r w:rsidRPr="00032DF8">
        <w:rPr>
          <w:rFonts w:hint="eastAsia"/>
        </w:rPr>
        <w:t>プロジェクト目標を達成するために母体組織からの任命を受け、要求事項を叶えるため、有期的な業務をコントロールする役割</w:t>
      </w:r>
    </w:p>
    <w:p w:rsidR="001A645E" w:rsidRPr="00032DF8" w:rsidRDefault="001A645E" w:rsidP="00726C48">
      <w:pPr>
        <w:pStyle w:val="a9"/>
        <w:numPr>
          <w:ilvl w:val="0"/>
          <w:numId w:val="141"/>
        </w:numPr>
        <w:ind w:leftChars="0"/>
      </w:pPr>
      <w:r w:rsidRPr="00032DF8">
        <w:rPr>
          <w:rFonts w:hint="eastAsia"/>
        </w:rPr>
        <w:t>プロジェクトを個々にマネジメントすることでは得ることができない成果価値を得るために、各プロジェクトの調和がとれるようにコントロールする役割</w:t>
      </w:r>
    </w:p>
    <w:p w:rsidR="001A645E" w:rsidRDefault="001A645E" w:rsidP="00726C48">
      <w:pPr>
        <w:pStyle w:val="a9"/>
        <w:numPr>
          <w:ilvl w:val="0"/>
          <w:numId w:val="141"/>
        </w:numPr>
        <w:ind w:leftChars="0"/>
      </w:pPr>
      <w:r w:rsidRPr="00032DF8">
        <w:rPr>
          <w:rFonts w:hint="eastAsia"/>
        </w:rPr>
        <w:t>人事・経理などの機能部門を管理すること</w:t>
      </w:r>
      <w:r>
        <w:rPr>
          <w:rFonts w:hint="eastAsia"/>
        </w:rPr>
        <w:t>に注力し、コアビジネスの一分野を自身の責任の下、コントロールする役割</w:t>
      </w:r>
    </w:p>
    <w:p w:rsidR="001A645E" w:rsidRDefault="001A645E" w:rsidP="00726C48">
      <w:pPr>
        <w:pStyle w:val="a9"/>
        <w:numPr>
          <w:ilvl w:val="0"/>
          <w:numId w:val="141"/>
        </w:numPr>
        <w:ind w:leftChars="0"/>
      </w:pPr>
      <w:r>
        <w:rPr>
          <w:rFonts w:hint="eastAsia"/>
        </w:rPr>
        <w:t>経営者に近い立場から、戦略的なビジネス目標を達成するために仕事を効果的にマネジメントする役割</w:t>
      </w:r>
    </w:p>
    <w:p w:rsidR="0017124C" w:rsidRPr="0017124C" w:rsidRDefault="0017124C" w:rsidP="0017124C">
      <w:pPr>
        <w:widowControl/>
        <w:shd w:val="clear" w:color="auto" w:fill="FCF8E3"/>
        <w:jc w:val="left"/>
        <w:rPr>
          <w:rFonts w:ascii="Helvetica" w:eastAsia="ＭＳ Ｐゴシック" w:hAnsi="Helvetica" w:cs="Helvetica"/>
          <w:color w:val="C09853"/>
          <w:kern w:val="0"/>
          <w:sz w:val="19"/>
          <w:szCs w:val="19"/>
        </w:rPr>
      </w:pPr>
      <w:r w:rsidRPr="0017124C">
        <w:rPr>
          <w:rFonts w:ascii="Helvetica" w:eastAsia="ＭＳ Ｐゴシック" w:hAnsi="Helvetica" w:cs="Helvetica"/>
          <w:color w:val="C09853"/>
          <w:kern w:val="0"/>
          <w:sz w:val="19"/>
          <w:szCs w:val="19"/>
        </w:rPr>
        <w:t>プロジェクトマネジャーは、有期的で、独自性がある成果物を生み出す一連の業務を効率的にマネジメントする役割をもっています。</w:t>
      </w:r>
    </w:p>
    <w:p w:rsidR="0017124C" w:rsidRPr="0017124C" w:rsidRDefault="0017124C" w:rsidP="0017124C">
      <w:pPr>
        <w:widowControl/>
        <w:shd w:val="clear" w:color="auto" w:fill="FCF8E3"/>
        <w:jc w:val="left"/>
        <w:rPr>
          <w:rFonts w:ascii="Helvetica" w:eastAsia="ＭＳ Ｐゴシック" w:hAnsi="Helvetica" w:cs="Helvetica"/>
          <w:color w:val="C09853"/>
          <w:kern w:val="0"/>
          <w:sz w:val="19"/>
          <w:szCs w:val="19"/>
        </w:rPr>
      </w:pPr>
      <w:r w:rsidRPr="0017124C">
        <w:rPr>
          <w:rFonts w:ascii="Helvetica" w:eastAsia="ＭＳ Ｐゴシック" w:hAnsi="Helvetica" w:cs="Helvetica"/>
          <w:color w:val="C09853"/>
          <w:kern w:val="0"/>
          <w:sz w:val="19"/>
          <w:szCs w:val="19"/>
        </w:rPr>
        <w:t>正答</w:t>
      </w:r>
      <w:r w:rsidRPr="0017124C">
        <w:rPr>
          <w:rFonts w:ascii="Helvetica" w:eastAsia="ＭＳ Ｐゴシック" w:hAnsi="Helvetica" w:cs="Helvetica"/>
          <w:color w:val="C09853"/>
          <w:kern w:val="0"/>
          <w:sz w:val="19"/>
          <w:szCs w:val="19"/>
        </w:rPr>
        <w:t xml:space="preserve">: </w:t>
      </w:r>
      <w:r w:rsidRPr="0017124C">
        <w:rPr>
          <w:rFonts w:ascii="Helvetica" w:eastAsia="ＭＳ Ｐゴシック" w:hAnsi="Helvetica" w:cs="Helvetica"/>
          <w:color w:val="C09853"/>
          <w:kern w:val="0"/>
          <w:sz w:val="19"/>
          <w:szCs w:val="19"/>
        </w:rPr>
        <w:t>プロジェクト目標を達成するために母体組織からの任命を受け、要求事項を叶えるため、有期的な業務をコントロールする役割</w:t>
      </w:r>
    </w:p>
    <w:p w:rsidR="00A6159F" w:rsidRPr="0017124C" w:rsidRDefault="00A6159F" w:rsidP="001A645E"/>
    <w:p w:rsidR="0017124C" w:rsidRPr="001A645E" w:rsidRDefault="0017124C" w:rsidP="001A645E"/>
    <w:p w:rsidR="00FB1E38" w:rsidRDefault="00FB1E38" w:rsidP="00FB1E38">
      <w:pPr>
        <w:pStyle w:val="2"/>
      </w:pPr>
      <w:r>
        <w:rPr>
          <w:rFonts w:hint="eastAsia"/>
        </w:rPr>
        <w:t>トピック</w:t>
      </w:r>
      <w:r>
        <w:rPr>
          <w:rFonts w:hint="eastAsia"/>
        </w:rPr>
        <w:t xml:space="preserve"> 4 </w:t>
      </w:r>
      <w:r>
        <w:rPr>
          <w:rFonts w:hint="eastAsia"/>
        </w:rPr>
        <w:t>【４】序論：組織構造（</w:t>
      </w:r>
      <w:r>
        <w:rPr>
          <w:rFonts w:hint="eastAsia"/>
        </w:rPr>
        <w:t>2.1.3</w:t>
      </w:r>
      <w:r>
        <w:rPr>
          <w:rFonts w:hint="eastAsia"/>
        </w:rPr>
        <w:t>）～プロジェクトステークホルダー（</w:t>
      </w:r>
      <w:r>
        <w:rPr>
          <w:rFonts w:hint="eastAsia"/>
        </w:rPr>
        <w:t>2.2.1</w:t>
      </w:r>
      <w:r>
        <w:rPr>
          <w:rFonts w:hint="eastAsia"/>
        </w:rPr>
        <w:t>）</w:t>
      </w:r>
    </w:p>
    <w:p w:rsidR="00A40D63" w:rsidRDefault="00A40D63" w:rsidP="00303FB7"/>
    <w:p w:rsidR="00303FB7" w:rsidRDefault="00303FB7" w:rsidP="00726C48">
      <w:pPr>
        <w:pStyle w:val="a9"/>
        <w:numPr>
          <w:ilvl w:val="0"/>
          <w:numId w:val="142"/>
        </w:numPr>
        <w:ind w:leftChars="0"/>
      </w:pPr>
      <w:r>
        <w:rPr>
          <w:rFonts w:hint="eastAsia"/>
        </w:rPr>
        <w:t>プロジェクトマネージャーの権限がもっとも弱いのは、どの組織ですか。</w:t>
      </w:r>
      <w:r>
        <w:rPr>
          <w:rFonts w:hint="eastAsia"/>
        </w:rPr>
        <w:t>1</w:t>
      </w:r>
      <w:r>
        <w:rPr>
          <w:rFonts w:hint="eastAsia"/>
        </w:rPr>
        <w:t>つ選択してください</w:t>
      </w:r>
      <w:r>
        <w:rPr>
          <w:rFonts w:hint="eastAsia"/>
        </w:rPr>
        <w:t>:</w:t>
      </w:r>
    </w:p>
    <w:p w:rsidR="00303FB7" w:rsidRPr="00032DF8" w:rsidRDefault="00303FB7" w:rsidP="00726C48">
      <w:pPr>
        <w:pStyle w:val="a9"/>
        <w:numPr>
          <w:ilvl w:val="0"/>
          <w:numId w:val="143"/>
        </w:numPr>
        <w:ind w:leftChars="0"/>
      </w:pPr>
      <w:r w:rsidRPr="00032DF8">
        <w:rPr>
          <w:rFonts w:hint="eastAsia"/>
        </w:rPr>
        <w:t>プロジェクト型組織</w:t>
      </w:r>
    </w:p>
    <w:p w:rsidR="00303FB7" w:rsidRPr="00032DF8" w:rsidRDefault="00303FB7" w:rsidP="00726C48">
      <w:pPr>
        <w:pStyle w:val="a9"/>
        <w:numPr>
          <w:ilvl w:val="0"/>
          <w:numId w:val="143"/>
        </w:numPr>
        <w:ind w:leftChars="0"/>
      </w:pPr>
      <w:r w:rsidRPr="00032DF8">
        <w:rPr>
          <w:rFonts w:hint="eastAsia"/>
        </w:rPr>
        <w:t>弱いマトリックス組織</w:t>
      </w:r>
    </w:p>
    <w:p w:rsidR="00303FB7" w:rsidRPr="00032DF8" w:rsidRDefault="00303FB7" w:rsidP="00726C48">
      <w:pPr>
        <w:pStyle w:val="a9"/>
        <w:numPr>
          <w:ilvl w:val="0"/>
          <w:numId w:val="143"/>
        </w:numPr>
        <w:ind w:leftChars="0"/>
      </w:pPr>
      <w:r w:rsidRPr="00032DF8">
        <w:rPr>
          <w:rFonts w:hint="eastAsia"/>
        </w:rPr>
        <w:t>機能型組織</w:t>
      </w:r>
    </w:p>
    <w:p w:rsidR="00303FB7" w:rsidRDefault="00303FB7" w:rsidP="00726C48">
      <w:pPr>
        <w:pStyle w:val="a9"/>
        <w:numPr>
          <w:ilvl w:val="0"/>
          <w:numId w:val="143"/>
        </w:numPr>
        <w:ind w:leftChars="0"/>
      </w:pPr>
      <w:r w:rsidRPr="00032DF8">
        <w:rPr>
          <w:rFonts w:hint="eastAsia"/>
        </w:rPr>
        <w:t>バランスマトリッ</w:t>
      </w:r>
      <w:r>
        <w:rPr>
          <w:rFonts w:hint="eastAsia"/>
        </w:rPr>
        <w:t>クス組織</w:t>
      </w:r>
    </w:p>
    <w:p w:rsidR="00C304B1" w:rsidRPr="00C304B1" w:rsidRDefault="00C304B1" w:rsidP="00C304B1">
      <w:pPr>
        <w:widowControl/>
        <w:shd w:val="clear" w:color="auto" w:fill="FCF8E3"/>
        <w:jc w:val="left"/>
        <w:rPr>
          <w:rFonts w:ascii="Helvetica" w:eastAsia="ＭＳ Ｐゴシック" w:hAnsi="Helvetica" w:cs="Helvetica"/>
          <w:color w:val="C09853"/>
          <w:kern w:val="0"/>
          <w:sz w:val="19"/>
          <w:szCs w:val="19"/>
        </w:rPr>
      </w:pPr>
      <w:r w:rsidRPr="00C304B1">
        <w:rPr>
          <w:rFonts w:ascii="Helvetica" w:eastAsia="ＭＳ Ｐゴシック" w:hAnsi="Helvetica" w:cs="Helvetica"/>
          <w:color w:val="C09853"/>
          <w:kern w:val="0"/>
          <w:sz w:val="19"/>
          <w:szCs w:val="19"/>
        </w:rPr>
        <w:t>機能型組織においては、機能部門マネジャーの権力が強く、プロジェクトマネジャーの権力は全くと言っていいほどありません。</w:t>
      </w:r>
      <w:r w:rsidRPr="00C304B1">
        <w:rPr>
          <w:rFonts w:ascii="Helvetica" w:eastAsia="ＭＳ Ｐゴシック" w:hAnsi="Helvetica" w:cs="Helvetica"/>
          <w:color w:val="C09853"/>
          <w:kern w:val="0"/>
          <w:sz w:val="19"/>
          <w:szCs w:val="19"/>
        </w:rPr>
        <w:t> </w:t>
      </w:r>
    </w:p>
    <w:p w:rsidR="00C304B1" w:rsidRPr="00C304B1" w:rsidRDefault="00C304B1" w:rsidP="00C304B1">
      <w:pPr>
        <w:widowControl/>
        <w:shd w:val="clear" w:color="auto" w:fill="FCF8E3"/>
        <w:jc w:val="left"/>
        <w:rPr>
          <w:rFonts w:ascii="Helvetica" w:eastAsia="ＭＳ Ｐゴシック" w:hAnsi="Helvetica" w:cs="Helvetica"/>
          <w:color w:val="C09853"/>
          <w:kern w:val="0"/>
          <w:sz w:val="19"/>
          <w:szCs w:val="19"/>
        </w:rPr>
      </w:pPr>
      <w:r w:rsidRPr="00C304B1">
        <w:rPr>
          <w:rFonts w:ascii="Helvetica" w:eastAsia="ＭＳ Ｐゴシック" w:hAnsi="Helvetica" w:cs="Helvetica"/>
          <w:color w:val="C09853"/>
          <w:kern w:val="0"/>
          <w:sz w:val="19"/>
          <w:szCs w:val="19"/>
        </w:rPr>
        <w:t>正答</w:t>
      </w:r>
      <w:r w:rsidRPr="00C304B1">
        <w:rPr>
          <w:rFonts w:ascii="Helvetica" w:eastAsia="ＭＳ Ｐゴシック" w:hAnsi="Helvetica" w:cs="Helvetica"/>
          <w:color w:val="C09853"/>
          <w:kern w:val="0"/>
          <w:sz w:val="19"/>
          <w:szCs w:val="19"/>
        </w:rPr>
        <w:t xml:space="preserve">: </w:t>
      </w:r>
      <w:r w:rsidRPr="00C304B1">
        <w:rPr>
          <w:rFonts w:ascii="Helvetica" w:eastAsia="ＭＳ Ｐゴシック" w:hAnsi="Helvetica" w:cs="Helvetica"/>
          <w:color w:val="C09853"/>
          <w:kern w:val="0"/>
          <w:sz w:val="19"/>
          <w:szCs w:val="19"/>
        </w:rPr>
        <w:t>機能型組織</w:t>
      </w:r>
    </w:p>
    <w:p w:rsidR="00303FB7" w:rsidRDefault="00303FB7" w:rsidP="00303FB7"/>
    <w:p w:rsidR="00303FB7" w:rsidRDefault="00303FB7" w:rsidP="00726C48">
      <w:pPr>
        <w:pStyle w:val="a9"/>
        <w:numPr>
          <w:ilvl w:val="0"/>
          <w:numId w:val="142"/>
        </w:numPr>
        <w:ind w:leftChars="0"/>
      </w:pPr>
      <w:r>
        <w:rPr>
          <w:rFonts w:hint="eastAsia"/>
        </w:rPr>
        <w:t>転職希望者が</w:t>
      </w:r>
      <w:r>
        <w:rPr>
          <w:rFonts w:hint="eastAsia"/>
        </w:rPr>
        <w:t>Web</w:t>
      </w:r>
      <w:r>
        <w:rPr>
          <w:rFonts w:hint="eastAsia"/>
        </w:rPr>
        <w:t>上で、応募ができるようにするプロジェクトにあなたは参加しています。あなたの上司は人事部の部長です。またあなたは応募書類に目を通して、面接を設定する責任を任せられています。</w:t>
      </w:r>
      <w:r w:rsidRPr="00ED5A07">
        <w:rPr>
          <w:rFonts w:hint="eastAsia"/>
          <w:color w:val="0000CC"/>
        </w:rPr>
        <w:t>プロジェクトコーディネータ</w:t>
      </w:r>
      <w:r>
        <w:rPr>
          <w:rFonts w:hint="eastAsia"/>
        </w:rPr>
        <w:t>がレビューのために、オンライン上の応募ページに対する変更を要求してきた。あなたが働いている組織構造はどれですか。</w:t>
      </w:r>
      <w:r>
        <w:rPr>
          <w:rFonts w:hint="eastAsia"/>
        </w:rPr>
        <w:t>1</w:t>
      </w:r>
      <w:r>
        <w:rPr>
          <w:rFonts w:hint="eastAsia"/>
        </w:rPr>
        <w:t>つ選択してください</w:t>
      </w:r>
      <w:r>
        <w:rPr>
          <w:rFonts w:hint="eastAsia"/>
        </w:rPr>
        <w:t>:</w:t>
      </w:r>
    </w:p>
    <w:p w:rsidR="00303FB7" w:rsidRDefault="00303FB7" w:rsidP="00726C48">
      <w:pPr>
        <w:pStyle w:val="a9"/>
        <w:numPr>
          <w:ilvl w:val="0"/>
          <w:numId w:val="144"/>
        </w:numPr>
        <w:ind w:leftChars="0"/>
      </w:pPr>
      <w:r>
        <w:rPr>
          <w:rFonts w:hint="eastAsia"/>
        </w:rPr>
        <w:t>バランスマトリックス組織</w:t>
      </w:r>
    </w:p>
    <w:p w:rsidR="00303FB7" w:rsidRPr="00032DF8" w:rsidRDefault="00303FB7" w:rsidP="00726C48">
      <w:pPr>
        <w:pStyle w:val="a9"/>
        <w:numPr>
          <w:ilvl w:val="0"/>
          <w:numId w:val="144"/>
        </w:numPr>
        <w:ind w:leftChars="0"/>
      </w:pPr>
      <w:r w:rsidRPr="00032DF8">
        <w:rPr>
          <w:rFonts w:hint="eastAsia"/>
        </w:rPr>
        <w:lastRenderedPageBreak/>
        <w:t>機能型組織</w:t>
      </w:r>
    </w:p>
    <w:p w:rsidR="00303FB7" w:rsidRPr="00032DF8" w:rsidRDefault="00303FB7" w:rsidP="00726C48">
      <w:pPr>
        <w:pStyle w:val="a9"/>
        <w:numPr>
          <w:ilvl w:val="0"/>
          <w:numId w:val="144"/>
        </w:numPr>
        <w:ind w:leftChars="0"/>
      </w:pPr>
      <w:r w:rsidRPr="00032DF8">
        <w:rPr>
          <w:rFonts w:hint="eastAsia"/>
        </w:rPr>
        <w:t>プロジェクト型組織</w:t>
      </w:r>
    </w:p>
    <w:p w:rsidR="00303FB7" w:rsidRPr="00032DF8" w:rsidRDefault="00303FB7" w:rsidP="00726C48">
      <w:pPr>
        <w:pStyle w:val="a9"/>
        <w:numPr>
          <w:ilvl w:val="0"/>
          <w:numId w:val="144"/>
        </w:numPr>
        <w:ind w:leftChars="0"/>
      </w:pPr>
      <w:r w:rsidRPr="00032DF8">
        <w:rPr>
          <w:rFonts w:hint="eastAsia"/>
        </w:rPr>
        <w:t>弱いマトリックス組織</w:t>
      </w:r>
    </w:p>
    <w:p w:rsidR="00ED5A07" w:rsidRPr="00ED5A07" w:rsidRDefault="00ED5A07" w:rsidP="00ED5A07">
      <w:pPr>
        <w:widowControl/>
        <w:shd w:val="clear" w:color="auto" w:fill="FCF8E3"/>
        <w:jc w:val="left"/>
        <w:rPr>
          <w:rFonts w:ascii="Helvetica" w:eastAsia="ＭＳ Ｐゴシック" w:hAnsi="Helvetica" w:cs="Helvetica"/>
          <w:color w:val="C09853"/>
          <w:kern w:val="0"/>
          <w:sz w:val="19"/>
          <w:szCs w:val="19"/>
        </w:rPr>
      </w:pPr>
      <w:r w:rsidRPr="00ED5A07">
        <w:rPr>
          <w:rFonts w:ascii="Helvetica" w:eastAsia="ＭＳ Ｐゴシック" w:hAnsi="Helvetica" w:cs="Helvetica"/>
          <w:color w:val="C09853"/>
          <w:kern w:val="0"/>
          <w:sz w:val="19"/>
          <w:szCs w:val="19"/>
        </w:rPr>
        <w:t>この設問でのポイントは【コーディネータ】です。【コーディネータ】とは調整役であり、マネジャーとしての権限はほとんどありません。プロジェクトマネジャーが【コーディネータ】の役割を果たすのが、弱いマトリックス組織の特長です。</w:t>
      </w:r>
    </w:p>
    <w:p w:rsidR="00ED5A07" w:rsidRPr="00ED5A07" w:rsidRDefault="00ED5A07" w:rsidP="00ED5A07">
      <w:pPr>
        <w:widowControl/>
        <w:shd w:val="clear" w:color="auto" w:fill="FCF8E3"/>
        <w:jc w:val="left"/>
        <w:rPr>
          <w:rFonts w:ascii="Helvetica" w:eastAsia="ＭＳ Ｐゴシック" w:hAnsi="Helvetica" w:cs="Helvetica"/>
          <w:color w:val="C09853"/>
          <w:kern w:val="0"/>
          <w:sz w:val="19"/>
          <w:szCs w:val="19"/>
        </w:rPr>
      </w:pPr>
      <w:r w:rsidRPr="00ED5A07">
        <w:rPr>
          <w:rFonts w:ascii="Helvetica" w:eastAsia="ＭＳ Ｐゴシック" w:hAnsi="Helvetica" w:cs="Helvetica"/>
          <w:color w:val="C09853"/>
          <w:kern w:val="0"/>
          <w:sz w:val="19"/>
          <w:szCs w:val="19"/>
        </w:rPr>
        <w:t>正答</w:t>
      </w:r>
      <w:r w:rsidRPr="00ED5A07">
        <w:rPr>
          <w:rFonts w:ascii="Helvetica" w:eastAsia="ＭＳ Ｐゴシック" w:hAnsi="Helvetica" w:cs="Helvetica"/>
          <w:color w:val="C09853"/>
          <w:kern w:val="0"/>
          <w:sz w:val="19"/>
          <w:szCs w:val="19"/>
        </w:rPr>
        <w:t xml:space="preserve">: </w:t>
      </w:r>
      <w:r w:rsidRPr="00ED5A07">
        <w:rPr>
          <w:rFonts w:ascii="Helvetica" w:eastAsia="ＭＳ Ｐゴシック" w:hAnsi="Helvetica" w:cs="Helvetica"/>
          <w:color w:val="C09853"/>
          <w:kern w:val="0"/>
          <w:sz w:val="19"/>
          <w:szCs w:val="19"/>
        </w:rPr>
        <w:t>弱いマトリックス組織</w:t>
      </w:r>
    </w:p>
    <w:p w:rsidR="00303FB7" w:rsidRDefault="00303FB7" w:rsidP="00303FB7"/>
    <w:p w:rsidR="00303FB7" w:rsidRDefault="00303FB7" w:rsidP="00726C48">
      <w:pPr>
        <w:pStyle w:val="a9"/>
        <w:numPr>
          <w:ilvl w:val="0"/>
          <w:numId w:val="142"/>
        </w:numPr>
        <w:ind w:leftChars="0"/>
      </w:pPr>
      <w:r>
        <w:rPr>
          <w:rFonts w:hint="eastAsia"/>
        </w:rPr>
        <w:t>プロジェクト型組織の短所として、</w:t>
      </w:r>
      <w:r w:rsidRPr="004E6DE2">
        <w:rPr>
          <w:rFonts w:hint="eastAsia"/>
          <w:b/>
        </w:rPr>
        <w:t>正しくない</w:t>
      </w:r>
      <w:r>
        <w:rPr>
          <w:rFonts w:hint="eastAsia"/>
        </w:rPr>
        <w:t>ものはどれですか。</w:t>
      </w:r>
      <w:r>
        <w:rPr>
          <w:rFonts w:hint="eastAsia"/>
        </w:rPr>
        <w:t>1</w:t>
      </w:r>
      <w:r>
        <w:rPr>
          <w:rFonts w:hint="eastAsia"/>
        </w:rPr>
        <w:t>つ選択してください</w:t>
      </w:r>
      <w:r>
        <w:rPr>
          <w:rFonts w:hint="eastAsia"/>
        </w:rPr>
        <w:t>:</w:t>
      </w:r>
    </w:p>
    <w:p w:rsidR="00303FB7" w:rsidRDefault="00303FB7" w:rsidP="00726C48">
      <w:pPr>
        <w:pStyle w:val="a9"/>
        <w:numPr>
          <w:ilvl w:val="0"/>
          <w:numId w:val="145"/>
        </w:numPr>
        <w:ind w:leftChars="0"/>
      </w:pPr>
      <w:r>
        <w:rPr>
          <w:rFonts w:hint="eastAsia"/>
        </w:rPr>
        <w:t>要員の確保に苦労する</w:t>
      </w:r>
    </w:p>
    <w:p w:rsidR="00303FB7" w:rsidRDefault="00303FB7" w:rsidP="00726C48">
      <w:pPr>
        <w:pStyle w:val="a9"/>
        <w:numPr>
          <w:ilvl w:val="0"/>
          <w:numId w:val="145"/>
        </w:numPr>
        <w:ind w:leftChars="0"/>
      </w:pPr>
      <w:r>
        <w:rPr>
          <w:rFonts w:hint="eastAsia"/>
        </w:rPr>
        <w:t>組織として技術や経験の蓄積が難しい。</w:t>
      </w:r>
    </w:p>
    <w:p w:rsidR="00303FB7" w:rsidRPr="00032DF8" w:rsidRDefault="00303FB7" w:rsidP="00726C48">
      <w:pPr>
        <w:pStyle w:val="a9"/>
        <w:numPr>
          <w:ilvl w:val="0"/>
          <w:numId w:val="145"/>
        </w:numPr>
        <w:ind w:leftChars="0"/>
      </w:pPr>
      <w:r>
        <w:rPr>
          <w:rFonts w:hint="eastAsia"/>
        </w:rPr>
        <w:t>プ</w:t>
      </w:r>
      <w:r w:rsidRPr="00032DF8">
        <w:rPr>
          <w:rFonts w:hint="eastAsia"/>
        </w:rPr>
        <w:t>ロジェクトの解散後、メンバーが不安になりやすい</w:t>
      </w:r>
    </w:p>
    <w:p w:rsidR="00303FB7" w:rsidRPr="00032DF8" w:rsidRDefault="00303FB7" w:rsidP="00726C48">
      <w:pPr>
        <w:pStyle w:val="a9"/>
        <w:numPr>
          <w:ilvl w:val="0"/>
          <w:numId w:val="145"/>
        </w:numPr>
        <w:ind w:leftChars="0"/>
      </w:pPr>
      <w:r w:rsidRPr="00032DF8">
        <w:rPr>
          <w:rFonts w:hint="eastAsia"/>
        </w:rPr>
        <w:t>意思決定が遅延しがちになる。</w:t>
      </w:r>
    </w:p>
    <w:p w:rsidR="004E6DE2" w:rsidRPr="004E6DE2" w:rsidRDefault="004E6DE2" w:rsidP="004E6DE2">
      <w:pPr>
        <w:widowControl/>
        <w:shd w:val="clear" w:color="auto" w:fill="FCF8E3"/>
        <w:jc w:val="left"/>
        <w:rPr>
          <w:rFonts w:ascii="Helvetica" w:eastAsia="ＭＳ Ｐゴシック" w:hAnsi="Helvetica" w:cs="Helvetica"/>
          <w:color w:val="C09853"/>
          <w:kern w:val="0"/>
          <w:sz w:val="19"/>
          <w:szCs w:val="19"/>
        </w:rPr>
      </w:pPr>
      <w:r w:rsidRPr="004E6DE2">
        <w:rPr>
          <w:rFonts w:ascii="Helvetica" w:eastAsia="ＭＳ Ｐゴシック" w:hAnsi="Helvetica" w:cs="Helvetica"/>
          <w:color w:val="C09853"/>
          <w:kern w:val="0"/>
          <w:sz w:val="19"/>
          <w:szCs w:val="19"/>
        </w:rPr>
        <w:t>【意思決定が遅延しがちになる】のは、機能型組織の特長です。</w:t>
      </w:r>
    </w:p>
    <w:p w:rsidR="004E6DE2" w:rsidRPr="004E6DE2" w:rsidRDefault="004E6DE2" w:rsidP="004E6DE2">
      <w:pPr>
        <w:widowControl/>
        <w:shd w:val="clear" w:color="auto" w:fill="FCF8E3"/>
        <w:jc w:val="left"/>
        <w:rPr>
          <w:rFonts w:ascii="Helvetica" w:eastAsia="ＭＳ Ｐゴシック" w:hAnsi="Helvetica" w:cs="Helvetica"/>
          <w:color w:val="C09853"/>
          <w:kern w:val="0"/>
          <w:sz w:val="19"/>
          <w:szCs w:val="19"/>
        </w:rPr>
      </w:pPr>
      <w:r w:rsidRPr="004E6DE2">
        <w:rPr>
          <w:rFonts w:ascii="Helvetica" w:eastAsia="ＭＳ Ｐゴシック" w:hAnsi="Helvetica" w:cs="Helvetica"/>
          <w:color w:val="C09853"/>
          <w:kern w:val="0"/>
          <w:sz w:val="19"/>
          <w:szCs w:val="19"/>
        </w:rPr>
        <w:t>正答</w:t>
      </w:r>
      <w:r w:rsidRPr="004E6DE2">
        <w:rPr>
          <w:rFonts w:ascii="Helvetica" w:eastAsia="ＭＳ Ｐゴシック" w:hAnsi="Helvetica" w:cs="Helvetica"/>
          <w:color w:val="C09853"/>
          <w:kern w:val="0"/>
          <w:sz w:val="19"/>
          <w:szCs w:val="19"/>
        </w:rPr>
        <w:t xml:space="preserve">: </w:t>
      </w:r>
      <w:r w:rsidRPr="004E6DE2">
        <w:rPr>
          <w:rFonts w:ascii="Helvetica" w:eastAsia="ＭＳ Ｐゴシック" w:hAnsi="Helvetica" w:cs="Helvetica"/>
          <w:color w:val="C09853"/>
          <w:kern w:val="0"/>
          <w:sz w:val="19"/>
          <w:szCs w:val="19"/>
        </w:rPr>
        <w:t>意思決定が遅延しがちになる。</w:t>
      </w:r>
    </w:p>
    <w:p w:rsidR="00303FB7" w:rsidRDefault="00303FB7" w:rsidP="00303FB7"/>
    <w:p w:rsidR="00303FB7" w:rsidRDefault="00303FB7" w:rsidP="00726C48">
      <w:pPr>
        <w:pStyle w:val="a9"/>
        <w:numPr>
          <w:ilvl w:val="0"/>
          <w:numId w:val="142"/>
        </w:numPr>
        <w:ind w:leftChars="0"/>
      </w:pPr>
      <w:r>
        <w:rPr>
          <w:rFonts w:hint="eastAsia"/>
        </w:rPr>
        <w:t>プロジェクトマネージャーの権限は何に影響を受けますか。</w:t>
      </w:r>
      <w:r>
        <w:rPr>
          <w:rFonts w:hint="eastAsia"/>
        </w:rPr>
        <w:t>1</w:t>
      </w:r>
      <w:r>
        <w:rPr>
          <w:rFonts w:hint="eastAsia"/>
        </w:rPr>
        <w:t>つ選択してください</w:t>
      </w:r>
      <w:r>
        <w:rPr>
          <w:rFonts w:hint="eastAsia"/>
        </w:rPr>
        <w:t>:</w:t>
      </w:r>
    </w:p>
    <w:p w:rsidR="00303FB7" w:rsidRPr="00032DF8" w:rsidRDefault="00303FB7" w:rsidP="00726C48">
      <w:pPr>
        <w:pStyle w:val="a9"/>
        <w:numPr>
          <w:ilvl w:val="0"/>
          <w:numId w:val="146"/>
        </w:numPr>
        <w:ind w:leftChars="0"/>
      </w:pPr>
      <w:r w:rsidRPr="00032DF8">
        <w:rPr>
          <w:rFonts w:hint="eastAsia"/>
        </w:rPr>
        <w:t>主要なステークホルダーが与えるプロジェクトへの影響</w:t>
      </w:r>
    </w:p>
    <w:p w:rsidR="00303FB7" w:rsidRPr="00032DF8" w:rsidRDefault="00303FB7" w:rsidP="00726C48">
      <w:pPr>
        <w:pStyle w:val="a9"/>
        <w:numPr>
          <w:ilvl w:val="0"/>
          <w:numId w:val="146"/>
        </w:numPr>
        <w:ind w:leftChars="0"/>
      </w:pPr>
      <w:r w:rsidRPr="00032DF8">
        <w:rPr>
          <w:rFonts w:hint="eastAsia"/>
        </w:rPr>
        <w:t>組織構造</w:t>
      </w:r>
    </w:p>
    <w:p w:rsidR="00303FB7" w:rsidRDefault="00303FB7" w:rsidP="00726C48">
      <w:pPr>
        <w:pStyle w:val="a9"/>
        <w:numPr>
          <w:ilvl w:val="0"/>
          <w:numId w:val="146"/>
        </w:numPr>
        <w:ind w:leftChars="0"/>
      </w:pPr>
      <w:r w:rsidRPr="00032DF8">
        <w:rPr>
          <w:rFonts w:hint="eastAsia"/>
        </w:rPr>
        <w:t>コミュニケー</w:t>
      </w:r>
      <w:r>
        <w:rPr>
          <w:rFonts w:hint="eastAsia"/>
        </w:rPr>
        <w:t>ションスキル</w:t>
      </w:r>
    </w:p>
    <w:p w:rsidR="00303FB7" w:rsidRDefault="00303FB7" w:rsidP="00726C48">
      <w:pPr>
        <w:pStyle w:val="a9"/>
        <w:numPr>
          <w:ilvl w:val="0"/>
          <w:numId w:val="146"/>
        </w:numPr>
        <w:ind w:leftChars="0"/>
      </w:pPr>
      <w:r>
        <w:rPr>
          <w:rFonts w:hint="eastAsia"/>
        </w:rPr>
        <w:t>組織体の環境要因</w:t>
      </w:r>
    </w:p>
    <w:p w:rsidR="00BE55D9" w:rsidRPr="00BE55D9" w:rsidRDefault="00BE55D9" w:rsidP="00BE55D9">
      <w:pPr>
        <w:widowControl/>
        <w:shd w:val="clear" w:color="auto" w:fill="FCF8E3"/>
        <w:jc w:val="left"/>
        <w:rPr>
          <w:rFonts w:ascii="Helvetica" w:eastAsia="ＭＳ Ｐゴシック" w:hAnsi="Helvetica" w:cs="Helvetica"/>
          <w:color w:val="C09853"/>
          <w:kern w:val="0"/>
          <w:sz w:val="19"/>
          <w:szCs w:val="19"/>
        </w:rPr>
      </w:pPr>
      <w:r w:rsidRPr="00BE55D9">
        <w:rPr>
          <w:rFonts w:ascii="Helvetica" w:eastAsia="ＭＳ Ｐゴシック" w:hAnsi="Helvetica" w:cs="Helvetica"/>
          <w:color w:val="C09853"/>
          <w:kern w:val="0"/>
          <w:sz w:val="19"/>
          <w:szCs w:val="19"/>
        </w:rPr>
        <w:t>プロジェクトマネジャーの権限は、組織影響を大きく受けます。機能型・プロジェクト型において、プロジェクトマネジャーの権力が異なるのも、その理由のためです。</w:t>
      </w:r>
    </w:p>
    <w:p w:rsidR="00BE55D9" w:rsidRPr="00BE55D9" w:rsidRDefault="00BE55D9" w:rsidP="00BE55D9">
      <w:pPr>
        <w:widowControl/>
        <w:shd w:val="clear" w:color="auto" w:fill="FCF8E3"/>
        <w:jc w:val="left"/>
        <w:rPr>
          <w:rFonts w:ascii="Helvetica" w:eastAsia="ＭＳ Ｐゴシック" w:hAnsi="Helvetica" w:cs="Helvetica"/>
          <w:color w:val="C09853"/>
          <w:kern w:val="0"/>
          <w:sz w:val="19"/>
          <w:szCs w:val="19"/>
        </w:rPr>
      </w:pPr>
      <w:r w:rsidRPr="00BE55D9">
        <w:rPr>
          <w:rFonts w:ascii="Helvetica" w:eastAsia="ＭＳ Ｐゴシック" w:hAnsi="Helvetica" w:cs="Helvetica"/>
          <w:color w:val="C09853"/>
          <w:kern w:val="0"/>
          <w:sz w:val="19"/>
          <w:szCs w:val="19"/>
        </w:rPr>
        <w:t>正答</w:t>
      </w:r>
      <w:r w:rsidRPr="00BE55D9">
        <w:rPr>
          <w:rFonts w:ascii="Helvetica" w:eastAsia="ＭＳ Ｐゴシック" w:hAnsi="Helvetica" w:cs="Helvetica"/>
          <w:color w:val="C09853"/>
          <w:kern w:val="0"/>
          <w:sz w:val="19"/>
          <w:szCs w:val="19"/>
        </w:rPr>
        <w:t xml:space="preserve">: </w:t>
      </w:r>
      <w:r w:rsidRPr="00BE55D9">
        <w:rPr>
          <w:rFonts w:ascii="Helvetica" w:eastAsia="ＭＳ Ｐゴシック" w:hAnsi="Helvetica" w:cs="Helvetica"/>
          <w:color w:val="C09853"/>
          <w:kern w:val="0"/>
          <w:sz w:val="19"/>
          <w:szCs w:val="19"/>
        </w:rPr>
        <w:t>組織構造</w:t>
      </w:r>
    </w:p>
    <w:p w:rsidR="00303FB7" w:rsidRDefault="00303FB7" w:rsidP="00303FB7"/>
    <w:p w:rsidR="00303FB7" w:rsidRPr="00032DF8" w:rsidRDefault="00303FB7" w:rsidP="00726C48">
      <w:pPr>
        <w:pStyle w:val="a9"/>
        <w:numPr>
          <w:ilvl w:val="0"/>
          <w:numId w:val="142"/>
        </w:numPr>
        <w:ind w:leftChars="0"/>
      </w:pPr>
      <w:r>
        <w:rPr>
          <w:rFonts w:hint="eastAsia"/>
        </w:rPr>
        <w:t>ステークホル</w:t>
      </w:r>
      <w:r w:rsidRPr="00032DF8">
        <w:rPr>
          <w:rFonts w:hint="eastAsia"/>
        </w:rPr>
        <w:t>ダーとして</w:t>
      </w:r>
      <w:r w:rsidRPr="00032DF8">
        <w:rPr>
          <w:rFonts w:hint="eastAsia"/>
          <w:b/>
        </w:rPr>
        <w:t>正しくない</w:t>
      </w:r>
      <w:r w:rsidRPr="00032DF8">
        <w:rPr>
          <w:rFonts w:hint="eastAsia"/>
        </w:rPr>
        <w:t>のは、次の内どれですか。</w:t>
      </w:r>
      <w:r w:rsidRPr="00032DF8">
        <w:rPr>
          <w:rFonts w:hint="eastAsia"/>
        </w:rPr>
        <w:t>1</w:t>
      </w:r>
      <w:r w:rsidRPr="00032DF8">
        <w:rPr>
          <w:rFonts w:hint="eastAsia"/>
        </w:rPr>
        <w:t>つ選択してください</w:t>
      </w:r>
      <w:r w:rsidRPr="00032DF8">
        <w:rPr>
          <w:rFonts w:hint="eastAsia"/>
        </w:rPr>
        <w:t>:</w:t>
      </w:r>
    </w:p>
    <w:p w:rsidR="00303FB7" w:rsidRPr="00032DF8" w:rsidRDefault="00303FB7" w:rsidP="00726C48">
      <w:pPr>
        <w:pStyle w:val="a9"/>
        <w:numPr>
          <w:ilvl w:val="0"/>
          <w:numId w:val="147"/>
        </w:numPr>
        <w:ind w:leftChars="0"/>
      </w:pPr>
      <w:r w:rsidRPr="00032DF8">
        <w:rPr>
          <w:rFonts w:hint="eastAsia"/>
        </w:rPr>
        <w:t>人事・財務など機能部門において、マネジメントの役割を担う人</w:t>
      </w:r>
    </w:p>
    <w:p w:rsidR="00303FB7" w:rsidRPr="00032DF8" w:rsidRDefault="00303FB7" w:rsidP="00726C48">
      <w:pPr>
        <w:pStyle w:val="a9"/>
        <w:numPr>
          <w:ilvl w:val="0"/>
          <w:numId w:val="147"/>
        </w:numPr>
        <w:ind w:leftChars="0"/>
      </w:pPr>
      <w:r w:rsidRPr="00032DF8">
        <w:rPr>
          <w:rFonts w:hint="eastAsia"/>
        </w:rPr>
        <w:t>プロジェクトの結果次第で、今後採用される予定の作業員</w:t>
      </w:r>
    </w:p>
    <w:p w:rsidR="00303FB7" w:rsidRDefault="00303FB7" w:rsidP="00726C48">
      <w:pPr>
        <w:pStyle w:val="a9"/>
        <w:numPr>
          <w:ilvl w:val="0"/>
          <w:numId w:val="147"/>
        </w:numPr>
        <w:ind w:leftChars="0"/>
      </w:pPr>
      <w:r w:rsidRPr="00032DF8">
        <w:rPr>
          <w:rFonts w:hint="eastAsia"/>
        </w:rPr>
        <w:t>プロジェクトの資源を提供するベンダ</w:t>
      </w:r>
      <w:r>
        <w:rPr>
          <w:rFonts w:hint="eastAsia"/>
        </w:rPr>
        <w:t>ー</w:t>
      </w:r>
    </w:p>
    <w:p w:rsidR="00303FB7" w:rsidRDefault="00303FB7" w:rsidP="00726C48">
      <w:pPr>
        <w:pStyle w:val="a9"/>
        <w:numPr>
          <w:ilvl w:val="0"/>
          <w:numId w:val="147"/>
        </w:numPr>
        <w:ind w:leftChars="0"/>
      </w:pPr>
      <w:r>
        <w:rPr>
          <w:rFonts w:hint="eastAsia"/>
        </w:rPr>
        <w:t>プロジェクトに対して資金など財政的資源を提供する人</w:t>
      </w:r>
    </w:p>
    <w:p w:rsidR="00B26C36" w:rsidRPr="00B26C36" w:rsidRDefault="00B26C36" w:rsidP="00B26C36">
      <w:pPr>
        <w:widowControl/>
        <w:shd w:val="clear" w:color="auto" w:fill="FCF8E3"/>
        <w:jc w:val="left"/>
        <w:rPr>
          <w:rFonts w:ascii="Helvetica" w:eastAsia="ＭＳ Ｐゴシック" w:hAnsi="Helvetica" w:cs="Helvetica"/>
          <w:color w:val="C09853"/>
          <w:kern w:val="0"/>
          <w:sz w:val="19"/>
          <w:szCs w:val="19"/>
        </w:rPr>
      </w:pPr>
      <w:r w:rsidRPr="00B26C36">
        <w:rPr>
          <w:rFonts w:ascii="Helvetica" w:eastAsia="ＭＳ Ｐゴシック" w:hAnsi="Helvetica" w:cs="Helvetica"/>
          <w:color w:val="C09853"/>
          <w:kern w:val="0"/>
          <w:sz w:val="19"/>
          <w:szCs w:val="19"/>
        </w:rPr>
        <w:t>ステークホルダーとは利害関係者であり、プロジェクトの結果次第で、プラスまたはマイナスのを影響を受ける個人もしくは団体のことを指します。但し、【プロジェクトの結果次第で、今後採用される予定の作業員】をステークホルダーと定義をしてしまうと、ほぼ全ての人がステークホルダーになります。従い、ステークホルダーの特定は継続的に実施をする必要があります。</w:t>
      </w:r>
    </w:p>
    <w:p w:rsidR="00B26C36" w:rsidRPr="00B26C36" w:rsidRDefault="00B26C36" w:rsidP="00B26C36">
      <w:pPr>
        <w:widowControl/>
        <w:shd w:val="clear" w:color="auto" w:fill="FCF8E3"/>
        <w:jc w:val="left"/>
        <w:rPr>
          <w:rFonts w:ascii="Helvetica" w:eastAsia="ＭＳ Ｐゴシック" w:hAnsi="Helvetica" w:cs="Helvetica"/>
          <w:color w:val="C09853"/>
          <w:kern w:val="0"/>
          <w:sz w:val="19"/>
          <w:szCs w:val="19"/>
        </w:rPr>
      </w:pPr>
      <w:r w:rsidRPr="00B26C36">
        <w:rPr>
          <w:rFonts w:ascii="Helvetica" w:eastAsia="ＭＳ Ｐゴシック" w:hAnsi="Helvetica" w:cs="Helvetica"/>
          <w:color w:val="C09853"/>
          <w:kern w:val="0"/>
          <w:sz w:val="19"/>
          <w:szCs w:val="19"/>
        </w:rPr>
        <w:t>正答</w:t>
      </w:r>
      <w:r w:rsidRPr="00B26C36">
        <w:rPr>
          <w:rFonts w:ascii="Helvetica" w:eastAsia="ＭＳ Ｐゴシック" w:hAnsi="Helvetica" w:cs="Helvetica"/>
          <w:color w:val="C09853"/>
          <w:kern w:val="0"/>
          <w:sz w:val="19"/>
          <w:szCs w:val="19"/>
        </w:rPr>
        <w:t xml:space="preserve">: </w:t>
      </w:r>
      <w:r w:rsidRPr="00B26C36">
        <w:rPr>
          <w:rFonts w:ascii="Helvetica" w:eastAsia="ＭＳ Ｐゴシック" w:hAnsi="Helvetica" w:cs="Helvetica"/>
          <w:color w:val="C09853"/>
          <w:kern w:val="0"/>
          <w:sz w:val="19"/>
          <w:szCs w:val="19"/>
        </w:rPr>
        <w:t>プロジェクトの結果次第で、今後採用される予定の作業員</w:t>
      </w:r>
    </w:p>
    <w:p w:rsidR="00FB1E38" w:rsidRDefault="00FB1E38" w:rsidP="00FB1E38">
      <w:pPr>
        <w:pStyle w:val="2"/>
      </w:pPr>
      <w:r>
        <w:rPr>
          <w:rFonts w:hint="eastAsia"/>
        </w:rPr>
        <w:lastRenderedPageBreak/>
        <w:t>トピック</w:t>
      </w:r>
      <w:r>
        <w:rPr>
          <w:rFonts w:hint="eastAsia"/>
        </w:rPr>
        <w:t xml:space="preserve"> 5 </w:t>
      </w:r>
      <w:r>
        <w:rPr>
          <w:rFonts w:hint="eastAsia"/>
        </w:rPr>
        <w:t>【５】序論：プロジェクトライフサイクル（</w:t>
      </w:r>
      <w:r>
        <w:rPr>
          <w:rFonts w:hint="eastAsia"/>
        </w:rPr>
        <w:t>2.4</w:t>
      </w:r>
      <w:r>
        <w:rPr>
          <w:rFonts w:hint="eastAsia"/>
        </w:rPr>
        <w:t>）～プロジェクトマネジメントプロセス群（</w:t>
      </w:r>
      <w:r>
        <w:rPr>
          <w:rFonts w:hint="eastAsia"/>
        </w:rPr>
        <w:t>3</w:t>
      </w:r>
      <w:r>
        <w:rPr>
          <w:rFonts w:hint="eastAsia"/>
        </w:rPr>
        <w:t>章）</w:t>
      </w:r>
    </w:p>
    <w:p w:rsidR="002D06FF" w:rsidRDefault="002D06FF" w:rsidP="002D06FF"/>
    <w:p w:rsidR="00303FB7" w:rsidRDefault="00303FB7" w:rsidP="00726C48">
      <w:pPr>
        <w:pStyle w:val="a9"/>
        <w:numPr>
          <w:ilvl w:val="0"/>
          <w:numId w:val="148"/>
        </w:numPr>
        <w:ind w:leftChars="0"/>
      </w:pPr>
      <w:r>
        <w:rPr>
          <w:rFonts w:hint="eastAsia"/>
        </w:rPr>
        <w:t>前工程の検証を行わず先行フェーズと併行して、次のフェーズを実行します。適切な語句はどれですか。</w:t>
      </w:r>
      <w:r>
        <w:rPr>
          <w:rFonts w:hint="eastAsia"/>
        </w:rPr>
        <w:t>1</w:t>
      </w:r>
      <w:r>
        <w:rPr>
          <w:rFonts w:hint="eastAsia"/>
        </w:rPr>
        <w:t>つ選択してください</w:t>
      </w:r>
      <w:r>
        <w:rPr>
          <w:rFonts w:hint="eastAsia"/>
        </w:rPr>
        <w:t>:</w:t>
      </w:r>
    </w:p>
    <w:p w:rsidR="00303FB7" w:rsidRPr="00032DF8" w:rsidRDefault="00303FB7" w:rsidP="00726C48">
      <w:pPr>
        <w:pStyle w:val="a9"/>
        <w:numPr>
          <w:ilvl w:val="0"/>
          <w:numId w:val="149"/>
        </w:numPr>
        <w:ind w:leftChars="0"/>
      </w:pPr>
      <w:r w:rsidRPr="00032DF8">
        <w:rPr>
          <w:rFonts w:hint="eastAsia"/>
        </w:rPr>
        <w:t>クラッシング</w:t>
      </w:r>
    </w:p>
    <w:p w:rsidR="00303FB7" w:rsidRPr="00032DF8" w:rsidRDefault="00303FB7" w:rsidP="00726C48">
      <w:pPr>
        <w:pStyle w:val="a9"/>
        <w:numPr>
          <w:ilvl w:val="0"/>
          <w:numId w:val="149"/>
        </w:numPr>
        <w:ind w:leftChars="0"/>
      </w:pPr>
      <w:r w:rsidRPr="00032DF8">
        <w:rPr>
          <w:rFonts w:hint="eastAsia"/>
        </w:rPr>
        <w:t>コンティンジェンシー計画</w:t>
      </w:r>
    </w:p>
    <w:p w:rsidR="00303FB7" w:rsidRPr="00032DF8" w:rsidRDefault="00303FB7" w:rsidP="00726C48">
      <w:pPr>
        <w:pStyle w:val="a9"/>
        <w:numPr>
          <w:ilvl w:val="0"/>
          <w:numId w:val="149"/>
        </w:numPr>
        <w:ind w:leftChars="0"/>
      </w:pPr>
      <w:r w:rsidRPr="00032DF8">
        <w:rPr>
          <w:rFonts w:hint="eastAsia"/>
        </w:rPr>
        <w:t>ファストトラッキング</w:t>
      </w:r>
    </w:p>
    <w:p w:rsidR="00303FB7" w:rsidRPr="00032DF8" w:rsidRDefault="00303FB7" w:rsidP="00726C48">
      <w:pPr>
        <w:pStyle w:val="a9"/>
        <w:numPr>
          <w:ilvl w:val="0"/>
          <w:numId w:val="149"/>
        </w:numPr>
        <w:ind w:leftChars="0"/>
      </w:pPr>
      <w:r w:rsidRPr="00032DF8">
        <w:rPr>
          <w:rFonts w:hint="eastAsia"/>
        </w:rPr>
        <w:t>バッファー</w:t>
      </w:r>
    </w:p>
    <w:p w:rsidR="00514808" w:rsidRPr="00514808" w:rsidRDefault="00514808" w:rsidP="00514808">
      <w:pPr>
        <w:widowControl/>
        <w:shd w:val="clear" w:color="auto" w:fill="FCF8E3"/>
        <w:jc w:val="left"/>
        <w:rPr>
          <w:rFonts w:ascii="Helvetica" w:eastAsia="ＭＳ Ｐゴシック" w:hAnsi="Helvetica" w:cs="Helvetica"/>
          <w:color w:val="C09853"/>
          <w:kern w:val="0"/>
          <w:sz w:val="19"/>
          <w:szCs w:val="19"/>
        </w:rPr>
      </w:pPr>
      <w:r w:rsidRPr="00514808">
        <w:rPr>
          <w:rFonts w:ascii="Helvetica" w:eastAsia="ＭＳ Ｐゴシック" w:hAnsi="Helvetica" w:cs="Helvetica"/>
          <w:color w:val="C09853"/>
          <w:kern w:val="0"/>
          <w:sz w:val="19"/>
          <w:szCs w:val="19"/>
        </w:rPr>
        <w:t>先行フェーズとその後の後続フェーズを同時併行で行い、期間の短縮を狙うのがファストトラッキングです。ファストトラッキングを行う場合は、手直しの発生やリスクが増大します。</w:t>
      </w:r>
    </w:p>
    <w:p w:rsidR="00514808" w:rsidRPr="00514808" w:rsidRDefault="00514808" w:rsidP="00514808">
      <w:pPr>
        <w:widowControl/>
        <w:shd w:val="clear" w:color="auto" w:fill="FCF8E3"/>
        <w:jc w:val="left"/>
        <w:rPr>
          <w:rFonts w:ascii="Helvetica" w:eastAsia="ＭＳ Ｐゴシック" w:hAnsi="Helvetica" w:cs="Helvetica"/>
          <w:color w:val="C09853"/>
          <w:kern w:val="0"/>
          <w:sz w:val="19"/>
          <w:szCs w:val="19"/>
        </w:rPr>
      </w:pPr>
      <w:r w:rsidRPr="00514808">
        <w:rPr>
          <w:rFonts w:ascii="Helvetica" w:eastAsia="ＭＳ Ｐゴシック" w:hAnsi="Helvetica" w:cs="Helvetica"/>
          <w:color w:val="C09853"/>
          <w:kern w:val="0"/>
          <w:sz w:val="19"/>
          <w:szCs w:val="19"/>
        </w:rPr>
        <w:t>正答</w:t>
      </w:r>
      <w:r w:rsidRPr="00514808">
        <w:rPr>
          <w:rFonts w:ascii="Helvetica" w:eastAsia="ＭＳ Ｐゴシック" w:hAnsi="Helvetica" w:cs="Helvetica"/>
          <w:color w:val="C09853"/>
          <w:kern w:val="0"/>
          <w:sz w:val="19"/>
          <w:szCs w:val="19"/>
        </w:rPr>
        <w:t xml:space="preserve">: </w:t>
      </w:r>
      <w:r w:rsidRPr="00514808">
        <w:rPr>
          <w:rFonts w:ascii="Helvetica" w:eastAsia="ＭＳ Ｐゴシック" w:hAnsi="Helvetica" w:cs="Helvetica"/>
          <w:color w:val="C09853"/>
          <w:kern w:val="0"/>
          <w:sz w:val="19"/>
          <w:szCs w:val="19"/>
        </w:rPr>
        <w:t>ファストトラッキング</w:t>
      </w:r>
    </w:p>
    <w:p w:rsidR="00303FB7" w:rsidRDefault="00303FB7" w:rsidP="00303FB7"/>
    <w:p w:rsidR="00303FB7" w:rsidRPr="00032DF8" w:rsidRDefault="00303FB7" w:rsidP="00726C48">
      <w:pPr>
        <w:pStyle w:val="a9"/>
        <w:numPr>
          <w:ilvl w:val="0"/>
          <w:numId w:val="148"/>
        </w:numPr>
        <w:ind w:leftChars="0"/>
      </w:pPr>
      <w:r>
        <w:rPr>
          <w:rFonts w:hint="eastAsia"/>
        </w:rPr>
        <w:t>ファストトラッキングを実施した場合、考えられる要素はどれですか。</w:t>
      </w:r>
      <w:r>
        <w:rPr>
          <w:rFonts w:hint="eastAsia"/>
        </w:rPr>
        <w:t>1</w:t>
      </w:r>
      <w:r>
        <w:rPr>
          <w:rFonts w:hint="eastAsia"/>
        </w:rPr>
        <w:t>つ選択してく</w:t>
      </w:r>
      <w:r w:rsidRPr="00032DF8">
        <w:rPr>
          <w:rFonts w:hint="eastAsia"/>
        </w:rPr>
        <w:t>ださい</w:t>
      </w:r>
      <w:r w:rsidRPr="00032DF8">
        <w:rPr>
          <w:rFonts w:hint="eastAsia"/>
        </w:rPr>
        <w:t>:</w:t>
      </w:r>
    </w:p>
    <w:p w:rsidR="00303FB7" w:rsidRPr="00032DF8" w:rsidRDefault="00303FB7" w:rsidP="00726C48">
      <w:pPr>
        <w:pStyle w:val="a9"/>
        <w:numPr>
          <w:ilvl w:val="0"/>
          <w:numId w:val="150"/>
        </w:numPr>
        <w:ind w:leftChars="0"/>
      </w:pPr>
      <w:r w:rsidRPr="00032DF8">
        <w:rPr>
          <w:rFonts w:hint="eastAsia"/>
        </w:rPr>
        <w:t>リスク減少</w:t>
      </w:r>
    </w:p>
    <w:p w:rsidR="00303FB7" w:rsidRPr="00032DF8" w:rsidRDefault="00303FB7" w:rsidP="00726C48">
      <w:pPr>
        <w:pStyle w:val="a9"/>
        <w:numPr>
          <w:ilvl w:val="0"/>
          <w:numId w:val="150"/>
        </w:numPr>
        <w:ind w:leftChars="0"/>
      </w:pPr>
      <w:r w:rsidRPr="00032DF8">
        <w:rPr>
          <w:rFonts w:hint="eastAsia"/>
        </w:rPr>
        <w:t>コストの効率化</w:t>
      </w:r>
    </w:p>
    <w:p w:rsidR="00303FB7" w:rsidRPr="00032DF8" w:rsidRDefault="00303FB7" w:rsidP="00726C48">
      <w:pPr>
        <w:pStyle w:val="a9"/>
        <w:numPr>
          <w:ilvl w:val="0"/>
          <w:numId w:val="150"/>
        </w:numPr>
        <w:ind w:leftChars="0"/>
      </w:pPr>
      <w:r w:rsidRPr="00032DF8">
        <w:rPr>
          <w:rFonts w:hint="eastAsia"/>
        </w:rPr>
        <w:t>手直し</w:t>
      </w:r>
    </w:p>
    <w:p w:rsidR="00303FB7" w:rsidRPr="00032DF8" w:rsidRDefault="00303FB7" w:rsidP="00726C48">
      <w:pPr>
        <w:pStyle w:val="a9"/>
        <w:numPr>
          <w:ilvl w:val="0"/>
          <w:numId w:val="150"/>
        </w:numPr>
        <w:ind w:leftChars="0"/>
      </w:pPr>
      <w:r w:rsidRPr="00032DF8">
        <w:rPr>
          <w:rFonts w:hint="eastAsia"/>
        </w:rPr>
        <w:t>コスト増大</w:t>
      </w:r>
    </w:p>
    <w:p w:rsidR="0067008F" w:rsidRPr="0067008F" w:rsidRDefault="0067008F" w:rsidP="0067008F">
      <w:pPr>
        <w:widowControl/>
        <w:shd w:val="clear" w:color="auto" w:fill="FCF8E3"/>
        <w:jc w:val="left"/>
        <w:rPr>
          <w:rFonts w:ascii="Helvetica" w:eastAsia="ＭＳ Ｐゴシック" w:hAnsi="Helvetica" w:cs="Helvetica"/>
          <w:color w:val="C09853"/>
          <w:kern w:val="0"/>
          <w:sz w:val="19"/>
          <w:szCs w:val="19"/>
        </w:rPr>
      </w:pPr>
      <w:r w:rsidRPr="0067008F">
        <w:rPr>
          <w:rFonts w:ascii="Helvetica" w:eastAsia="ＭＳ Ｐゴシック" w:hAnsi="Helvetica" w:cs="Helvetica"/>
          <w:color w:val="C09853"/>
          <w:kern w:val="0"/>
          <w:sz w:val="19"/>
          <w:szCs w:val="19"/>
        </w:rPr>
        <w:t>ファストトラッキングを行うときは、先行フェーズで生成された成果物の状況を検証せず、後続フェーズをはじめるため、手直しの発生やリスクが増大します。</w:t>
      </w:r>
    </w:p>
    <w:p w:rsidR="0067008F" w:rsidRPr="0067008F" w:rsidRDefault="0067008F" w:rsidP="0067008F">
      <w:pPr>
        <w:widowControl/>
        <w:shd w:val="clear" w:color="auto" w:fill="FCF8E3"/>
        <w:jc w:val="left"/>
        <w:rPr>
          <w:rFonts w:ascii="Helvetica" w:eastAsia="ＭＳ Ｐゴシック" w:hAnsi="Helvetica" w:cs="Helvetica"/>
          <w:color w:val="C09853"/>
          <w:kern w:val="0"/>
          <w:sz w:val="19"/>
          <w:szCs w:val="19"/>
        </w:rPr>
      </w:pPr>
      <w:r w:rsidRPr="0067008F">
        <w:rPr>
          <w:rFonts w:ascii="Helvetica" w:eastAsia="ＭＳ Ｐゴシック" w:hAnsi="Helvetica" w:cs="Helvetica"/>
          <w:color w:val="C09853"/>
          <w:kern w:val="0"/>
          <w:sz w:val="19"/>
          <w:szCs w:val="19"/>
        </w:rPr>
        <w:t>正答</w:t>
      </w:r>
      <w:r w:rsidRPr="0067008F">
        <w:rPr>
          <w:rFonts w:ascii="Helvetica" w:eastAsia="ＭＳ Ｐゴシック" w:hAnsi="Helvetica" w:cs="Helvetica"/>
          <w:color w:val="C09853"/>
          <w:kern w:val="0"/>
          <w:sz w:val="19"/>
          <w:szCs w:val="19"/>
        </w:rPr>
        <w:t xml:space="preserve">: </w:t>
      </w:r>
      <w:r w:rsidRPr="0067008F">
        <w:rPr>
          <w:rFonts w:ascii="Helvetica" w:eastAsia="ＭＳ Ｐゴシック" w:hAnsi="Helvetica" w:cs="Helvetica"/>
          <w:color w:val="C09853"/>
          <w:kern w:val="0"/>
          <w:sz w:val="19"/>
          <w:szCs w:val="19"/>
        </w:rPr>
        <w:t>手直し</w:t>
      </w:r>
    </w:p>
    <w:p w:rsidR="00303FB7" w:rsidRDefault="00303FB7" w:rsidP="00303FB7"/>
    <w:p w:rsidR="00303FB7" w:rsidRPr="00032DF8" w:rsidRDefault="00303FB7" w:rsidP="00726C48">
      <w:pPr>
        <w:pStyle w:val="a9"/>
        <w:numPr>
          <w:ilvl w:val="0"/>
          <w:numId w:val="148"/>
        </w:numPr>
        <w:ind w:leftChars="0"/>
      </w:pPr>
      <w:r>
        <w:rPr>
          <w:rFonts w:hint="eastAsia"/>
        </w:rPr>
        <w:t>母体組織全体の利益を考慮しつつ、プロジェクトマネジャーに対して支援を行う組織はど</w:t>
      </w:r>
      <w:r w:rsidRPr="00032DF8">
        <w:rPr>
          <w:rFonts w:hint="eastAsia"/>
        </w:rPr>
        <w:t>れですか。</w:t>
      </w:r>
      <w:r w:rsidRPr="00032DF8">
        <w:rPr>
          <w:rFonts w:hint="eastAsia"/>
        </w:rPr>
        <w:t>1</w:t>
      </w:r>
      <w:r w:rsidRPr="00032DF8">
        <w:rPr>
          <w:rFonts w:hint="eastAsia"/>
        </w:rPr>
        <w:t>つ選択してください</w:t>
      </w:r>
      <w:r w:rsidRPr="00032DF8">
        <w:rPr>
          <w:rFonts w:hint="eastAsia"/>
        </w:rPr>
        <w:t>:</w:t>
      </w:r>
    </w:p>
    <w:p w:rsidR="00303FB7" w:rsidRPr="00032DF8" w:rsidRDefault="00303FB7" w:rsidP="00726C48">
      <w:pPr>
        <w:pStyle w:val="a9"/>
        <w:numPr>
          <w:ilvl w:val="0"/>
          <w:numId w:val="151"/>
        </w:numPr>
        <w:ind w:leftChars="0"/>
      </w:pPr>
      <w:r w:rsidRPr="00032DF8">
        <w:rPr>
          <w:rFonts w:hint="eastAsia"/>
        </w:rPr>
        <w:t>ステークホルダー</w:t>
      </w:r>
    </w:p>
    <w:p w:rsidR="00303FB7" w:rsidRPr="00032DF8" w:rsidRDefault="00303FB7" w:rsidP="00726C48">
      <w:pPr>
        <w:pStyle w:val="a9"/>
        <w:numPr>
          <w:ilvl w:val="0"/>
          <w:numId w:val="151"/>
        </w:numPr>
        <w:ind w:leftChars="0"/>
      </w:pPr>
      <w:r w:rsidRPr="00032DF8">
        <w:t>PMO</w:t>
      </w:r>
    </w:p>
    <w:p w:rsidR="00303FB7" w:rsidRPr="00032DF8" w:rsidRDefault="00303FB7" w:rsidP="00726C48">
      <w:pPr>
        <w:pStyle w:val="a9"/>
        <w:numPr>
          <w:ilvl w:val="0"/>
          <w:numId w:val="151"/>
        </w:numPr>
        <w:ind w:leftChars="0"/>
      </w:pPr>
      <w:r w:rsidRPr="00032DF8">
        <w:rPr>
          <w:rFonts w:hint="eastAsia"/>
        </w:rPr>
        <w:t>スポンサー</w:t>
      </w:r>
    </w:p>
    <w:p w:rsidR="00303FB7" w:rsidRPr="00032DF8" w:rsidRDefault="00303FB7" w:rsidP="00726C48">
      <w:pPr>
        <w:pStyle w:val="a9"/>
        <w:numPr>
          <w:ilvl w:val="0"/>
          <w:numId w:val="151"/>
        </w:numPr>
        <w:ind w:leftChars="0"/>
      </w:pPr>
      <w:r w:rsidRPr="00032DF8">
        <w:rPr>
          <w:rFonts w:hint="eastAsia"/>
        </w:rPr>
        <w:t>プロジェクトチーム</w:t>
      </w:r>
    </w:p>
    <w:p w:rsidR="0067008F" w:rsidRPr="0067008F" w:rsidRDefault="0067008F" w:rsidP="0067008F">
      <w:pPr>
        <w:widowControl/>
        <w:shd w:val="clear" w:color="auto" w:fill="FCF8E3"/>
        <w:jc w:val="left"/>
        <w:rPr>
          <w:rFonts w:ascii="Helvetica" w:eastAsia="ＭＳ Ｐゴシック" w:hAnsi="Helvetica" w:cs="Helvetica"/>
          <w:color w:val="C09853"/>
          <w:kern w:val="0"/>
          <w:sz w:val="19"/>
          <w:szCs w:val="19"/>
        </w:rPr>
      </w:pPr>
      <w:r w:rsidRPr="0067008F">
        <w:rPr>
          <w:rFonts w:ascii="Helvetica" w:eastAsia="ＭＳ Ｐゴシック" w:hAnsi="Helvetica" w:cs="Helvetica"/>
          <w:color w:val="C09853"/>
          <w:kern w:val="0"/>
          <w:sz w:val="19"/>
          <w:szCs w:val="19"/>
        </w:rPr>
        <w:t>PMO</w:t>
      </w:r>
      <w:r w:rsidRPr="0067008F">
        <w:rPr>
          <w:rFonts w:ascii="Helvetica" w:eastAsia="ＭＳ Ｐゴシック" w:hAnsi="Helvetica" w:cs="Helvetica"/>
          <w:color w:val="C09853"/>
          <w:kern w:val="0"/>
          <w:sz w:val="19"/>
          <w:szCs w:val="19"/>
        </w:rPr>
        <w:t>とは</w:t>
      </w:r>
      <w:r w:rsidRPr="0067008F">
        <w:rPr>
          <w:rFonts w:ascii="Helvetica" w:eastAsia="ＭＳ Ｐゴシック" w:hAnsi="Helvetica" w:cs="Helvetica"/>
          <w:color w:val="C09853"/>
          <w:kern w:val="0"/>
          <w:sz w:val="19"/>
          <w:szCs w:val="19"/>
        </w:rPr>
        <w:t>project management office</w:t>
      </w:r>
      <w:r w:rsidRPr="0067008F">
        <w:rPr>
          <w:rFonts w:ascii="Helvetica" w:eastAsia="ＭＳ Ｐゴシック" w:hAnsi="Helvetica" w:cs="Helvetica"/>
          <w:color w:val="C09853"/>
          <w:kern w:val="0"/>
          <w:sz w:val="19"/>
          <w:szCs w:val="19"/>
        </w:rPr>
        <w:t>の略称で、プロジェクトマネジャーの支援を行う団体です。プロジェクトマネジャーの上司を</w:t>
      </w:r>
      <w:r w:rsidRPr="0067008F">
        <w:rPr>
          <w:rFonts w:ascii="Helvetica" w:eastAsia="ＭＳ Ｐゴシック" w:hAnsi="Helvetica" w:cs="Helvetica"/>
          <w:color w:val="C09853"/>
          <w:kern w:val="0"/>
          <w:sz w:val="19"/>
          <w:szCs w:val="19"/>
        </w:rPr>
        <w:t>PMO</w:t>
      </w:r>
      <w:r w:rsidRPr="0067008F">
        <w:rPr>
          <w:rFonts w:ascii="Helvetica" w:eastAsia="ＭＳ Ｐゴシック" w:hAnsi="Helvetica" w:cs="Helvetica"/>
          <w:color w:val="C09853"/>
          <w:kern w:val="0"/>
          <w:sz w:val="19"/>
          <w:szCs w:val="19"/>
        </w:rPr>
        <w:t>マネジャーといいます。</w:t>
      </w:r>
    </w:p>
    <w:p w:rsidR="0067008F" w:rsidRPr="0067008F" w:rsidRDefault="0067008F" w:rsidP="0067008F">
      <w:pPr>
        <w:widowControl/>
        <w:shd w:val="clear" w:color="auto" w:fill="FCF8E3"/>
        <w:jc w:val="left"/>
        <w:rPr>
          <w:rFonts w:ascii="Helvetica" w:eastAsia="ＭＳ Ｐゴシック" w:hAnsi="Helvetica" w:cs="Helvetica"/>
          <w:color w:val="C09853"/>
          <w:kern w:val="0"/>
          <w:sz w:val="19"/>
          <w:szCs w:val="19"/>
        </w:rPr>
      </w:pPr>
      <w:r w:rsidRPr="0067008F">
        <w:rPr>
          <w:rFonts w:ascii="Helvetica" w:eastAsia="ＭＳ Ｐゴシック" w:hAnsi="Helvetica" w:cs="Helvetica"/>
          <w:color w:val="C09853"/>
          <w:kern w:val="0"/>
          <w:sz w:val="19"/>
          <w:szCs w:val="19"/>
        </w:rPr>
        <w:t>正答</w:t>
      </w:r>
      <w:r w:rsidRPr="0067008F">
        <w:rPr>
          <w:rFonts w:ascii="Helvetica" w:eastAsia="ＭＳ Ｐゴシック" w:hAnsi="Helvetica" w:cs="Helvetica"/>
          <w:color w:val="C09853"/>
          <w:kern w:val="0"/>
          <w:sz w:val="19"/>
          <w:szCs w:val="19"/>
        </w:rPr>
        <w:t>: PMO</w:t>
      </w:r>
    </w:p>
    <w:p w:rsidR="00303FB7" w:rsidRDefault="00303FB7" w:rsidP="00303FB7"/>
    <w:p w:rsidR="00303FB7" w:rsidRPr="00032DF8" w:rsidRDefault="00303FB7" w:rsidP="00726C48">
      <w:pPr>
        <w:pStyle w:val="a9"/>
        <w:numPr>
          <w:ilvl w:val="0"/>
          <w:numId w:val="148"/>
        </w:numPr>
        <w:ind w:leftChars="0"/>
      </w:pPr>
      <w:r>
        <w:rPr>
          <w:rFonts w:hint="eastAsia"/>
        </w:rPr>
        <w:t>プロジェクト目標が達成できないというリスクが一番高まる時期は、次の内どのフェ</w:t>
      </w:r>
      <w:r w:rsidRPr="00032DF8">
        <w:rPr>
          <w:rFonts w:hint="eastAsia"/>
        </w:rPr>
        <w:t>ーズですか。</w:t>
      </w:r>
      <w:r w:rsidRPr="00032DF8">
        <w:rPr>
          <w:rFonts w:hint="eastAsia"/>
        </w:rPr>
        <w:t>1</w:t>
      </w:r>
      <w:r w:rsidRPr="00032DF8">
        <w:rPr>
          <w:rFonts w:hint="eastAsia"/>
        </w:rPr>
        <w:t>つ選択してください</w:t>
      </w:r>
      <w:r w:rsidRPr="00032DF8">
        <w:rPr>
          <w:rFonts w:hint="eastAsia"/>
        </w:rPr>
        <w:t>:</w:t>
      </w:r>
    </w:p>
    <w:p w:rsidR="00303FB7" w:rsidRPr="00032DF8" w:rsidRDefault="00303FB7" w:rsidP="00726C48">
      <w:pPr>
        <w:pStyle w:val="a9"/>
        <w:numPr>
          <w:ilvl w:val="0"/>
          <w:numId w:val="152"/>
        </w:numPr>
        <w:ind w:leftChars="0"/>
      </w:pPr>
      <w:r w:rsidRPr="00032DF8">
        <w:rPr>
          <w:rFonts w:hint="eastAsia"/>
        </w:rPr>
        <w:t>計画フェーズ</w:t>
      </w:r>
    </w:p>
    <w:p w:rsidR="00303FB7" w:rsidRPr="00032DF8" w:rsidRDefault="00303FB7" w:rsidP="00726C48">
      <w:pPr>
        <w:pStyle w:val="a9"/>
        <w:numPr>
          <w:ilvl w:val="0"/>
          <w:numId w:val="152"/>
        </w:numPr>
        <w:ind w:leftChars="0"/>
      </w:pPr>
      <w:r w:rsidRPr="00032DF8">
        <w:rPr>
          <w:rFonts w:hint="eastAsia"/>
        </w:rPr>
        <w:lastRenderedPageBreak/>
        <w:t>実行フェーズ</w:t>
      </w:r>
    </w:p>
    <w:p w:rsidR="00303FB7" w:rsidRPr="00032DF8" w:rsidRDefault="00303FB7" w:rsidP="00726C48">
      <w:pPr>
        <w:pStyle w:val="a9"/>
        <w:numPr>
          <w:ilvl w:val="0"/>
          <w:numId w:val="152"/>
        </w:numPr>
        <w:ind w:leftChars="0"/>
      </w:pPr>
      <w:r w:rsidRPr="00032DF8">
        <w:rPr>
          <w:rFonts w:hint="eastAsia"/>
        </w:rPr>
        <w:t>立ち上げフェーズ</w:t>
      </w:r>
    </w:p>
    <w:p w:rsidR="00303FB7" w:rsidRPr="00032DF8" w:rsidRDefault="00303FB7" w:rsidP="00726C48">
      <w:pPr>
        <w:pStyle w:val="a9"/>
        <w:numPr>
          <w:ilvl w:val="0"/>
          <w:numId w:val="152"/>
        </w:numPr>
        <w:ind w:leftChars="0"/>
      </w:pPr>
      <w:r w:rsidRPr="00032DF8">
        <w:rPr>
          <w:rFonts w:hint="eastAsia"/>
        </w:rPr>
        <w:t>終結フェーズ</w:t>
      </w:r>
    </w:p>
    <w:p w:rsidR="00F876F3" w:rsidRPr="00F876F3" w:rsidRDefault="00F876F3" w:rsidP="00F876F3">
      <w:pPr>
        <w:widowControl/>
        <w:shd w:val="clear" w:color="auto" w:fill="FCF8E3"/>
        <w:jc w:val="left"/>
        <w:rPr>
          <w:rFonts w:ascii="Helvetica" w:eastAsia="ＭＳ Ｐゴシック" w:hAnsi="Helvetica" w:cs="Helvetica"/>
          <w:color w:val="C09853"/>
          <w:kern w:val="0"/>
          <w:sz w:val="19"/>
          <w:szCs w:val="19"/>
        </w:rPr>
      </w:pPr>
      <w:r w:rsidRPr="00F876F3">
        <w:rPr>
          <w:rFonts w:ascii="Helvetica" w:eastAsia="ＭＳ Ｐゴシック" w:hAnsi="Helvetica" w:cs="Helvetica"/>
          <w:color w:val="C09853"/>
          <w:kern w:val="0"/>
          <w:sz w:val="19"/>
          <w:szCs w:val="19"/>
        </w:rPr>
        <w:t>プロジェクト達成ができない可能性は立ち上げ段階が一番高くなります。プロジェクトが進行にするにつれ、徐々にリスクが低下します。</w:t>
      </w:r>
    </w:p>
    <w:p w:rsidR="00F876F3" w:rsidRPr="00F876F3" w:rsidRDefault="00F876F3" w:rsidP="00F876F3">
      <w:pPr>
        <w:widowControl/>
        <w:shd w:val="clear" w:color="auto" w:fill="FCF8E3"/>
        <w:jc w:val="left"/>
        <w:rPr>
          <w:rFonts w:ascii="Helvetica" w:eastAsia="ＭＳ Ｐゴシック" w:hAnsi="Helvetica" w:cs="Helvetica"/>
          <w:color w:val="C09853"/>
          <w:kern w:val="0"/>
          <w:sz w:val="19"/>
          <w:szCs w:val="19"/>
        </w:rPr>
      </w:pPr>
      <w:r w:rsidRPr="00F876F3">
        <w:rPr>
          <w:rFonts w:ascii="Helvetica" w:eastAsia="ＭＳ Ｐゴシック" w:hAnsi="Helvetica" w:cs="Helvetica"/>
          <w:color w:val="C09853"/>
          <w:kern w:val="0"/>
          <w:sz w:val="19"/>
          <w:szCs w:val="19"/>
        </w:rPr>
        <w:t>正答</w:t>
      </w:r>
      <w:r w:rsidRPr="00F876F3">
        <w:rPr>
          <w:rFonts w:ascii="Helvetica" w:eastAsia="ＭＳ Ｐゴシック" w:hAnsi="Helvetica" w:cs="Helvetica"/>
          <w:color w:val="C09853"/>
          <w:kern w:val="0"/>
          <w:sz w:val="19"/>
          <w:szCs w:val="19"/>
        </w:rPr>
        <w:t xml:space="preserve">: </w:t>
      </w:r>
      <w:r w:rsidRPr="00F876F3">
        <w:rPr>
          <w:rFonts w:ascii="Helvetica" w:eastAsia="ＭＳ Ｐゴシック" w:hAnsi="Helvetica" w:cs="Helvetica"/>
          <w:color w:val="C09853"/>
          <w:kern w:val="0"/>
          <w:sz w:val="19"/>
          <w:szCs w:val="19"/>
        </w:rPr>
        <w:t>立ち上げフェーズ</w:t>
      </w:r>
    </w:p>
    <w:p w:rsidR="00303FB7" w:rsidRDefault="00303FB7" w:rsidP="00303FB7"/>
    <w:p w:rsidR="00303FB7" w:rsidRDefault="00303FB7" w:rsidP="00726C48">
      <w:pPr>
        <w:pStyle w:val="a9"/>
        <w:numPr>
          <w:ilvl w:val="0"/>
          <w:numId w:val="148"/>
        </w:numPr>
        <w:ind w:leftChars="0"/>
      </w:pPr>
      <w:r>
        <w:rPr>
          <w:rFonts w:hint="eastAsia"/>
        </w:rPr>
        <w:t>ある時上司から、会社のネットワークのセキュリティのため、</w:t>
      </w:r>
      <w:r>
        <w:rPr>
          <w:rFonts w:hint="eastAsia"/>
        </w:rPr>
        <w:t>6</w:t>
      </w:r>
      <w:r>
        <w:rPr>
          <w:rFonts w:hint="eastAsia"/>
        </w:rPr>
        <w:t>桁の数字でユーザー名の登録ができるようにしてほしいという依頼を受けました。この事に対応する語句として正しいのはどれですか。</w:t>
      </w:r>
      <w:r>
        <w:rPr>
          <w:rFonts w:hint="eastAsia"/>
        </w:rPr>
        <w:t>1</w:t>
      </w:r>
      <w:r>
        <w:rPr>
          <w:rFonts w:hint="eastAsia"/>
        </w:rPr>
        <w:t>つ選択してください</w:t>
      </w:r>
      <w:r>
        <w:rPr>
          <w:rFonts w:hint="eastAsia"/>
        </w:rPr>
        <w:t>:</w:t>
      </w:r>
    </w:p>
    <w:p w:rsidR="00303FB7" w:rsidRPr="00032DF8" w:rsidRDefault="00303FB7" w:rsidP="00726C48">
      <w:pPr>
        <w:pStyle w:val="a9"/>
        <w:numPr>
          <w:ilvl w:val="0"/>
          <w:numId w:val="153"/>
        </w:numPr>
        <w:ind w:leftChars="0"/>
      </w:pPr>
      <w:r w:rsidRPr="00032DF8">
        <w:rPr>
          <w:rFonts w:hint="eastAsia"/>
        </w:rPr>
        <w:t>プロジェクトの計画</w:t>
      </w:r>
    </w:p>
    <w:p w:rsidR="00303FB7" w:rsidRPr="00032DF8" w:rsidRDefault="00303FB7" w:rsidP="00726C48">
      <w:pPr>
        <w:pStyle w:val="a9"/>
        <w:numPr>
          <w:ilvl w:val="0"/>
          <w:numId w:val="153"/>
        </w:numPr>
        <w:ind w:leftChars="0"/>
      </w:pPr>
      <w:r w:rsidRPr="00032DF8">
        <w:rPr>
          <w:rFonts w:hint="eastAsia"/>
        </w:rPr>
        <w:t>プロジェクトの立ち上げ</w:t>
      </w:r>
    </w:p>
    <w:p w:rsidR="00303FB7" w:rsidRPr="00032DF8" w:rsidRDefault="00303FB7" w:rsidP="00726C48">
      <w:pPr>
        <w:pStyle w:val="a9"/>
        <w:numPr>
          <w:ilvl w:val="0"/>
          <w:numId w:val="153"/>
        </w:numPr>
        <w:ind w:leftChars="0"/>
      </w:pPr>
      <w:r w:rsidRPr="00032DF8">
        <w:rPr>
          <w:rFonts w:hint="eastAsia"/>
        </w:rPr>
        <w:t>定常業務</w:t>
      </w:r>
    </w:p>
    <w:p w:rsidR="00303FB7" w:rsidRDefault="00303FB7" w:rsidP="00726C48">
      <w:pPr>
        <w:pStyle w:val="a9"/>
        <w:numPr>
          <w:ilvl w:val="0"/>
          <w:numId w:val="153"/>
        </w:numPr>
        <w:ind w:leftChars="0"/>
      </w:pPr>
      <w:r w:rsidRPr="00032DF8">
        <w:rPr>
          <w:rFonts w:hint="eastAsia"/>
        </w:rPr>
        <w:t>プロジェクト業</w:t>
      </w:r>
      <w:r>
        <w:rPr>
          <w:rFonts w:hint="eastAsia"/>
        </w:rPr>
        <w:t>務</w:t>
      </w:r>
    </w:p>
    <w:p w:rsidR="004A780C" w:rsidRPr="004A780C" w:rsidRDefault="004A780C" w:rsidP="004A780C">
      <w:pPr>
        <w:widowControl/>
        <w:shd w:val="clear" w:color="auto" w:fill="FCF8E3"/>
        <w:jc w:val="left"/>
        <w:rPr>
          <w:rFonts w:ascii="Helvetica" w:eastAsia="ＭＳ Ｐゴシック" w:hAnsi="Helvetica" w:cs="Helvetica"/>
          <w:color w:val="C09853"/>
          <w:kern w:val="0"/>
          <w:sz w:val="19"/>
          <w:szCs w:val="19"/>
        </w:rPr>
      </w:pPr>
      <w:r w:rsidRPr="004A780C">
        <w:rPr>
          <w:rFonts w:ascii="Helvetica" w:eastAsia="ＭＳ Ｐゴシック" w:hAnsi="Helvetica" w:cs="Helvetica"/>
          <w:color w:val="C09853"/>
          <w:kern w:val="0"/>
          <w:sz w:val="19"/>
          <w:szCs w:val="19"/>
        </w:rPr>
        <w:t>本設問では、上司にあたる人から、完成時期を伝えられていないので、定常業務となります。</w:t>
      </w:r>
    </w:p>
    <w:p w:rsidR="004A780C" w:rsidRPr="004A780C" w:rsidRDefault="004A780C" w:rsidP="004A780C">
      <w:pPr>
        <w:widowControl/>
        <w:shd w:val="clear" w:color="auto" w:fill="FCF8E3"/>
        <w:jc w:val="left"/>
        <w:rPr>
          <w:rFonts w:ascii="Helvetica" w:eastAsia="ＭＳ Ｐゴシック" w:hAnsi="Helvetica" w:cs="Helvetica"/>
          <w:color w:val="C09853"/>
          <w:kern w:val="0"/>
          <w:sz w:val="19"/>
          <w:szCs w:val="19"/>
        </w:rPr>
      </w:pPr>
      <w:r w:rsidRPr="004A780C">
        <w:rPr>
          <w:rFonts w:ascii="Helvetica" w:eastAsia="ＭＳ Ｐゴシック" w:hAnsi="Helvetica" w:cs="Helvetica"/>
          <w:color w:val="C09853"/>
          <w:kern w:val="0"/>
          <w:sz w:val="19"/>
          <w:szCs w:val="19"/>
        </w:rPr>
        <w:t>正答</w:t>
      </w:r>
      <w:r w:rsidRPr="004A780C">
        <w:rPr>
          <w:rFonts w:ascii="Helvetica" w:eastAsia="ＭＳ Ｐゴシック" w:hAnsi="Helvetica" w:cs="Helvetica"/>
          <w:color w:val="C09853"/>
          <w:kern w:val="0"/>
          <w:sz w:val="19"/>
          <w:szCs w:val="19"/>
        </w:rPr>
        <w:t xml:space="preserve">: </w:t>
      </w:r>
      <w:r w:rsidRPr="004A780C">
        <w:rPr>
          <w:rFonts w:ascii="Helvetica" w:eastAsia="ＭＳ Ｐゴシック" w:hAnsi="Helvetica" w:cs="Helvetica"/>
          <w:color w:val="C09853"/>
          <w:kern w:val="0"/>
          <w:sz w:val="19"/>
          <w:szCs w:val="19"/>
        </w:rPr>
        <w:t>定常業務</w:t>
      </w:r>
    </w:p>
    <w:p w:rsidR="00303FB7" w:rsidRDefault="00303FB7" w:rsidP="00303FB7"/>
    <w:p w:rsidR="00303FB7" w:rsidRDefault="00303FB7" w:rsidP="00726C48">
      <w:pPr>
        <w:pStyle w:val="a9"/>
        <w:numPr>
          <w:ilvl w:val="0"/>
          <w:numId w:val="148"/>
        </w:numPr>
        <w:ind w:leftChars="0"/>
      </w:pPr>
      <w:r>
        <w:rPr>
          <w:rFonts w:hint="eastAsia"/>
        </w:rPr>
        <w:t>ステークホルダーを参加させることで、プロジェクトに対する共有意識を高め、成果物の受け入れを容易にさせるプロセス群はどれですか。</w:t>
      </w:r>
      <w:r>
        <w:rPr>
          <w:rFonts w:hint="eastAsia"/>
        </w:rPr>
        <w:t>1</w:t>
      </w:r>
      <w:r>
        <w:rPr>
          <w:rFonts w:hint="eastAsia"/>
        </w:rPr>
        <w:t>つ選択してください</w:t>
      </w:r>
      <w:r>
        <w:rPr>
          <w:rFonts w:hint="eastAsia"/>
        </w:rPr>
        <w:t>:</w:t>
      </w:r>
    </w:p>
    <w:p w:rsidR="00303FB7" w:rsidRDefault="00303FB7" w:rsidP="00726C48">
      <w:pPr>
        <w:pStyle w:val="a9"/>
        <w:numPr>
          <w:ilvl w:val="0"/>
          <w:numId w:val="154"/>
        </w:numPr>
        <w:ind w:leftChars="0"/>
      </w:pPr>
      <w:r>
        <w:rPr>
          <w:rFonts w:hint="eastAsia"/>
        </w:rPr>
        <w:t>立ち上げプロセス群</w:t>
      </w:r>
    </w:p>
    <w:p w:rsidR="00303FB7" w:rsidRDefault="00303FB7" w:rsidP="00726C48">
      <w:pPr>
        <w:pStyle w:val="a9"/>
        <w:numPr>
          <w:ilvl w:val="0"/>
          <w:numId w:val="154"/>
        </w:numPr>
        <w:ind w:leftChars="0"/>
      </w:pPr>
      <w:r>
        <w:rPr>
          <w:rFonts w:hint="eastAsia"/>
        </w:rPr>
        <w:t>終結プロセス群</w:t>
      </w:r>
    </w:p>
    <w:p w:rsidR="00303FB7" w:rsidRDefault="00303FB7" w:rsidP="00726C48">
      <w:pPr>
        <w:pStyle w:val="a9"/>
        <w:numPr>
          <w:ilvl w:val="0"/>
          <w:numId w:val="154"/>
        </w:numPr>
        <w:ind w:leftChars="0"/>
      </w:pPr>
      <w:r>
        <w:rPr>
          <w:rFonts w:hint="eastAsia"/>
        </w:rPr>
        <w:t>実行プロセス群</w:t>
      </w:r>
    </w:p>
    <w:p w:rsidR="00303FB7" w:rsidRDefault="00303FB7" w:rsidP="00726C48">
      <w:pPr>
        <w:pStyle w:val="a9"/>
        <w:numPr>
          <w:ilvl w:val="0"/>
          <w:numId w:val="154"/>
        </w:numPr>
        <w:ind w:leftChars="0"/>
      </w:pPr>
      <w:r>
        <w:rPr>
          <w:rFonts w:hint="eastAsia"/>
        </w:rPr>
        <w:t>計画プロセス群</w:t>
      </w:r>
    </w:p>
    <w:p w:rsidR="004A780C" w:rsidRPr="004A780C" w:rsidRDefault="004A780C" w:rsidP="004A780C">
      <w:pPr>
        <w:widowControl/>
        <w:shd w:val="clear" w:color="auto" w:fill="FCF8E3"/>
        <w:jc w:val="left"/>
        <w:rPr>
          <w:rFonts w:ascii="Helvetica" w:eastAsia="ＭＳ Ｐゴシック" w:hAnsi="Helvetica" w:cs="Helvetica"/>
          <w:color w:val="C09853"/>
          <w:kern w:val="0"/>
          <w:sz w:val="19"/>
          <w:szCs w:val="19"/>
        </w:rPr>
      </w:pPr>
      <w:r w:rsidRPr="004A780C">
        <w:rPr>
          <w:rFonts w:ascii="Helvetica" w:eastAsia="ＭＳ Ｐゴシック" w:hAnsi="Helvetica" w:cs="Helvetica"/>
          <w:color w:val="C09853"/>
          <w:kern w:val="0"/>
          <w:sz w:val="19"/>
          <w:szCs w:val="19"/>
        </w:rPr>
        <w:t>立ち上げプロセス群でのプロジェクト憲章作成において、ステークホルダーの意見の組み入れることで、プロジェクトに対しての共通認識を高めることができ、受入を容易にさせる事ができます。</w:t>
      </w:r>
    </w:p>
    <w:p w:rsidR="004A780C" w:rsidRPr="004A780C" w:rsidRDefault="004A780C" w:rsidP="004A780C">
      <w:pPr>
        <w:widowControl/>
        <w:shd w:val="clear" w:color="auto" w:fill="FCF8E3"/>
        <w:jc w:val="left"/>
        <w:rPr>
          <w:rFonts w:ascii="Helvetica" w:eastAsia="ＭＳ Ｐゴシック" w:hAnsi="Helvetica" w:cs="Helvetica"/>
          <w:color w:val="C09853"/>
          <w:kern w:val="0"/>
          <w:sz w:val="19"/>
          <w:szCs w:val="19"/>
        </w:rPr>
      </w:pPr>
      <w:r w:rsidRPr="004A780C">
        <w:rPr>
          <w:rFonts w:ascii="Helvetica" w:eastAsia="ＭＳ Ｐゴシック" w:hAnsi="Helvetica" w:cs="Helvetica"/>
          <w:color w:val="C09853"/>
          <w:kern w:val="0"/>
          <w:sz w:val="19"/>
          <w:szCs w:val="19"/>
        </w:rPr>
        <w:t>正答</w:t>
      </w:r>
      <w:r w:rsidRPr="004A780C">
        <w:rPr>
          <w:rFonts w:ascii="Helvetica" w:eastAsia="ＭＳ Ｐゴシック" w:hAnsi="Helvetica" w:cs="Helvetica"/>
          <w:color w:val="C09853"/>
          <w:kern w:val="0"/>
          <w:sz w:val="19"/>
          <w:szCs w:val="19"/>
        </w:rPr>
        <w:t xml:space="preserve">: </w:t>
      </w:r>
      <w:r w:rsidRPr="004A780C">
        <w:rPr>
          <w:rFonts w:ascii="Helvetica" w:eastAsia="ＭＳ Ｐゴシック" w:hAnsi="Helvetica" w:cs="Helvetica"/>
          <w:color w:val="C09853"/>
          <w:kern w:val="0"/>
          <w:sz w:val="19"/>
          <w:szCs w:val="19"/>
        </w:rPr>
        <w:t>立ち上げプロセス群</w:t>
      </w:r>
    </w:p>
    <w:p w:rsidR="00303FB7" w:rsidRDefault="00303FB7" w:rsidP="00303FB7"/>
    <w:p w:rsidR="00303FB7" w:rsidRDefault="00303FB7" w:rsidP="00726C48">
      <w:pPr>
        <w:pStyle w:val="a9"/>
        <w:numPr>
          <w:ilvl w:val="0"/>
          <w:numId w:val="148"/>
        </w:numPr>
        <w:ind w:leftChars="0"/>
      </w:pPr>
      <w:r>
        <w:rPr>
          <w:rFonts w:hint="eastAsia"/>
        </w:rPr>
        <w:t>プロジェクトマネジメント計画書で規定された作業を遂行するために使用するプロセス群はどれですか。</w:t>
      </w:r>
      <w:r>
        <w:rPr>
          <w:rFonts w:hint="eastAsia"/>
        </w:rPr>
        <w:t>1</w:t>
      </w:r>
      <w:r>
        <w:rPr>
          <w:rFonts w:hint="eastAsia"/>
        </w:rPr>
        <w:t>つ選択してください</w:t>
      </w:r>
      <w:r>
        <w:rPr>
          <w:rFonts w:hint="eastAsia"/>
        </w:rPr>
        <w:t>:</w:t>
      </w:r>
    </w:p>
    <w:p w:rsidR="00303FB7" w:rsidRPr="00032DF8" w:rsidRDefault="00303FB7" w:rsidP="00726C48">
      <w:pPr>
        <w:pStyle w:val="a9"/>
        <w:numPr>
          <w:ilvl w:val="0"/>
          <w:numId w:val="155"/>
        </w:numPr>
        <w:ind w:leftChars="0"/>
      </w:pPr>
      <w:r w:rsidRPr="00032DF8">
        <w:rPr>
          <w:rFonts w:hint="eastAsia"/>
        </w:rPr>
        <w:t>計画プロセス群</w:t>
      </w:r>
    </w:p>
    <w:p w:rsidR="00303FB7" w:rsidRPr="00032DF8" w:rsidRDefault="00303FB7" w:rsidP="00726C48">
      <w:pPr>
        <w:pStyle w:val="a9"/>
        <w:numPr>
          <w:ilvl w:val="0"/>
          <w:numId w:val="155"/>
        </w:numPr>
        <w:ind w:leftChars="0"/>
      </w:pPr>
      <w:r w:rsidRPr="00032DF8">
        <w:rPr>
          <w:rFonts w:hint="eastAsia"/>
        </w:rPr>
        <w:t>終結プロセス群</w:t>
      </w:r>
    </w:p>
    <w:p w:rsidR="00303FB7" w:rsidRPr="00032DF8" w:rsidRDefault="00303FB7" w:rsidP="00726C48">
      <w:pPr>
        <w:pStyle w:val="a9"/>
        <w:numPr>
          <w:ilvl w:val="0"/>
          <w:numId w:val="155"/>
        </w:numPr>
        <w:ind w:leftChars="0"/>
      </w:pPr>
      <w:r w:rsidRPr="00032DF8">
        <w:rPr>
          <w:rFonts w:hint="eastAsia"/>
        </w:rPr>
        <w:t>立ち上げプロセス群</w:t>
      </w:r>
    </w:p>
    <w:p w:rsidR="00303FB7" w:rsidRPr="00032DF8" w:rsidRDefault="00303FB7" w:rsidP="00726C48">
      <w:pPr>
        <w:pStyle w:val="a9"/>
        <w:numPr>
          <w:ilvl w:val="0"/>
          <w:numId w:val="155"/>
        </w:numPr>
        <w:ind w:leftChars="0"/>
      </w:pPr>
      <w:r w:rsidRPr="00032DF8">
        <w:rPr>
          <w:rFonts w:hint="eastAsia"/>
        </w:rPr>
        <w:t>実行プロセス群</w:t>
      </w:r>
    </w:p>
    <w:p w:rsidR="006062C8" w:rsidRPr="006062C8" w:rsidRDefault="006062C8" w:rsidP="006062C8">
      <w:pPr>
        <w:widowControl/>
        <w:shd w:val="clear" w:color="auto" w:fill="FCF8E3"/>
        <w:jc w:val="left"/>
        <w:rPr>
          <w:rFonts w:ascii="Helvetica" w:eastAsia="ＭＳ Ｐゴシック" w:hAnsi="Helvetica" w:cs="Helvetica"/>
          <w:color w:val="C09853"/>
          <w:kern w:val="0"/>
          <w:sz w:val="19"/>
          <w:szCs w:val="19"/>
        </w:rPr>
      </w:pPr>
      <w:r w:rsidRPr="006062C8">
        <w:rPr>
          <w:rFonts w:ascii="Helvetica" w:eastAsia="ＭＳ Ｐゴシック" w:hAnsi="Helvetica" w:cs="Helvetica"/>
          <w:color w:val="C09853"/>
          <w:kern w:val="0"/>
          <w:sz w:val="19"/>
          <w:szCs w:val="19"/>
        </w:rPr>
        <w:t>プロジェクトマネジメント計画書の内容をもとに、実行するのは【実行プロセス群】となります。</w:t>
      </w:r>
    </w:p>
    <w:p w:rsidR="006062C8" w:rsidRPr="006062C8" w:rsidRDefault="006062C8" w:rsidP="006062C8">
      <w:pPr>
        <w:widowControl/>
        <w:shd w:val="clear" w:color="auto" w:fill="FCF8E3"/>
        <w:jc w:val="left"/>
        <w:rPr>
          <w:rFonts w:ascii="Helvetica" w:eastAsia="ＭＳ Ｐゴシック" w:hAnsi="Helvetica" w:cs="Helvetica"/>
          <w:color w:val="C09853"/>
          <w:kern w:val="0"/>
          <w:sz w:val="19"/>
          <w:szCs w:val="19"/>
        </w:rPr>
      </w:pPr>
      <w:r w:rsidRPr="006062C8">
        <w:rPr>
          <w:rFonts w:ascii="Helvetica" w:eastAsia="ＭＳ Ｐゴシック" w:hAnsi="Helvetica" w:cs="Helvetica"/>
          <w:color w:val="C09853"/>
          <w:kern w:val="0"/>
          <w:sz w:val="19"/>
          <w:szCs w:val="19"/>
        </w:rPr>
        <w:t>正答</w:t>
      </w:r>
      <w:r w:rsidRPr="006062C8">
        <w:rPr>
          <w:rFonts w:ascii="Helvetica" w:eastAsia="ＭＳ Ｐゴシック" w:hAnsi="Helvetica" w:cs="Helvetica"/>
          <w:color w:val="C09853"/>
          <w:kern w:val="0"/>
          <w:sz w:val="19"/>
          <w:szCs w:val="19"/>
        </w:rPr>
        <w:t xml:space="preserve">: </w:t>
      </w:r>
      <w:r w:rsidRPr="006062C8">
        <w:rPr>
          <w:rFonts w:ascii="Helvetica" w:eastAsia="ＭＳ Ｐゴシック" w:hAnsi="Helvetica" w:cs="Helvetica"/>
          <w:color w:val="C09853"/>
          <w:kern w:val="0"/>
          <w:sz w:val="19"/>
          <w:szCs w:val="19"/>
        </w:rPr>
        <w:t>実行プロセス群</w:t>
      </w:r>
    </w:p>
    <w:p w:rsidR="00303FB7" w:rsidRDefault="00303FB7" w:rsidP="00303FB7"/>
    <w:p w:rsidR="00303FB7" w:rsidRPr="00032DF8" w:rsidRDefault="00303FB7" w:rsidP="00726C48">
      <w:pPr>
        <w:pStyle w:val="a9"/>
        <w:numPr>
          <w:ilvl w:val="0"/>
          <w:numId w:val="148"/>
        </w:numPr>
        <w:ind w:leftChars="0"/>
      </w:pPr>
      <w:r>
        <w:rPr>
          <w:rFonts w:hint="eastAsia"/>
        </w:rPr>
        <w:lastRenderedPageBreak/>
        <w:t>プロジェクトやプロジェクトフェーズのすべてのアクティビティを公式に終了したり、完</w:t>
      </w:r>
      <w:r w:rsidRPr="00032DF8">
        <w:rPr>
          <w:rFonts w:hint="eastAsia"/>
        </w:rPr>
        <w:t>成した成果物を引き渡たすプロセス群はどれですか。</w:t>
      </w:r>
      <w:r w:rsidRPr="00032DF8">
        <w:rPr>
          <w:rFonts w:hint="eastAsia"/>
        </w:rPr>
        <w:t>1</w:t>
      </w:r>
      <w:r w:rsidRPr="00032DF8">
        <w:rPr>
          <w:rFonts w:hint="eastAsia"/>
        </w:rPr>
        <w:t>つ選択してください</w:t>
      </w:r>
      <w:r w:rsidRPr="00032DF8">
        <w:rPr>
          <w:rFonts w:hint="eastAsia"/>
        </w:rPr>
        <w:t>:</w:t>
      </w:r>
    </w:p>
    <w:p w:rsidR="00303FB7" w:rsidRPr="00032DF8" w:rsidRDefault="00303FB7" w:rsidP="00726C48">
      <w:pPr>
        <w:pStyle w:val="a9"/>
        <w:numPr>
          <w:ilvl w:val="0"/>
          <w:numId w:val="156"/>
        </w:numPr>
        <w:ind w:leftChars="0"/>
      </w:pPr>
      <w:r w:rsidRPr="00032DF8">
        <w:rPr>
          <w:rFonts w:hint="eastAsia"/>
        </w:rPr>
        <w:t>実行プロセス群</w:t>
      </w:r>
    </w:p>
    <w:p w:rsidR="00303FB7" w:rsidRPr="00032DF8" w:rsidRDefault="00303FB7" w:rsidP="00726C48">
      <w:pPr>
        <w:pStyle w:val="a9"/>
        <w:numPr>
          <w:ilvl w:val="0"/>
          <w:numId w:val="156"/>
        </w:numPr>
        <w:ind w:leftChars="0"/>
      </w:pPr>
      <w:r w:rsidRPr="00032DF8">
        <w:rPr>
          <w:rFonts w:hint="eastAsia"/>
        </w:rPr>
        <w:t>終結プロセス群</w:t>
      </w:r>
    </w:p>
    <w:p w:rsidR="00303FB7" w:rsidRPr="00032DF8" w:rsidRDefault="00303FB7" w:rsidP="00726C48">
      <w:pPr>
        <w:pStyle w:val="a9"/>
        <w:numPr>
          <w:ilvl w:val="0"/>
          <w:numId w:val="156"/>
        </w:numPr>
        <w:ind w:leftChars="0"/>
      </w:pPr>
      <w:r w:rsidRPr="00032DF8">
        <w:rPr>
          <w:rFonts w:hint="eastAsia"/>
        </w:rPr>
        <w:t>立ち上げプロセス群</w:t>
      </w:r>
    </w:p>
    <w:p w:rsidR="00303FB7" w:rsidRDefault="00303FB7" w:rsidP="00726C48">
      <w:pPr>
        <w:pStyle w:val="a9"/>
        <w:numPr>
          <w:ilvl w:val="0"/>
          <w:numId w:val="156"/>
        </w:numPr>
        <w:ind w:leftChars="0"/>
      </w:pPr>
      <w:r>
        <w:rPr>
          <w:rFonts w:hint="eastAsia"/>
        </w:rPr>
        <w:t>計画プロセス群</w:t>
      </w:r>
    </w:p>
    <w:p w:rsidR="00692015" w:rsidRPr="00692015" w:rsidRDefault="00692015" w:rsidP="00692015">
      <w:pPr>
        <w:widowControl/>
        <w:shd w:val="clear" w:color="auto" w:fill="FCF8E3"/>
        <w:jc w:val="left"/>
        <w:rPr>
          <w:rFonts w:ascii="Helvetica" w:eastAsia="ＭＳ Ｐゴシック" w:hAnsi="Helvetica" w:cs="Helvetica"/>
          <w:color w:val="C09853"/>
          <w:kern w:val="0"/>
          <w:sz w:val="19"/>
          <w:szCs w:val="19"/>
        </w:rPr>
      </w:pPr>
      <w:r w:rsidRPr="00692015">
        <w:rPr>
          <w:rFonts w:ascii="Helvetica" w:eastAsia="ＭＳ Ｐゴシック" w:hAnsi="Helvetica" w:cs="Helvetica"/>
          <w:color w:val="C09853"/>
          <w:kern w:val="0"/>
          <w:sz w:val="19"/>
          <w:szCs w:val="19"/>
        </w:rPr>
        <w:t>プロジェクトや、プロジェクトフェーズの公式な終了に関わるのは、【終結プロセス群】です。</w:t>
      </w:r>
    </w:p>
    <w:p w:rsidR="00692015" w:rsidRPr="00692015" w:rsidRDefault="00692015" w:rsidP="00692015">
      <w:pPr>
        <w:widowControl/>
        <w:shd w:val="clear" w:color="auto" w:fill="FCF8E3"/>
        <w:jc w:val="left"/>
        <w:rPr>
          <w:rFonts w:ascii="Helvetica" w:eastAsia="ＭＳ Ｐゴシック" w:hAnsi="Helvetica" w:cs="Helvetica"/>
          <w:color w:val="C09853"/>
          <w:kern w:val="0"/>
          <w:sz w:val="19"/>
          <w:szCs w:val="19"/>
        </w:rPr>
      </w:pPr>
      <w:r w:rsidRPr="00692015">
        <w:rPr>
          <w:rFonts w:ascii="Helvetica" w:eastAsia="ＭＳ Ｐゴシック" w:hAnsi="Helvetica" w:cs="Helvetica"/>
          <w:color w:val="C09853"/>
          <w:kern w:val="0"/>
          <w:sz w:val="19"/>
          <w:szCs w:val="19"/>
        </w:rPr>
        <w:t>正答</w:t>
      </w:r>
      <w:r w:rsidRPr="00692015">
        <w:rPr>
          <w:rFonts w:ascii="Helvetica" w:eastAsia="ＭＳ Ｐゴシック" w:hAnsi="Helvetica" w:cs="Helvetica"/>
          <w:color w:val="C09853"/>
          <w:kern w:val="0"/>
          <w:sz w:val="19"/>
          <w:szCs w:val="19"/>
        </w:rPr>
        <w:t xml:space="preserve">: </w:t>
      </w:r>
      <w:r w:rsidRPr="00692015">
        <w:rPr>
          <w:rFonts w:ascii="Helvetica" w:eastAsia="ＭＳ Ｐゴシック" w:hAnsi="Helvetica" w:cs="Helvetica"/>
          <w:color w:val="C09853"/>
          <w:kern w:val="0"/>
          <w:sz w:val="19"/>
          <w:szCs w:val="19"/>
        </w:rPr>
        <w:t>終結プロセス群</w:t>
      </w:r>
    </w:p>
    <w:p w:rsidR="00303FB7" w:rsidRDefault="00303FB7" w:rsidP="00303FB7"/>
    <w:p w:rsidR="00303FB7" w:rsidRPr="00032DF8" w:rsidRDefault="00303FB7" w:rsidP="00726C48">
      <w:pPr>
        <w:pStyle w:val="a9"/>
        <w:numPr>
          <w:ilvl w:val="0"/>
          <w:numId w:val="148"/>
        </w:numPr>
        <w:ind w:leftChars="0"/>
      </w:pPr>
      <w:r>
        <w:rPr>
          <w:rFonts w:hint="eastAsia"/>
        </w:rPr>
        <w:t>統合変更管理プロセスの結果、承認された変更要求は、どのプロセス群で修正・実行</w:t>
      </w:r>
      <w:r w:rsidRPr="00032DF8">
        <w:rPr>
          <w:rFonts w:hint="eastAsia"/>
        </w:rPr>
        <w:t>されますか。</w:t>
      </w:r>
      <w:r w:rsidRPr="00032DF8">
        <w:rPr>
          <w:rFonts w:hint="eastAsia"/>
        </w:rPr>
        <w:t>1</w:t>
      </w:r>
      <w:r w:rsidRPr="00032DF8">
        <w:rPr>
          <w:rFonts w:hint="eastAsia"/>
        </w:rPr>
        <w:t>つ選択してください</w:t>
      </w:r>
      <w:r w:rsidRPr="00032DF8">
        <w:rPr>
          <w:rFonts w:hint="eastAsia"/>
        </w:rPr>
        <w:t>:</w:t>
      </w:r>
    </w:p>
    <w:p w:rsidR="00303FB7" w:rsidRPr="00032DF8" w:rsidRDefault="00303FB7" w:rsidP="00726C48">
      <w:pPr>
        <w:pStyle w:val="a9"/>
        <w:numPr>
          <w:ilvl w:val="0"/>
          <w:numId w:val="157"/>
        </w:numPr>
        <w:ind w:leftChars="0"/>
      </w:pPr>
      <w:r w:rsidRPr="00032DF8">
        <w:rPr>
          <w:rFonts w:hint="eastAsia"/>
        </w:rPr>
        <w:t>終結プロセス群</w:t>
      </w:r>
    </w:p>
    <w:p w:rsidR="00303FB7" w:rsidRPr="00032DF8" w:rsidRDefault="00303FB7" w:rsidP="00726C48">
      <w:pPr>
        <w:pStyle w:val="a9"/>
        <w:numPr>
          <w:ilvl w:val="0"/>
          <w:numId w:val="157"/>
        </w:numPr>
        <w:ind w:leftChars="0"/>
      </w:pPr>
      <w:r w:rsidRPr="00032DF8">
        <w:rPr>
          <w:rFonts w:hint="eastAsia"/>
        </w:rPr>
        <w:t>実行プロセス群</w:t>
      </w:r>
    </w:p>
    <w:p w:rsidR="00303FB7" w:rsidRPr="00032DF8" w:rsidRDefault="00303FB7" w:rsidP="00726C48">
      <w:pPr>
        <w:pStyle w:val="a9"/>
        <w:numPr>
          <w:ilvl w:val="0"/>
          <w:numId w:val="157"/>
        </w:numPr>
        <w:ind w:leftChars="0"/>
      </w:pPr>
      <w:r w:rsidRPr="00032DF8">
        <w:rPr>
          <w:rFonts w:hint="eastAsia"/>
        </w:rPr>
        <w:t>立ち上げプロセス群</w:t>
      </w:r>
    </w:p>
    <w:p w:rsidR="00303FB7" w:rsidRPr="00032DF8" w:rsidRDefault="00303FB7" w:rsidP="00726C48">
      <w:pPr>
        <w:pStyle w:val="a9"/>
        <w:numPr>
          <w:ilvl w:val="0"/>
          <w:numId w:val="157"/>
        </w:numPr>
        <w:ind w:leftChars="0"/>
      </w:pPr>
      <w:r w:rsidRPr="00032DF8">
        <w:rPr>
          <w:rFonts w:hint="eastAsia"/>
        </w:rPr>
        <w:t>計画プロセス群</w:t>
      </w:r>
    </w:p>
    <w:p w:rsidR="00B31FC1" w:rsidRPr="00B31FC1" w:rsidRDefault="00B31FC1" w:rsidP="00B31FC1">
      <w:pPr>
        <w:widowControl/>
        <w:shd w:val="clear" w:color="auto" w:fill="FCF8E3"/>
        <w:jc w:val="left"/>
        <w:rPr>
          <w:rFonts w:ascii="Helvetica" w:eastAsia="ＭＳ Ｐゴシック" w:hAnsi="Helvetica" w:cs="Helvetica"/>
          <w:color w:val="C09853"/>
          <w:kern w:val="0"/>
          <w:sz w:val="19"/>
          <w:szCs w:val="19"/>
        </w:rPr>
      </w:pPr>
      <w:r w:rsidRPr="00B31FC1">
        <w:rPr>
          <w:rFonts w:ascii="Helvetica" w:eastAsia="ＭＳ Ｐゴシック" w:hAnsi="Helvetica" w:cs="Helvetica"/>
          <w:color w:val="C09853"/>
          <w:kern w:val="0"/>
          <w:sz w:val="19"/>
          <w:szCs w:val="19"/>
        </w:rPr>
        <w:t>統合変更管理プロセスで、承認された変更は実行プロセス群で再度実施されます。つまり、変更作業について【やり直し】ということです。</w:t>
      </w:r>
    </w:p>
    <w:p w:rsidR="00B31FC1" w:rsidRPr="00B31FC1" w:rsidRDefault="00B31FC1" w:rsidP="00B31FC1">
      <w:pPr>
        <w:widowControl/>
        <w:shd w:val="clear" w:color="auto" w:fill="FCF8E3"/>
        <w:jc w:val="left"/>
        <w:rPr>
          <w:rFonts w:ascii="Helvetica" w:eastAsia="ＭＳ Ｐゴシック" w:hAnsi="Helvetica" w:cs="Helvetica"/>
          <w:color w:val="C09853"/>
          <w:kern w:val="0"/>
          <w:sz w:val="19"/>
          <w:szCs w:val="19"/>
        </w:rPr>
      </w:pPr>
      <w:r w:rsidRPr="00B31FC1">
        <w:rPr>
          <w:rFonts w:ascii="Helvetica" w:eastAsia="ＭＳ Ｐゴシック" w:hAnsi="Helvetica" w:cs="Helvetica"/>
          <w:color w:val="C09853"/>
          <w:kern w:val="0"/>
          <w:sz w:val="19"/>
          <w:szCs w:val="19"/>
        </w:rPr>
        <w:t>正答</w:t>
      </w:r>
      <w:r w:rsidRPr="00B31FC1">
        <w:rPr>
          <w:rFonts w:ascii="Helvetica" w:eastAsia="ＭＳ Ｐゴシック" w:hAnsi="Helvetica" w:cs="Helvetica"/>
          <w:color w:val="C09853"/>
          <w:kern w:val="0"/>
          <w:sz w:val="19"/>
          <w:szCs w:val="19"/>
        </w:rPr>
        <w:t xml:space="preserve">: </w:t>
      </w:r>
      <w:r w:rsidRPr="00B31FC1">
        <w:rPr>
          <w:rFonts w:ascii="Helvetica" w:eastAsia="ＭＳ Ｐゴシック" w:hAnsi="Helvetica" w:cs="Helvetica"/>
          <w:color w:val="C09853"/>
          <w:kern w:val="0"/>
          <w:sz w:val="19"/>
          <w:szCs w:val="19"/>
        </w:rPr>
        <w:t>実行プロセス群</w:t>
      </w:r>
    </w:p>
    <w:p w:rsidR="00303FB7" w:rsidRDefault="00303FB7" w:rsidP="00303FB7"/>
    <w:p w:rsidR="00303FB7" w:rsidRPr="00032DF8" w:rsidRDefault="00303FB7" w:rsidP="00726C48">
      <w:pPr>
        <w:pStyle w:val="a9"/>
        <w:numPr>
          <w:ilvl w:val="0"/>
          <w:numId w:val="148"/>
        </w:numPr>
        <w:ind w:leftChars="0"/>
      </w:pPr>
      <w:r>
        <w:rPr>
          <w:rFonts w:hint="eastAsia"/>
        </w:rPr>
        <w:t>コス</w:t>
      </w:r>
      <w:r w:rsidRPr="00032DF8">
        <w:rPr>
          <w:rFonts w:hint="eastAsia"/>
        </w:rPr>
        <w:t>トがもっともかかるプロセス群はどれですか。</w:t>
      </w:r>
      <w:r w:rsidRPr="00032DF8">
        <w:rPr>
          <w:rFonts w:hint="eastAsia"/>
        </w:rPr>
        <w:t>1</w:t>
      </w:r>
      <w:r w:rsidRPr="00032DF8">
        <w:rPr>
          <w:rFonts w:hint="eastAsia"/>
        </w:rPr>
        <w:t>つ選択してください</w:t>
      </w:r>
      <w:r w:rsidRPr="00032DF8">
        <w:rPr>
          <w:rFonts w:hint="eastAsia"/>
        </w:rPr>
        <w:t>:</w:t>
      </w:r>
    </w:p>
    <w:p w:rsidR="00303FB7" w:rsidRPr="00032DF8" w:rsidRDefault="00303FB7" w:rsidP="00726C48">
      <w:pPr>
        <w:pStyle w:val="a9"/>
        <w:numPr>
          <w:ilvl w:val="0"/>
          <w:numId w:val="158"/>
        </w:numPr>
        <w:ind w:leftChars="0"/>
      </w:pPr>
      <w:r w:rsidRPr="00032DF8">
        <w:rPr>
          <w:rFonts w:hint="eastAsia"/>
        </w:rPr>
        <w:t>終結プロセス群</w:t>
      </w:r>
    </w:p>
    <w:p w:rsidR="00303FB7" w:rsidRPr="00032DF8" w:rsidRDefault="00303FB7" w:rsidP="00726C48">
      <w:pPr>
        <w:pStyle w:val="a9"/>
        <w:numPr>
          <w:ilvl w:val="0"/>
          <w:numId w:val="158"/>
        </w:numPr>
        <w:ind w:leftChars="0"/>
      </w:pPr>
      <w:r w:rsidRPr="00032DF8">
        <w:rPr>
          <w:rFonts w:hint="eastAsia"/>
        </w:rPr>
        <w:t>立ち上げプロセス群</w:t>
      </w:r>
    </w:p>
    <w:p w:rsidR="00303FB7" w:rsidRPr="00032DF8" w:rsidRDefault="00303FB7" w:rsidP="00726C48">
      <w:pPr>
        <w:pStyle w:val="a9"/>
        <w:numPr>
          <w:ilvl w:val="0"/>
          <w:numId w:val="158"/>
        </w:numPr>
        <w:ind w:leftChars="0"/>
      </w:pPr>
      <w:r w:rsidRPr="00032DF8">
        <w:rPr>
          <w:rFonts w:hint="eastAsia"/>
        </w:rPr>
        <w:t>実行プロセス群</w:t>
      </w:r>
    </w:p>
    <w:p w:rsidR="00303FB7" w:rsidRPr="00032DF8" w:rsidRDefault="00303FB7" w:rsidP="00726C48">
      <w:pPr>
        <w:pStyle w:val="a9"/>
        <w:numPr>
          <w:ilvl w:val="0"/>
          <w:numId w:val="158"/>
        </w:numPr>
        <w:ind w:leftChars="0"/>
      </w:pPr>
      <w:r w:rsidRPr="00032DF8">
        <w:rPr>
          <w:rFonts w:hint="eastAsia"/>
        </w:rPr>
        <w:t>計画プロセス群</w:t>
      </w:r>
    </w:p>
    <w:p w:rsidR="002F4E6D" w:rsidRPr="002F4E6D" w:rsidRDefault="002F4E6D" w:rsidP="002F4E6D">
      <w:pPr>
        <w:widowControl/>
        <w:shd w:val="clear" w:color="auto" w:fill="FCF8E3"/>
        <w:jc w:val="left"/>
        <w:rPr>
          <w:rFonts w:ascii="Helvetica" w:eastAsia="ＭＳ Ｐゴシック" w:hAnsi="Helvetica" w:cs="Helvetica"/>
          <w:color w:val="C09853"/>
          <w:kern w:val="0"/>
          <w:sz w:val="19"/>
          <w:szCs w:val="19"/>
        </w:rPr>
      </w:pPr>
      <w:r w:rsidRPr="002F4E6D">
        <w:rPr>
          <w:rFonts w:ascii="Helvetica" w:eastAsia="ＭＳ Ｐゴシック" w:hAnsi="Helvetica" w:cs="Helvetica"/>
          <w:color w:val="C09853"/>
          <w:kern w:val="0"/>
          <w:sz w:val="19"/>
          <w:szCs w:val="19"/>
        </w:rPr>
        <w:t>実行プロセス群においてはもっとも要員を必要とするため、コストが最もかかるプロセス群です。</w:t>
      </w:r>
    </w:p>
    <w:p w:rsidR="002F4E6D" w:rsidRPr="002F4E6D" w:rsidRDefault="002F4E6D" w:rsidP="002F4E6D">
      <w:pPr>
        <w:widowControl/>
        <w:shd w:val="clear" w:color="auto" w:fill="FCF8E3"/>
        <w:jc w:val="left"/>
        <w:rPr>
          <w:rFonts w:ascii="Helvetica" w:eastAsia="ＭＳ Ｐゴシック" w:hAnsi="Helvetica" w:cs="Helvetica"/>
          <w:color w:val="C09853"/>
          <w:kern w:val="0"/>
          <w:sz w:val="19"/>
          <w:szCs w:val="19"/>
        </w:rPr>
      </w:pPr>
      <w:r w:rsidRPr="002F4E6D">
        <w:rPr>
          <w:rFonts w:ascii="Helvetica" w:eastAsia="ＭＳ Ｐゴシック" w:hAnsi="Helvetica" w:cs="Helvetica"/>
          <w:color w:val="C09853"/>
          <w:kern w:val="0"/>
          <w:sz w:val="19"/>
          <w:szCs w:val="19"/>
        </w:rPr>
        <w:t>正答</w:t>
      </w:r>
      <w:r w:rsidRPr="002F4E6D">
        <w:rPr>
          <w:rFonts w:ascii="Helvetica" w:eastAsia="ＭＳ Ｐゴシック" w:hAnsi="Helvetica" w:cs="Helvetica"/>
          <w:color w:val="C09853"/>
          <w:kern w:val="0"/>
          <w:sz w:val="19"/>
          <w:szCs w:val="19"/>
        </w:rPr>
        <w:t xml:space="preserve">: </w:t>
      </w:r>
      <w:r w:rsidRPr="002F4E6D">
        <w:rPr>
          <w:rFonts w:ascii="Helvetica" w:eastAsia="ＭＳ Ｐゴシック" w:hAnsi="Helvetica" w:cs="Helvetica"/>
          <w:color w:val="C09853"/>
          <w:kern w:val="0"/>
          <w:sz w:val="19"/>
          <w:szCs w:val="19"/>
        </w:rPr>
        <w:t>実行プロセス群</w:t>
      </w:r>
    </w:p>
    <w:p w:rsidR="00303FB7" w:rsidRPr="002F4E6D" w:rsidRDefault="00303FB7" w:rsidP="002D06FF"/>
    <w:p w:rsidR="004F2E16" w:rsidRDefault="00FB1E38" w:rsidP="00FB1E38">
      <w:pPr>
        <w:pStyle w:val="2"/>
      </w:pPr>
      <w:r>
        <w:rPr>
          <w:rFonts w:hint="eastAsia"/>
        </w:rPr>
        <w:t>トピック</w:t>
      </w:r>
      <w:r>
        <w:rPr>
          <w:rFonts w:hint="eastAsia"/>
        </w:rPr>
        <w:t xml:space="preserve"> 6 </w:t>
      </w:r>
      <w:r>
        <w:rPr>
          <w:rFonts w:hint="eastAsia"/>
        </w:rPr>
        <w:t>復習</w:t>
      </w:r>
    </w:p>
    <w:p w:rsidR="00FB1E38" w:rsidRDefault="00FB1E38" w:rsidP="00FB1E38"/>
    <w:p w:rsidR="00303FB7" w:rsidRPr="00032DF8" w:rsidRDefault="00303FB7" w:rsidP="00726C48">
      <w:pPr>
        <w:pStyle w:val="a9"/>
        <w:numPr>
          <w:ilvl w:val="0"/>
          <w:numId w:val="159"/>
        </w:numPr>
        <w:ind w:leftChars="0"/>
      </w:pPr>
      <w:r w:rsidRPr="00032DF8">
        <w:rPr>
          <w:rFonts w:hint="eastAsia"/>
        </w:rPr>
        <w:t>自動車会社がガソリン不足に対応して、低燃費車の開発プロジェクトを承認する場合、次の内、どの戦略計画を考慮したものですか。</w:t>
      </w:r>
      <w:r w:rsidRPr="00032DF8">
        <w:rPr>
          <w:rFonts w:hint="eastAsia"/>
        </w:rPr>
        <w:t>1</w:t>
      </w:r>
      <w:r w:rsidRPr="00032DF8">
        <w:rPr>
          <w:rFonts w:hint="eastAsia"/>
        </w:rPr>
        <w:t>つ選択してください</w:t>
      </w:r>
      <w:r w:rsidRPr="00032DF8">
        <w:rPr>
          <w:rFonts w:hint="eastAsia"/>
        </w:rPr>
        <w:t>:</w:t>
      </w:r>
    </w:p>
    <w:p w:rsidR="00303FB7" w:rsidRPr="00032DF8" w:rsidRDefault="00303FB7" w:rsidP="00726C48">
      <w:pPr>
        <w:pStyle w:val="a9"/>
        <w:numPr>
          <w:ilvl w:val="0"/>
          <w:numId w:val="160"/>
        </w:numPr>
        <w:ind w:leftChars="0"/>
      </w:pPr>
      <w:r w:rsidRPr="00032DF8">
        <w:rPr>
          <w:rFonts w:hint="eastAsia"/>
        </w:rPr>
        <w:t>法的要件</w:t>
      </w:r>
    </w:p>
    <w:p w:rsidR="00303FB7" w:rsidRPr="00032DF8" w:rsidRDefault="00303FB7" w:rsidP="00726C48">
      <w:pPr>
        <w:pStyle w:val="a9"/>
        <w:numPr>
          <w:ilvl w:val="0"/>
          <w:numId w:val="160"/>
        </w:numPr>
        <w:ind w:leftChars="0"/>
      </w:pPr>
      <w:r w:rsidRPr="00032DF8">
        <w:rPr>
          <w:rFonts w:hint="eastAsia"/>
        </w:rPr>
        <w:t>市場の需要</w:t>
      </w:r>
    </w:p>
    <w:p w:rsidR="00303FB7" w:rsidRPr="00032DF8" w:rsidRDefault="00303FB7" w:rsidP="00726C48">
      <w:pPr>
        <w:pStyle w:val="a9"/>
        <w:numPr>
          <w:ilvl w:val="0"/>
          <w:numId w:val="160"/>
        </w:numPr>
        <w:ind w:leftChars="0"/>
      </w:pPr>
      <w:r w:rsidRPr="00032DF8">
        <w:rPr>
          <w:rFonts w:hint="eastAsia"/>
        </w:rPr>
        <w:t>技術的進歩</w:t>
      </w:r>
    </w:p>
    <w:p w:rsidR="00303FB7" w:rsidRPr="00032DF8" w:rsidRDefault="00303FB7" w:rsidP="00726C48">
      <w:pPr>
        <w:pStyle w:val="a9"/>
        <w:numPr>
          <w:ilvl w:val="0"/>
          <w:numId w:val="160"/>
        </w:numPr>
        <w:ind w:leftChars="0"/>
      </w:pPr>
      <w:r w:rsidRPr="00032DF8">
        <w:rPr>
          <w:rFonts w:hint="eastAsia"/>
        </w:rPr>
        <w:t>顧客要求</w:t>
      </w:r>
    </w:p>
    <w:p w:rsidR="006E3E09" w:rsidRPr="006E3E09" w:rsidRDefault="006E3E09" w:rsidP="006E3E09">
      <w:pPr>
        <w:widowControl/>
        <w:shd w:val="clear" w:color="auto" w:fill="FCF8E3"/>
        <w:jc w:val="left"/>
        <w:rPr>
          <w:rFonts w:ascii="Helvetica" w:eastAsia="ＭＳ Ｐゴシック" w:hAnsi="Helvetica" w:cs="Helvetica"/>
          <w:color w:val="C09853"/>
          <w:kern w:val="0"/>
          <w:sz w:val="19"/>
          <w:szCs w:val="19"/>
        </w:rPr>
      </w:pPr>
      <w:r w:rsidRPr="006E3E09">
        <w:rPr>
          <w:rFonts w:ascii="Helvetica" w:eastAsia="ＭＳ Ｐゴシック" w:hAnsi="Helvetica" w:cs="Helvetica"/>
          <w:color w:val="C09853"/>
          <w:kern w:val="0"/>
          <w:sz w:val="19"/>
          <w:szCs w:val="19"/>
        </w:rPr>
        <w:t>PMBOK1.4.3</w:t>
      </w:r>
      <w:r w:rsidRPr="006E3E09">
        <w:rPr>
          <w:rFonts w:ascii="Helvetica" w:eastAsia="ＭＳ Ｐゴシック" w:hAnsi="Helvetica" w:cs="Helvetica"/>
          <w:color w:val="C09853"/>
          <w:kern w:val="0"/>
          <w:sz w:val="19"/>
          <w:szCs w:val="19"/>
        </w:rPr>
        <w:t>を確認すると、上記問題文は市場の需要に該当します。</w:t>
      </w:r>
    </w:p>
    <w:p w:rsidR="006E3E09" w:rsidRPr="006E3E09" w:rsidRDefault="006E3E09" w:rsidP="006E3E09">
      <w:pPr>
        <w:widowControl/>
        <w:shd w:val="clear" w:color="auto" w:fill="FCF8E3"/>
        <w:jc w:val="left"/>
        <w:rPr>
          <w:rFonts w:ascii="Helvetica" w:eastAsia="ＭＳ Ｐゴシック" w:hAnsi="Helvetica" w:cs="Helvetica"/>
          <w:color w:val="C09853"/>
          <w:kern w:val="0"/>
          <w:sz w:val="19"/>
          <w:szCs w:val="19"/>
        </w:rPr>
      </w:pPr>
      <w:r w:rsidRPr="006E3E09">
        <w:rPr>
          <w:rFonts w:ascii="Helvetica" w:eastAsia="ＭＳ Ｐゴシック" w:hAnsi="Helvetica" w:cs="Helvetica"/>
          <w:color w:val="C09853"/>
          <w:kern w:val="0"/>
          <w:sz w:val="19"/>
          <w:szCs w:val="19"/>
        </w:rPr>
        <w:lastRenderedPageBreak/>
        <w:t>正答</w:t>
      </w:r>
      <w:r w:rsidRPr="006E3E09">
        <w:rPr>
          <w:rFonts w:ascii="Helvetica" w:eastAsia="ＭＳ Ｐゴシック" w:hAnsi="Helvetica" w:cs="Helvetica"/>
          <w:color w:val="C09853"/>
          <w:kern w:val="0"/>
          <w:sz w:val="19"/>
          <w:szCs w:val="19"/>
        </w:rPr>
        <w:t xml:space="preserve">: </w:t>
      </w:r>
      <w:r w:rsidRPr="006E3E09">
        <w:rPr>
          <w:rFonts w:ascii="Helvetica" w:eastAsia="ＭＳ Ｐゴシック" w:hAnsi="Helvetica" w:cs="Helvetica"/>
          <w:color w:val="C09853"/>
          <w:kern w:val="0"/>
          <w:sz w:val="19"/>
          <w:szCs w:val="19"/>
        </w:rPr>
        <w:t>市場の需要</w:t>
      </w:r>
    </w:p>
    <w:p w:rsidR="00303FB7" w:rsidRDefault="00303FB7" w:rsidP="00303FB7"/>
    <w:p w:rsidR="00303FB7" w:rsidRPr="00F733A6" w:rsidRDefault="00303FB7" w:rsidP="00726C48">
      <w:pPr>
        <w:pStyle w:val="a9"/>
        <w:numPr>
          <w:ilvl w:val="0"/>
          <w:numId w:val="159"/>
        </w:numPr>
        <w:ind w:leftChars="0"/>
      </w:pPr>
      <w:r>
        <w:rPr>
          <w:rFonts w:hint="eastAsia"/>
        </w:rPr>
        <w:t>プロジェクトマネジャーを、さまざまな面で支援する立場であり、場合によっては中</w:t>
      </w:r>
      <w:r w:rsidRPr="00F733A6">
        <w:rPr>
          <w:rFonts w:hint="eastAsia"/>
        </w:rPr>
        <w:t>心的なステークホルダーとして重要な意思決定を行うのは、次の内どれですか。</w:t>
      </w:r>
      <w:r w:rsidRPr="00F733A6">
        <w:rPr>
          <w:rFonts w:hint="eastAsia"/>
        </w:rPr>
        <w:t>1</w:t>
      </w:r>
      <w:r w:rsidRPr="00F733A6">
        <w:rPr>
          <w:rFonts w:hint="eastAsia"/>
        </w:rPr>
        <w:t>つ選択してください</w:t>
      </w:r>
      <w:r w:rsidRPr="00F733A6">
        <w:rPr>
          <w:rFonts w:hint="eastAsia"/>
        </w:rPr>
        <w:t>:</w:t>
      </w:r>
    </w:p>
    <w:p w:rsidR="00303FB7" w:rsidRPr="00F733A6" w:rsidRDefault="00303FB7" w:rsidP="00726C48">
      <w:pPr>
        <w:pStyle w:val="a9"/>
        <w:numPr>
          <w:ilvl w:val="0"/>
          <w:numId w:val="161"/>
        </w:numPr>
        <w:ind w:leftChars="0"/>
      </w:pPr>
      <w:r w:rsidRPr="00F733A6">
        <w:rPr>
          <w:rFonts w:hint="eastAsia"/>
        </w:rPr>
        <w:t>スポンサー</w:t>
      </w:r>
    </w:p>
    <w:p w:rsidR="00303FB7" w:rsidRPr="00F733A6" w:rsidRDefault="00303FB7" w:rsidP="00726C48">
      <w:pPr>
        <w:pStyle w:val="a9"/>
        <w:numPr>
          <w:ilvl w:val="0"/>
          <w:numId w:val="161"/>
        </w:numPr>
        <w:ind w:leftChars="0"/>
      </w:pPr>
      <w:r w:rsidRPr="00F733A6">
        <w:rPr>
          <w:rFonts w:hint="eastAsia"/>
        </w:rPr>
        <w:t>機能部門マネジャー</w:t>
      </w:r>
    </w:p>
    <w:p w:rsidR="00303FB7" w:rsidRPr="00F733A6" w:rsidRDefault="00303FB7" w:rsidP="00726C48">
      <w:pPr>
        <w:pStyle w:val="a9"/>
        <w:numPr>
          <w:ilvl w:val="0"/>
          <w:numId w:val="161"/>
        </w:numPr>
        <w:ind w:leftChars="0"/>
      </w:pPr>
      <w:r w:rsidRPr="00F733A6">
        <w:rPr>
          <w:rFonts w:hint="eastAsia"/>
        </w:rPr>
        <w:t>ステークホルダー</w:t>
      </w:r>
    </w:p>
    <w:p w:rsidR="00303FB7" w:rsidRPr="00F733A6" w:rsidRDefault="00303FB7" w:rsidP="00726C48">
      <w:pPr>
        <w:pStyle w:val="a9"/>
        <w:numPr>
          <w:ilvl w:val="0"/>
          <w:numId w:val="161"/>
        </w:numPr>
        <w:ind w:leftChars="0"/>
      </w:pPr>
      <w:r w:rsidRPr="00F733A6">
        <w:t>PMO</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プロジェクトマネジャーを支援する立場の人は</w:t>
      </w:r>
      <w:r w:rsidRPr="005F0411">
        <w:rPr>
          <w:rFonts w:ascii="Helvetica" w:eastAsia="ＭＳ Ｐゴシック" w:hAnsi="Helvetica" w:cs="Helvetica"/>
          <w:color w:val="C09853"/>
          <w:kern w:val="0"/>
          <w:sz w:val="19"/>
          <w:szCs w:val="19"/>
        </w:rPr>
        <w:t>PMO</w:t>
      </w:r>
      <w:r w:rsidRPr="005F0411">
        <w:rPr>
          <w:rFonts w:ascii="Helvetica" w:eastAsia="ＭＳ Ｐゴシック" w:hAnsi="Helvetica" w:cs="Helvetica"/>
          <w:color w:val="C09853"/>
          <w:kern w:val="0"/>
          <w:sz w:val="19"/>
          <w:szCs w:val="19"/>
        </w:rPr>
        <w:t>です。</w:t>
      </w:r>
      <w:r w:rsidRPr="005F0411">
        <w:rPr>
          <w:rFonts w:ascii="Helvetica" w:eastAsia="ＭＳ Ｐゴシック" w:hAnsi="Helvetica" w:cs="Helvetica"/>
          <w:color w:val="C09853"/>
          <w:kern w:val="0"/>
          <w:sz w:val="19"/>
          <w:szCs w:val="19"/>
        </w:rPr>
        <w:t>PMO</w:t>
      </w:r>
      <w:r w:rsidRPr="005F0411">
        <w:rPr>
          <w:rFonts w:ascii="Helvetica" w:eastAsia="ＭＳ Ｐゴシック" w:hAnsi="Helvetica" w:cs="Helvetica"/>
          <w:color w:val="C09853"/>
          <w:kern w:val="0"/>
          <w:sz w:val="19"/>
          <w:szCs w:val="19"/>
        </w:rPr>
        <w:t>マネジャーは、プロジェクトマネジャーの上司として位置付けられます。【</w:t>
      </w:r>
      <w:r w:rsidRPr="005F0411">
        <w:rPr>
          <w:rFonts w:ascii="Helvetica" w:eastAsia="ＭＳ Ｐゴシック" w:hAnsi="Helvetica" w:cs="Helvetica"/>
          <w:color w:val="C09853"/>
          <w:kern w:val="0"/>
          <w:sz w:val="19"/>
          <w:szCs w:val="19"/>
        </w:rPr>
        <w:t>PMBOK1.4.4</w:t>
      </w:r>
      <w:r w:rsidRPr="005F0411">
        <w:rPr>
          <w:rFonts w:ascii="Helvetica" w:eastAsia="ＭＳ Ｐゴシック" w:hAnsi="Helvetica" w:cs="Helvetica"/>
          <w:color w:val="C09853"/>
          <w:kern w:val="0"/>
          <w:sz w:val="19"/>
          <w:szCs w:val="19"/>
        </w:rPr>
        <w:t>】</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正答</w:t>
      </w:r>
      <w:r w:rsidRPr="005F0411">
        <w:rPr>
          <w:rFonts w:ascii="Helvetica" w:eastAsia="ＭＳ Ｐゴシック" w:hAnsi="Helvetica" w:cs="Helvetica"/>
          <w:color w:val="C09853"/>
          <w:kern w:val="0"/>
          <w:sz w:val="19"/>
          <w:szCs w:val="19"/>
        </w:rPr>
        <w:t>: PMO</w:t>
      </w:r>
    </w:p>
    <w:p w:rsidR="00303FB7" w:rsidRDefault="00303FB7" w:rsidP="00303FB7"/>
    <w:p w:rsidR="00303FB7" w:rsidRDefault="00303FB7" w:rsidP="00726C48">
      <w:pPr>
        <w:pStyle w:val="a9"/>
        <w:numPr>
          <w:ilvl w:val="0"/>
          <w:numId w:val="159"/>
        </w:numPr>
        <w:ind w:leftChars="0"/>
      </w:pPr>
      <w:r>
        <w:rPr>
          <w:rFonts w:hint="eastAsia"/>
        </w:rPr>
        <w:t>組織体の環境要因として</w:t>
      </w:r>
      <w:r w:rsidRPr="005F0411">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303FB7" w:rsidRPr="00F733A6" w:rsidRDefault="00303FB7" w:rsidP="00726C48">
      <w:pPr>
        <w:pStyle w:val="a9"/>
        <w:numPr>
          <w:ilvl w:val="0"/>
          <w:numId w:val="162"/>
        </w:numPr>
        <w:ind w:leftChars="0"/>
      </w:pPr>
      <w:r w:rsidRPr="00F733A6">
        <w:rPr>
          <w:rFonts w:hint="eastAsia"/>
        </w:rPr>
        <w:t>組織の文化・風土</w:t>
      </w:r>
    </w:p>
    <w:p w:rsidR="00303FB7" w:rsidRPr="00F733A6" w:rsidRDefault="00303FB7" w:rsidP="00726C48">
      <w:pPr>
        <w:pStyle w:val="a9"/>
        <w:numPr>
          <w:ilvl w:val="0"/>
          <w:numId w:val="162"/>
        </w:numPr>
        <w:ind w:leftChars="0"/>
      </w:pPr>
      <w:r w:rsidRPr="00F733A6">
        <w:rPr>
          <w:rFonts w:hint="eastAsia"/>
        </w:rPr>
        <w:t>商用データベース</w:t>
      </w:r>
    </w:p>
    <w:p w:rsidR="00303FB7" w:rsidRPr="00F733A6" w:rsidRDefault="00303FB7" w:rsidP="00726C48">
      <w:pPr>
        <w:pStyle w:val="a9"/>
        <w:numPr>
          <w:ilvl w:val="0"/>
          <w:numId w:val="162"/>
        </w:numPr>
        <w:ind w:leftChars="0"/>
      </w:pPr>
      <w:r w:rsidRPr="00F733A6">
        <w:rPr>
          <w:rFonts w:hint="eastAsia"/>
        </w:rPr>
        <w:t>パフォーマンスの測定ベースライン</w:t>
      </w:r>
    </w:p>
    <w:p w:rsidR="00303FB7" w:rsidRPr="00F733A6" w:rsidRDefault="00303FB7" w:rsidP="00726C48">
      <w:pPr>
        <w:pStyle w:val="a9"/>
        <w:numPr>
          <w:ilvl w:val="0"/>
          <w:numId w:val="162"/>
        </w:numPr>
        <w:ind w:leftChars="0"/>
      </w:pPr>
      <w:r w:rsidRPr="00F733A6">
        <w:rPr>
          <w:rFonts w:hint="eastAsia"/>
        </w:rPr>
        <w:t>市場状況</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組織体の環境要因（</w:t>
      </w:r>
      <w:r w:rsidRPr="005F0411">
        <w:rPr>
          <w:rFonts w:ascii="Helvetica" w:eastAsia="ＭＳ Ｐゴシック" w:hAnsi="Helvetica" w:cs="Helvetica"/>
          <w:color w:val="C09853"/>
          <w:kern w:val="0"/>
          <w:sz w:val="19"/>
          <w:szCs w:val="19"/>
        </w:rPr>
        <w:t>PMBOK2.1.5</w:t>
      </w:r>
      <w:r w:rsidRPr="005F0411">
        <w:rPr>
          <w:rFonts w:ascii="Helvetica" w:eastAsia="ＭＳ Ｐゴシック" w:hAnsi="Helvetica" w:cs="Helvetica"/>
          <w:color w:val="C09853"/>
          <w:kern w:val="0"/>
          <w:sz w:val="19"/>
          <w:szCs w:val="19"/>
        </w:rPr>
        <w:t>）の対となるのが、組織のプロセス資産（</w:t>
      </w:r>
      <w:r w:rsidRPr="005F0411">
        <w:rPr>
          <w:rFonts w:ascii="Helvetica" w:eastAsia="ＭＳ Ｐゴシック" w:hAnsi="Helvetica" w:cs="Helvetica"/>
          <w:color w:val="C09853"/>
          <w:kern w:val="0"/>
          <w:sz w:val="19"/>
          <w:szCs w:val="19"/>
        </w:rPr>
        <w:t>PMBOK2.1.4</w:t>
      </w:r>
      <w:r w:rsidRPr="005F0411">
        <w:rPr>
          <w:rFonts w:ascii="Helvetica" w:eastAsia="ＭＳ Ｐゴシック" w:hAnsi="Helvetica" w:cs="Helvetica"/>
          <w:color w:val="C09853"/>
          <w:kern w:val="0"/>
          <w:sz w:val="19"/>
          <w:szCs w:val="19"/>
        </w:rPr>
        <w:t>）です。組織体の環境要因とは【組織における内部・外部の環境】を示し、組織のプロセス資産とは【過去のプロジェクトなどを通して得られた方針等】を示しています。</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正答</w:t>
      </w:r>
      <w:r w:rsidRPr="005F0411">
        <w:rPr>
          <w:rFonts w:ascii="Helvetica" w:eastAsia="ＭＳ Ｐゴシック" w:hAnsi="Helvetica" w:cs="Helvetica"/>
          <w:color w:val="C09853"/>
          <w:kern w:val="0"/>
          <w:sz w:val="19"/>
          <w:szCs w:val="19"/>
        </w:rPr>
        <w:t xml:space="preserve">: </w:t>
      </w:r>
      <w:r w:rsidRPr="005F0411">
        <w:rPr>
          <w:rFonts w:ascii="Helvetica" w:eastAsia="ＭＳ Ｐゴシック" w:hAnsi="Helvetica" w:cs="Helvetica"/>
          <w:color w:val="C09853"/>
          <w:kern w:val="0"/>
          <w:sz w:val="19"/>
          <w:szCs w:val="19"/>
        </w:rPr>
        <w:t>パフォーマンスの測定ベースライン</w:t>
      </w:r>
    </w:p>
    <w:p w:rsidR="00303FB7" w:rsidRDefault="00303FB7" w:rsidP="00303FB7"/>
    <w:p w:rsidR="00303FB7" w:rsidRPr="00F733A6" w:rsidRDefault="00303FB7" w:rsidP="00726C48">
      <w:pPr>
        <w:pStyle w:val="a9"/>
        <w:numPr>
          <w:ilvl w:val="0"/>
          <w:numId w:val="159"/>
        </w:numPr>
        <w:ind w:leftChars="0"/>
      </w:pPr>
      <w:r>
        <w:rPr>
          <w:rFonts w:hint="eastAsia"/>
        </w:rPr>
        <w:t>プロジェクトマネジャーの労力の内、</w:t>
      </w:r>
      <w:r>
        <w:rPr>
          <w:rFonts w:hint="eastAsia"/>
        </w:rPr>
        <w:t>90</w:t>
      </w:r>
      <w:r>
        <w:rPr>
          <w:rFonts w:hint="eastAsia"/>
        </w:rPr>
        <w:t>％を割くと言われるほど、重要なスキルは次</w:t>
      </w:r>
      <w:r w:rsidRPr="00F733A6">
        <w:rPr>
          <w:rFonts w:hint="eastAsia"/>
        </w:rPr>
        <w:t>の内どれですか。</w:t>
      </w:r>
      <w:r w:rsidRPr="00F733A6">
        <w:rPr>
          <w:rFonts w:hint="eastAsia"/>
        </w:rPr>
        <w:t>1</w:t>
      </w:r>
      <w:r w:rsidRPr="00F733A6">
        <w:rPr>
          <w:rFonts w:hint="eastAsia"/>
        </w:rPr>
        <w:t>つ選択してください</w:t>
      </w:r>
      <w:r w:rsidRPr="00F733A6">
        <w:rPr>
          <w:rFonts w:hint="eastAsia"/>
        </w:rPr>
        <w:t>:</w:t>
      </w:r>
    </w:p>
    <w:p w:rsidR="00303FB7" w:rsidRPr="00F733A6" w:rsidRDefault="00303FB7" w:rsidP="00726C48">
      <w:pPr>
        <w:pStyle w:val="a9"/>
        <w:numPr>
          <w:ilvl w:val="0"/>
          <w:numId w:val="163"/>
        </w:numPr>
        <w:ind w:leftChars="0"/>
      </w:pPr>
      <w:r w:rsidRPr="00F733A6">
        <w:rPr>
          <w:rFonts w:hint="eastAsia"/>
        </w:rPr>
        <w:t>コンフリクトマネジメント</w:t>
      </w:r>
    </w:p>
    <w:p w:rsidR="00303FB7" w:rsidRPr="00F733A6" w:rsidRDefault="00303FB7" w:rsidP="00726C48">
      <w:pPr>
        <w:pStyle w:val="a9"/>
        <w:numPr>
          <w:ilvl w:val="0"/>
          <w:numId w:val="163"/>
        </w:numPr>
        <w:ind w:leftChars="0"/>
      </w:pPr>
      <w:r w:rsidRPr="00F733A6">
        <w:rPr>
          <w:rFonts w:hint="eastAsia"/>
        </w:rPr>
        <w:t>組織への影響力</w:t>
      </w:r>
    </w:p>
    <w:p w:rsidR="00303FB7" w:rsidRPr="00F733A6" w:rsidRDefault="00303FB7" w:rsidP="00726C48">
      <w:pPr>
        <w:pStyle w:val="a9"/>
        <w:numPr>
          <w:ilvl w:val="0"/>
          <w:numId w:val="163"/>
        </w:numPr>
        <w:ind w:leftChars="0"/>
      </w:pPr>
      <w:r w:rsidRPr="00F733A6">
        <w:rPr>
          <w:rFonts w:hint="eastAsia"/>
        </w:rPr>
        <w:t>コミュニケーション</w:t>
      </w:r>
    </w:p>
    <w:p w:rsidR="00303FB7" w:rsidRPr="00F733A6" w:rsidRDefault="00303FB7" w:rsidP="00726C48">
      <w:pPr>
        <w:pStyle w:val="a9"/>
        <w:numPr>
          <w:ilvl w:val="0"/>
          <w:numId w:val="163"/>
        </w:numPr>
        <w:ind w:leftChars="0"/>
      </w:pPr>
      <w:r w:rsidRPr="00F733A6">
        <w:rPr>
          <w:rFonts w:hint="eastAsia"/>
        </w:rPr>
        <w:t>リーダーシップ</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プロジェクトマネジャーの労力の内、</w:t>
      </w:r>
      <w:r w:rsidRPr="005F0411">
        <w:rPr>
          <w:rFonts w:ascii="Helvetica" w:eastAsia="ＭＳ Ｐゴシック" w:hAnsi="Helvetica" w:cs="Helvetica"/>
          <w:color w:val="C09853"/>
          <w:kern w:val="0"/>
          <w:sz w:val="19"/>
          <w:szCs w:val="19"/>
        </w:rPr>
        <w:t>90</w:t>
      </w:r>
      <w:r w:rsidRPr="005F0411">
        <w:rPr>
          <w:rFonts w:ascii="Helvetica" w:eastAsia="ＭＳ Ｐゴシック" w:hAnsi="Helvetica" w:cs="Helvetica"/>
          <w:color w:val="C09853"/>
          <w:kern w:val="0"/>
          <w:sz w:val="19"/>
          <w:szCs w:val="19"/>
        </w:rPr>
        <w:t>％はコミュニーションに割かれます。その内ほとんどがチームビルディングです。</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正答</w:t>
      </w:r>
      <w:r w:rsidRPr="005F0411">
        <w:rPr>
          <w:rFonts w:ascii="Helvetica" w:eastAsia="ＭＳ Ｐゴシック" w:hAnsi="Helvetica" w:cs="Helvetica"/>
          <w:color w:val="C09853"/>
          <w:kern w:val="0"/>
          <w:sz w:val="19"/>
          <w:szCs w:val="19"/>
        </w:rPr>
        <w:t xml:space="preserve">: </w:t>
      </w:r>
      <w:r w:rsidRPr="005F0411">
        <w:rPr>
          <w:rFonts w:ascii="Helvetica" w:eastAsia="ＭＳ Ｐゴシック" w:hAnsi="Helvetica" w:cs="Helvetica"/>
          <w:color w:val="C09853"/>
          <w:kern w:val="0"/>
          <w:sz w:val="19"/>
          <w:szCs w:val="19"/>
        </w:rPr>
        <w:t>コミュニケーション</w:t>
      </w:r>
    </w:p>
    <w:p w:rsidR="00303FB7" w:rsidRDefault="00303FB7" w:rsidP="00303FB7"/>
    <w:p w:rsidR="00303FB7" w:rsidRDefault="00303FB7" w:rsidP="00726C48">
      <w:pPr>
        <w:pStyle w:val="a9"/>
        <w:numPr>
          <w:ilvl w:val="0"/>
          <w:numId w:val="159"/>
        </w:numPr>
        <w:ind w:leftChars="0"/>
      </w:pPr>
      <w:r>
        <w:rPr>
          <w:rFonts w:hint="eastAsia"/>
        </w:rPr>
        <w:t>ステークホルダーの定義として</w:t>
      </w:r>
      <w:r w:rsidRPr="005F0411">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303FB7" w:rsidRDefault="00303FB7" w:rsidP="00726C48">
      <w:pPr>
        <w:pStyle w:val="a9"/>
        <w:numPr>
          <w:ilvl w:val="0"/>
          <w:numId w:val="164"/>
        </w:numPr>
        <w:ind w:leftChars="0"/>
      </w:pPr>
      <w:r>
        <w:rPr>
          <w:rFonts w:hint="eastAsia"/>
        </w:rPr>
        <w:t>プロジェクトの結果次第でプラスの要因、またはマイナスの要因をうける人をス</w:t>
      </w:r>
      <w:r>
        <w:rPr>
          <w:rFonts w:hint="eastAsia"/>
        </w:rPr>
        <w:lastRenderedPageBreak/>
        <w:t>テークホルダーとする</w:t>
      </w:r>
    </w:p>
    <w:p w:rsidR="00303FB7" w:rsidRPr="00F733A6" w:rsidRDefault="00303FB7" w:rsidP="00726C48">
      <w:pPr>
        <w:pStyle w:val="a9"/>
        <w:numPr>
          <w:ilvl w:val="0"/>
          <w:numId w:val="164"/>
        </w:numPr>
        <w:ind w:leftChars="0"/>
      </w:pPr>
      <w:r w:rsidRPr="00F733A6">
        <w:rPr>
          <w:rFonts w:hint="eastAsia"/>
        </w:rPr>
        <w:t>プロジェクト成功次第で、採用が決定される人材はステークホルダーではない</w:t>
      </w:r>
    </w:p>
    <w:p w:rsidR="00303FB7" w:rsidRPr="00F733A6" w:rsidRDefault="00303FB7" w:rsidP="00726C48">
      <w:pPr>
        <w:pStyle w:val="a9"/>
        <w:numPr>
          <w:ilvl w:val="0"/>
          <w:numId w:val="164"/>
        </w:numPr>
        <w:ind w:leftChars="0"/>
      </w:pPr>
      <w:r w:rsidRPr="00F733A6">
        <w:rPr>
          <w:rFonts w:hint="eastAsia"/>
        </w:rPr>
        <w:t>ステークホルダーとは、プロジェクトに関係する内部の関係者であるため、内部の関係者のみ特定すればよい</w:t>
      </w:r>
    </w:p>
    <w:p w:rsidR="00303FB7" w:rsidRPr="00F733A6" w:rsidRDefault="00303FB7" w:rsidP="00726C48">
      <w:pPr>
        <w:pStyle w:val="a9"/>
        <w:numPr>
          <w:ilvl w:val="0"/>
          <w:numId w:val="164"/>
        </w:numPr>
        <w:ind w:leftChars="0"/>
      </w:pPr>
      <w:r w:rsidRPr="00F733A6">
        <w:rPr>
          <w:rFonts w:hint="eastAsia"/>
        </w:rPr>
        <w:t>ステークホルダー特定はプロジェクト立ち上げ時に行うのが、望ましいとされている</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【プロジェクトに関係する内部の関係者であるため、内部の関係者のみ特定すればよい】という選択肢は、内部に限定している点が誤りです。</w:t>
      </w:r>
    </w:p>
    <w:p w:rsidR="005F0411" w:rsidRPr="005F0411" w:rsidRDefault="005F0411" w:rsidP="005F0411">
      <w:pPr>
        <w:widowControl/>
        <w:shd w:val="clear" w:color="auto" w:fill="FCF8E3"/>
        <w:jc w:val="left"/>
        <w:rPr>
          <w:rFonts w:ascii="Helvetica" w:eastAsia="ＭＳ Ｐゴシック" w:hAnsi="Helvetica" w:cs="Helvetica"/>
          <w:color w:val="C09853"/>
          <w:kern w:val="0"/>
          <w:sz w:val="19"/>
          <w:szCs w:val="19"/>
        </w:rPr>
      </w:pPr>
      <w:r w:rsidRPr="005F0411">
        <w:rPr>
          <w:rFonts w:ascii="Helvetica" w:eastAsia="ＭＳ Ｐゴシック" w:hAnsi="Helvetica" w:cs="Helvetica"/>
          <w:color w:val="C09853"/>
          <w:kern w:val="0"/>
          <w:sz w:val="19"/>
          <w:szCs w:val="19"/>
        </w:rPr>
        <w:t>正答</w:t>
      </w:r>
      <w:r w:rsidRPr="005F0411">
        <w:rPr>
          <w:rFonts w:ascii="Helvetica" w:eastAsia="ＭＳ Ｐゴシック" w:hAnsi="Helvetica" w:cs="Helvetica"/>
          <w:color w:val="C09853"/>
          <w:kern w:val="0"/>
          <w:sz w:val="19"/>
          <w:szCs w:val="19"/>
        </w:rPr>
        <w:t xml:space="preserve">: </w:t>
      </w:r>
      <w:r w:rsidRPr="005F0411">
        <w:rPr>
          <w:rFonts w:ascii="Helvetica" w:eastAsia="ＭＳ Ｐゴシック" w:hAnsi="Helvetica" w:cs="Helvetica"/>
          <w:color w:val="C09853"/>
          <w:kern w:val="0"/>
          <w:sz w:val="19"/>
          <w:szCs w:val="19"/>
        </w:rPr>
        <w:t>ステークホルダーとは、プロジェクトに関係する内部の関係者であるため、内部の関係者のみ特定すればよい</w:t>
      </w:r>
    </w:p>
    <w:p w:rsidR="00303FB7" w:rsidRDefault="00303FB7" w:rsidP="00303FB7"/>
    <w:p w:rsidR="00303FB7" w:rsidRDefault="00303FB7" w:rsidP="00726C48">
      <w:pPr>
        <w:pStyle w:val="a9"/>
        <w:numPr>
          <w:ilvl w:val="0"/>
          <w:numId w:val="159"/>
        </w:numPr>
        <w:ind w:leftChars="0"/>
      </w:pPr>
      <w:r>
        <w:rPr>
          <w:rFonts w:hint="eastAsia"/>
        </w:rPr>
        <w:t>プロジェクト初期の段階では、計画が明確でないため、計画は反復される。そのことを何と言いますか。</w:t>
      </w:r>
      <w:r>
        <w:rPr>
          <w:rFonts w:hint="eastAsia"/>
        </w:rPr>
        <w:t>1</w:t>
      </w:r>
      <w:r>
        <w:rPr>
          <w:rFonts w:hint="eastAsia"/>
        </w:rPr>
        <w:t>つ選択してください</w:t>
      </w:r>
      <w:r>
        <w:rPr>
          <w:rFonts w:hint="eastAsia"/>
        </w:rPr>
        <w:t>:</w:t>
      </w:r>
    </w:p>
    <w:p w:rsidR="00303FB7" w:rsidRPr="00935B99" w:rsidRDefault="00303FB7" w:rsidP="00726C48">
      <w:pPr>
        <w:pStyle w:val="a9"/>
        <w:numPr>
          <w:ilvl w:val="0"/>
          <w:numId w:val="165"/>
        </w:numPr>
        <w:ind w:leftChars="0"/>
      </w:pPr>
      <w:r w:rsidRPr="00935B99">
        <w:rPr>
          <w:rFonts w:hint="eastAsia"/>
        </w:rPr>
        <w:t>サブプロジェクト</w:t>
      </w:r>
    </w:p>
    <w:p w:rsidR="00303FB7" w:rsidRPr="00935B99" w:rsidRDefault="00303FB7" w:rsidP="00726C48">
      <w:pPr>
        <w:pStyle w:val="a9"/>
        <w:numPr>
          <w:ilvl w:val="0"/>
          <w:numId w:val="165"/>
        </w:numPr>
        <w:ind w:leftChars="0"/>
      </w:pPr>
      <w:r w:rsidRPr="00935B99">
        <w:rPr>
          <w:rFonts w:hint="eastAsia"/>
        </w:rPr>
        <w:t>ローリング計画法</w:t>
      </w:r>
    </w:p>
    <w:p w:rsidR="00303FB7" w:rsidRPr="00935B99" w:rsidRDefault="00303FB7" w:rsidP="00726C48">
      <w:pPr>
        <w:pStyle w:val="a9"/>
        <w:numPr>
          <w:ilvl w:val="0"/>
          <w:numId w:val="165"/>
        </w:numPr>
        <w:ind w:leftChars="0"/>
      </w:pPr>
      <w:r w:rsidRPr="00935B99">
        <w:rPr>
          <w:rFonts w:hint="eastAsia"/>
        </w:rPr>
        <w:t>段階的詳細化</w:t>
      </w:r>
    </w:p>
    <w:p w:rsidR="00303FB7" w:rsidRDefault="00303FB7" w:rsidP="00726C48">
      <w:pPr>
        <w:pStyle w:val="a9"/>
        <w:numPr>
          <w:ilvl w:val="0"/>
          <w:numId w:val="165"/>
        </w:numPr>
        <w:ind w:leftChars="0"/>
      </w:pPr>
      <w:r w:rsidRPr="00935B99">
        <w:rPr>
          <w:rFonts w:hint="eastAsia"/>
        </w:rPr>
        <w:t>プロジェクトライフ</w:t>
      </w:r>
      <w:r>
        <w:rPr>
          <w:rFonts w:hint="eastAsia"/>
        </w:rPr>
        <w:t>サイクル</w:t>
      </w:r>
    </w:p>
    <w:p w:rsidR="00347CCC" w:rsidRPr="00347CCC" w:rsidRDefault="00347CCC" w:rsidP="00347CCC">
      <w:pPr>
        <w:widowControl/>
        <w:shd w:val="clear" w:color="auto" w:fill="FCF8E3"/>
        <w:jc w:val="left"/>
        <w:rPr>
          <w:rFonts w:ascii="Helvetica" w:eastAsia="ＭＳ Ｐゴシック" w:hAnsi="Helvetica" w:cs="Helvetica"/>
          <w:color w:val="C09853"/>
          <w:kern w:val="0"/>
          <w:sz w:val="19"/>
          <w:szCs w:val="19"/>
        </w:rPr>
      </w:pPr>
      <w:r w:rsidRPr="00347CCC">
        <w:rPr>
          <w:rFonts w:ascii="Helvetica" w:eastAsia="ＭＳ Ｐゴシック" w:hAnsi="Helvetica" w:cs="Helvetica"/>
          <w:color w:val="C09853"/>
          <w:kern w:val="0"/>
          <w:sz w:val="19"/>
          <w:szCs w:val="19"/>
        </w:rPr>
        <w:t>段階的詳細化とは、プロジェクトの進行に伴い、計画がより明確になり、完成度が高い計画になるという考え方です。またその段階的詳細化の一形態と考えられている手法がローリングウェーブ計画法です。ローリングウェーブ計画法は</w:t>
      </w:r>
      <w:r w:rsidRPr="00347CCC">
        <w:rPr>
          <w:rFonts w:ascii="Helvetica" w:eastAsia="ＭＳ Ｐゴシック" w:hAnsi="Helvetica" w:cs="Helvetica"/>
          <w:color w:val="C09853"/>
          <w:kern w:val="0"/>
          <w:sz w:val="19"/>
          <w:szCs w:val="19"/>
        </w:rPr>
        <w:t>WBS</w:t>
      </w:r>
      <w:r w:rsidRPr="00347CCC">
        <w:rPr>
          <w:rFonts w:ascii="Helvetica" w:eastAsia="ＭＳ Ｐゴシック" w:hAnsi="Helvetica" w:cs="Helvetica"/>
          <w:color w:val="C09853"/>
          <w:kern w:val="0"/>
          <w:sz w:val="19"/>
          <w:szCs w:val="19"/>
        </w:rPr>
        <w:t>作成時とアクティビティ定義の時に使用します。</w:t>
      </w:r>
    </w:p>
    <w:p w:rsidR="00347CCC" w:rsidRPr="00347CCC" w:rsidRDefault="00347CCC" w:rsidP="00347CCC">
      <w:pPr>
        <w:widowControl/>
        <w:shd w:val="clear" w:color="auto" w:fill="FCF8E3"/>
        <w:jc w:val="left"/>
        <w:rPr>
          <w:rFonts w:ascii="Helvetica" w:eastAsia="ＭＳ Ｐゴシック" w:hAnsi="Helvetica" w:cs="Helvetica"/>
          <w:color w:val="C09853"/>
          <w:kern w:val="0"/>
          <w:sz w:val="19"/>
          <w:szCs w:val="19"/>
        </w:rPr>
      </w:pPr>
      <w:r w:rsidRPr="00347CCC">
        <w:rPr>
          <w:rFonts w:ascii="Helvetica" w:eastAsia="ＭＳ Ｐゴシック" w:hAnsi="Helvetica" w:cs="Helvetica"/>
          <w:color w:val="C09853"/>
          <w:kern w:val="0"/>
          <w:sz w:val="19"/>
          <w:szCs w:val="19"/>
        </w:rPr>
        <w:t>正答</w:t>
      </w:r>
      <w:r w:rsidRPr="00347CCC">
        <w:rPr>
          <w:rFonts w:ascii="Helvetica" w:eastAsia="ＭＳ Ｐゴシック" w:hAnsi="Helvetica" w:cs="Helvetica"/>
          <w:color w:val="C09853"/>
          <w:kern w:val="0"/>
          <w:sz w:val="19"/>
          <w:szCs w:val="19"/>
        </w:rPr>
        <w:t xml:space="preserve">: </w:t>
      </w:r>
      <w:r w:rsidRPr="00347CCC">
        <w:rPr>
          <w:rFonts w:ascii="Helvetica" w:eastAsia="ＭＳ Ｐゴシック" w:hAnsi="Helvetica" w:cs="Helvetica"/>
          <w:color w:val="C09853"/>
          <w:kern w:val="0"/>
          <w:sz w:val="19"/>
          <w:szCs w:val="19"/>
        </w:rPr>
        <w:t>段階的詳細化</w:t>
      </w:r>
    </w:p>
    <w:p w:rsidR="00FB1E38" w:rsidRDefault="00FB1E38" w:rsidP="00FB1E38"/>
    <w:p w:rsidR="00FB1E38" w:rsidRDefault="00FB1E38" w:rsidP="00FB1E38"/>
    <w:p w:rsidR="008307E9" w:rsidRDefault="008307E9" w:rsidP="008307E9">
      <w:pPr>
        <w:pStyle w:val="1"/>
      </w:pPr>
      <w:r w:rsidRPr="008307E9">
        <w:rPr>
          <w:rFonts w:hint="eastAsia"/>
        </w:rPr>
        <w:t>プロジェクトマネジメント講座：統合</w:t>
      </w:r>
    </w:p>
    <w:p w:rsidR="00455698" w:rsidRDefault="00455698" w:rsidP="00455698"/>
    <w:p w:rsidR="00455698" w:rsidRDefault="00455698" w:rsidP="00455698">
      <w:pPr>
        <w:pStyle w:val="2"/>
      </w:pPr>
      <w:r>
        <w:rPr>
          <w:rFonts w:hint="eastAsia"/>
        </w:rPr>
        <w:t>トピック</w:t>
      </w:r>
      <w:r>
        <w:rPr>
          <w:rFonts w:hint="eastAsia"/>
        </w:rPr>
        <w:t xml:space="preserve"> 1 </w:t>
      </w:r>
      <w:r>
        <w:rPr>
          <w:rFonts w:hint="eastAsia"/>
        </w:rPr>
        <w:t>プロジェクト憲章作成プロセス（</w:t>
      </w:r>
      <w:r>
        <w:rPr>
          <w:rFonts w:hint="eastAsia"/>
        </w:rPr>
        <w:t>4.1</w:t>
      </w:r>
      <w:r>
        <w:rPr>
          <w:rFonts w:hint="eastAsia"/>
        </w:rPr>
        <w:t>）</w:t>
      </w:r>
    </w:p>
    <w:p w:rsidR="00793D0F" w:rsidRDefault="00793D0F" w:rsidP="00726C48">
      <w:pPr>
        <w:pStyle w:val="a9"/>
        <w:numPr>
          <w:ilvl w:val="0"/>
          <w:numId w:val="166"/>
        </w:numPr>
        <w:ind w:leftChars="0"/>
      </w:pPr>
      <w:r w:rsidRPr="00793D0F">
        <w:rPr>
          <w:rFonts w:hint="eastAsia"/>
        </w:rPr>
        <w:t>プロジェクト憲章作成</w:t>
      </w:r>
    </w:p>
    <w:p w:rsidR="0079546D" w:rsidRDefault="0079546D" w:rsidP="0079546D">
      <w:pPr>
        <w:pStyle w:val="a9"/>
        <w:ind w:leftChars="0" w:left="420"/>
      </w:pPr>
      <w:r w:rsidRPr="0079546D">
        <w:rPr>
          <w:rFonts w:hint="eastAsia"/>
        </w:rPr>
        <w:t>プロジェクトの立上げを公式に認可することで、プロジェクト・マネジャーに組織の資源をプロジェクト活動に使用する権限が与えられます。</w:t>
      </w:r>
    </w:p>
    <w:p w:rsidR="0079546D" w:rsidRDefault="0096368B" w:rsidP="0096368B">
      <w:pPr>
        <w:pStyle w:val="a9"/>
        <w:ind w:leftChars="200" w:left="420"/>
      </w:pPr>
      <w:r>
        <w:rPr>
          <w:rFonts w:hint="eastAsia"/>
        </w:rPr>
        <w:t>本来はプロジェクトのイニシエーターやスポンサーがプロジェクト憲章を作成しますが、プロジェクト・マネジャーが委任され、作成することもあります。イニシエーターはがプロジェクト憲章に署名することにより。プロジェクトは認可されます。</w:t>
      </w:r>
    </w:p>
    <w:p w:rsidR="0096368B" w:rsidRDefault="00914DB1" w:rsidP="0096368B">
      <w:pPr>
        <w:pStyle w:val="a9"/>
        <w:ind w:leftChars="200" w:left="420"/>
      </w:pPr>
      <w:r>
        <w:rPr>
          <w:noProof/>
        </w:rPr>
        <w:lastRenderedPageBreak/>
        <w:drawing>
          <wp:inline distT="0" distB="0" distL="0" distR="0">
            <wp:extent cx="5339715" cy="1035050"/>
            <wp:effectExtent l="19050" t="0" r="0" b="0"/>
            <wp:docPr id="2" name="図 1" descr="統合マネジメントのインプット、ツールと技法、アウトプッ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統合マネジメントのインプット、ツールと技法、アウトプット"/>
                    <pic:cNvPicPr>
                      <a:picLocks noChangeAspect="1" noChangeArrowheads="1"/>
                    </pic:cNvPicPr>
                  </pic:nvPicPr>
                  <pic:blipFill>
                    <a:blip r:embed="rId8" cstate="print"/>
                    <a:srcRect/>
                    <a:stretch>
                      <a:fillRect/>
                    </a:stretch>
                  </pic:blipFill>
                  <pic:spPr bwMode="auto">
                    <a:xfrm>
                      <a:off x="0" y="0"/>
                      <a:ext cx="5339715" cy="1035050"/>
                    </a:xfrm>
                    <a:prstGeom prst="rect">
                      <a:avLst/>
                    </a:prstGeom>
                    <a:noFill/>
                    <a:ln w="9525">
                      <a:noFill/>
                      <a:miter lim="800000"/>
                      <a:headEnd/>
                      <a:tailEnd/>
                    </a:ln>
                  </pic:spPr>
                </pic:pic>
              </a:graphicData>
            </a:graphic>
          </wp:inline>
        </w:drawing>
      </w:r>
    </w:p>
    <w:p w:rsidR="0096368B" w:rsidRDefault="0096368B" w:rsidP="0096368B">
      <w:pPr>
        <w:pStyle w:val="a9"/>
        <w:ind w:leftChars="200" w:left="420"/>
      </w:pPr>
    </w:p>
    <w:p w:rsidR="00793D0F" w:rsidRDefault="00793D0F" w:rsidP="00825B16"/>
    <w:p w:rsidR="00914DB1" w:rsidRDefault="00914DB1" w:rsidP="00726C48">
      <w:pPr>
        <w:pStyle w:val="a9"/>
        <w:numPr>
          <w:ilvl w:val="0"/>
          <w:numId w:val="167"/>
        </w:numPr>
        <w:ind w:leftChars="0"/>
      </w:pPr>
      <w:r>
        <w:rPr>
          <w:rFonts w:hint="eastAsia"/>
        </w:rPr>
        <w:t>プロジェクト憲章作成プロセスの、インプットはどれですか。</w:t>
      </w:r>
      <w:r>
        <w:rPr>
          <w:rFonts w:hint="eastAsia"/>
        </w:rPr>
        <w:t>1</w:t>
      </w:r>
      <w:r>
        <w:rPr>
          <w:rFonts w:hint="eastAsia"/>
        </w:rPr>
        <w:t>つ選択してください</w:t>
      </w:r>
      <w:r>
        <w:rPr>
          <w:rFonts w:hint="eastAsia"/>
        </w:rPr>
        <w:t>:</w:t>
      </w:r>
    </w:p>
    <w:p w:rsidR="00914DB1" w:rsidRDefault="00914DB1" w:rsidP="00726C48">
      <w:pPr>
        <w:pStyle w:val="a9"/>
        <w:numPr>
          <w:ilvl w:val="0"/>
          <w:numId w:val="168"/>
        </w:numPr>
        <w:ind w:leftChars="0"/>
      </w:pPr>
      <w:r>
        <w:rPr>
          <w:rFonts w:hint="eastAsia"/>
        </w:rPr>
        <w:t>専門家の判断</w:t>
      </w:r>
    </w:p>
    <w:p w:rsidR="00914DB1" w:rsidRPr="00935B99" w:rsidRDefault="00914DB1" w:rsidP="00726C48">
      <w:pPr>
        <w:pStyle w:val="a9"/>
        <w:numPr>
          <w:ilvl w:val="0"/>
          <w:numId w:val="168"/>
        </w:numPr>
        <w:ind w:leftChars="0"/>
      </w:pPr>
      <w:r w:rsidRPr="00935B99">
        <w:rPr>
          <w:rFonts w:hint="eastAsia"/>
        </w:rPr>
        <w:t>プロジェクト文書</w:t>
      </w:r>
    </w:p>
    <w:p w:rsidR="00914DB1" w:rsidRPr="00935B99" w:rsidRDefault="00914DB1" w:rsidP="00726C48">
      <w:pPr>
        <w:pStyle w:val="a9"/>
        <w:numPr>
          <w:ilvl w:val="0"/>
          <w:numId w:val="168"/>
        </w:numPr>
        <w:ind w:leftChars="0"/>
      </w:pPr>
      <w:r w:rsidRPr="00935B99">
        <w:rPr>
          <w:rFonts w:hint="eastAsia"/>
        </w:rPr>
        <w:t>プロダクトスコープ記述書</w:t>
      </w:r>
    </w:p>
    <w:p w:rsidR="00914DB1" w:rsidRPr="00935B99" w:rsidRDefault="00914DB1" w:rsidP="00726C48">
      <w:pPr>
        <w:pStyle w:val="a9"/>
        <w:numPr>
          <w:ilvl w:val="0"/>
          <w:numId w:val="168"/>
        </w:numPr>
        <w:ind w:leftChars="0"/>
      </w:pPr>
      <w:r w:rsidRPr="00935B99">
        <w:rPr>
          <w:rFonts w:hint="eastAsia"/>
        </w:rPr>
        <w:t>フィージビリティスタディ</w:t>
      </w:r>
    </w:p>
    <w:p w:rsidR="00676834" w:rsidRPr="00676834" w:rsidRDefault="00676834" w:rsidP="00676834">
      <w:pPr>
        <w:widowControl/>
        <w:shd w:val="clear" w:color="auto" w:fill="FCF8E3"/>
        <w:jc w:val="left"/>
        <w:rPr>
          <w:rFonts w:ascii="Helvetica" w:eastAsia="ＭＳ Ｐゴシック" w:hAnsi="Helvetica" w:cs="Helvetica"/>
          <w:color w:val="C09853"/>
          <w:kern w:val="0"/>
          <w:sz w:val="19"/>
          <w:szCs w:val="19"/>
        </w:rPr>
      </w:pPr>
      <w:r w:rsidRPr="00676834">
        <w:rPr>
          <w:rFonts w:ascii="Helvetica" w:eastAsia="ＭＳ Ｐゴシック" w:hAnsi="Helvetica" w:cs="Helvetica"/>
          <w:color w:val="C09853"/>
          <w:kern w:val="0"/>
          <w:sz w:val="19"/>
          <w:szCs w:val="19"/>
        </w:rPr>
        <w:t>プロダクトスコープ記述書はプロジェクト作業範囲記述書の内容です。フィージビリティスタディは、先行フェーズの状況を確認して、次フェーズに移行する検証作業です</w:t>
      </w:r>
      <w:r w:rsidRPr="00676834">
        <w:rPr>
          <w:rFonts w:ascii="Helvetica" w:eastAsia="ＭＳ Ｐゴシック" w:hAnsi="Helvetica" w:cs="Helvetica"/>
          <w:color w:val="C09853"/>
          <w:kern w:val="0"/>
          <w:sz w:val="19"/>
          <w:szCs w:val="19"/>
        </w:rPr>
        <w:t>(</w:t>
      </w:r>
      <w:r w:rsidRPr="00676834">
        <w:rPr>
          <w:rFonts w:ascii="Helvetica" w:eastAsia="ＭＳ Ｐゴシック" w:hAnsi="Helvetica" w:cs="Helvetica"/>
          <w:color w:val="C09853"/>
          <w:kern w:val="0"/>
          <w:sz w:val="19"/>
          <w:szCs w:val="19"/>
        </w:rPr>
        <w:t>一般的には、プロジェクトの実行可能性の検証を示し、プロジェクト立ち上げ前段階で行う検証作業の事です</w:t>
      </w:r>
      <w:r w:rsidRPr="00676834">
        <w:rPr>
          <w:rFonts w:ascii="Helvetica" w:eastAsia="ＭＳ Ｐゴシック" w:hAnsi="Helvetica" w:cs="Helvetica"/>
          <w:color w:val="C09853"/>
          <w:kern w:val="0"/>
          <w:sz w:val="19"/>
          <w:szCs w:val="19"/>
        </w:rPr>
        <w:t>)</w:t>
      </w:r>
      <w:r w:rsidRPr="00676834">
        <w:rPr>
          <w:rFonts w:ascii="Helvetica" w:eastAsia="ＭＳ Ｐゴシック" w:hAnsi="Helvetica" w:cs="Helvetica"/>
          <w:color w:val="C09853"/>
          <w:kern w:val="0"/>
          <w:sz w:val="19"/>
          <w:szCs w:val="19"/>
        </w:rPr>
        <w:t>。</w:t>
      </w:r>
    </w:p>
    <w:p w:rsidR="00676834" w:rsidRPr="00676834" w:rsidRDefault="00676834" w:rsidP="00676834">
      <w:pPr>
        <w:widowControl/>
        <w:shd w:val="clear" w:color="auto" w:fill="FCF8E3"/>
        <w:jc w:val="left"/>
        <w:rPr>
          <w:rFonts w:ascii="Helvetica" w:eastAsia="ＭＳ Ｐゴシック" w:hAnsi="Helvetica" w:cs="Helvetica"/>
          <w:color w:val="C09853"/>
          <w:kern w:val="0"/>
          <w:sz w:val="19"/>
          <w:szCs w:val="19"/>
        </w:rPr>
      </w:pPr>
      <w:r w:rsidRPr="00676834">
        <w:rPr>
          <w:rFonts w:ascii="Helvetica" w:eastAsia="ＭＳ Ｐゴシック" w:hAnsi="Helvetica" w:cs="Helvetica"/>
          <w:color w:val="C09853"/>
          <w:kern w:val="0"/>
          <w:sz w:val="19"/>
          <w:szCs w:val="19"/>
        </w:rPr>
        <w:t>正答</w:t>
      </w:r>
      <w:r w:rsidRPr="00676834">
        <w:rPr>
          <w:rFonts w:ascii="Helvetica" w:eastAsia="ＭＳ Ｐゴシック" w:hAnsi="Helvetica" w:cs="Helvetica"/>
          <w:color w:val="C09853"/>
          <w:kern w:val="0"/>
          <w:sz w:val="19"/>
          <w:szCs w:val="19"/>
        </w:rPr>
        <w:t xml:space="preserve">: </w:t>
      </w:r>
      <w:r w:rsidRPr="00676834">
        <w:rPr>
          <w:rFonts w:ascii="Helvetica" w:eastAsia="ＭＳ Ｐゴシック" w:hAnsi="Helvetica" w:cs="Helvetica"/>
          <w:color w:val="C09853"/>
          <w:kern w:val="0"/>
          <w:sz w:val="19"/>
          <w:szCs w:val="19"/>
        </w:rPr>
        <w:t>プロダクトスコープ記述書</w:t>
      </w:r>
    </w:p>
    <w:p w:rsidR="00914DB1" w:rsidRDefault="00914DB1" w:rsidP="00914DB1"/>
    <w:p w:rsidR="00914DB1" w:rsidRDefault="00914DB1" w:rsidP="00726C48">
      <w:pPr>
        <w:pStyle w:val="a9"/>
        <w:numPr>
          <w:ilvl w:val="0"/>
          <w:numId w:val="167"/>
        </w:numPr>
        <w:ind w:leftChars="0"/>
      </w:pPr>
      <w:r>
        <w:rPr>
          <w:rFonts w:hint="eastAsia"/>
        </w:rPr>
        <w:t>あなたは、プロジェクト憲章を作成したが、承認が得られませんでした。あなたの上司は、プロジェクトをすぐに開始するように求めています。あなたが次にとる行動をどれですか。</w:t>
      </w:r>
      <w:r>
        <w:rPr>
          <w:rFonts w:hint="eastAsia"/>
        </w:rPr>
        <w:t>1</w:t>
      </w:r>
      <w:r>
        <w:rPr>
          <w:rFonts w:hint="eastAsia"/>
        </w:rPr>
        <w:t>つ選択してください</w:t>
      </w:r>
      <w:r>
        <w:rPr>
          <w:rFonts w:hint="eastAsia"/>
        </w:rPr>
        <w:t>:</w:t>
      </w:r>
    </w:p>
    <w:p w:rsidR="00914DB1" w:rsidRPr="00935B99" w:rsidRDefault="00914DB1" w:rsidP="00726C48">
      <w:pPr>
        <w:pStyle w:val="a9"/>
        <w:numPr>
          <w:ilvl w:val="0"/>
          <w:numId w:val="169"/>
        </w:numPr>
        <w:ind w:leftChars="0"/>
      </w:pPr>
      <w:r w:rsidRPr="00935B99">
        <w:rPr>
          <w:rFonts w:hint="eastAsia"/>
        </w:rPr>
        <w:t>上司の指示通り、未承認のまま、プロジェクトを開始する</w:t>
      </w:r>
    </w:p>
    <w:p w:rsidR="00914DB1" w:rsidRPr="00935B99" w:rsidRDefault="00914DB1" w:rsidP="00726C48">
      <w:pPr>
        <w:pStyle w:val="a9"/>
        <w:numPr>
          <w:ilvl w:val="0"/>
          <w:numId w:val="169"/>
        </w:numPr>
        <w:ind w:leftChars="0"/>
      </w:pPr>
      <w:r w:rsidRPr="00935B99">
        <w:rPr>
          <w:rFonts w:hint="eastAsia"/>
        </w:rPr>
        <w:t>変更管理プロセスを設定する</w:t>
      </w:r>
    </w:p>
    <w:p w:rsidR="00914DB1" w:rsidRPr="00935B99" w:rsidRDefault="00914DB1" w:rsidP="00726C48">
      <w:pPr>
        <w:pStyle w:val="a9"/>
        <w:numPr>
          <w:ilvl w:val="0"/>
          <w:numId w:val="169"/>
        </w:numPr>
        <w:ind w:leftChars="0"/>
      </w:pPr>
      <w:r w:rsidRPr="00935B99">
        <w:rPr>
          <w:rFonts w:hint="eastAsia"/>
        </w:rPr>
        <w:t>未承認のままプロジェクトを開始した場合の影響を上司に説明する</w:t>
      </w:r>
    </w:p>
    <w:p w:rsidR="00914DB1" w:rsidRDefault="00914DB1" w:rsidP="00726C48">
      <w:pPr>
        <w:pStyle w:val="a9"/>
        <w:numPr>
          <w:ilvl w:val="0"/>
          <w:numId w:val="169"/>
        </w:numPr>
        <w:ind w:leftChars="0"/>
      </w:pPr>
      <w:r w:rsidRPr="00935B99">
        <w:rPr>
          <w:rFonts w:hint="eastAsia"/>
        </w:rPr>
        <w:t>プロジェクト憲章が承認された</w:t>
      </w:r>
      <w:r>
        <w:rPr>
          <w:rFonts w:hint="eastAsia"/>
        </w:rPr>
        <w:t>プロジェクトを支援する</w:t>
      </w:r>
    </w:p>
    <w:p w:rsidR="006C0F2F" w:rsidRPr="006C0F2F" w:rsidRDefault="006C0F2F" w:rsidP="006C0F2F">
      <w:pPr>
        <w:widowControl/>
        <w:shd w:val="clear" w:color="auto" w:fill="FCF8E3"/>
        <w:jc w:val="left"/>
        <w:rPr>
          <w:rFonts w:ascii="Helvetica" w:eastAsia="ＭＳ Ｐゴシック" w:hAnsi="Helvetica" w:cs="Helvetica"/>
          <w:color w:val="C09853"/>
          <w:kern w:val="0"/>
          <w:sz w:val="19"/>
          <w:szCs w:val="19"/>
        </w:rPr>
      </w:pPr>
      <w:r w:rsidRPr="006C0F2F">
        <w:rPr>
          <w:rFonts w:ascii="Helvetica" w:eastAsia="ＭＳ Ｐゴシック" w:hAnsi="Helvetica" w:cs="Helvetica"/>
          <w:color w:val="C09853"/>
          <w:kern w:val="0"/>
          <w:sz w:val="19"/>
          <w:szCs w:val="19"/>
        </w:rPr>
        <w:t>プロジェクト憲章が承認されない状況、つまり立ち上げプロセス群が正しく行われず、計画プロセス群を進めることは、目標がないプロジェクトを計画・実行することになるため、プロジェクト自体の意味が問われます。</w:t>
      </w:r>
    </w:p>
    <w:p w:rsidR="006C0F2F" w:rsidRPr="006C0F2F" w:rsidRDefault="006C0F2F" w:rsidP="006C0F2F">
      <w:pPr>
        <w:widowControl/>
        <w:shd w:val="clear" w:color="auto" w:fill="FCF8E3"/>
        <w:jc w:val="left"/>
        <w:rPr>
          <w:rFonts w:ascii="Helvetica" w:eastAsia="ＭＳ Ｐゴシック" w:hAnsi="Helvetica" w:cs="Helvetica"/>
          <w:color w:val="C09853"/>
          <w:kern w:val="0"/>
          <w:sz w:val="19"/>
          <w:szCs w:val="19"/>
        </w:rPr>
      </w:pPr>
      <w:r w:rsidRPr="006C0F2F">
        <w:rPr>
          <w:rFonts w:ascii="Helvetica" w:eastAsia="ＭＳ Ｐゴシック" w:hAnsi="Helvetica" w:cs="Helvetica"/>
          <w:color w:val="C09853"/>
          <w:kern w:val="0"/>
          <w:sz w:val="19"/>
          <w:szCs w:val="19"/>
        </w:rPr>
        <w:t>正答</w:t>
      </w:r>
      <w:r w:rsidRPr="006C0F2F">
        <w:rPr>
          <w:rFonts w:ascii="Helvetica" w:eastAsia="ＭＳ Ｐゴシック" w:hAnsi="Helvetica" w:cs="Helvetica"/>
          <w:color w:val="C09853"/>
          <w:kern w:val="0"/>
          <w:sz w:val="19"/>
          <w:szCs w:val="19"/>
        </w:rPr>
        <w:t xml:space="preserve">: </w:t>
      </w:r>
      <w:r w:rsidRPr="006C0F2F">
        <w:rPr>
          <w:rFonts w:ascii="Helvetica" w:eastAsia="ＭＳ Ｐゴシック" w:hAnsi="Helvetica" w:cs="Helvetica"/>
          <w:color w:val="C09853"/>
          <w:kern w:val="0"/>
          <w:sz w:val="19"/>
          <w:szCs w:val="19"/>
        </w:rPr>
        <w:t>未承認のままプロジェクトを開始した場合の影響を上司に説明する</w:t>
      </w:r>
    </w:p>
    <w:p w:rsidR="00914DB1" w:rsidRDefault="00914DB1" w:rsidP="00914DB1"/>
    <w:p w:rsidR="00914DB1" w:rsidRDefault="00914DB1" w:rsidP="00726C48">
      <w:pPr>
        <w:pStyle w:val="a9"/>
        <w:numPr>
          <w:ilvl w:val="0"/>
          <w:numId w:val="167"/>
        </w:numPr>
        <w:ind w:leftChars="0"/>
      </w:pPr>
      <w:r>
        <w:rPr>
          <w:rFonts w:hint="eastAsia"/>
        </w:rPr>
        <w:t>プロジェクト憲章プロセスの内容として、</w:t>
      </w:r>
      <w:r w:rsidRPr="00AE5B7F">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914DB1" w:rsidRPr="00935B99" w:rsidRDefault="00914DB1" w:rsidP="00726C48">
      <w:pPr>
        <w:pStyle w:val="a9"/>
        <w:numPr>
          <w:ilvl w:val="0"/>
          <w:numId w:val="170"/>
        </w:numPr>
        <w:ind w:leftChars="0"/>
      </w:pPr>
      <w:r w:rsidRPr="00935B99">
        <w:rPr>
          <w:rFonts w:hint="eastAsia"/>
        </w:rPr>
        <w:t>イニシエーターやスポンサーが承認する。プロジェクト憲章作成の作業はプロジェクトマネジャーに委任される場合もある</w:t>
      </w:r>
    </w:p>
    <w:p w:rsidR="00914DB1" w:rsidRPr="00935B99" w:rsidRDefault="00914DB1" w:rsidP="00726C48">
      <w:pPr>
        <w:pStyle w:val="a9"/>
        <w:numPr>
          <w:ilvl w:val="0"/>
          <w:numId w:val="170"/>
        </w:numPr>
        <w:ind w:leftChars="0"/>
      </w:pPr>
      <w:r w:rsidRPr="00935B99">
        <w:rPr>
          <w:rFonts w:hint="eastAsia"/>
        </w:rPr>
        <w:t>プロジェクトの異なるフェーズに対する入札要請のために使用される公式文書</w:t>
      </w:r>
    </w:p>
    <w:p w:rsidR="00914DB1" w:rsidRPr="00935B99" w:rsidRDefault="00914DB1" w:rsidP="00726C48">
      <w:pPr>
        <w:pStyle w:val="a9"/>
        <w:numPr>
          <w:ilvl w:val="0"/>
          <w:numId w:val="170"/>
        </w:numPr>
        <w:ind w:leftChars="0"/>
      </w:pPr>
      <w:r w:rsidRPr="00935B99">
        <w:rPr>
          <w:rFonts w:hint="eastAsia"/>
        </w:rPr>
        <w:t>プロジェクトマネジャーに、組織の資源を使用する権限を与える</w:t>
      </w:r>
    </w:p>
    <w:p w:rsidR="00914DB1" w:rsidRDefault="00914DB1" w:rsidP="00726C48">
      <w:pPr>
        <w:pStyle w:val="a9"/>
        <w:numPr>
          <w:ilvl w:val="0"/>
          <w:numId w:val="170"/>
        </w:numPr>
        <w:ind w:leftChars="0"/>
      </w:pPr>
      <w:r w:rsidRPr="00935B99">
        <w:rPr>
          <w:rFonts w:hint="eastAsia"/>
        </w:rPr>
        <w:t>プロジェクトを公式に認可する</w:t>
      </w:r>
      <w:r>
        <w:rPr>
          <w:rFonts w:hint="eastAsia"/>
        </w:rPr>
        <w:t>文書</w:t>
      </w:r>
    </w:p>
    <w:p w:rsidR="00914DB1" w:rsidRDefault="00914DB1" w:rsidP="00914DB1"/>
    <w:p w:rsidR="00AE5B7F" w:rsidRPr="00AE5B7F" w:rsidRDefault="00AE5B7F" w:rsidP="00AE5B7F">
      <w:pPr>
        <w:widowControl/>
        <w:shd w:val="clear" w:color="auto" w:fill="FCF8E3"/>
        <w:jc w:val="left"/>
        <w:rPr>
          <w:rFonts w:ascii="Helvetica" w:eastAsia="ＭＳ Ｐゴシック" w:hAnsi="Helvetica" w:cs="Helvetica"/>
          <w:color w:val="C09853"/>
          <w:kern w:val="0"/>
          <w:sz w:val="19"/>
          <w:szCs w:val="19"/>
        </w:rPr>
      </w:pPr>
      <w:r w:rsidRPr="00AE5B7F">
        <w:rPr>
          <w:rFonts w:ascii="Helvetica" w:eastAsia="ＭＳ Ｐゴシック" w:hAnsi="Helvetica" w:cs="Helvetica"/>
          <w:color w:val="C09853"/>
          <w:kern w:val="0"/>
          <w:sz w:val="19"/>
          <w:szCs w:val="19"/>
        </w:rPr>
        <w:lastRenderedPageBreak/>
        <w:t>プロジェクト憲章は入札要請のために使用される公式文書ではありません。プロジェクト憲章は、これからプロジェクトを実行するあたり、そのプロジェクトの目標・プロジェクトで使用する概算金額（コスト）などを記載した方針書です。また入札要請のために使用される公式文書とは調達文書のことになります。</w:t>
      </w:r>
    </w:p>
    <w:p w:rsidR="00AE5B7F" w:rsidRPr="00AE5B7F" w:rsidRDefault="00AE5B7F" w:rsidP="00AE5B7F">
      <w:pPr>
        <w:widowControl/>
        <w:shd w:val="clear" w:color="auto" w:fill="FCF8E3"/>
        <w:jc w:val="left"/>
        <w:rPr>
          <w:rFonts w:ascii="Helvetica" w:eastAsia="ＭＳ Ｐゴシック" w:hAnsi="Helvetica" w:cs="Helvetica"/>
          <w:color w:val="C09853"/>
          <w:kern w:val="0"/>
          <w:sz w:val="19"/>
          <w:szCs w:val="19"/>
        </w:rPr>
      </w:pPr>
      <w:r w:rsidRPr="00AE5B7F">
        <w:rPr>
          <w:rFonts w:ascii="Helvetica" w:eastAsia="ＭＳ Ｐゴシック" w:hAnsi="Helvetica" w:cs="Helvetica"/>
          <w:color w:val="C09853"/>
          <w:kern w:val="0"/>
          <w:sz w:val="19"/>
          <w:szCs w:val="19"/>
        </w:rPr>
        <w:t>正答</w:t>
      </w:r>
      <w:r w:rsidRPr="00AE5B7F">
        <w:rPr>
          <w:rFonts w:ascii="Helvetica" w:eastAsia="ＭＳ Ｐゴシック" w:hAnsi="Helvetica" w:cs="Helvetica"/>
          <w:color w:val="C09853"/>
          <w:kern w:val="0"/>
          <w:sz w:val="19"/>
          <w:szCs w:val="19"/>
        </w:rPr>
        <w:t xml:space="preserve">: </w:t>
      </w:r>
      <w:r w:rsidRPr="00AE5B7F">
        <w:rPr>
          <w:rFonts w:ascii="Helvetica" w:eastAsia="ＭＳ Ｐゴシック" w:hAnsi="Helvetica" w:cs="Helvetica"/>
          <w:color w:val="C09853"/>
          <w:kern w:val="0"/>
          <w:sz w:val="19"/>
          <w:szCs w:val="19"/>
        </w:rPr>
        <w:t>プロジェクトの異なるフェーズに対する入札要請のために使用される公式文書</w:t>
      </w:r>
    </w:p>
    <w:p w:rsidR="00914DB1" w:rsidRDefault="00914DB1" w:rsidP="00914DB1"/>
    <w:p w:rsidR="0031397C" w:rsidRDefault="00914DB1" w:rsidP="00726C48">
      <w:pPr>
        <w:pStyle w:val="a9"/>
        <w:numPr>
          <w:ilvl w:val="0"/>
          <w:numId w:val="167"/>
        </w:numPr>
        <w:ind w:leftChars="0"/>
      </w:pPr>
      <w:r>
        <w:rPr>
          <w:rFonts w:hint="eastAsia"/>
        </w:rPr>
        <w:t>あなたは、新プロモーション企画立ち上げのプロジェクトマネージャーです。プロジェクト憲章を作成するにあたり、プロジェクトの選定をしている段階です。あなたは既に以下の分析をしています。</w:t>
      </w:r>
    </w:p>
    <w:p w:rsidR="0031397C" w:rsidRDefault="00914DB1" w:rsidP="0031397C">
      <w:pPr>
        <w:pStyle w:val="a9"/>
        <w:ind w:leftChars="0" w:left="420"/>
      </w:pPr>
      <w:r>
        <w:rPr>
          <w:rFonts w:hint="eastAsia"/>
        </w:rPr>
        <w:t>・プロジェクト</w:t>
      </w:r>
      <w:r>
        <w:rPr>
          <w:rFonts w:hint="eastAsia"/>
        </w:rPr>
        <w:t>A</w:t>
      </w:r>
      <w:r>
        <w:rPr>
          <w:rFonts w:hint="eastAsia"/>
        </w:rPr>
        <w:t xml:space="preserve">　</w:t>
      </w:r>
      <w:r>
        <w:rPr>
          <w:rFonts w:hint="eastAsia"/>
        </w:rPr>
        <w:t>NPV 500</w:t>
      </w:r>
      <w:r>
        <w:rPr>
          <w:rFonts w:hint="eastAsia"/>
        </w:rPr>
        <w:t xml:space="preserve">　回収期間</w:t>
      </w:r>
      <w:r>
        <w:rPr>
          <w:rFonts w:hint="eastAsia"/>
        </w:rPr>
        <w:t>20</w:t>
      </w:r>
      <w:r>
        <w:rPr>
          <w:rFonts w:hint="eastAsia"/>
        </w:rPr>
        <w:t>カ月</w:t>
      </w:r>
    </w:p>
    <w:p w:rsidR="0031397C" w:rsidRDefault="00914DB1" w:rsidP="0031397C">
      <w:pPr>
        <w:pStyle w:val="a9"/>
        <w:ind w:leftChars="0" w:left="420"/>
      </w:pPr>
      <w:r>
        <w:rPr>
          <w:rFonts w:hint="eastAsia"/>
        </w:rPr>
        <w:t>・プロジェクト</w:t>
      </w:r>
      <w:r>
        <w:rPr>
          <w:rFonts w:hint="eastAsia"/>
        </w:rPr>
        <w:t>B</w:t>
      </w:r>
      <w:r>
        <w:rPr>
          <w:rFonts w:hint="eastAsia"/>
        </w:rPr>
        <w:t xml:space="preserve">　</w:t>
      </w:r>
      <w:r>
        <w:rPr>
          <w:rFonts w:hint="eastAsia"/>
        </w:rPr>
        <w:t>NPV</w:t>
      </w:r>
      <w:r>
        <w:rPr>
          <w:rFonts w:hint="eastAsia"/>
        </w:rPr>
        <w:t>－</w:t>
      </w:r>
      <w:r>
        <w:rPr>
          <w:rFonts w:hint="eastAsia"/>
        </w:rPr>
        <w:t>10</w:t>
      </w:r>
      <w:r>
        <w:rPr>
          <w:rFonts w:hint="eastAsia"/>
        </w:rPr>
        <w:t xml:space="preserve">　回収期間</w:t>
      </w:r>
      <w:r>
        <w:rPr>
          <w:rFonts w:hint="eastAsia"/>
        </w:rPr>
        <w:t>12</w:t>
      </w:r>
      <w:r>
        <w:rPr>
          <w:rFonts w:hint="eastAsia"/>
        </w:rPr>
        <w:t>カ月</w:t>
      </w:r>
    </w:p>
    <w:p w:rsidR="00914DB1" w:rsidRPr="00935B99" w:rsidRDefault="00914DB1" w:rsidP="0031397C">
      <w:pPr>
        <w:pStyle w:val="a9"/>
        <w:ind w:leftChars="0" w:left="420"/>
      </w:pPr>
      <w:r w:rsidRPr="00935B99">
        <w:rPr>
          <w:rFonts w:hint="eastAsia"/>
        </w:rPr>
        <w:t>このとき、どちらのプロジェクトを、どのような理由で選定しますか。</w:t>
      </w:r>
      <w:r w:rsidRPr="00935B99">
        <w:rPr>
          <w:rFonts w:hint="eastAsia"/>
        </w:rPr>
        <w:t>1</w:t>
      </w:r>
      <w:r w:rsidRPr="00935B99">
        <w:rPr>
          <w:rFonts w:hint="eastAsia"/>
        </w:rPr>
        <w:t>つ選択してください</w:t>
      </w:r>
      <w:r w:rsidRPr="00935B99">
        <w:rPr>
          <w:rFonts w:hint="eastAsia"/>
        </w:rPr>
        <w:t>:</w:t>
      </w:r>
    </w:p>
    <w:p w:rsidR="00914DB1" w:rsidRPr="00935B99" w:rsidRDefault="00914DB1" w:rsidP="00726C48">
      <w:pPr>
        <w:pStyle w:val="a9"/>
        <w:numPr>
          <w:ilvl w:val="0"/>
          <w:numId w:val="171"/>
        </w:numPr>
        <w:ind w:leftChars="0"/>
      </w:pPr>
      <w:r w:rsidRPr="00935B99">
        <w:rPr>
          <w:rFonts w:hint="eastAsia"/>
        </w:rPr>
        <w:t>プロジェクト</w:t>
      </w:r>
      <w:r w:rsidRPr="00935B99">
        <w:rPr>
          <w:rFonts w:hint="eastAsia"/>
        </w:rPr>
        <w:t>A</w:t>
      </w:r>
      <w:r w:rsidRPr="00935B99">
        <w:rPr>
          <w:rFonts w:hint="eastAsia"/>
        </w:rPr>
        <w:t>を選ぶ。</w:t>
      </w:r>
      <w:r w:rsidRPr="00935B99">
        <w:rPr>
          <w:rFonts w:hint="eastAsia"/>
        </w:rPr>
        <w:t>NPV</w:t>
      </w:r>
      <w:r w:rsidRPr="00935B99">
        <w:rPr>
          <w:rFonts w:hint="eastAsia"/>
        </w:rPr>
        <w:t>が正であるため。</w:t>
      </w:r>
    </w:p>
    <w:p w:rsidR="00914DB1" w:rsidRPr="00935B99" w:rsidRDefault="00914DB1" w:rsidP="00726C48">
      <w:pPr>
        <w:pStyle w:val="a9"/>
        <w:numPr>
          <w:ilvl w:val="0"/>
          <w:numId w:val="171"/>
        </w:numPr>
        <w:ind w:leftChars="0"/>
      </w:pPr>
      <w:r w:rsidRPr="00935B99">
        <w:rPr>
          <w:rFonts w:hint="eastAsia"/>
        </w:rPr>
        <w:t>プロジェクト</w:t>
      </w:r>
      <w:r w:rsidRPr="00935B99">
        <w:rPr>
          <w:rFonts w:hint="eastAsia"/>
        </w:rPr>
        <w:t>A</w:t>
      </w:r>
      <w:r w:rsidRPr="00935B99">
        <w:rPr>
          <w:rFonts w:hint="eastAsia"/>
        </w:rPr>
        <w:t>を選ぶ。</w:t>
      </w:r>
      <w:r w:rsidRPr="00935B99">
        <w:rPr>
          <w:rFonts w:hint="eastAsia"/>
        </w:rPr>
        <w:t>NPV</w:t>
      </w:r>
      <w:r w:rsidRPr="00935B99">
        <w:rPr>
          <w:rFonts w:hint="eastAsia"/>
        </w:rPr>
        <w:t>がプロジェクト</w:t>
      </w:r>
      <w:r w:rsidRPr="00935B99">
        <w:rPr>
          <w:rFonts w:hint="eastAsia"/>
        </w:rPr>
        <w:t>B</w:t>
      </w:r>
      <w:r w:rsidRPr="00935B99">
        <w:rPr>
          <w:rFonts w:hint="eastAsia"/>
        </w:rPr>
        <w:t>よりも大きいため。</w:t>
      </w:r>
    </w:p>
    <w:p w:rsidR="00914DB1" w:rsidRDefault="00914DB1" w:rsidP="00726C48">
      <w:pPr>
        <w:pStyle w:val="a9"/>
        <w:numPr>
          <w:ilvl w:val="0"/>
          <w:numId w:val="171"/>
        </w:numPr>
        <w:ind w:leftChars="0"/>
      </w:pPr>
      <w:r w:rsidRPr="00935B99">
        <w:rPr>
          <w:rFonts w:hint="eastAsia"/>
        </w:rPr>
        <w:t>プロジェクト</w:t>
      </w:r>
      <w:r w:rsidRPr="00935B99">
        <w:rPr>
          <w:rFonts w:hint="eastAsia"/>
        </w:rPr>
        <w:t>B</w:t>
      </w:r>
      <w:r w:rsidRPr="00935B99">
        <w:rPr>
          <w:rFonts w:hint="eastAsia"/>
        </w:rPr>
        <w:t>を選ぶ。回収期間が短</w:t>
      </w:r>
      <w:r>
        <w:rPr>
          <w:rFonts w:hint="eastAsia"/>
        </w:rPr>
        <w:t>いため。</w:t>
      </w:r>
    </w:p>
    <w:p w:rsidR="00914DB1" w:rsidRDefault="00914DB1" w:rsidP="00726C48">
      <w:pPr>
        <w:pStyle w:val="a9"/>
        <w:numPr>
          <w:ilvl w:val="0"/>
          <w:numId w:val="171"/>
        </w:numPr>
        <w:ind w:leftChars="0"/>
      </w:pPr>
      <w:r>
        <w:rPr>
          <w:rFonts w:hint="eastAsia"/>
        </w:rPr>
        <w:t>プロジェクト</w:t>
      </w:r>
      <w:r>
        <w:rPr>
          <w:rFonts w:hint="eastAsia"/>
        </w:rPr>
        <w:t>B</w:t>
      </w:r>
      <w:r>
        <w:rPr>
          <w:rFonts w:hint="eastAsia"/>
        </w:rPr>
        <w:t>を選ぶ。</w:t>
      </w:r>
      <w:r>
        <w:rPr>
          <w:rFonts w:hint="eastAsia"/>
        </w:rPr>
        <w:t>NPV</w:t>
      </w:r>
      <w:r>
        <w:rPr>
          <w:rFonts w:hint="eastAsia"/>
        </w:rPr>
        <w:t>が負であるため。</w:t>
      </w:r>
    </w:p>
    <w:p w:rsidR="00EC44C5" w:rsidRPr="00EC44C5" w:rsidRDefault="00EC44C5" w:rsidP="00EC44C5">
      <w:pPr>
        <w:widowControl/>
        <w:shd w:val="clear" w:color="auto" w:fill="FCF8E3"/>
        <w:jc w:val="left"/>
        <w:rPr>
          <w:rFonts w:ascii="Helvetica" w:eastAsia="ＭＳ Ｐゴシック" w:hAnsi="Helvetica" w:cs="Helvetica"/>
          <w:color w:val="C09853"/>
          <w:kern w:val="0"/>
          <w:sz w:val="19"/>
          <w:szCs w:val="19"/>
        </w:rPr>
      </w:pPr>
      <w:r w:rsidRPr="00EC44C5">
        <w:rPr>
          <w:rFonts w:ascii="Helvetica" w:eastAsia="ＭＳ Ｐゴシック" w:hAnsi="Helvetica" w:cs="Helvetica"/>
          <w:color w:val="C09853"/>
          <w:kern w:val="0"/>
          <w:sz w:val="19"/>
          <w:szCs w:val="19"/>
        </w:rPr>
        <w:t>回収期間は信憑性の薄いデータであるため、</w:t>
      </w:r>
      <w:r w:rsidRPr="00EC44C5">
        <w:rPr>
          <w:rFonts w:ascii="Helvetica" w:eastAsia="ＭＳ Ｐゴシック" w:hAnsi="Helvetica" w:cs="Helvetica"/>
          <w:color w:val="C09853"/>
          <w:kern w:val="0"/>
          <w:sz w:val="19"/>
          <w:szCs w:val="19"/>
        </w:rPr>
        <w:t>NPV</w:t>
      </w:r>
      <w:r w:rsidRPr="00EC44C5">
        <w:rPr>
          <w:rFonts w:ascii="Helvetica" w:eastAsia="ＭＳ Ｐゴシック" w:hAnsi="Helvetica" w:cs="Helvetica"/>
          <w:color w:val="C09853"/>
          <w:kern w:val="0"/>
          <w:sz w:val="19"/>
          <w:szCs w:val="19"/>
        </w:rPr>
        <w:t>が表示されている場合（</w:t>
      </w:r>
      <w:r w:rsidRPr="00EC44C5">
        <w:rPr>
          <w:rFonts w:ascii="Helvetica" w:eastAsia="ＭＳ Ｐゴシック" w:hAnsi="Helvetica" w:cs="Helvetica"/>
          <w:color w:val="C09853"/>
          <w:kern w:val="0"/>
          <w:sz w:val="19"/>
          <w:szCs w:val="19"/>
        </w:rPr>
        <w:t>IRR</w:t>
      </w:r>
      <w:r w:rsidRPr="00EC44C5">
        <w:rPr>
          <w:rFonts w:ascii="Helvetica" w:eastAsia="ＭＳ Ｐゴシック" w:hAnsi="Helvetica" w:cs="Helvetica"/>
          <w:color w:val="C09853"/>
          <w:kern w:val="0"/>
          <w:sz w:val="19"/>
          <w:szCs w:val="19"/>
        </w:rPr>
        <w:t>も同様）は、</w:t>
      </w:r>
      <w:r w:rsidRPr="00EC44C5">
        <w:rPr>
          <w:rFonts w:ascii="Helvetica" w:eastAsia="ＭＳ Ｐゴシック" w:hAnsi="Helvetica" w:cs="Helvetica"/>
          <w:color w:val="C09853"/>
          <w:kern w:val="0"/>
          <w:sz w:val="19"/>
          <w:szCs w:val="19"/>
        </w:rPr>
        <w:t>NPV</w:t>
      </w:r>
      <w:r w:rsidRPr="00EC44C5">
        <w:rPr>
          <w:rFonts w:ascii="Helvetica" w:eastAsia="ＭＳ Ｐゴシック" w:hAnsi="Helvetica" w:cs="Helvetica"/>
          <w:color w:val="C09853"/>
          <w:kern w:val="0"/>
          <w:sz w:val="19"/>
          <w:szCs w:val="19"/>
        </w:rPr>
        <w:t>を重視します。</w:t>
      </w:r>
      <w:r w:rsidRPr="00EC44C5">
        <w:rPr>
          <w:rFonts w:ascii="Helvetica" w:eastAsia="ＭＳ Ｐゴシック" w:hAnsi="Helvetica" w:cs="Helvetica"/>
          <w:color w:val="C09853"/>
          <w:kern w:val="0"/>
          <w:sz w:val="19"/>
          <w:szCs w:val="19"/>
        </w:rPr>
        <w:t>NPV</w:t>
      </w:r>
      <w:r w:rsidRPr="00EC44C5">
        <w:rPr>
          <w:rFonts w:ascii="Helvetica" w:eastAsia="ＭＳ Ｐゴシック" w:hAnsi="Helvetica" w:cs="Helvetica"/>
          <w:color w:val="C09853"/>
          <w:kern w:val="0"/>
          <w:sz w:val="19"/>
          <w:szCs w:val="19"/>
        </w:rPr>
        <w:t>は</w:t>
      </w:r>
      <w:r w:rsidRPr="00EC44C5">
        <w:rPr>
          <w:rFonts w:ascii="Helvetica" w:eastAsia="ＭＳ Ｐゴシック" w:hAnsi="Helvetica" w:cs="Helvetica"/>
          <w:color w:val="C09853"/>
          <w:kern w:val="0"/>
          <w:sz w:val="19"/>
          <w:szCs w:val="19"/>
        </w:rPr>
        <w:t>0</w:t>
      </w:r>
      <w:r w:rsidRPr="00EC44C5">
        <w:rPr>
          <w:rFonts w:ascii="Helvetica" w:eastAsia="ＭＳ Ｐゴシック" w:hAnsi="Helvetica" w:cs="Helvetica"/>
          <w:color w:val="C09853"/>
          <w:kern w:val="0"/>
          <w:sz w:val="19"/>
          <w:szCs w:val="19"/>
        </w:rPr>
        <w:t>以上でなければいけません。また</w:t>
      </w:r>
      <w:r w:rsidRPr="00EC44C5">
        <w:rPr>
          <w:rFonts w:ascii="Helvetica" w:eastAsia="ＭＳ Ｐゴシック" w:hAnsi="Helvetica" w:cs="Helvetica"/>
          <w:color w:val="C09853"/>
          <w:kern w:val="0"/>
          <w:sz w:val="19"/>
          <w:szCs w:val="19"/>
        </w:rPr>
        <w:t>NPV</w:t>
      </w:r>
      <w:r w:rsidRPr="00EC44C5">
        <w:rPr>
          <w:rFonts w:ascii="Helvetica" w:eastAsia="ＭＳ Ｐゴシック" w:hAnsi="Helvetica" w:cs="Helvetica"/>
          <w:color w:val="C09853"/>
          <w:kern w:val="0"/>
          <w:sz w:val="19"/>
          <w:szCs w:val="19"/>
        </w:rPr>
        <w:t>がマイナスであると、開始時から赤字であることを意味するため、プロジェクト選定にすら入りません。</w:t>
      </w:r>
    </w:p>
    <w:p w:rsidR="00EC44C5" w:rsidRPr="00EC44C5" w:rsidRDefault="00EC44C5" w:rsidP="00EC44C5">
      <w:pPr>
        <w:widowControl/>
        <w:shd w:val="clear" w:color="auto" w:fill="FCF8E3"/>
        <w:jc w:val="left"/>
        <w:rPr>
          <w:rFonts w:ascii="Helvetica" w:eastAsia="ＭＳ Ｐゴシック" w:hAnsi="Helvetica" w:cs="Helvetica"/>
          <w:color w:val="C09853"/>
          <w:kern w:val="0"/>
          <w:sz w:val="19"/>
          <w:szCs w:val="19"/>
        </w:rPr>
      </w:pPr>
      <w:r w:rsidRPr="00EC44C5">
        <w:rPr>
          <w:rFonts w:ascii="Helvetica" w:eastAsia="ＭＳ Ｐゴシック" w:hAnsi="Helvetica" w:cs="Helvetica"/>
          <w:color w:val="C09853"/>
          <w:kern w:val="0"/>
          <w:sz w:val="19"/>
          <w:szCs w:val="19"/>
        </w:rPr>
        <w:t>正答</w:t>
      </w:r>
      <w:r w:rsidRPr="00EC44C5">
        <w:rPr>
          <w:rFonts w:ascii="Helvetica" w:eastAsia="ＭＳ Ｐゴシック" w:hAnsi="Helvetica" w:cs="Helvetica"/>
          <w:color w:val="C09853"/>
          <w:kern w:val="0"/>
          <w:sz w:val="19"/>
          <w:szCs w:val="19"/>
        </w:rPr>
        <w:t xml:space="preserve">: </w:t>
      </w:r>
      <w:r w:rsidRPr="00EC44C5">
        <w:rPr>
          <w:rFonts w:ascii="Helvetica" w:eastAsia="ＭＳ Ｐゴシック" w:hAnsi="Helvetica" w:cs="Helvetica"/>
          <w:color w:val="C09853"/>
          <w:kern w:val="0"/>
          <w:sz w:val="19"/>
          <w:szCs w:val="19"/>
        </w:rPr>
        <w:t>プロジェクト</w:t>
      </w:r>
      <w:r w:rsidRPr="00EC44C5">
        <w:rPr>
          <w:rFonts w:ascii="Helvetica" w:eastAsia="ＭＳ Ｐゴシック" w:hAnsi="Helvetica" w:cs="Helvetica"/>
          <w:color w:val="C09853"/>
          <w:kern w:val="0"/>
          <w:sz w:val="19"/>
          <w:szCs w:val="19"/>
        </w:rPr>
        <w:t>A</w:t>
      </w:r>
      <w:r w:rsidRPr="00EC44C5">
        <w:rPr>
          <w:rFonts w:ascii="Helvetica" w:eastAsia="ＭＳ Ｐゴシック" w:hAnsi="Helvetica" w:cs="Helvetica"/>
          <w:color w:val="C09853"/>
          <w:kern w:val="0"/>
          <w:sz w:val="19"/>
          <w:szCs w:val="19"/>
        </w:rPr>
        <w:t>を選ぶ。</w:t>
      </w:r>
      <w:r w:rsidRPr="00EC44C5">
        <w:rPr>
          <w:rFonts w:ascii="Helvetica" w:eastAsia="ＭＳ Ｐゴシック" w:hAnsi="Helvetica" w:cs="Helvetica"/>
          <w:color w:val="C09853"/>
          <w:kern w:val="0"/>
          <w:sz w:val="19"/>
          <w:szCs w:val="19"/>
        </w:rPr>
        <w:t>NPV</w:t>
      </w:r>
      <w:r w:rsidRPr="00EC44C5">
        <w:rPr>
          <w:rFonts w:ascii="Helvetica" w:eastAsia="ＭＳ Ｐゴシック" w:hAnsi="Helvetica" w:cs="Helvetica"/>
          <w:color w:val="C09853"/>
          <w:kern w:val="0"/>
          <w:sz w:val="19"/>
          <w:szCs w:val="19"/>
        </w:rPr>
        <w:t>が正であるため。</w:t>
      </w:r>
    </w:p>
    <w:p w:rsidR="00914DB1" w:rsidRDefault="00914DB1" w:rsidP="00914DB1"/>
    <w:p w:rsidR="00914DB1" w:rsidRDefault="00914DB1" w:rsidP="00726C48">
      <w:pPr>
        <w:pStyle w:val="a9"/>
        <w:numPr>
          <w:ilvl w:val="0"/>
          <w:numId w:val="167"/>
        </w:numPr>
        <w:ind w:leftChars="0"/>
      </w:pPr>
      <w:r>
        <w:rPr>
          <w:rFonts w:hint="eastAsia"/>
        </w:rPr>
        <w:t>組織のプロセス資産は次のうちどれですか。</w:t>
      </w:r>
      <w:r>
        <w:rPr>
          <w:rFonts w:hint="eastAsia"/>
        </w:rPr>
        <w:t>1</w:t>
      </w:r>
      <w:r>
        <w:rPr>
          <w:rFonts w:hint="eastAsia"/>
        </w:rPr>
        <w:t>つ選択してください</w:t>
      </w:r>
      <w:r>
        <w:rPr>
          <w:rFonts w:hint="eastAsia"/>
        </w:rPr>
        <w:t>:</w:t>
      </w:r>
    </w:p>
    <w:p w:rsidR="00914DB1" w:rsidRPr="00935B99" w:rsidRDefault="00914DB1" w:rsidP="00726C48">
      <w:pPr>
        <w:pStyle w:val="a9"/>
        <w:numPr>
          <w:ilvl w:val="0"/>
          <w:numId w:val="172"/>
        </w:numPr>
        <w:ind w:leftChars="0"/>
      </w:pPr>
      <w:r w:rsidRPr="00935B99">
        <w:rPr>
          <w:rFonts w:hint="eastAsia"/>
        </w:rPr>
        <w:t>政府の企画や業界基準</w:t>
      </w:r>
    </w:p>
    <w:p w:rsidR="00914DB1" w:rsidRPr="00935B99" w:rsidRDefault="00914DB1" w:rsidP="00726C48">
      <w:pPr>
        <w:pStyle w:val="a9"/>
        <w:numPr>
          <w:ilvl w:val="0"/>
          <w:numId w:val="172"/>
        </w:numPr>
        <w:ind w:leftChars="0"/>
      </w:pPr>
      <w:r w:rsidRPr="00935B99">
        <w:rPr>
          <w:rFonts w:hint="eastAsia"/>
        </w:rPr>
        <w:t>市場状況</w:t>
      </w:r>
    </w:p>
    <w:p w:rsidR="00914DB1" w:rsidRPr="00935B99" w:rsidRDefault="00914DB1" w:rsidP="00726C48">
      <w:pPr>
        <w:pStyle w:val="a9"/>
        <w:numPr>
          <w:ilvl w:val="0"/>
          <w:numId w:val="172"/>
        </w:numPr>
        <w:ind w:leftChars="0"/>
      </w:pPr>
      <w:r w:rsidRPr="00935B99">
        <w:rPr>
          <w:rFonts w:hint="eastAsia"/>
        </w:rPr>
        <w:t>過去のプロジェクトのプロジェクトファイル</w:t>
      </w:r>
    </w:p>
    <w:p w:rsidR="00914DB1" w:rsidRPr="00935B99" w:rsidRDefault="00914DB1" w:rsidP="00726C48">
      <w:pPr>
        <w:pStyle w:val="a9"/>
        <w:numPr>
          <w:ilvl w:val="0"/>
          <w:numId w:val="172"/>
        </w:numPr>
        <w:ind w:leftChars="0"/>
      </w:pPr>
      <w:r w:rsidRPr="00935B99">
        <w:rPr>
          <w:rFonts w:hint="eastAsia"/>
        </w:rPr>
        <w:t>商用データベース</w:t>
      </w:r>
    </w:p>
    <w:p w:rsidR="00F75BEE" w:rsidRPr="00F75BEE" w:rsidRDefault="00F75BEE" w:rsidP="00F75BEE">
      <w:pPr>
        <w:widowControl/>
        <w:shd w:val="clear" w:color="auto" w:fill="FCF8E3"/>
        <w:jc w:val="left"/>
        <w:rPr>
          <w:rFonts w:ascii="Helvetica" w:eastAsia="ＭＳ Ｐゴシック" w:hAnsi="Helvetica" w:cs="Helvetica"/>
          <w:color w:val="C09853"/>
          <w:kern w:val="0"/>
          <w:sz w:val="19"/>
          <w:szCs w:val="19"/>
        </w:rPr>
      </w:pPr>
      <w:r w:rsidRPr="00F75BEE">
        <w:rPr>
          <w:rFonts w:ascii="Helvetica" w:eastAsia="ＭＳ Ｐゴシック" w:hAnsi="Helvetica" w:cs="Helvetica"/>
          <w:color w:val="C09853"/>
          <w:kern w:val="0"/>
          <w:sz w:val="19"/>
          <w:szCs w:val="19"/>
        </w:rPr>
        <w:t>組織のプロセス資産は、過去のプロジェクトなどで得た情報です。また上記その他の選択肢は、【組織体の環境要因（内部・外部における組織の環境）】となります。</w:t>
      </w:r>
    </w:p>
    <w:p w:rsidR="00F75BEE" w:rsidRPr="00F75BEE" w:rsidRDefault="00F75BEE" w:rsidP="00F75BEE">
      <w:pPr>
        <w:widowControl/>
        <w:shd w:val="clear" w:color="auto" w:fill="FCF8E3"/>
        <w:jc w:val="left"/>
        <w:rPr>
          <w:rFonts w:ascii="Helvetica" w:eastAsia="ＭＳ Ｐゴシック" w:hAnsi="Helvetica" w:cs="Helvetica"/>
          <w:color w:val="C09853"/>
          <w:kern w:val="0"/>
          <w:sz w:val="19"/>
          <w:szCs w:val="19"/>
        </w:rPr>
      </w:pPr>
      <w:r w:rsidRPr="00F75BEE">
        <w:rPr>
          <w:rFonts w:ascii="Helvetica" w:eastAsia="ＭＳ Ｐゴシック" w:hAnsi="Helvetica" w:cs="Helvetica"/>
          <w:color w:val="C09853"/>
          <w:kern w:val="0"/>
          <w:sz w:val="19"/>
          <w:szCs w:val="19"/>
        </w:rPr>
        <w:t>正答</w:t>
      </w:r>
      <w:r w:rsidRPr="00F75BEE">
        <w:rPr>
          <w:rFonts w:ascii="Helvetica" w:eastAsia="ＭＳ Ｐゴシック" w:hAnsi="Helvetica" w:cs="Helvetica"/>
          <w:color w:val="C09853"/>
          <w:kern w:val="0"/>
          <w:sz w:val="19"/>
          <w:szCs w:val="19"/>
        </w:rPr>
        <w:t xml:space="preserve">: </w:t>
      </w:r>
      <w:r w:rsidRPr="00F75BEE">
        <w:rPr>
          <w:rFonts w:ascii="Helvetica" w:eastAsia="ＭＳ Ｐゴシック" w:hAnsi="Helvetica" w:cs="Helvetica"/>
          <w:color w:val="C09853"/>
          <w:kern w:val="0"/>
          <w:sz w:val="19"/>
          <w:szCs w:val="19"/>
        </w:rPr>
        <w:t>過去のプロジェクトのプロジェクトファイル</w:t>
      </w:r>
    </w:p>
    <w:p w:rsidR="00914DB1" w:rsidRPr="00825B16" w:rsidRDefault="00914DB1" w:rsidP="00825B16"/>
    <w:p w:rsidR="00455698" w:rsidRDefault="00455698" w:rsidP="00455698">
      <w:pPr>
        <w:pStyle w:val="2"/>
      </w:pPr>
      <w:r>
        <w:rPr>
          <w:rFonts w:hint="eastAsia"/>
        </w:rPr>
        <w:t>トピック</w:t>
      </w:r>
      <w:r>
        <w:rPr>
          <w:rFonts w:hint="eastAsia"/>
        </w:rPr>
        <w:t xml:space="preserve"> 2 </w:t>
      </w:r>
      <w:r>
        <w:rPr>
          <w:rFonts w:hint="eastAsia"/>
        </w:rPr>
        <w:t>プロジェクトマネジメント計画書作成プロセス（</w:t>
      </w:r>
      <w:r>
        <w:rPr>
          <w:rFonts w:hint="eastAsia"/>
        </w:rPr>
        <w:t>4.2</w:t>
      </w:r>
      <w:r>
        <w:rPr>
          <w:rFonts w:hint="eastAsia"/>
        </w:rPr>
        <w:t>）～プロジェクト作業の指揮・マネジメントプロセス（</w:t>
      </w:r>
      <w:r>
        <w:rPr>
          <w:rFonts w:hint="eastAsia"/>
        </w:rPr>
        <w:t>4.3</w:t>
      </w:r>
      <w:r>
        <w:rPr>
          <w:rFonts w:hint="eastAsia"/>
        </w:rPr>
        <w:t>）</w:t>
      </w:r>
    </w:p>
    <w:p w:rsidR="00825B16" w:rsidRDefault="00825B16" w:rsidP="00825B16"/>
    <w:p w:rsidR="007A7969" w:rsidRDefault="007A7969" w:rsidP="00726C48">
      <w:pPr>
        <w:pStyle w:val="a9"/>
        <w:numPr>
          <w:ilvl w:val="0"/>
          <w:numId w:val="166"/>
        </w:numPr>
        <w:ind w:leftChars="0"/>
      </w:pPr>
      <w:r w:rsidRPr="007A7969">
        <w:rPr>
          <w:rFonts w:hint="eastAsia"/>
        </w:rPr>
        <w:t>プロジェクトマネジメント計画書作成プロセス</w:t>
      </w:r>
    </w:p>
    <w:p w:rsidR="00036F50" w:rsidRDefault="00036F50" w:rsidP="00036F50">
      <w:pPr>
        <w:pStyle w:val="a9"/>
        <w:ind w:leftChars="0" w:left="420"/>
      </w:pPr>
      <w:r w:rsidRPr="00036F50">
        <w:rPr>
          <w:rFonts w:hint="eastAsia"/>
        </w:rPr>
        <w:t>プロジェクトマネジメント計画書作成は、「すべての補助計画書を定義し、作成し、統合し、調整するために必要な行動を文書化するプロセス」と定義されています。プロ</w:t>
      </w:r>
      <w:r w:rsidRPr="00036F50">
        <w:rPr>
          <w:rFonts w:hint="eastAsia"/>
        </w:rPr>
        <w:lastRenderedPageBreak/>
        <w:t>ジェクトマネジメント計画書は、プロジェクトの実行、監視とコントロール、終結の方法を規定しています。プロジェクトマネジメント計画書作成のプロセスは、プロジェクトの終結まで継続して行われます。継続していく中で、「実行プロセス」や「監視・コントロールプロセス」からフィードバックを受けて計画書の内容を更新していくことになります。これを段階的詳細化と呼びます。</w:t>
      </w:r>
    </w:p>
    <w:p w:rsidR="00036F50" w:rsidRDefault="00D23687" w:rsidP="00036F50">
      <w:pPr>
        <w:pStyle w:val="a9"/>
        <w:ind w:leftChars="0" w:left="420"/>
      </w:pPr>
      <w:r>
        <w:rPr>
          <w:noProof/>
        </w:rPr>
        <w:drawing>
          <wp:inline distT="0" distB="0" distL="0" distR="0">
            <wp:extent cx="4632325" cy="862330"/>
            <wp:effectExtent l="19050" t="0" r="0" b="0"/>
            <wp:docPr id="3" name="図 4" descr="プロジェクトマネジメント計画書作成のインプット、ツールと技法、アウトプッ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プロジェクトマネジメント計画書作成のインプット、ツールと技法、アウトプット"/>
                    <pic:cNvPicPr>
                      <a:picLocks noChangeAspect="1" noChangeArrowheads="1"/>
                    </pic:cNvPicPr>
                  </pic:nvPicPr>
                  <pic:blipFill>
                    <a:blip r:embed="rId9" cstate="print"/>
                    <a:srcRect/>
                    <a:stretch>
                      <a:fillRect/>
                    </a:stretch>
                  </pic:blipFill>
                  <pic:spPr bwMode="auto">
                    <a:xfrm>
                      <a:off x="0" y="0"/>
                      <a:ext cx="4632325" cy="862330"/>
                    </a:xfrm>
                    <a:prstGeom prst="rect">
                      <a:avLst/>
                    </a:prstGeom>
                    <a:noFill/>
                    <a:ln w="9525">
                      <a:noFill/>
                      <a:miter lim="800000"/>
                      <a:headEnd/>
                      <a:tailEnd/>
                    </a:ln>
                  </pic:spPr>
                </pic:pic>
              </a:graphicData>
            </a:graphic>
          </wp:inline>
        </w:drawing>
      </w:r>
    </w:p>
    <w:p w:rsidR="00D23687" w:rsidRDefault="00D23687" w:rsidP="00036F50">
      <w:pPr>
        <w:pStyle w:val="a9"/>
        <w:ind w:leftChars="0" w:left="420"/>
      </w:pPr>
    </w:p>
    <w:p w:rsidR="00790A41" w:rsidRDefault="007A7969" w:rsidP="00726C48">
      <w:pPr>
        <w:pStyle w:val="a9"/>
        <w:numPr>
          <w:ilvl w:val="0"/>
          <w:numId w:val="166"/>
        </w:numPr>
        <w:ind w:leftChars="0"/>
      </w:pPr>
      <w:r w:rsidRPr="007A7969">
        <w:rPr>
          <w:rFonts w:hint="eastAsia"/>
        </w:rPr>
        <w:t>プロジェクト作業の指揮・マネジメントプロセス</w:t>
      </w:r>
    </w:p>
    <w:p w:rsidR="00790A41" w:rsidRDefault="00790A41" w:rsidP="00790A41">
      <w:pPr>
        <w:pStyle w:val="a9"/>
        <w:ind w:leftChars="0" w:left="420"/>
      </w:pPr>
      <w:r>
        <w:rPr>
          <w:rFonts w:hint="eastAsia"/>
        </w:rPr>
        <w:t>プロジェクト実行の指揮・マネジメントは「プロジェクト目標を達成するためにプロジェクトマネジメント計画書で定義された作業を実行するプロセス」と定義されています。</w:t>
      </w:r>
    </w:p>
    <w:p w:rsidR="00790A41" w:rsidRDefault="00790A41" w:rsidP="00790A41">
      <w:pPr>
        <w:pStyle w:val="a9"/>
        <w:ind w:leftChars="0" w:left="420"/>
      </w:pPr>
      <w:r>
        <w:rPr>
          <w:rFonts w:hint="eastAsia"/>
        </w:rPr>
        <w:t>主な活動は以下の通り。</w:t>
      </w:r>
    </w:p>
    <w:p w:rsidR="00790A41" w:rsidRDefault="00790A41" w:rsidP="00790A41">
      <w:pPr>
        <w:pStyle w:val="a9"/>
        <w:ind w:leftChars="0" w:left="420"/>
      </w:pPr>
      <w:r>
        <w:rPr>
          <w:rFonts w:hint="eastAsia"/>
        </w:rPr>
        <w:t>プロジェクト要求事項を完了するためのアクティビティの実行</w:t>
      </w:r>
    </w:p>
    <w:p w:rsidR="00790A41" w:rsidRDefault="00790A41" w:rsidP="00790A41">
      <w:pPr>
        <w:pStyle w:val="a9"/>
        <w:ind w:leftChars="0" w:left="420"/>
      </w:pPr>
      <w:r>
        <w:rPr>
          <w:rFonts w:hint="eastAsia"/>
        </w:rPr>
        <w:t>プロジェクト要素成果物の生成</w:t>
      </w:r>
    </w:p>
    <w:p w:rsidR="00790A41" w:rsidRDefault="00790A41" w:rsidP="00790A41">
      <w:pPr>
        <w:pStyle w:val="a9"/>
        <w:ind w:leftChars="0" w:left="420"/>
      </w:pPr>
      <w:r>
        <w:rPr>
          <w:rFonts w:hint="eastAsia"/>
        </w:rPr>
        <w:t>チームメンバーの配置、トレーニング、マネジメント</w:t>
      </w:r>
    </w:p>
    <w:p w:rsidR="00790A41" w:rsidRDefault="00790A41" w:rsidP="00790A41">
      <w:pPr>
        <w:pStyle w:val="a9"/>
        <w:ind w:leftChars="0" w:left="420"/>
      </w:pPr>
      <w:r>
        <w:rPr>
          <w:rFonts w:hint="eastAsia"/>
        </w:rPr>
        <w:t>資源の調達、マネジメント、および使用</w:t>
      </w:r>
    </w:p>
    <w:p w:rsidR="00790A41" w:rsidRDefault="00790A41" w:rsidP="00790A41">
      <w:pPr>
        <w:pStyle w:val="a9"/>
        <w:ind w:leftChars="0" w:left="420"/>
      </w:pPr>
      <w:r>
        <w:rPr>
          <w:rFonts w:hint="eastAsia"/>
        </w:rPr>
        <w:t>計画した方法の実施と標準の履行</w:t>
      </w:r>
    </w:p>
    <w:p w:rsidR="00790A41" w:rsidRDefault="00790A41" w:rsidP="00790A41">
      <w:pPr>
        <w:pStyle w:val="a9"/>
        <w:ind w:leftChars="0" w:left="420"/>
      </w:pPr>
      <w:r>
        <w:rPr>
          <w:rFonts w:hint="eastAsia"/>
        </w:rPr>
        <w:t>プロジェクト・チーム内外とのプロジェクト・コミュニケーション・チャネルの確立とマネジメント</w:t>
      </w:r>
    </w:p>
    <w:p w:rsidR="00790A41" w:rsidRDefault="00790A41" w:rsidP="00790A41">
      <w:pPr>
        <w:pStyle w:val="a9"/>
        <w:ind w:leftChars="0" w:left="420"/>
      </w:pPr>
      <w:r>
        <w:rPr>
          <w:rFonts w:hint="eastAsia"/>
        </w:rPr>
        <w:t>コスト、スケジュール、秘術と品質上の進捗およびプロジェクト・データのとりまとめ</w:t>
      </w:r>
    </w:p>
    <w:p w:rsidR="00790A41" w:rsidRDefault="00790A41" w:rsidP="00790A41">
      <w:pPr>
        <w:pStyle w:val="a9"/>
        <w:ind w:leftChars="0" w:left="420"/>
      </w:pPr>
      <w:r>
        <w:rPr>
          <w:rFonts w:hint="eastAsia"/>
        </w:rPr>
        <w:t>承認済み変更要求の発行および実施</w:t>
      </w:r>
    </w:p>
    <w:p w:rsidR="00790A41" w:rsidRDefault="00790A41" w:rsidP="00790A41">
      <w:pPr>
        <w:pStyle w:val="a9"/>
        <w:ind w:leftChars="0" w:left="420"/>
      </w:pPr>
      <w:r>
        <w:rPr>
          <w:rFonts w:hint="eastAsia"/>
        </w:rPr>
        <w:t>リスクのマネジメントおよびリスク対応活動の実施</w:t>
      </w:r>
    </w:p>
    <w:p w:rsidR="00790A41" w:rsidRDefault="00790A41" w:rsidP="00790A41">
      <w:pPr>
        <w:pStyle w:val="a9"/>
        <w:ind w:leftChars="0" w:left="420"/>
      </w:pPr>
      <w:r>
        <w:rPr>
          <w:rFonts w:hint="eastAsia"/>
        </w:rPr>
        <w:t>納入者およびサプライヤーのマネジメント</w:t>
      </w:r>
    </w:p>
    <w:p w:rsidR="007A7969" w:rsidRPr="00790A41" w:rsidRDefault="00790A41" w:rsidP="00790A41">
      <w:pPr>
        <w:pStyle w:val="a9"/>
        <w:ind w:leftChars="0" w:left="420"/>
      </w:pPr>
      <w:r>
        <w:rPr>
          <w:rFonts w:hint="eastAsia"/>
        </w:rPr>
        <w:t>教訓の収集と文書化および承認されたプロセス改善活動の実施</w:t>
      </w:r>
    </w:p>
    <w:p w:rsidR="007A7969" w:rsidRDefault="00790A41" w:rsidP="00825B16">
      <w:r>
        <w:rPr>
          <w:noProof/>
        </w:rPr>
        <w:drawing>
          <wp:inline distT="0" distB="0" distL="0" distR="0">
            <wp:extent cx="5400040" cy="901341"/>
            <wp:effectExtent l="19050" t="0" r="0" b="0"/>
            <wp:docPr id="5" name="図 7" descr="https://www.itbook.info/web/wp-content/uploads/2011/07/pmp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tbook.info/web/wp-content/uploads/2011/07/pmp4-03.png"/>
                    <pic:cNvPicPr>
                      <a:picLocks noChangeAspect="1" noChangeArrowheads="1"/>
                    </pic:cNvPicPr>
                  </pic:nvPicPr>
                  <pic:blipFill>
                    <a:blip r:embed="rId10" cstate="print"/>
                    <a:srcRect/>
                    <a:stretch>
                      <a:fillRect/>
                    </a:stretch>
                  </pic:blipFill>
                  <pic:spPr bwMode="auto">
                    <a:xfrm>
                      <a:off x="0" y="0"/>
                      <a:ext cx="5400040" cy="901341"/>
                    </a:xfrm>
                    <a:prstGeom prst="rect">
                      <a:avLst/>
                    </a:prstGeom>
                    <a:noFill/>
                    <a:ln w="9525">
                      <a:noFill/>
                      <a:miter lim="800000"/>
                      <a:headEnd/>
                      <a:tailEnd/>
                    </a:ln>
                  </pic:spPr>
                </pic:pic>
              </a:graphicData>
            </a:graphic>
          </wp:inline>
        </w:drawing>
      </w:r>
    </w:p>
    <w:p w:rsidR="00790A41" w:rsidRDefault="00790A41" w:rsidP="00825B16"/>
    <w:p w:rsidR="00781036" w:rsidRDefault="00781036" w:rsidP="00726C48">
      <w:pPr>
        <w:pStyle w:val="a9"/>
        <w:numPr>
          <w:ilvl w:val="0"/>
          <w:numId w:val="173"/>
        </w:numPr>
        <w:ind w:leftChars="0"/>
      </w:pPr>
      <w:r>
        <w:rPr>
          <w:rFonts w:hint="eastAsia"/>
        </w:rPr>
        <w:t>プロジェクトマネジメント計画書に含まれる内容として、</w:t>
      </w:r>
      <w:r w:rsidRPr="00403820">
        <w:rPr>
          <w:rFonts w:hint="eastAsia"/>
          <w:b/>
        </w:rPr>
        <w:t>正しくない</w:t>
      </w:r>
      <w:r>
        <w:rPr>
          <w:rFonts w:hint="eastAsia"/>
        </w:rPr>
        <w:t>のは次の内のどれですか？</w:t>
      </w:r>
      <w:r>
        <w:rPr>
          <w:rFonts w:hint="eastAsia"/>
        </w:rPr>
        <w:t>1</w:t>
      </w:r>
      <w:r>
        <w:rPr>
          <w:rFonts w:hint="eastAsia"/>
        </w:rPr>
        <w:t>つ選択してください</w:t>
      </w:r>
      <w:r>
        <w:rPr>
          <w:rFonts w:hint="eastAsia"/>
        </w:rPr>
        <w:t>:</w:t>
      </w:r>
    </w:p>
    <w:p w:rsidR="00781036" w:rsidRDefault="00781036" w:rsidP="00726C48">
      <w:pPr>
        <w:pStyle w:val="a9"/>
        <w:numPr>
          <w:ilvl w:val="0"/>
          <w:numId w:val="174"/>
        </w:numPr>
        <w:ind w:leftChars="0"/>
      </w:pPr>
      <w:r>
        <w:rPr>
          <w:rFonts w:hint="eastAsia"/>
        </w:rPr>
        <w:t>変更マネジメント計画書</w:t>
      </w:r>
    </w:p>
    <w:p w:rsidR="00781036" w:rsidRPr="00935B99" w:rsidRDefault="00781036" w:rsidP="00726C48">
      <w:pPr>
        <w:pStyle w:val="a9"/>
        <w:numPr>
          <w:ilvl w:val="0"/>
          <w:numId w:val="174"/>
        </w:numPr>
        <w:ind w:leftChars="0"/>
      </w:pPr>
      <w:r w:rsidRPr="00935B99">
        <w:rPr>
          <w:rFonts w:hint="eastAsia"/>
        </w:rPr>
        <w:lastRenderedPageBreak/>
        <w:t>スコープマネジメント計画書</w:t>
      </w:r>
    </w:p>
    <w:p w:rsidR="00781036" w:rsidRPr="00935B99" w:rsidRDefault="00781036" w:rsidP="00726C48">
      <w:pPr>
        <w:pStyle w:val="a9"/>
        <w:numPr>
          <w:ilvl w:val="0"/>
          <w:numId w:val="174"/>
        </w:numPr>
        <w:ind w:leftChars="0"/>
      </w:pPr>
      <w:r w:rsidRPr="00935B99">
        <w:rPr>
          <w:rFonts w:hint="eastAsia"/>
        </w:rPr>
        <w:t>リスク登録簿</w:t>
      </w:r>
    </w:p>
    <w:p w:rsidR="00781036" w:rsidRDefault="00781036" w:rsidP="00726C48">
      <w:pPr>
        <w:pStyle w:val="a9"/>
        <w:numPr>
          <w:ilvl w:val="0"/>
          <w:numId w:val="174"/>
        </w:numPr>
        <w:ind w:leftChars="0"/>
      </w:pPr>
      <w:r>
        <w:rPr>
          <w:rFonts w:hint="eastAsia"/>
        </w:rPr>
        <w:t>調達マネジメント計画書</w:t>
      </w:r>
    </w:p>
    <w:p w:rsidR="00403820" w:rsidRPr="00403820" w:rsidRDefault="00403820" w:rsidP="00403820">
      <w:pPr>
        <w:widowControl/>
        <w:shd w:val="clear" w:color="auto" w:fill="FCF8E3"/>
        <w:jc w:val="left"/>
        <w:rPr>
          <w:rFonts w:ascii="Helvetica" w:eastAsia="ＭＳ Ｐゴシック" w:hAnsi="Helvetica" w:cs="Helvetica"/>
          <w:color w:val="C09853"/>
          <w:kern w:val="0"/>
          <w:sz w:val="19"/>
          <w:szCs w:val="19"/>
        </w:rPr>
      </w:pPr>
      <w:r w:rsidRPr="00403820">
        <w:rPr>
          <w:rFonts w:ascii="Helvetica" w:eastAsia="ＭＳ Ｐゴシック" w:hAnsi="Helvetica" w:cs="Helvetica"/>
          <w:color w:val="C09853"/>
          <w:kern w:val="0"/>
          <w:sz w:val="19"/>
          <w:szCs w:val="19"/>
        </w:rPr>
        <w:t>リスク登録簿は、プロジェクト文書に含まれる内容です。プロジェクトマネジメント計画書は、変更手順などの方針を定義した変更関係の補助計画書と合わせて</w:t>
      </w:r>
      <w:r w:rsidRPr="00403820">
        <w:rPr>
          <w:rFonts w:ascii="Helvetica" w:eastAsia="ＭＳ Ｐゴシック" w:hAnsi="Helvetica" w:cs="Helvetica"/>
          <w:color w:val="C09853"/>
          <w:kern w:val="0"/>
          <w:sz w:val="19"/>
          <w:szCs w:val="19"/>
        </w:rPr>
        <w:t>13</w:t>
      </w:r>
      <w:r w:rsidRPr="00403820">
        <w:rPr>
          <w:rFonts w:ascii="Helvetica" w:eastAsia="ＭＳ Ｐゴシック" w:hAnsi="Helvetica" w:cs="Helvetica"/>
          <w:color w:val="C09853"/>
          <w:kern w:val="0"/>
          <w:sz w:val="19"/>
          <w:szCs w:val="19"/>
        </w:rPr>
        <w:t>の補助計画書と、</w:t>
      </w:r>
      <w:r w:rsidRPr="00403820">
        <w:rPr>
          <w:rFonts w:ascii="Helvetica" w:eastAsia="ＭＳ Ｐゴシック" w:hAnsi="Helvetica" w:cs="Helvetica"/>
          <w:color w:val="C09853"/>
          <w:kern w:val="0"/>
          <w:sz w:val="19"/>
          <w:szCs w:val="19"/>
        </w:rPr>
        <w:t>3</w:t>
      </w:r>
      <w:r w:rsidRPr="00403820">
        <w:rPr>
          <w:rFonts w:ascii="Helvetica" w:eastAsia="ＭＳ Ｐゴシック" w:hAnsi="Helvetica" w:cs="Helvetica"/>
          <w:color w:val="C09853"/>
          <w:kern w:val="0"/>
          <w:sz w:val="19"/>
          <w:szCs w:val="19"/>
        </w:rPr>
        <w:t>つのベースラインにて構成されています。</w:t>
      </w:r>
    </w:p>
    <w:p w:rsidR="00403820" w:rsidRPr="00403820" w:rsidRDefault="00403820" w:rsidP="00403820">
      <w:pPr>
        <w:widowControl/>
        <w:shd w:val="clear" w:color="auto" w:fill="FCF8E3"/>
        <w:jc w:val="left"/>
        <w:rPr>
          <w:rFonts w:ascii="Helvetica" w:eastAsia="ＭＳ Ｐゴシック" w:hAnsi="Helvetica" w:cs="Helvetica"/>
          <w:color w:val="C09853"/>
          <w:kern w:val="0"/>
          <w:sz w:val="19"/>
          <w:szCs w:val="19"/>
        </w:rPr>
      </w:pPr>
      <w:r w:rsidRPr="00403820">
        <w:rPr>
          <w:rFonts w:ascii="Helvetica" w:eastAsia="ＭＳ Ｐゴシック" w:hAnsi="Helvetica" w:cs="Helvetica"/>
          <w:color w:val="C09853"/>
          <w:kern w:val="0"/>
          <w:sz w:val="19"/>
          <w:szCs w:val="19"/>
        </w:rPr>
        <w:t>正答</w:t>
      </w:r>
      <w:r w:rsidRPr="00403820">
        <w:rPr>
          <w:rFonts w:ascii="Helvetica" w:eastAsia="ＭＳ Ｐゴシック" w:hAnsi="Helvetica" w:cs="Helvetica"/>
          <w:color w:val="C09853"/>
          <w:kern w:val="0"/>
          <w:sz w:val="19"/>
          <w:szCs w:val="19"/>
        </w:rPr>
        <w:t xml:space="preserve">: </w:t>
      </w:r>
      <w:r w:rsidRPr="00403820">
        <w:rPr>
          <w:rFonts w:ascii="Helvetica" w:eastAsia="ＭＳ Ｐゴシック" w:hAnsi="Helvetica" w:cs="Helvetica"/>
          <w:color w:val="C09853"/>
          <w:kern w:val="0"/>
          <w:sz w:val="19"/>
          <w:szCs w:val="19"/>
        </w:rPr>
        <w:t>リスク登録簿</w:t>
      </w:r>
    </w:p>
    <w:p w:rsidR="00781036" w:rsidRDefault="00781036" w:rsidP="00781036"/>
    <w:p w:rsidR="00781036" w:rsidRDefault="00781036" w:rsidP="00726C48">
      <w:pPr>
        <w:pStyle w:val="a9"/>
        <w:numPr>
          <w:ilvl w:val="0"/>
          <w:numId w:val="173"/>
        </w:numPr>
        <w:ind w:leftChars="0"/>
      </w:pPr>
      <w:r>
        <w:rPr>
          <w:rFonts w:hint="eastAsia"/>
        </w:rPr>
        <w:t>プロジェクト文書に掲載される内容として、</w:t>
      </w:r>
      <w:r w:rsidRPr="00403820">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781036" w:rsidRDefault="00781036" w:rsidP="00726C48">
      <w:pPr>
        <w:pStyle w:val="a9"/>
        <w:numPr>
          <w:ilvl w:val="0"/>
          <w:numId w:val="175"/>
        </w:numPr>
        <w:ind w:leftChars="0"/>
      </w:pPr>
      <w:r>
        <w:rPr>
          <w:rFonts w:hint="eastAsia"/>
        </w:rPr>
        <w:t>作業パフォーマンス情報</w:t>
      </w:r>
    </w:p>
    <w:p w:rsidR="00781036" w:rsidRDefault="00781036" w:rsidP="00726C48">
      <w:pPr>
        <w:pStyle w:val="a9"/>
        <w:numPr>
          <w:ilvl w:val="0"/>
          <w:numId w:val="175"/>
        </w:numPr>
        <w:ind w:leftChars="0"/>
      </w:pPr>
      <w:r>
        <w:rPr>
          <w:rFonts w:hint="eastAsia"/>
        </w:rPr>
        <w:t>ステークホルダー分析</w:t>
      </w:r>
    </w:p>
    <w:p w:rsidR="00781036" w:rsidRDefault="00781036" w:rsidP="00726C48">
      <w:pPr>
        <w:pStyle w:val="a9"/>
        <w:numPr>
          <w:ilvl w:val="0"/>
          <w:numId w:val="175"/>
        </w:numPr>
        <w:ind w:leftChars="0"/>
      </w:pPr>
      <w:r>
        <w:rPr>
          <w:rFonts w:hint="eastAsia"/>
        </w:rPr>
        <w:t>プロセス改善計画書</w:t>
      </w:r>
    </w:p>
    <w:p w:rsidR="00781036" w:rsidRDefault="00781036" w:rsidP="00726C48">
      <w:pPr>
        <w:pStyle w:val="a9"/>
        <w:numPr>
          <w:ilvl w:val="0"/>
          <w:numId w:val="175"/>
        </w:numPr>
        <w:ind w:leftChars="0"/>
      </w:pPr>
      <w:r>
        <w:rPr>
          <w:rFonts w:hint="eastAsia"/>
        </w:rPr>
        <w:t>アクティビティリスト</w:t>
      </w:r>
    </w:p>
    <w:p w:rsidR="00F07707" w:rsidRPr="00F07707" w:rsidRDefault="00F07707" w:rsidP="00F07707">
      <w:pPr>
        <w:widowControl/>
        <w:shd w:val="clear" w:color="auto" w:fill="FCF8E3"/>
        <w:jc w:val="left"/>
        <w:rPr>
          <w:rFonts w:ascii="Helvetica" w:eastAsia="ＭＳ Ｐゴシック" w:hAnsi="Helvetica" w:cs="Helvetica"/>
          <w:color w:val="C09853"/>
          <w:kern w:val="0"/>
          <w:sz w:val="19"/>
          <w:szCs w:val="19"/>
        </w:rPr>
      </w:pPr>
      <w:r w:rsidRPr="00F07707">
        <w:rPr>
          <w:rFonts w:ascii="Helvetica" w:eastAsia="ＭＳ Ｐゴシック" w:hAnsi="Helvetica" w:cs="Helvetica"/>
          <w:color w:val="C09853"/>
          <w:kern w:val="0"/>
          <w:sz w:val="19"/>
          <w:szCs w:val="19"/>
        </w:rPr>
        <w:t>プロジェクト文書とは、プロジェクトマネジメント計画書に記載されない、各補助計画書に付随した重要な内容を記載しています。</w:t>
      </w:r>
    </w:p>
    <w:p w:rsidR="00F07707" w:rsidRPr="00F07707" w:rsidRDefault="00F07707" w:rsidP="00F07707">
      <w:pPr>
        <w:widowControl/>
        <w:shd w:val="clear" w:color="auto" w:fill="FCF8E3"/>
        <w:jc w:val="left"/>
        <w:rPr>
          <w:rFonts w:ascii="Helvetica" w:eastAsia="ＭＳ Ｐゴシック" w:hAnsi="Helvetica" w:cs="Helvetica"/>
          <w:color w:val="C09853"/>
          <w:kern w:val="0"/>
          <w:sz w:val="19"/>
          <w:szCs w:val="19"/>
        </w:rPr>
      </w:pPr>
      <w:r w:rsidRPr="00F07707">
        <w:rPr>
          <w:rFonts w:ascii="Helvetica" w:eastAsia="ＭＳ Ｐゴシック" w:hAnsi="Helvetica" w:cs="Helvetica"/>
          <w:color w:val="C09853"/>
          <w:kern w:val="0"/>
          <w:sz w:val="19"/>
          <w:szCs w:val="19"/>
        </w:rPr>
        <w:t>正答</w:t>
      </w:r>
      <w:r w:rsidRPr="00F07707">
        <w:rPr>
          <w:rFonts w:ascii="Helvetica" w:eastAsia="ＭＳ Ｐゴシック" w:hAnsi="Helvetica" w:cs="Helvetica"/>
          <w:color w:val="C09853"/>
          <w:kern w:val="0"/>
          <w:sz w:val="19"/>
          <w:szCs w:val="19"/>
        </w:rPr>
        <w:t xml:space="preserve">: </w:t>
      </w:r>
      <w:r w:rsidRPr="00F07707">
        <w:rPr>
          <w:rFonts w:ascii="Helvetica" w:eastAsia="ＭＳ Ｐゴシック" w:hAnsi="Helvetica" w:cs="Helvetica"/>
          <w:color w:val="C09853"/>
          <w:kern w:val="0"/>
          <w:sz w:val="19"/>
          <w:szCs w:val="19"/>
        </w:rPr>
        <w:t>プロセス改善計画書</w:t>
      </w:r>
    </w:p>
    <w:p w:rsidR="00781036" w:rsidRDefault="00781036" w:rsidP="00781036"/>
    <w:p w:rsidR="00781036" w:rsidRPr="00935B99" w:rsidRDefault="00781036" w:rsidP="00726C48">
      <w:pPr>
        <w:pStyle w:val="a9"/>
        <w:numPr>
          <w:ilvl w:val="0"/>
          <w:numId w:val="173"/>
        </w:numPr>
        <w:ind w:leftChars="0"/>
      </w:pPr>
      <w:r>
        <w:rPr>
          <w:rFonts w:hint="eastAsia"/>
        </w:rPr>
        <w:t>プロジェクトマネジメント計画書の記述として、</w:t>
      </w:r>
      <w:r w:rsidRPr="00854AEE">
        <w:rPr>
          <w:rFonts w:hint="eastAsia"/>
          <w:b/>
        </w:rPr>
        <w:t>正しい</w:t>
      </w:r>
      <w:r>
        <w:rPr>
          <w:rFonts w:hint="eastAsia"/>
        </w:rPr>
        <w:t>のは次の内どれですか？</w:t>
      </w:r>
      <w:r>
        <w:rPr>
          <w:rFonts w:hint="eastAsia"/>
        </w:rPr>
        <w:t>1</w:t>
      </w:r>
      <w:r>
        <w:rPr>
          <w:rFonts w:hint="eastAsia"/>
        </w:rPr>
        <w:t>つ選</w:t>
      </w:r>
      <w:r w:rsidRPr="00935B99">
        <w:rPr>
          <w:rFonts w:hint="eastAsia"/>
        </w:rPr>
        <w:t>択してください</w:t>
      </w:r>
      <w:r w:rsidRPr="00935B99">
        <w:rPr>
          <w:rFonts w:hint="eastAsia"/>
        </w:rPr>
        <w:t>:</w:t>
      </w:r>
    </w:p>
    <w:p w:rsidR="00781036" w:rsidRPr="00935B99" w:rsidRDefault="00781036" w:rsidP="00726C48">
      <w:pPr>
        <w:pStyle w:val="a9"/>
        <w:numPr>
          <w:ilvl w:val="0"/>
          <w:numId w:val="176"/>
        </w:numPr>
        <w:ind w:leftChars="0"/>
      </w:pPr>
      <w:r w:rsidRPr="00935B99">
        <w:rPr>
          <w:rFonts w:hint="eastAsia"/>
        </w:rPr>
        <w:t>PMBOK4</w:t>
      </w:r>
      <w:r w:rsidRPr="00935B99">
        <w:rPr>
          <w:rFonts w:hint="eastAsia"/>
        </w:rPr>
        <w:t>章</w:t>
      </w:r>
      <w:r w:rsidRPr="00935B99">
        <w:rPr>
          <w:rFonts w:hint="eastAsia"/>
        </w:rPr>
        <w:t>~13</w:t>
      </w:r>
      <w:r w:rsidRPr="00935B99">
        <w:rPr>
          <w:rFonts w:hint="eastAsia"/>
        </w:rPr>
        <w:t>章までで作成される補助計画書とベースラインの内容を包含し、実行プロセス群の指針となる計画書</w:t>
      </w:r>
    </w:p>
    <w:p w:rsidR="00781036" w:rsidRPr="00935B99" w:rsidRDefault="00781036" w:rsidP="00726C48">
      <w:pPr>
        <w:pStyle w:val="a9"/>
        <w:numPr>
          <w:ilvl w:val="0"/>
          <w:numId w:val="176"/>
        </w:numPr>
        <w:ind w:leftChars="0"/>
      </w:pPr>
      <w:r w:rsidRPr="00935B99">
        <w:rPr>
          <w:rFonts w:hint="eastAsia"/>
        </w:rPr>
        <w:t>プロジェクトマネジメントチームが選択したプロジェクトマネジメントプロセスが記載されている</w:t>
      </w:r>
    </w:p>
    <w:p w:rsidR="00781036" w:rsidRDefault="00781036" w:rsidP="00726C48">
      <w:pPr>
        <w:pStyle w:val="a9"/>
        <w:numPr>
          <w:ilvl w:val="0"/>
          <w:numId w:val="176"/>
        </w:numPr>
        <w:ind w:leftChars="0"/>
      </w:pPr>
      <w:r w:rsidRPr="00935B99">
        <w:rPr>
          <w:rFonts w:hint="eastAsia"/>
        </w:rPr>
        <w:t>特定したステークホルダーの</w:t>
      </w:r>
      <w:r>
        <w:rPr>
          <w:rFonts w:hint="eastAsia"/>
        </w:rPr>
        <w:t>一覧表が記載されている計画書</w:t>
      </w:r>
    </w:p>
    <w:p w:rsidR="00781036" w:rsidRDefault="00781036" w:rsidP="00726C48">
      <w:pPr>
        <w:pStyle w:val="a9"/>
        <w:numPr>
          <w:ilvl w:val="0"/>
          <w:numId w:val="176"/>
        </w:numPr>
        <w:ind w:leftChars="0"/>
      </w:pPr>
      <w:r>
        <w:rPr>
          <w:rFonts w:hint="eastAsia"/>
        </w:rPr>
        <w:t>測定可能なプロジェクトの目標及び関連する成功基準を記載した計画書</w:t>
      </w:r>
    </w:p>
    <w:p w:rsidR="00854AEE" w:rsidRPr="00854AEE" w:rsidRDefault="00854AEE" w:rsidP="00854AEE">
      <w:pPr>
        <w:widowControl/>
        <w:shd w:val="clear" w:color="auto" w:fill="FCF8E3"/>
        <w:jc w:val="left"/>
        <w:rPr>
          <w:rFonts w:ascii="Helvetica" w:eastAsia="ＭＳ Ｐゴシック" w:hAnsi="Helvetica" w:cs="Helvetica"/>
          <w:color w:val="C09853"/>
          <w:kern w:val="0"/>
          <w:sz w:val="19"/>
          <w:szCs w:val="19"/>
        </w:rPr>
      </w:pPr>
      <w:r w:rsidRPr="00854AEE">
        <w:rPr>
          <w:rFonts w:ascii="Helvetica" w:eastAsia="ＭＳ Ｐゴシック" w:hAnsi="Helvetica" w:cs="Helvetica"/>
          <w:color w:val="C09853"/>
          <w:kern w:val="0"/>
          <w:sz w:val="19"/>
          <w:szCs w:val="19"/>
        </w:rPr>
        <w:t>プロジェクトマネジメント計画書は、統合を除く（</w:t>
      </w:r>
      <w:r w:rsidRPr="00854AEE">
        <w:rPr>
          <w:rFonts w:ascii="Helvetica" w:eastAsia="ＭＳ Ｐゴシック" w:hAnsi="Helvetica" w:cs="Helvetica"/>
          <w:color w:val="C09853"/>
          <w:kern w:val="0"/>
          <w:sz w:val="19"/>
          <w:szCs w:val="19"/>
        </w:rPr>
        <w:t>PMBOK5</w:t>
      </w:r>
      <w:r w:rsidRPr="00854AEE">
        <w:rPr>
          <w:rFonts w:ascii="Helvetica" w:eastAsia="ＭＳ Ｐゴシック" w:hAnsi="Helvetica" w:cs="Helvetica"/>
          <w:color w:val="C09853"/>
          <w:kern w:val="0"/>
          <w:sz w:val="19"/>
          <w:szCs w:val="19"/>
        </w:rPr>
        <w:t>章</w:t>
      </w:r>
      <w:r w:rsidRPr="00854AEE">
        <w:rPr>
          <w:rFonts w:ascii="Helvetica" w:eastAsia="ＭＳ Ｐゴシック" w:hAnsi="Helvetica" w:cs="Helvetica"/>
          <w:color w:val="C09853"/>
          <w:kern w:val="0"/>
          <w:sz w:val="19"/>
          <w:szCs w:val="19"/>
        </w:rPr>
        <w:t>~13</w:t>
      </w:r>
      <w:r w:rsidRPr="00854AEE">
        <w:rPr>
          <w:rFonts w:ascii="Helvetica" w:eastAsia="ＭＳ Ｐゴシック" w:hAnsi="Helvetica" w:cs="Helvetica"/>
          <w:color w:val="C09853"/>
          <w:kern w:val="0"/>
          <w:sz w:val="19"/>
          <w:szCs w:val="19"/>
        </w:rPr>
        <w:t>章）</w:t>
      </w:r>
      <w:r w:rsidRPr="00854AEE">
        <w:rPr>
          <w:rFonts w:ascii="Helvetica" w:eastAsia="ＭＳ Ｐゴシック" w:hAnsi="Helvetica" w:cs="Helvetica"/>
          <w:color w:val="C09853"/>
          <w:kern w:val="0"/>
          <w:sz w:val="19"/>
          <w:szCs w:val="19"/>
        </w:rPr>
        <w:t>9</w:t>
      </w:r>
      <w:r w:rsidRPr="00854AEE">
        <w:rPr>
          <w:rFonts w:ascii="Helvetica" w:eastAsia="ＭＳ Ｐゴシック" w:hAnsi="Helvetica" w:cs="Helvetica"/>
          <w:color w:val="C09853"/>
          <w:kern w:val="0"/>
          <w:sz w:val="19"/>
          <w:szCs w:val="19"/>
        </w:rPr>
        <w:t>つの知識エリアからの補助計画書（変更方針を含む</w:t>
      </w:r>
      <w:r w:rsidRPr="00854AEE">
        <w:rPr>
          <w:rFonts w:ascii="Helvetica" w:eastAsia="ＭＳ Ｐゴシック" w:hAnsi="Helvetica" w:cs="Helvetica"/>
          <w:color w:val="C09853"/>
          <w:kern w:val="0"/>
          <w:sz w:val="19"/>
          <w:szCs w:val="19"/>
        </w:rPr>
        <w:t>13</w:t>
      </w:r>
      <w:r w:rsidRPr="00854AEE">
        <w:rPr>
          <w:rFonts w:ascii="Helvetica" w:eastAsia="ＭＳ Ｐゴシック" w:hAnsi="Helvetica" w:cs="Helvetica"/>
          <w:color w:val="C09853"/>
          <w:kern w:val="0"/>
          <w:sz w:val="19"/>
          <w:szCs w:val="19"/>
        </w:rPr>
        <w:t>の補助計画書）と</w:t>
      </w:r>
      <w:r w:rsidRPr="00854AEE">
        <w:rPr>
          <w:rFonts w:ascii="Helvetica" w:eastAsia="ＭＳ Ｐゴシック" w:hAnsi="Helvetica" w:cs="Helvetica"/>
          <w:color w:val="C09853"/>
          <w:kern w:val="0"/>
          <w:sz w:val="19"/>
          <w:szCs w:val="19"/>
        </w:rPr>
        <w:t>3</w:t>
      </w:r>
      <w:r w:rsidRPr="00854AEE">
        <w:rPr>
          <w:rFonts w:ascii="Helvetica" w:eastAsia="ＭＳ Ｐゴシック" w:hAnsi="Helvetica" w:cs="Helvetica"/>
          <w:color w:val="C09853"/>
          <w:kern w:val="0"/>
          <w:sz w:val="19"/>
          <w:szCs w:val="19"/>
        </w:rPr>
        <w:t>つベースラインで構成されているものです。またプロジェクトマネジメント計画書には、プロジェクトマネジメントチームが選択したプロジェクトマネジメントプロセス（テーラリング）が記載されています。</w:t>
      </w:r>
    </w:p>
    <w:p w:rsidR="00854AEE" w:rsidRPr="00854AEE" w:rsidRDefault="00854AEE" w:rsidP="00854AEE">
      <w:pPr>
        <w:widowControl/>
        <w:shd w:val="clear" w:color="auto" w:fill="FCF8E3"/>
        <w:jc w:val="left"/>
        <w:rPr>
          <w:rFonts w:ascii="Helvetica" w:eastAsia="ＭＳ Ｐゴシック" w:hAnsi="Helvetica" w:cs="Helvetica"/>
          <w:color w:val="C09853"/>
          <w:kern w:val="0"/>
          <w:sz w:val="19"/>
          <w:szCs w:val="19"/>
        </w:rPr>
      </w:pPr>
      <w:r w:rsidRPr="00854AEE">
        <w:rPr>
          <w:rFonts w:ascii="Helvetica" w:eastAsia="ＭＳ Ｐゴシック" w:hAnsi="Helvetica" w:cs="Helvetica"/>
          <w:color w:val="C09853"/>
          <w:kern w:val="0"/>
          <w:sz w:val="19"/>
          <w:szCs w:val="19"/>
        </w:rPr>
        <w:t>正答</w:t>
      </w:r>
      <w:r w:rsidRPr="00854AEE">
        <w:rPr>
          <w:rFonts w:ascii="Helvetica" w:eastAsia="ＭＳ Ｐゴシック" w:hAnsi="Helvetica" w:cs="Helvetica"/>
          <w:color w:val="C09853"/>
          <w:kern w:val="0"/>
          <w:sz w:val="19"/>
          <w:szCs w:val="19"/>
        </w:rPr>
        <w:t xml:space="preserve">: </w:t>
      </w:r>
      <w:r w:rsidRPr="00854AEE">
        <w:rPr>
          <w:rFonts w:ascii="Helvetica" w:eastAsia="ＭＳ Ｐゴシック" w:hAnsi="Helvetica" w:cs="Helvetica"/>
          <w:color w:val="C09853"/>
          <w:kern w:val="0"/>
          <w:sz w:val="19"/>
          <w:szCs w:val="19"/>
        </w:rPr>
        <w:t>プロジェクトマネジメントチームが選択したプロジェクトマネジメントプロセスが記載されている</w:t>
      </w:r>
    </w:p>
    <w:p w:rsidR="00781036" w:rsidRDefault="00781036" w:rsidP="00781036"/>
    <w:p w:rsidR="00781036" w:rsidRPr="00935B99" w:rsidRDefault="00781036" w:rsidP="00726C48">
      <w:pPr>
        <w:pStyle w:val="a9"/>
        <w:numPr>
          <w:ilvl w:val="0"/>
          <w:numId w:val="173"/>
        </w:numPr>
        <w:ind w:leftChars="0"/>
      </w:pPr>
      <w:r>
        <w:rPr>
          <w:rFonts w:hint="eastAsia"/>
        </w:rPr>
        <w:t>プロジェクトマネジメント計画書作成のインプットは、次の内どれですか？</w:t>
      </w:r>
      <w:r>
        <w:rPr>
          <w:rFonts w:hint="eastAsia"/>
        </w:rPr>
        <w:t>1</w:t>
      </w:r>
      <w:r>
        <w:rPr>
          <w:rFonts w:hint="eastAsia"/>
        </w:rPr>
        <w:t>つ選択し</w:t>
      </w:r>
      <w:r w:rsidRPr="00935B99">
        <w:rPr>
          <w:rFonts w:hint="eastAsia"/>
        </w:rPr>
        <w:t>てください</w:t>
      </w:r>
      <w:r w:rsidRPr="00935B99">
        <w:rPr>
          <w:rFonts w:hint="eastAsia"/>
        </w:rPr>
        <w:t>:</w:t>
      </w:r>
    </w:p>
    <w:p w:rsidR="00781036" w:rsidRPr="00935B99" w:rsidRDefault="00781036" w:rsidP="00726C48">
      <w:pPr>
        <w:pStyle w:val="a9"/>
        <w:numPr>
          <w:ilvl w:val="0"/>
          <w:numId w:val="177"/>
        </w:numPr>
        <w:ind w:leftChars="0"/>
      </w:pPr>
      <w:r w:rsidRPr="00935B99">
        <w:rPr>
          <w:rFonts w:hint="eastAsia"/>
        </w:rPr>
        <w:t>過去のプロジェクトのリスク登録簿</w:t>
      </w:r>
    </w:p>
    <w:p w:rsidR="00781036" w:rsidRPr="00935B99" w:rsidRDefault="00781036" w:rsidP="00726C48">
      <w:pPr>
        <w:pStyle w:val="a9"/>
        <w:numPr>
          <w:ilvl w:val="0"/>
          <w:numId w:val="177"/>
        </w:numPr>
        <w:ind w:leftChars="0"/>
      </w:pPr>
      <w:r w:rsidRPr="00935B99">
        <w:rPr>
          <w:rFonts w:hint="eastAsia"/>
        </w:rPr>
        <w:t>専門家の判断</w:t>
      </w:r>
    </w:p>
    <w:p w:rsidR="00781036" w:rsidRDefault="00781036" w:rsidP="00726C48">
      <w:pPr>
        <w:pStyle w:val="a9"/>
        <w:numPr>
          <w:ilvl w:val="0"/>
          <w:numId w:val="177"/>
        </w:numPr>
        <w:ind w:leftChars="0"/>
      </w:pPr>
      <w:r>
        <w:rPr>
          <w:rFonts w:hint="eastAsia"/>
        </w:rPr>
        <w:lastRenderedPageBreak/>
        <w:t>要求事項文書</w:t>
      </w:r>
    </w:p>
    <w:p w:rsidR="00781036" w:rsidRDefault="00781036" w:rsidP="00726C48">
      <w:pPr>
        <w:pStyle w:val="a9"/>
        <w:numPr>
          <w:ilvl w:val="0"/>
          <w:numId w:val="177"/>
        </w:numPr>
        <w:ind w:leftChars="0"/>
      </w:pPr>
      <w:r>
        <w:rPr>
          <w:rFonts w:hint="eastAsia"/>
        </w:rPr>
        <w:t>プロジェクトマネジメント計画書</w:t>
      </w:r>
    </w:p>
    <w:p w:rsidR="00963501" w:rsidRPr="00963501" w:rsidRDefault="00963501" w:rsidP="00963501">
      <w:pPr>
        <w:widowControl/>
        <w:shd w:val="clear" w:color="auto" w:fill="FCF8E3"/>
        <w:jc w:val="left"/>
        <w:rPr>
          <w:rFonts w:ascii="Helvetica" w:eastAsia="ＭＳ Ｐゴシック" w:hAnsi="Helvetica" w:cs="Helvetica"/>
          <w:color w:val="C09853"/>
          <w:kern w:val="0"/>
          <w:sz w:val="19"/>
          <w:szCs w:val="19"/>
        </w:rPr>
      </w:pPr>
      <w:r w:rsidRPr="00963501">
        <w:rPr>
          <w:rFonts w:ascii="Helvetica" w:eastAsia="ＭＳ Ｐゴシック" w:hAnsi="Helvetica" w:cs="Helvetica"/>
          <w:color w:val="C09853"/>
          <w:kern w:val="0"/>
          <w:sz w:val="19"/>
          <w:szCs w:val="19"/>
        </w:rPr>
        <w:t>プロジェクトマネジメント計画書作成プロセスのインプットは、プロジェクト憲章・他のプロセスからアウトプット・組織体の環境要因・組織のプロセス資産です。過去のプロジェクトのリスク登録簿は組織のプロセス資産に含まれます。</w:t>
      </w:r>
    </w:p>
    <w:p w:rsidR="00963501" w:rsidRPr="00963501" w:rsidRDefault="00963501" w:rsidP="00963501">
      <w:pPr>
        <w:widowControl/>
        <w:shd w:val="clear" w:color="auto" w:fill="FCF8E3"/>
        <w:jc w:val="left"/>
        <w:rPr>
          <w:rFonts w:ascii="Helvetica" w:eastAsia="ＭＳ Ｐゴシック" w:hAnsi="Helvetica" w:cs="Helvetica"/>
          <w:color w:val="C09853"/>
          <w:kern w:val="0"/>
          <w:sz w:val="19"/>
          <w:szCs w:val="19"/>
        </w:rPr>
      </w:pPr>
      <w:r w:rsidRPr="00963501">
        <w:rPr>
          <w:rFonts w:ascii="Helvetica" w:eastAsia="ＭＳ Ｐゴシック" w:hAnsi="Helvetica" w:cs="Helvetica"/>
          <w:color w:val="C09853"/>
          <w:kern w:val="0"/>
          <w:sz w:val="19"/>
          <w:szCs w:val="19"/>
        </w:rPr>
        <w:t>正答</w:t>
      </w:r>
      <w:r w:rsidRPr="00963501">
        <w:rPr>
          <w:rFonts w:ascii="Helvetica" w:eastAsia="ＭＳ Ｐゴシック" w:hAnsi="Helvetica" w:cs="Helvetica"/>
          <w:color w:val="C09853"/>
          <w:kern w:val="0"/>
          <w:sz w:val="19"/>
          <w:szCs w:val="19"/>
        </w:rPr>
        <w:t xml:space="preserve">: </w:t>
      </w:r>
      <w:r w:rsidRPr="00963501">
        <w:rPr>
          <w:rFonts w:ascii="Helvetica" w:eastAsia="ＭＳ Ｐゴシック" w:hAnsi="Helvetica" w:cs="Helvetica"/>
          <w:color w:val="C09853"/>
          <w:kern w:val="0"/>
          <w:sz w:val="19"/>
          <w:szCs w:val="19"/>
        </w:rPr>
        <w:t>過去のプロジェクトのリスク登録簿</w:t>
      </w:r>
    </w:p>
    <w:p w:rsidR="00781036" w:rsidRDefault="00781036" w:rsidP="00781036"/>
    <w:p w:rsidR="00781036" w:rsidRPr="00935B99" w:rsidRDefault="00781036" w:rsidP="00726C48">
      <w:pPr>
        <w:pStyle w:val="a9"/>
        <w:numPr>
          <w:ilvl w:val="0"/>
          <w:numId w:val="173"/>
        </w:numPr>
        <w:ind w:leftChars="0"/>
      </w:pPr>
      <w:r>
        <w:rPr>
          <w:rFonts w:hint="eastAsia"/>
        </w:rPr>
        <w:t>プロジェクトマネジメント計画書作成のアウトプットは、次の内どれですか？</w:t>
      </w:r>
      <w:r>
        <w:rPr>
          <w:rFonts w:hint="eastAsia"/>
        </w:rPr>
        <w:t>1</w:t>
      </w:r>
      <w:r>
        <w:rPr>
          <w:rFonts w:hint="eastAsia"/>
        </w:rPr>
        <w:t>つ選択</w:t>
      </w:r>
      <w:r w:rsidRPr="00935B99">
        <w:rPr>
          <w:rFonts w:hint="eastAsia"/>
        </w:rPr>
        <w:t>してください</w:t>
      </w:r>
      <w:r w:rsidRPr="00935B99">
        <w:rPr>
          <w:rFonts w:hint="eastAsia"/>
        </w:rPr>
        <w:t>:</w:t>
      </w:r>
    </w:p>
    <w:p w:rsidR="00781036" w:rsidRPr="00935B99" w:rsidRDefault="00781036" w:rsidP="00726C48">
      <w:pPr>
        <w:pStyle w:val="a9"/>
        <w:numPr>
          <w:ilvl w:val="0"/>
          <w:numId w:val="178"/>
        </w:numPr>
        <w:ind w:leftChars="0"/>
      </w:pPr>
      <w:r w:rsidRPr="00935B99">
        <w:rPr>
          <w:rFonts w:hint="eastAsia"/>
        </w:rPr>
        <w:t>プロジェクトマネジメント計画書</w:t>
      </w:r>
    </w:p>
    <w:p w:rsidR="00781036" w:rsidRPr="00935B99" w:rsidRDefault="00781036" w:rsidP="00726C48">
      <w:pPr>
        <w:pStyle w:val="a9"/>
        <w:numPr>
          <w:ilvl w:val="0"/>
          <w:numId w:val="178"/>
        </w:numPr>
        <w:ind w:leftChars="0"/>
      </w:pPr>
      <w:r w:rsidRPr="00935B99">
        <w:rPr>
          <w:rFonts w:hint="eastAsia"/>
        </w:rPr>
        <w:t>組織体の環境要因</w:t>
      </w:r>
    </w:p>
    <w:p w:rsidR="00781036" w:rsidRDefault="00781036" w:rsidP="00726C48">
      <w:pPr>
        <w:pStyle w:val="a9"/>
        <w:numPr>
          <w:ilvl w:val="0"/>
          <w:numId w:val="178"/>
        </w:numPr>
        <w:ind w:leftChars="0"/>
      </w:pPr>
      <w:r>
        <w:rPr>
          <w:rFonts w:hint="eastAsia"/>
        </w:rPr>
        <w:t>成果物</w:t>
      </w:r>
    </w:p>
    <w:p w:rsidR="00781036" w:rsidRDefault="00781036" w:rsidP="00726C48">
      <w:pPr>
        <w:pStyle w:val="a9"/>
        <w:numPr>
          <w:ilvl w:val="0"/>
          <w:numId w:val="178"/>
        </w:numPr>
        <w:ind w:leftChars="0"/>
      </w:pPr>
      <w:r>
        <w:rPr>
          <w:rFonts w:hint="eastAsia"/>
        </w:rPr>
        <w:t>プロジェクトスコープ記述書</w:t>
      </w:r>
    </w:p>
    <w:p w:rsidR="00AB1503" w:rsidRPr="00AB1503" w:rsidRDefault="00AB1503" w:rsidP="00AB1503">
      <w:pPr>
        <w:widowControl/>
        <w:shd w:val="clear" w:color="auto" w:fill="FCF8E3"/>
        <w:jc w:val="left"/>
        <w:rPr>
          <w:rFonts w:ascii="Helvetica" w:eastAsia="ＭＳ Ｐゴシック" w:hAnsi="Helvetica" w:cs="Helvetica"/>
          <w:color w:val="C09853"/>
          <w:kern w:val="0"/>
          <w:sz w:val="19"/>
          <w:szCs w:val="19"/>
        </w:rPr>
      </w:pPr>
      <w:r w:rsidRPr="00AB1503">
        <w:rPr>
          <w:rFonts w:ascii="Helvetica" w:eastAsia="ＭＳ Ｐゴシック" w:hAnsi="Helvetica" w:cs="Helvetica"/>
          <w:color w:val="C09853"/>
          <w:kern w:val="0"/>
          <w:sz w:val="19"/>
          <w:szCs w:val="19"/>
        </w:rPr>
        <w:t>プロジェクトマネジメント計画書作成プロセスのアウトプットは、【プロジェクトマネジメント計画書】のみです。</w:t>
      </w:r>
    </w:p>
    <w:p w:rsidR="00AB1503" w:rsidRPr="00AB1503" w:rsidRDefault="00AB1503" w:rsidP="00AB1503">
      <w:pPr>
        <w:widowControl/>
        <w:shd w:val="clear" w:color="auto" w:fill="FCF8E3"/>
        <w:jc w:val="left"/>
        <w:rPr>
          <w:rFonts w:ascii="Helvetica" w:eastAsia="ＭＳ Ｐゴシック" w:hAnsi="Helvetica" w:cs="Helvetica"/>
          <w:color w:val="C09853"/>
          <w:kern w:val="0"/>
          <w:sz w:val="19"/>
          <w:szCs w:val="19"/>
        </w:rPr>
      </w:pPr>
      <w:r w:rsidRPr="00AB1503">
        <w:rPr>
          <w:rFonts w:ascii="Helvetica" w:eastAsia="ＭＳ Ｐゴシック" w:hAnsi="Helvetica" w:cs="Helvetica"/>
          <w:color w:val="C09853"/>
          <w:kern w:val="0"/>
          <w:sz w:val="19"/>
          <w:szCs w:val="19"/>
        </w:rPr>
        <w:t>正答</w:t>
      </w:r>
      <w:r w:rsidRPr="00AB1503">
        <w:rPr>
          <w:rFonts w:ascii="Helvetica" w:eastAsia="ＭＳ Ｐゴシック" w:hAnsi="Helvetica" w:cs="Helvetica"/>
          <w:color w:val="C09853"/>
          <w:kern w:val="0"/>
          <w:sz w:val="19"/>
          <w:szCs w:val="19"/>
        </w:rPr>
        <w:t xml:space="preserve">: </w:t>
      </w:r>
      <w:r w:rsidRPr="00AB1503">
        <w:rPr>
          <w:rFonts w:ascii="Helvetica" w:eastAsia="ＭＳ Ｐゴシック" w:hAnsi="Helvetica" w:cs="Helvetica"/>
          <w:color w:val="C09853"/>
          <w:kern w:val="0"/>
          <w:sz w:val="19"/>
          <w:szCs w:val="19"/>
        </w:rPr>
        <w:t>プロジェクトマネジメント計画書</w:t>
      </w:r>
    </w:p>
    <w:p w:rsidR="00781036" w:rsidRPr="00AB1503" w:rsidRDefault="00781036" w:rsidP="00781036"/>
    <w:p w:rsidR="007A7969" w:rsidRPr="00781036" w:rsidRDefault="007A7969" w:rsidP="00825B16"/>
    <w:p w:rsidR="00455698" w:rsidRDefault="00455698" w:rsidP="00455698">
      <w:pPr>
        <w:pStyle w:val="2"/>
      </w:pPr>
      <w:r>
        <w:rPr>
          <w:rFonts w:hint="eastAsia"/>
        </w:rPr>
        <w:t>トピック</w:t>
      </w:r>
      <w:r>
        <w:rPr>
          <w:rFonts w:hint="eastAsia"/>
        </w:rPr>
        <w:t xml:space="preserve"> 3 </w:t>
      </w:r>
      <w:r>
        <w:rPr>
          <w:rFonts w:hint="eastAsia"/>
        </w:rPr>
        <w:t>プロジェクト作業の監視コントロールプロセス（</w:t>
      </w:r>
      <w:r>
        <w:rPr>
          <w:rFonts w:hint="eastAsia"/>
        </w:rPr>
        <w:t>4.4</w:t>
      </w:r>
      <w:r>
        <w:rPr>
          <w:rFonts w:hint="eastAsia"/>
        </w:rPr>
        <w:t>）～プロジェクトとフェーズの終結プロセス（</w:t>
      </w:r>
      <w:r>
        <w:rPr>
          <w:rFonts w:hint="eastAsia"/>
        </w:rPr>
        <w:t>4.6</w:t>
      </w:r>
      <w:r>
        <w:rPr>
          <w:rFonts w:hint="eastAsia"/>
        </w:rPr>
        <w:t>）</w:t>
      </w:r>
    </w:p>
    <w:p w:rsidR="007D00E4" w:rsidRPr="007D00E4" w:rsidRDefault="007D00E4" w:rsidP="007D00E4"/>
    <w:p w:rsidR="00825B16" w:rsidRDefault="007D00E4" w:rsidP="00726C48">
      <w:pPr>
        <w:pStyle w:val="a9"/>
        <w:numPr>
          <w:ilvl w:val="0"/>
          <w:numId w:val="166"/>
        </w:numPr>
        <w:ind w:leftChars="0"/>
      </w:pPr>
      <w:r w:rsidRPr="007D00E4">
        <w:rPr>
          <w:rFonts w:hint="eastAsia"/>
        </w:rPr>
        <w:t>プロジェクト作業の監視コントロールプロセス</w:t>
      </w:r>
    </w:p>
    <w:p w:rsidR="00A33D93" w:rsidRDefault="00A33D93" w:rsidP="00A33D93">
      <w:pPr>
        <w:pStyle w:val="a9"/>
        <w:ind w:leftChars="200" w:left="420"/>
      </w:pPr>
      <w:r>
        <w:rPr>
          <w:rFonts w:hint="eastAsia"/>
        </w:rPr>
        <w:t>プロジェクト作業の監視・コントロールは、「プロジェクトマネジメント計画書に定義されたパフォーマンス目標を達成するため、進捗を追跡し、レビューし、統制するプロセス」と定義されています。また、</w:t>
      </w:r>
      <w:r>
        <w:rPr>
          <w:rFonts w:hint="eastAsia"/>
        </w:rPr>
        <w:t>PMBOK</w:t>
      </w:r>
      <w:r>
        <w:rPr>
          <w:rFonts w:hint="eastAsia"/>
        </w:rPr>
        <w:t>には「監視」と「コントロール」に関しても、以下のように定義しています。</w:t>
      </w:r>
    </w:p>
    <w:p w:rsidR="00A33D93" w:rsidRDefault="00A33D93" w:rsidP="00A33D93">
      <w:pPr>
        <w:pStyle w:val="a9"/>
        <w:ind w:leftChars="200" w:left="420"/>
      </w:pPr>
      <w:r>
        <w:rPr>
          <w:rFonts w:hint="eastAsia"/>
        </w:rPr>
        <w:t>①監視</w:t>
      </w:r>
    </w:p>
    <w:p w:rsidR="00A33D93" w:rsidRDefault="00A33D93" w:rsidP="00A33D93">
      <w:pPr>
        <w:pStyle w:val="a9"/>
        <w:ind w:leftChars="300" w:left="630"/>
      </w:pPr>
      <w:r>
        <w:rPr>
          <w:rFonts w:hint="eastAsia"/>
        </w:rPr>
        <w:t>パフォーマンス情報の収集、測定、配布、プロセス改善の測定結果と傾向の評価を行う</w:t>
      </w:r>
    </w:p>
    <w:p w:rsidR="00A33D93" w:rsidRDefault="00A33D93" w:rsidP="00A33D93">
      <w:pPr>
        <w:pStyle w:val="a9"/>
        <w:ind w:leftChars="200" w:left="420"/>
      </w:pPr>
      <w:r>
        <w:rPr>
          <w:rFonts w:hint="eastAsia"/>
        </w:rPr>
        <w:t>②コントロール</w:t>
      </w:r>
    </w:p>
    <w:p w:rsidR="00A33D93" w:rsidRDefault="00A33D93" w:rsidP="00A33D93">
      <w:pPr>
        <w:pStyle w:val="a9"/>
        <w:ind w:leftChars="300" w:left="630"/>
      </w:pPr>
      <w:r>
        <w:rPr>
          <w:rFonts w:hint="eastAsia"/>
        </w:rPr>
        <w:t>是正処置や予防処置の実施と再計画立案とそのフォローアップを行う</w:t>
      </w:r>
    </w:p>
    <w:p w:rsidR="00157E4D" w:rsidRDefault="00157E4D" w:rsidP="00A33D93">
      <w:pPr>
        <w:pStyle w:val="a9"/>
        <w:ind w:leftChars="300" w:left="630"/>
      </w:pPr>
      <w:r>
        <w:rPr>
          <w:noProof/>
        </w:rPr>
        <w:drawing>
          <wp:inline distT="0" distB="0" distL="0" distR="0">
            <wp:extent cx="5400040" cy="912897"/>
            <wp:effectExtent l="19050" t="0" r="0" b="0"/>
            <wp:docPr id="8" name="図 16" descr="https://www.itbook.info/web/wp-content/uploads/2011/08/pmp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itbook.info/web/wp-content/uploads/2011/08/pmp4-04.png"/>
                    <pic:cNvPicPr>
                      <a:picLocks noChangeAspect="1" noChangeArrowheads="1"/>
                    </pic:cNvPicPr>
                  </pic:nvPicPr>
                  <pic:blipFill>
                    <a:blip r:embed="rId11" cstate="print"/>
                    <a:srcRect/>
                    <a:stretch>
                      <a:fillRect/>
                    </a:stretch>
                  </pic:blipFill>
                  <pic:spPr bwMode="auto">
                    <a:xfrm>
                      <a:off x="0" y="0"/>
                      <a:ext cx="5400040" cy="912897"/>
                    </a:xfrm>
                    <a:prstGeom prst="rect">
                      <a:avLst/>
                    </a:prstGeom>
                    <a:noFill/>
                    <a:ln w="9525">
                      <a:noFill/>
                      <a:miter lim="800000"/>
                      <a:headEnd/>
                      <a:tailEnd/>
                    </a:ln>
                  </pic:spPr>
                </pic:pic>
              </a:graphicData>
            </a:graphic>
          </wp:inline>
        </w:drawing>
      </w:r>
    </w:p>
    <w:p w:rsidR="00157E4D" w:rsidRDefault="00157E4D" w:rsidP="00A33D93">
      <w:pPr>
        <w:pStyle w:val="a9"/>
        <w:ind w:leftChars="300" w:left="630"/>
      </w:pPr>
    </w:p>
    <w:p w:rsidR="00157E4D" w:rsidRDefault="00157E4D" w:rsidP="00A33D93">
      <w:pPr>
        <w:pStyle w:val="a9"/>
        <w:ind w:leftChars="300" w:left="630"/>
      </w:pPr>
    </w:p>
    <w:p w:rsidR="007D00E4" w:rsidRDefault="007D00E4" w:rsidP="00726C48">
      <w:pPr>
        <w:pStyle w:val="a9"/>
        <w:numPr>
          <w:ilvl w:val="0"/>
          <w:numId w:val="166"/>
        </w:numPr>
        <w:ind w:leftChars="0"/>
      </w:pPr>
      <w:r w:rsidRPr="007D00E4">
        <w:rPr>
          <w:rFonts w:hint="eastAsia"/>
        </w:rPr>
        <w:lastRenderedPageBreak/>
        <w:t>プロジェクトとフェーズの終結プロセス</w:t>
      </w:r>
    </w:p>
    <w:p w:rsidR="00157E4D" w:rsidRDefault="00157E4D" w:rsidP="00157E4D">
      <w:pPr>
        <w:ind w:leftChars="100" w:left="210"/>
      </w:pPr>
      <w:r w:rsidRPr="00157E4D">
        <w:rPr>
          <w:rFonts w:hint="eastAsia"/>
        </w:rPr>
        <w:t>「プロジェクトやフェーズを公式に終了するために、すべてのプロジェクトマネジメント・プロセス群のすべてのアクティビティを完結するプロセス」と定義されています。</w:t>
      </w:r>
      <w:r>
        <w:rPr>
          <w:rFonts w:hint="eastAsia"/>
        </w:rPr>
        <w:t>プロジェクトやフェーズの終結プロセスは、プロジェクトやフェーズの事務終了のためのすべての活動を含むのもポイントです。</w:t>
      </w:r>
    </w:p>
    <w:p w:rsidR="00157E4D" w:rsidRDefault="00157E4D" w:rsidP="00157E4D">
      <w:pPr>
        <w:ind w:leftChars="200" w:left="420"/>
      </w:pPr>
      <w:r>
        <w:rPr>
          <w:rFonts w:hint="eastAsia"/>
        </w:rPr>
        <w:t>①完成基準や終結基準を満たすために必要な処置や活動</w:t>
      </w:r>
    </w:p>
    <w:p w:rsidR="00157E4D" w:rsidRDefault="00157E4D" w:rsidP="00157E4D">
      <w:pPr>
        <w:ind w:leftChars="200" w:left="420"/>
      </w:pPr>
      <w:r>
        <w:rPr>
          <w:rFonts w:hint="eastAsia"/>
        </w:rPr>
        <w:t>②プロダクトやサービス、所産を次のフェーズ、または生産部門や運用部門へ引き渡すために必要な処置および活動</w:t>
      </w:r>
    </w:p>
    <w:p w:rsidR="007D00E4" w:rsidRPr="00157E4D" w:rsidRDefault="00157E4D" w:rsidP="00157E4D">
      <w:pPr>
        <w:ind w:leftChars="200" w:left="420"/>
      </w:pPr>
      <w:r>
        <w:rPr>
          <w:rFonts w:hint="eastAsia"/>
        </w:rPr>
        <w:t>③プロジェクトやフェーズを記録し、教訓を集めて、将来活用するために情報を保管するために必要な活動</w:t>
      </w:r>
    </w:p>
    <w:p w:rsidR="00A33D93" w:rsidRDefault="00CF4B36" w:rsidP="00825B16">
      <w:r>
        <w:rPr>
          <w:noProof/>
        </w:rPr>
        <w:drawing>
          <wp:inline distT="0" distB="0" distL="0" distR="0">
            <wp:extent cx="5288280" cy="767715"/>
            <wp:effectExtent l="19050" t="0" r="7620" b="0"/>
            <wp:docPr id="9" name="図 19" descr="https://www.itbook.info/web/wp-content/uploads/2011/08/pmp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itbook.info/web/wp-content/uploads/2011/08/pmp4-06.png"/>
                    <pic:cNvPicPr>
                      <a:picLocks noChangeAspect="1" noChangeArrowheads="1"/>
                    </pic:cNvPicPr>
                  </pic:nvPicPr>
                  <pic:blipFill>
                    <a:blip r:embed="rId12" cstate="print"/>
                    <a:srcRect/>
                    <a:stretch>
                      <a:fillRect/>
                    </a:stretch>
                  </pic:blipFill>
                  <pic:spPr bwMode="auto">
                    <a:xfrm>
                      <a:off x="0" y="0"/>
                      <a:ext cx="5288280" cy="767715"/>
                    </a:xfrm>
                    <a:prstGeom prst="rect">
                      <a:avLst/>
                    </a:prstGeom>
                    <a:noFill/>
                    <a:ln w="9525">
                      <a:noFill/>
                      <a:miter lim="800000"/>
                      <a:headEnd/>
                      <a:tailEnd/>
                    </a:ln>
                  </pic:spPr>
                </pic:pic>
              </a:graphicData>
            </a:graphic>
          </wp:inline>
        </w:drawing>
      </w:r>
    </w:p>
    <w:p w:rsidR="00A33D93" w:rsidRDefault="00A33D93" w:rsidP="00825B16"/>
    <w:p w:rsidR="00781036" w:rsidRPr="00935B99" w:rsidRDefault="00781036" w:rsidP="00726C48">
      <w:pPr>
        <w:pStyle w:val="a9"/>
        <w:numPr>
          <w:ilvl w:val="0"/>
          <w:numId w:val="179"/>
        </w:numPr>
        <w:ind w:leftChars="0"/>
      </w:pPr>
      <w:r>
        <w:rPr>
          <w:rFonts w:hint="eastAsia"/>
        </w:rPr>
        <w:t>コンフィギュレーションマネジメントシステムについて、正しいものはどれですか。</w:t>
      </w:r>
      <w:r>
        <w:rPr>
          <w:rFonts w:hint="eastAsia"/>
        </w:rPr>
        <w:t>1</w:t>
      </w:r>
      <w:r>
        <w:rPr>
          <w:rFonts w:hint="eastAsia"/>
        </w:rPr>
        <w:t>つ選</w:t>
      </w:r>
      <w:r w:rsidRPr="00935B99">
        <w:rPr>
          <w:rFonts w:hint="eastAsia"/>
        </w:rPr>
        <w:t>択してください</w:t>
      </w:r>
      <w:r w:rsidRPr="00935B99">
        <w:rPr>
          <w:rFonts w:hint="eastAsia"/>
        </w:rPr>
        <w:t>:</w:t>
      </w:r>
    </w:p>
    <w:p w:rsidR="00781036" w:rsidRPr="00935B99" w:rsidRDefault="00781036" w:rsidP="00726C48">
      <w:pPr>
        <w:pStyle w:val="a9"/>
        <w:numPr>
          <w:ilvl w:val="0"/>
          <w:numId w:val="180"/>
        </w:numPr>
        <w:ind w:leftChars="0"/>
      </w:pPr>
      <w:r w:rsidRPr="00935B99">
        <w:rPr>
          <w:rFonts w:hint="eastAsia"/>
        </w:rPr>
        <w:t>過去のパフォーマンスに基づき将来のパフォーマンスを予測する</w:t>
      </w:r>
    </w:p>
    <w:p w:rsidR="00781036" w:rsidRPr="00935B99" w:rsidRDefault="00781036" w:rsidP="00726C48">
      <w:pPr>
        <w:pStyle w:val="a9"/>
        <w:numPr>
          <w:ilvl w:val="0"/>
          <w:numId w:val="180"/>
        </w:numPr>
        <w:ind w:leftChars="0"/>
      </w:pPr>
      <w:r w:rsidRPr="00935B99">
        <w:rPr>
          <w:rFonts w:hint="eastAsia"/>
        </w:rPr>
        <w:t>変更を監視コントロールする方法を文書化する</w:t>
      </w:r>
    </w:p>
    <w:p w:rsidR="00781036" w:rsidRDefault="00781036" w:rsidP="00726C48">
      <w:pPr>
        <w:pStyle w:val="a9"/>
        <w:numPr>
          <w:ilvl w:val="0"/>
          <w:numId w:val="180"/>
        </w:numPr>
        <w:ind w:leftChars="0"/>
      </w:pPr>
      <w:r w:rsidRPr="00935B99">
        <w:rPr>
          <w:rFonts w:hint="eastAsia"/>
        </w:rPr>
        <w:t>プロジェクトマネジメントチームを支援するプロセスを規定</w:t>
      </w:r>
      <w:r>
        <w:rPr>
          <w:rFonts w:hint="eastAsia"/>
        </w:rPr>
        <w:t>する</w:t>
      </w:r>
    </w:p>
    <w:p w:rsidR="00781036" w:rsidRDefault="00781036" w:rsidP="00726C48">
      <w:pPr>
        <w:pStyle w:val="a9"/>
        <w:numPr>
          <w:ilvl w:val="0"/>
          <w:numId w:val="180"/>
        </w:numPr>
        <w:ind w:leftChars="0"/>
      </w:pPr>
      <w:r>
        <w:rPr>
          <w:rFonts w:hint="eastAsia"/>
        </w:rPr>
        <w:t>変更管理に対応するため、成果物の特性・機能を文書化する</w:t>
      </w:r>
    </w:p>
    <w:p w:rsidR="00CF4B36" w:rsidRPr="00CF4B36" w:rsidRDefault="00CF4B36" w:rsidP="00CF4B36">
      <w:pPr>
        <w:widowControl/>
        <w:shd w:val="clear" w:color="auto" w:fill="FCF8E3"/>
        <w:jc w:val="left"/>
        <w:rPr>
          <w:rFonts w:ascii="Helvetica" w:eastAsia="ＭＳ Ｐゴシック" w:hAnsi="Helvetica" w:cs="Helvetica"/>
          <w:color w:val="C09853"/>
          <w:kern w:val="0"/>
          <w:sz w:val="19"/>
          <w:szCs w:val="19"/>
        </w:rPr>
      </w:pPr>
      <w:r w:rsidRPr="00CF4B36">
        <w:rPr>
          <w:rFonts w:ascii="Helvetica" w:eastAsia="ＭＳ Ｐゴシック" w:hAnsi="Helvetica" w:cs="Helvetica"/>
          <w:color w:val="C09853"/>
          <w:kern w:val="0"/>
          <w:sz w:val="19"/>
          <w:szCs w:val="19"/>
        </w:rPr>
        <w:t>変更を監視コントロールする方法を文書化するのは、変更マネジメント計画書の内容です。コンフィギュレーションマネジメント（構成管理）システムは、変更管理の内容を含み、成果物の特性などを記載したものです。</w:t>
      </w:r>
    </w:p>
    <w:p w:rsidR="00CF4B36" w:rsidRPr="00CF4B36" w:rsidRDefault="00CF4B36" w:rsidP="00CF4B36">
      <w:pPr>
        <w:widowControl/>
        <w:shd w:val="clear" w:color="auto" w:fill="FCF8E3"/>
        <w:jc w:val="left"/>
        <w:rPr>
          <w:rFonts w:ascii="Helvetica" w:eastAsia="ＭＳ Ｐゴシック" w:hAnsi="Helvetica" w:cs="Helvetica"/>
          <w:color w:val="C09853"/>
          <w:kern w:val="0"/>
          <w:sz w:val="19"/>
          <w:szCs w:val="19"/>
        </w:rPr>
      </w:pPr>
      <w:r w:rsidRPr="00CF4B36">
        <w:rPr>
          <w:rFonts w:ascii="Helvetica" w:eastAsia="ＭＳ Ｐゴシック" w:hAnsi="Helvetica" w:cs="Helvetica"/>
          <w:color w:val="C09853"/>
          <w:kern w:val="0"/>
          <w:sz w:val="19"/>
          <w:szCs w:val="19"/>
        </w:rPr>
        <w:t>正答</w:t>
      </w:r>
      <w:r w:rsidRPr="00CF4B36">
        <w:rPr>
          <w:rFonts w:ascii="Helvetica" w:eastAsia="ＭＳ Ｐゴシック" w:hAnsi="Helvetica" w:cs="Helvetica"/>
          <w:color w:val="C09853"/>
          <w:kern w:val="0"/>
          <w:sz w:val="19"/>
          <w:szCs w:val="19"/>
        </w:rPr>
        <w:t xml:space="preserve">: </w:t>
      </w:r>
      <w:r w:rsidRPr="00CF4B36">
        <w:rPr>
          <w:rFonts w:ascii="Helvetica" w:eastAsia="ＭＳ Ｐゴシック" w:hAnsi="Helvetica" w:cs="Helvetica"/>
          <w:color w:val="C09853"/>
          <w:kern w:val="0"/>
          <w:sz w:val="19"/>
          <w:szCs w:val="19"/>
        </w:rPr>
        <w:t>変更管理に対応するため、成果物の特性・機能を文書化する</w:t>
      </w:r>
    </w:p>
    <w:p w:rsidR="00781036" w:rsidRDefault="00781036" w:rsidP="00781036"/>
    <w:p w:rsidR="00781036" w:rsidRPr="00935B99" w:rsidRDefault="00781036" w:rsidP="00726C48">
      <w:pPr>
        <w:pStyle w:val="a9"/>
        <w:numPr>
          <w:ilvl w:val="0"/>
          <w:numId w:val="179"/>
        </w:numPr>
        <w:ind w:leftChars="0"/>
      </w:pPr>
      <w:r w:rsidRPr="00935B99">
        <w:rPr>
          <w:rFonts w:hint="eastAsia"/>
        </w:rPr>
        <w:t>プロジェクトの作業の指揮マネジメントプロセスのインプットはどれですか。</w:t>
      </w:r>
      <w:r w:rsidRPr="00935B99">
        <w:rPr>
          <w:rFonts w:hint="eastAsia"/>
        </w:rPr>
        <w:t>1</w:t>
      </w:r>
      <w:r w:rsidRPr="00935B99">
        <w:rPr>
          <w:rFonts w:hint="eastAsia"/>
        </w:rPr>
        <w:t>つ選択してください</w:t>
      </w:r>
      <w:r w:rsidRPr="00935B99">
        <w:rPr>
          <w:rFonts w:hint="eastAsia"/>
        </w:rPr>
        <w:t>:</w:t>
      </w:r>
    </w:p>
    <w:p w:rsidR="00781036" w:rsidRPr="00935B99" w:rsidRDefault="00781036" w:rsidP="00726C48">
      <w:pPr>
        <w:pStyle w:val="a9"/>
        <w:numPr>
          <w:ilvl w:val="0"/>
          <w:numId w:val="181"/>
        </w:numPr>
        <w:ind w:leftChars="0"/>
      </w:pPr>
      <w:r w:rsidRPr="00935B99">
        <w:rPr>
          <w:rFonts w:hint="eastAsia"/>
        </w:rPr>
        <w:t>承認済み是正処置</w:t>
      </w:r>
    </w:p>
    <w:p w:rsidR="00781036" w:rsidRPr="00935B99" w:rsidRDefault="00781036" w:rsidP="00726C48">
      <w:pPr>
        <w:pStyle w:val="a9"/>
        <w:numPr>
          <w:ilvl w:val="0"/>
          <w:numId w:val="181"/>
        </w:numPr>
        <w:ind w:leftChars="0"/>
      </w:pPr>
      <w:r w:rsidRPr="00935B99">
        <w:rPr>
          <w:rFonts w:hint="eastAsia"/>
        </w:rPr>
        <w:t>作業パフォーマンスデータ</w:t>
      </w:r>
    </w:p>
    <w:p w:rsidR="00781036" w:rsidRPr="00935B99" w:rsidRDefault="00781036" w:rsidP="00726C48">
      <w:pPr>
        <w:pStyle w:val="a9"/>
        <w:numPr>
          <w:ilvl w:val="0"/>
          <w:numId w:val="181"/>
        </w:numPr>
        <w:ind w:leftChars="0"/>
      </w:pPr>
      <w:r w:rsidRPr="00935B99">
        <w:rPr>
          <w:rFonts w:hint="eastAsia"/>
        </w:rPr>
        <w:t>実施済み変更要求</w:t>
      </w:r>
    </w:p>
    <w:p w:rsidR="00781036" w:rsidRPr="00935B99" w:rsidRDefault="00781036" w:rsidP="00726C48">
      <w:pPr>
        <w:pStyle w:val="a9"/>
        <w:numPr>
          <w:ilvl w:val="0"/>
          <w:numId w:val="181"/>
        </w:numPr>
        <w:ind w:leftChars="0"/>
      </w:pPr>
      <w:r w:rsidRPr="00935B99">
        <w:rPr>
          <w:rFonts w:hint="eastAsia"/>
        </w:rPr>
        <w:t>成果物</w:t>
      </w:r>
    </w:p>
    <w:p w:rsidR="00B06FD7" w:rsidRPr="00B06FD7" w:rsidRDefault="00B06FD7" w:rsidP="00B06FD7">
      <w:pPr>
        <w:widowControl/>
        <w:shd w:val="clear" w:color="auto" w:fill="FCF8E3"/>
        <w:jc w:val="left"/>
        <w:rPr>
          <w:rFonts w:ascii="Helvetica" w:eastAsia="ＭＳ Ｐゴシック" w:hAnsi="Helvetica" w:cs="Helvetica"/>
          <w:color w:val="C09853"/>
          <w:kern w:val="0"/>
          <w:sz w:val="19"/>
          <w:szCs w:val="19"/>
        </w:rPr>
      </w:pPr>
      <w:r w:rsidRPr="00B06FD7">
        <w:rPr>
          <w:rFonts w:ascii="Helvetica" w:eastAsia="ＭＳ Ｐゴシック" w:hAnsi="Helvetica" w:cs="Helvetica"/>
          <w:color w:val="C09853"/>
          <w:kern w:val="0"/>
          <w:sz w:val="19"/>
          <w:szCs w:val="19"/>
        </w:rPr>
        <w:t>プロジェクト作業の指揮マネジメントプロセスでは、承認された変更を実行するという働きがあります。従い、この設問では【承認済み変更要求</w:t>
      </w:r>
      <w:r w:rsidRPr="00B06FD7">
        <w:rPr>
          <w:rFonts w:ascii="Helvetica" w:eastAsia="ＭＳ Ｐゴシック" w:hAnsi="Helvetica" w:cs="Helvetica"/>
          <w:color w:val="C09853"/>
          <w:kern w:val="0"/>
          <w:sz w:val="19"/>
          <w:szCs w:val="19"/>
        </w:rPr>
        <w:t>(</w:t>
      </w:r>
      <w:r w:rsidRPr="00B06FD7">
        <w:rPr>
          <w:rFonts w:ascii="Helvetica" w:eastAsia="ＭＳ Ｐゴシック" w:hAnsi="Helvetica" w:cs="Helvetica"/>
          <w:color w:val="C09853"/>
          <w:kern w:val="0"/>
          <w:sz w:val="19"/>
          <w:szCs w:val="19"/>
        </w:rPr>
        <w:t>承認済み是正処置</w:t>
      </w:r>
      <w:r w:rsidRPr="00B06FD7">
        <w:rPr>
          <w:rFonts w:ascii="Helvetica" w:eastAsia="ＭＳ Ｐゴシック" w:hAnsi="Helvetica" w:cs="Helvetica"/>
          <w:color w:val="C09853"/>
          <w:kern w:val="0"/>
          <w:sz w:val="19"/>
          <w:szCs w:val="19"/>
        </w:rPr>
        <w:t>)</w:t>
      </w:r>
      <w:r w:rsidRPr="00B06FD7">
        <w:rPr>
          <w:rFonts w:ascii="Helvetica" w:eastAsia="ＭＳ Ｐゴシック" w:hAnsi="Helvetica" w:cs="Helvetica"/>
          <w:color w:val="C09853"/>
          <w:kern w:val="0"/>
          <w:sz w:val="19"/>
          <w:szCs w:val="19"/>
        </w:rPr>
        <w:t>】が正解です。</w:t>
      </w:r>
    </w:p>
    <w:p w:rsidR="00B06FD7" w:rsidRPr="00B06FD7" w:rsidRDefault="00B06FD7" w:rsidP="00B06FD7">
      <w:pPr>
        <w:widowControl/>
        <w:shd w:val="clear" w:color="auto" w:fill="FCF8E3"/>
        <w:jc w:val="left"/>
        <w:rPr>
          <w:rFonts w:ascii="Helvetica" w:eastAsia="ＭＳ Ｐゴシック" w:hAnsi="Helvetica" w:cs="Helvetica"/>
          <w:color w:val="C09853"/>
          <w:kern w:val="0"/>
          <w:sz w:val="19"/>
          <w:szCs w:val="19"/>
        </w:rPr>
      </w:pPr>
      <w:r w:rsidRPr="00B06FD7">
        <w:rPr>
          <w:rFonts w:ascii="Helvetica" w:eastAsia="ＭＳ Ｐゴシック" w:hAnsi="Helvetica" w:cs="Helvetica"/>
          <w:color w:val="C09853"/>
          <w:kern w:val="0"/>
          <w:sz w:val="19"/>
          <w:szCs w:val="19"/>
        </w:rPr>
        <w:t>正答</w:t>
      </w:r>
      <w:r w:rsidRPr="00B06FD7">
        <w:rPr>
          <w:rFonts w:ascii="Helvetica" w:eastAsia="ＭＳ Ｐゴシック" w:hAnsi="Helvetica" w:cs="Helvetica"/>
          <w:color w:val="C09853"/>
          <w:kern w:val="0"/>
          <w:sz w:val="19"/>
          <w:szCs w:val="19"/>
        </w:rPr>
        <w:t xml:space="preserve">: </w:t>
      </w:r>
      <w:r w:rsidRPr="00B06FD7">
        <w:rPr>
          <w:rFonts w:ascii="Helvetica" w:eastAsia="ＭＳ Ｐゴシック" w:hAnsi="Helvetica" w:cs="Helvetica"/>
          <w:color w:val="C09853"/>
          <w:kern w:val="0"/>
          <w:sz w:val="19"/>
          <w:szCs w:val="19"/>
        </w:rPr>
        <w:t>承認済み是正処置</w:t>
      </w:r>
    </w:p>
    <w:p w:rsidR="00781036" w:rsidRDefault="00781036" w:rsidP="00781036"/>
    <w:p w:rsidR="00781036" w:rsidRPr="00935B99" w:rsidRDefault="00781036" w:rsidP="00726C48">
      <w:pPr>
        <w:pStyle w:val="a9"/>
        <w:numPr>
          <w:ilvl w:val="0"/>
          <w:numId w:val="179"/>
        </w:numPr>
        <w:ind w:leftChars="0"/>
      </w:pPr>
      <w:r>
        <w:rPr>
          <w:rFonts w:hint="eastAsia"/>
        </w:rPr>
        <w:lastRenderedPageBreak/>
        <w:t>あなたはプロジェクトマネジャーです。あなたのプロジェクトはプロジェクトの途中で、効率的（人材・コスト　等）に資源を得ることができなくなり、終了となります。</w:t>
      </w:r>
      <w:r w:rsidRPr="00935B99">
        <w:rPr>
          <w:rFonts w:hint="eastAsia"/>
        </w:rPr>
        <w:t>この場合に該当する終了は、次の内どれですか。</w:t>
      </w:r>
      <w:r w:rsidRPr="00935B99">
        <w:rPr>
          <w:rFonts w:hint="eastAsia"/>
        </w:rPr>
        <w:t>1</w:t>
      </w:r>
      <w:r w:rsidRPr="00935B99">
        <w:rPr>
          <w:rFonts w:hint="eastAsia"/>
        </w:rPr>
        <w:t>つ選択してください</w:t>
      </w:r>
      <w:r w:rsidRPr="00935B99">
        <w:rPr>
          <w:rFonts w:hint="eastAsia"/>
        </w:rPr>
        <w:t>:</w:t>
      </w:r>
    </w:p>
    <w:p w:rsidR="00781036" w:rsidRPr="00935B99" w:rsidRDefault="00781036" w:rsidP="00726C48">
      <w:pPr>
        <w:pStyle w:val="a9"/>
        <w:numPr>
          <w:ilvl w:val="0"/>
          <w:numId w:val="183"/>
        </w:numPr>
        <w:ind w:leftChars="0"/>
      </w:pPr>
      <w:r w:rsidRPr="00935B99">
        <w:rPr>
          <w:rFonts w:hint="eastAsia"/>
        </w:rPr>
        <w:t>統合</w:t>
      </w:r>
    </w:p>
    <w:p w:rsidR="00781036" w:rsidRPr="00935B99" w:rsidRDefault="00781036" w:rsidP="00726C48">
      <w:pPr>
        <w:pStyle w:val="a9"/>
        <w:numPr>
          <w:ilvl w:val="0"/>
          <w:numId w:val="183"/>
        </w:numPr>
        <w:ind w:leftChars="0"/>
      </w:pPr>
      <w:r w:rsidRPr="00935B99">
        <w:rPr>
          <w:rFonts w:hint="eastAsia"/>
        </w:rPr>
        <w:t>付加</w:t>
      </w:r>
    </w:p>
    <w:p w:rsidR="00781036" w:rsidRPr="00935B99" w:rsidRDefault="00781036" w:rsidP="00726C48">
      <w:pPr>
        <w:pStyle w:val="a9"/>
        <w:numPr>
          <w:ilvl w:val="0"/>
          <w:numId w:val="183"/>
        </w:numPr>
        <w:ind w:leftChars="0"/>
      </w:pPr>
      <w:r w:rsidRPr="00935B99">
        <w:rPr>
          <w:rFonts w:hint="eastAsia"/>
        </w:rPr>
        <w:t>欠乏</w:t>
      </w:r>
    </w:p>
    <w:p w:rsidR="00781036" w:rsidRPr="00935B99" w:rsidRDefault="00781036" w:rsidP="00726C48">
      <w:pPr>
        <w:pStyle w:val="a9"/>
        <w:numPr>
          <w:ilvl w:val="0"/>
          <w:numId w:val="183"/>
        </w:numPr>
        <w:ind w:leftChars="0"/>
      </w:pPr>
      <w:r w:rsidRPr="00935B99">
        <w:rPr>
          <w:rFonts w:hint="eastAsia"/>
        </w:rPr>
        <w:t>消滅</w:t>
      </w:r>
    </w:p>
    <w:p w:rsidR="00AB5E7F" w:rsidRPr="00AB5E7F" w:rsidRDefault="00AB5E7F" w:rsidP="00AB5E7F">
      <w:pPr>
        <w:widowControl/>
        <w:shd w:val="clear" w:color="auto" w:fill="FCF8E3"/>
        <w:jc w:val="left"/>
        <w:rPr>
          <w:rFonts w:ascii="Helvetica" w:eastAsia="ＭＳ Ｐゴシック" w:hAnsi="Helvetica" w:cs="Helvetica"/>
          <w:color w:val="C09853"/>
          <w:kern w:val="0"/>
          <w:sz w:val="19"/>
          <w:szCs w:val="19"/>
        </w:rPr>
      </w:pPr>
      <w:r w:rsidRPr="00AB5E7F">
        <w:rPr>
          <w:rFonts w:ascii="Helvetica" w:eastAsia="ＭＳ Ｐゴシック" w:hAnsi="Helvetica" w:cs="Helvetica"/>
          <w:color w:val="C09853"/>
          <w:kern w:val="0"/>
          <w:sz w:val="19"/>
          <w:szCs w:val="19"/>
        </w:rPr>
        <w:t>プロジェクトにおける資源が途絶え、プロジェクトが終了するのが、欠乏です。ベストな終了の仕方は、成果物の受け入れでプロジェクトが終結する【消滅】となります。</w:t>
      </w:r>
    </w:p>
    <w:p w:rsidR="00AB5E7F" w:rsidRPr="00AB5E7F" w:rsidRDefault="00AB5E7F" w:rsidP="00AB5E7F">
      <w:pPr>
        <w:widowControl/>
        <w:shd w:val="clear" w:color="auto" w:fill="FCF8E3"/>
        <w:jc w:val="left"/>
        <w:rPr>
          <w:rFonts w:ascii="Helvetica" w:eastAsia="ＭＳ Ｐゴシック" w:hAnsi="Helvetica" w:cs="Helvetica"/>
          <w:color w:val="C09853"/>
          <w:kern w:val="0"/>
          <w:sz w:val="19"/>
          <w:szCs w:val="19"/>
        </w:rPr>
      </w:pPr>
      <w:r w:rsidRPr="00AB5E7F">
        <w:rPr>
          <w:rFonts w:ascii="Helvetica" w:eastAsia="ＭＳ Ｐゴシック" w:hAnsi="Helvetica" w:cs="Helvetica"/>
          <w:color w:val="C09853"/>
          <w:kern w:val="0"/>
          <w:sz w:val="19"/>
          <w:szCs w:val="19"/>
        </w:rPr>
        <w:t>正答</w:t>
      </w:r>
      <w:r w:rsidRPr="00AB5E7F">
        <w:rPr>
          <w:rFonts w:ascii="Helvetica" w:eastAsia="ＭＳ Ｐゴシック" w:hAnsi="Helvetica" w:cs="Helvetica"/>
          <w:color w:val="C09853"/>
          <w:kern w:val="0"/>
          <w:sz w:val="19"/>
          <w:szCs w:val="19"/>
        </w:rPr>
        <w:t xml:space="preserve">: </w:t>
      </w:r>
      <w:r w:rsidRPr="00AB5E7F">
        <w:rPr>
          <w:rFonts w:ascii="Helvetica" w:eastAsia="ＭＳ Ｐゴシック" w:hAnsi="Helvetica" w:cs="Helvetica"/>
          <w:color w:val="C09853"/>
          <w:kern w:val="0"/>
          <w:sz w:val="19"/>
          <w:szCs w:val="19"/>
        </w:rPr>
        <w:t>欠乏</w:t>
      </w:r>
    </w:p>
    <w:p w:rsidR="00781036" w:rsidRDefault="00781036" w:rsidP="00781036"/>
    <w:p w:rsidR="00781036" w:rsidRDefault="00781036" w:rsidP="00726C48">
      <w:pPr>
        <w:pStyle w:val="a9"/>
        <w:numPr>
          <w:ilvl w:val="0"/>
          <w:numId w:val="179"/>
        </w:numPr>
        <w:ind w:leftChars="0"/>
      </w:pPr>
      <w:r>
        <w:rPr>
          <w:rFonts w:hint="eastAsia"/>
        </w:rPr>
        <w:t>作業パフォーマンスデータの説明として、</w:t>
      </w:r>
      <w:r w:rsidRPr="0097497F">
        <w:rPr>
          <w:rFonts w:hint="eastAsia"/>
          <w:b/>
        </w:rPr>
        <w:t>適切でない</w:t>
      </w:r>
      <w:r>
        <w:rPr>
          <w:rFonts w:hint="eastAsia"/>
        </w:rPr>
        <w:t>ものはどれですか。</w:t>
      </w:r>
      <w:r>
        <w:rPr>
          <w:rFonts w:hint="eastAsia"/>
        </w:rPr>
        <w:t>1</w:t>
      </w:r>
      <w:r>
        <w:rPr>
          <w:rFonts w:hint="eastAsia"/>
        </w:rPr>
        <w:t>つ選択してください</w:t>
      </w:r>
      <w:r>
        <w:rPr>
          <w:rFonts w:hint="eastAsia"/>
        </w:rPr>
        <w:t>:</w:t>
      </w:r>
    </w:p>
    <w:p w:rsidR="00781036" w:rsidRPr="00935B99" w:rsidRDefault="00781036" w:rsidP="00726C48">
      <w:pPr>
        <w:pStyle w:val="a9"/>
        <w:numPr>
          <w:ilvl w:val="0"/>
          <w:numId w:val="184"/>
        </w:numPr>
        <w:ind w:leftChars="0"/>
      </w:pPr>
      <w:r w:rsidRPr="00935B99">
        <w:rPr>
          <w:rFonts w:hint="eastAsia"/>
        </w:rPr>
        <w:t>完了した作業に関する情報が含まれる</w:t>
      </w:r>
    </w:p>
    <w:p w:rsidR="00781036" w:rsidRPr="00935B99" w:rsidRDefault="00781036" w:rsidP="00726C48">
      <w:pPr>
        <w:pStyle w:val="a9"/>
        <w:numPr>
          <w:ilvl w:val="0"/>
          <w:numId w:val="184"/>
        </w:numPr>
        <w:ind w:leftChars="0"/>
      </w:pPr>
      <w:r w:rsidRPr="00935B99">
        <w:rPr>
          <w:rFonts w:hint="eastAsia"/>
        </w:rPr>
        <w:t>発生したコストの情報が含まれる</w:t>
      </w:r>
    </w:p>
    <w:p w:rsidR="00781036" w:rsidRPr="00935B99" w:rsidRDefault="00781036" w:rsidP="00726C48">
      <w:pPr>
        <w:pStyle w:val="a9"/>
        <w:numPr>
          <w:ilvl w:val="0"/>
          <w:numId w:val="184"/>
        </w:numPr>
        <w:ind w:leftChars="0"/>
      </w:pPr>
      <w:r w:rsidRPr="00935B99">
        <w:rPr>
          <w:rFonts w:hint="eastAsia"/>
        </w:rPr>
        <w:t>アクティビティの実施中に把握した生の観測値や測定値のこと</w:t>
      </w:r>
    </w:p>
    <w:p w:rsidR="00781036" w:rsidRPr="00935B99" w:rsidRDefault="00781036" w:rsidP="00726C48">
      <w:pPr>
        <w:pStyle w:val="a9"/>
        <w:numPr>
          <w:ilvl w:val="0"/>
          <w:numId w:val="184"/>
        </w:numPr>
        <w:ind w:leftChars="0"/>
      </w:pPr>
      <w:r w:rsidRPr="00935B99">
        <w:rPr>
          <w:rFonts w:hint="eastAsia"/>
        </w:rPr>
        <w:t>プロジェクト作業の監視コントロールプロセスのインプットである</w:t>
      </w:r>
    </w:p>
    <w:p w:rsidR="0097497F" w:rsidRPr="0097497F" w:rsidRDefault="0097497F" w:rsidP="0097497F">
      <w:pPr>
        <w:widowControl/>
        <w:shd w:val="clear" w:color="auto" w:fill="FCF8E3"/>
        <w:jc w:val="left"/>
        <w:rPr>
          <w:rFonts w:ascii="Helvetica" w:eastAsia="ＭＳ Ｐゴシック" w:hAnsi="Helvetica" w:cs="Helvetica"/>
          <w:color w:val="C09853"/>
          <w:kern w:val="0"/>
          <w:sz w:val="19"/>
          <w:szCs w:val="19"/>
        </w:rPr>
      </w:pPr>
      <w:r w:rsidRPr="0097497F">
        <w:rPr>
          <w:rFonts w:ascii="Helvetica" w:eastAsia="ＭＳ Ｐゴシック" w:hAnsi="Helvetica" w:cs="Helvetica"/>
          <w:color w:val="C09853"/>
          <w:kern w:val="0"/>
          <w:sz w:val="19"/>
          <w:szCs w:val="19"/>
        </w:rPr>
        <w:t>作業パフォーマンスデータとは、【アクティビティの実施中に把握した生の観測値や測定値】のことです。プロジェクト作業の監視コントロールプロセスのインプットではありません。</w:t>
      </w:r>
    </w:p>
    <w:p w:rsidR="0097497F" w:rsidRPr="0097497F" w:rsidRDefault="0097497F" w:rsidP="0097497F">
      <w:pPr>
        <w:widowControl/>
        <w:shd w:val="clear" w:color="auto" w:fill="FCF8E3"/>
        <w:jc w:val="left"/>
        <w:rPr>
          <w:rFonts w:ascii="Helvetica" w:eastAsia="ＭＳ Ｐゴシック" w:hAnsi="Helvetica" w:cs="Helvetica"/>
          <w:color w:val="C09853"/>
          <w:kern w:val="0"/>
          <w:sz w:val="19"/>
          <w:szCs w:val="19"/>
        </w:rPr>
      </w:pPr>
      <w:r w:rsidRPr="0097497F">
        <w:rPr>
          <w:rFonts w:ascii="Helvetica" w:eastAsia="ＭＳ Ｐゴシック" w:hAnsi="Helvetica" w:cs="Helvetica"/>
          <w:color w:val="C09853"/>
          <w:kern w:val="0"/>
          <w:sz w:val="19"/>
          <w:szCs w:val="19"/>
        </w:rPr>
        <w:t>正答</w:t>
      </w:r>
      <w:r w:rsidRPr="0097497F">
        <w:rPr>
          <w:rFonts w:ascii="Helvetica" w:eastAsia="ＭＳ Ｐゴシック" w:hAnsi="Helvetica" w:cs="Helvetica"/>
          <w:color w:val="C09853"/>
          <w:kern w:val="0"/>
          <w:sz w:val="19"/>
          <w:szCs w:val="19"/>
        </w:rPr>
        <w:t xml:space="preserve">: </w:t>
      </w:r>
      <w:r w:rsidRPr="0097497F">
        <w:rPr>
          <w:rFonts w:ascii="Helvetica" w:eastAsia="ＭＳ Ｐゴシック" w:hAnsi="Helvetica" w:cs="Helvetica"/>
          <w:color w:val="C09853"/>
          <w:kern w:val="0"/>
          <w:sz w:val="19"/>
          <w:szCs w:val="19"/>
        </w:rPr>
        <w:t>プロジェクト作業の監視コントロールプロセスのインプットである</w:t>
      </w:r>
    </w:p>
    <w:p w:rsidR="007D00E4" w:rsidRPr="00825B16" w:rsidRDefault="007D00E4" w:rsidP="00825B16"/>
    <w:p w:rsidR="00455698" w:rsidRPr="00455698" w:rsidRDefault="00455698" w:rsidP="00455698">
      <w:pPr>
        <w:pStyle w:val="2"/>
      </w:pPr>
      <w:r>
        <w:rPr>
          <w:rFonts w:hint="eastAsia"/>
        </w:rPr>
        <w:t>トピック</w:t>
      </w:r>
      <w:r>
        <w:rPr>
          <w:rFonts w:hint="eastAsia"/>
        </w:rPr>
        <w:t xml:space="preserve"> 4 </w:t>
      </w:r>
      <w:r>
        <w:rPr>
          <w:rFonts w:hint="eastAsia"/>
        </w:rPr>
        <w:t>復習</w:t>
      </w:r>
    </w:p>
    <w:p w:rsidR="00781036" w:rsidRDefault="00781036" w:rsidP="00781036"/>
    <w:p w:rsidR="00781036" w:rsidRPr="00935B99" w:rsidRDefault="00781036" w:rsidP="00726C48">
      <w:pPr>
        <w:pStyle w:val="a9"/>
        <w:numPr>
          <w:ilvl w:val="0"/>
          <w:numId w:val="182"/>
        </w:numPr>
        <w:ind w:leftChars="0"/>
      </w:pPr>
      <w:r>
        <w:rPr>
          <w:rFonts w:hint="eastAsia"/>
        </w:rPr>
        <w:t>あなたはプロジェクトマネジャーです、あなたが薦めようとしているプロジェクトは</w:t>
      </w:r>
      <w:r>
        <w:rPr>
          <w:rFonts w:hint="eastAsia"/>
        </w:rPr>
        <w:t>1</w:t>
      </w:r>
      <w:r>
        <w:rPr>
          <w:rFonts w:hint="eastAsia"/>
        </w:rPr>
        <w:t>より大きい</w:t>
      </w:r>
      <w:r>
        <w:rPr>
          <w:rFonts w:hint="eastAsia"/>
        </w:rPr>
        <w:t>BCR</w:t>
      </w:r>
      <w:r>
        <w:rPr>
          <w:rFonts w:hint="eastAsia"/>
        </w:rPr>
        <w:t>を持つプロジェクトのようです。正しい述べているものは、次の内どれですか</w:t>
      </w:r>
      <w:r w:rsidRPr="00935B99">
        <w:rPr>
          <w:rFonts w:hint="eastAsia"/>
        </w:rPr>
        <w:t>。</w:t>
      </w:r>
      <w:r w:rsidRPr="00935B99">
        <w:rPr>
          <w:rFonts w:hint="eastAsia"/>
        </w:rPr>
        <w:t>1</w:t>
      </w:r>
      <w:r w:rsidRPr="00935B99">
        <w:rPr>
          <w:rFonts w:hint="eastAsia"/>
        </w:rPr>
        <w:t>つ選択してください</w:t>
      </w:r>
      <w:r w:rsidRPr="00935B99">
        <w:rPr>
          <w:rFonts w:hint="eastAsia"/>
        </w:rPr>
        <w:t>:</w:t>
      </w:r>
    </w:p>
    <w:p w:rsidR="00781036" w:rsidRPr="00935B99" w:rsidRDefault="00781036" w:rsidP="00726C48">
      <w:pPr>
        <w:pStyle w:val="a9"/>
        <w:numPr>
          <w:ilvl w:val="0"/>
          <w:numId w:val="185"/>
        </w:numPr>
        <w:ind w:leftChars="0"/>
      </w:pPr>
      <w:r w:rsidRPr="00935B99">
        <w:rPr>
          <w:rFonts w:hint="eastAsia"/>
        </w:rPr>
        <w:t>プロジェクトのコストが、利益よりも小さいことを示している</w:t>
      </w:r>
    </w:p>
    <w:p w:rsidR="00781036" w:rsidRPr="00935B99" w:rsidRDefault="00781036" w:rsidP="00726C48">
      <w:pPr>
        <w:pStyle w:val="a9"/>
        <w:numPr>
          <w:ilvl w:val="0"/>
          <w:numId w:val="185"/>
        </w:numPr>
        <w:ind w:leftChars="0"/>
      </w:pPr>
      <w:r w:rsidRPr="00935B99">
        <w:rPr>
          <w:rFonts w:hint="eastAsia"/>
        </w:rPr>
        <w:t>プロジェクトのコストが、当初の計画よりも超過している</w:t>
      </w:r>
    </w:p>
    <w:p w:rsidR="00781036" w:rsidRDefault="00781036" w:rsidP="00726C48">
      <w:pPr>
        <w:pStyle w:val="a9"/>
        <w:numPr>
          <w:ilvl w:val="0"/>
          <w:numId w:val="185"/>
        </w:numPr>
        <w:ind w:leftChars="0"/>
      </w:pPr>
      <w:r w:rsidRPr="00935B99">
        <w:rPr>
          <w:rFonts w:hint="eastAsia"/>
        </w:rPr>
        <w:t>プロジェクトの利益が低くなることを示して</w:t>
      </w:r>
      <w:r>
        <w:rPr>
          <w:rFonts w:hint="eastAsia"/>
        </w:rPr>
        <w:t>いる</w:t>
      </w:r>
    </w:p>
    <w:p w:rsidR="00781036" w:rsidRDefault="00781036" w:rsidP="00726C48">
      <w:pPr>
        <w:pStyle w:val="a9"/>
        <w:numPr>
          <w:ilvl w:val="0"/>
          <w:numId w:val="185"/>
        </w:numPr>
        <w:ind w:leftChars="0"/>
      </w:pPr>
      <w:r>
        <w:rPr>
          <w:rFonts w:hint="eastAsia"/>
        </w:rPr>
        <w:t>プロジェクトが今、スケジュールより進んでいることを示している</w:t>
      </w:r>
    </w:p>
    <w:p w:rsidR="00AB2EC2" w:rsidRPr="00AB2EC2" w:rsidRDefault="00AB2EC2" w:rsidP="00AB2EC2">
      <w:pPr>
        <w:widowControl/>
        <w:shd w:val="clear" w:color="auto" w:fill="FCF8E3"/>
        <w:jc w:val="left"/>
        <w:rPr>
          <w:rFonts w:ascii="Helvetica" w:eastAsia="ＭＳ Ｐゴシック" w:hAnsi="Helvetica" w:cs="Helvetica"/>
          <w:color w:val="C09853"/>
          <w:kern w:val="0"/>
          <w:sz w:val="19"/>
          <w:szCs w:val="19"/>
        </w:rPr>
      </w:pPr>
      <w:r w:rsidRPr="00AB2EC2">
        <w:rPr>
          <w:rFonts w:ascii="Helvetica" w:eastAsia="ＭＳ Ｐゴシック" w:hAnsi="Helvetica" w:cs="Helvetica"/>
          <w:color w:val="C09853"/>
          <w:kern w:val="0"/>
          <w:sz w:val="19"/>
          <w:szCs w:val="19"/>
        </w:rPr>
        <w:t>PMBOK4.1.1.2</w:t>
      </w:r>
      <w:r w:rsidRPr="00AB2EC2">
        <w:rPr>
          <w:rFonts w:ascii="Helvetica" w:eastAsia="ＭＳ Ｐゴシック" w:hAnsi="Helvetica" w:cs="Helvetica"/>
          <w:color w:val="C09853"/>
          <w:kern w:val="0"/>
          <w:sz w:val="19"/>
          <w:szCs w:val="19"/>
        </w:rPr>
        <w:t>のビジネスケースからの出題です。</w:t>
      </w:r>
      <w:r w:rsidRPr="00AB2EC2">
        <w:rPr>
          <w:rFonts w:ascii="Helvetica" w:eastAsia="ＭＳ Ｐゴシック" w:hAnsi="Helvetica" w:cs="Helvetica"/>
          <w:color w:val="C09853"/>
          <w:kern w:val="0"/>
          <w:sz w:val="19"/>
          <w:szCs w:val="19"/>
        </w:rPr>
        <w:t>BCR</w:t>
      </w:r>
      <w:r w:rsidRPr="00AB2EC2">
        <w:rPr>
          <w:rFonts w:ascii="Helvetica" w:eastAsia="ＭＳ Ｐゴシック" w:hAnsi="Helvetica" w:cs="Helvetica"/>
          <w:color w:val="C09853"/>
          <w:kern w:val="0"/>
          <w:sz w:val="19"/>
          <w:szCs w:val="19"/>
        </w:rPr>
        <w:t>（費用便益率）とは、投下した資本について、どれだけの利益を得ることができるのかを計るため、使用されます。</w:t>
      </w:r>
      <w:r w:rsidRPr="00AB2EC2">
        <w:rPr>
          <w:rFonts w:ascii="Helvetica" w:eastAsia="ＭＳ Ｐゴシック" w:hAnsi="Helvetica" w:cs="Helvetica"/>
          <w:color w:val="C09853"/>
          <w:kern w:val="0"/>
          <w:sz w:val="19"/>
          <w:szCs w:val="19"/>
        </w:rPr>
        <w:t>BCR</w:t>
      </w:r>
      <w:r w:rsidRPr="00AB2EC2">
        <w:rPr>
          <w:rFonts w:ascii="Helvetica" w:eastAsia="ＭＳ Ｐゴシック" w:hAnsi="Helvetica" w:cs="Helvetica"/>
          <w:color w:val="C09853"/>
          <w:kern w:val="0"/>
          <w:sz w:val="19"/>
          <w:szCs w:val="19"/>
        </w:rPr>
        <w:t>は</w:t>
      </w:r>
      <w:r w:rsidRPr="00AB2EC2">
        <w:rPr>
          <w:rFonts w:ascii="Helvetica" w:eastAsia="ＭＳ Ｐゴシック" w:hAnsi="Helvetica" w:cs="Helvetica"/>
          <w:color w:val="C09853"/>
          <w:kern w:val="0"/>
          <w:sz w:val="19"/>
          <w:szCs w:val="19"/>
        </w:rPr>
        <w:t>1</w:t>
      </w:r>
      <w:r w:rsidRPr="00AB2EC2">
        <w:rPr>
          <w:rFonts w:ascii="Helvetica" w:eastAsia="ＭＳ Ｐゴシック" w:hAnsi="Helvetica" w:cs="Helvetica"/>
          <w:color w:val="C09853"/>
          <w:kern w:val="0"/>
          <w:sz w:val="19"/>
          <w:szCs w:val="19"/>
        </w:rPr>
        <w:t>以上が好まれます。</w:t>
      </w:r>
    </w:p>
    <w:p w:rsidR="00AB2EC2" w:rsidRPr="00AB2EC2" w:rsidRDefault="00AB2EC2" w:rsidP="00AB2EC2">
      <w:pPr>
        <w:widowControl/>
        <w:shd w:val="clear" w:color="auto" w:fill="FCF8E3"/>
        <w:jc w:val="left"/>
        <w:rPr>
          <w:rFonts w:ascii="Helvetica" w:eastAsia="ＭＳ Ｐゴシック" w:hAnsi="Helvetica" w:cs="Helvetica"/>
          <w:color w:val="C09853"/>
          <w:kern w:val="0"/>
          <w:sz w:val="19"/>
          <w:szCs w:val="19"/>
        </w:rPr>
      </w:pPr>
      <w:r w:rsidRPr="00AB2EC2">
        <w:rPr>
          <w:rFonts w:ascii="Helvetica" w:eastAsia="ＭＳ Ｐゴシック" w:hAnsi="Helvetica" w:cs="Helvetica"/>
          <w:color w:val="C09853"/>
          <w:kern w:val="0"/>
          <w:sz w:val="19"/>
          <w:szCs w:val="19"/>
        </w:rPr>
        <w:t>正答</w:t>
      </w:r>
      <w:r w:rsidRPr="00AB2EC2">
        <w:rPr>
          <w:rFonts w:ascii="Helvetica" w:eastAsia="ＭＳ Ｐゴシック" w:hAnsi="Helvetica" w:cs="Helvetica"/>
          <w:color w:val="C09853"/>
          <w:kern w:val="0"/>
          <w:sz w:val="19"/>
          <w:szCs w:val="19"/>
        </w:rPr>
        <w:t xml:space="preserve">: </w:t>
      </w:r>
      <w:r w:rsidRPr="00AB2EC2">
        <w:rPr>
          <w:rFonts w:ascii="Helvetica" w:eastAsia="ＭＳ Ｐゴシック" w:hAnsi="Helvetica" w:cs="Helvetica"/>
          <w:color w:val="C09853"/>
          <w:kern w:val="0"/>
          <w:sz w:val="19"/>
          <w:szCs w:val="19"/>
        </w:rPr>
        <w:t>プロジェクトのコストが、利益よりも小さいことを示している</w:t>
      </w:r>
    </w:p>
    <w:p w:rsidR="00781036" w:rsidRDefault="00781036" w:rsidP="00781036"/>
    <w:p w:rsidR="00781036" w:rsidRPr="00935B99" w:rsidRDefault="00781036" w:rsidP="00726C48">
      <w:pPr>
        <w:pStyle w:val="a9"/>
        <w:numPr>
          <w:ilvl w:val="0"/>
          <w:numId w:val="182"/>
        </w:numPr>
        <w:ind w:leftChars="0"/>
      </w:pPr>
      <w:r>
        <w:rPr>
          <w:rFonts w:hint="eastAsia"/>
        </w:rPr>
        <w:t>あなたはプロジェクトマネジャーです。あなたは、</w:t>
      </w:r>
      <w:r>
        <w:rPr>
          <w:rFonts w:hint="eastAsia"/>
        </w:rPr>
        <w:t>3</w:t>
      </w:r>
      <w:r>
        <w:rPr>
          <w:rFonts w:hint="eastAsia"/>
        </w:rPr>
        <w:t>つのプロジェクトから</w:t>
      </w:r>
      <w:r>
        <w:rPr>
          <w:rFonts w:hint="eastAsia"/>
        </w:rPr>
        <w:t>1</w:t>
      </w:r>
      <w:r>
        <w:rPr>
          <w:rFonts w:hint="eastAsia"/>
        </w:rPr>
        <w:t>つを選択する必要があります。プロジェクト</w:t>
      </w:r>
      <w:r>
        <w:rPr>
          <w:rFonts w:hint="eastAsia"/>
        </w:rPr>
        <w:t>A</w:t>
      </w:r>
      <w:r>
        <w:rPr>
          <w:rFonts w:hint="eastAsia"/>
        </w:rPr>
        <w:t>の</w:t>
      </w:r>
      <w:r>
        <w:rPr>
          <w:rFonts w:hint="eastAsia"/>
        </w:rPr>
        <w:t>IRR</w:t>
      </w:r>
      <w:r>
        <w:rPr>
          <w:rFonts w:hint="eastAsia"/>
        </w:rPr>
        <w:t>は</w:t>
      </w:r>
      <w:r>
        <w:rPr>
          <w:rFonts w:hint="eastAsia"/>
        </w:rPr>
        <w:t>20</w:t>
      </w:r>
      <w:r>
        <w:rPr>
          <w:rFonts w:hint="eastAsia"/>
        </w:rPr>
        <w:t>％。プロジェクト</w:t>
      </w:r>
      <w:r>
        <w:rPr>
          <w:rFonts w:hint="eastAsia"/>
        </w:rPr>
        <w:t>B</w:t>
      </w:r>
      <w:r>
        <w:rPr>
          <w:rFonts w:hint="eastAsia"/>
        </w:rPr>
        <w:t>の</w:t>
      </w:r>
      <w:r>
        <w:rPr>
          <w:rFonts w:hint="eastAsia"/>
        </w:rPr>
        <w:t>IRR</w:t>
      </w:r>
      <w:r>
        <w:rPr>
          <w:rFonts w:hint="eastAsia"/>
        </w:rPr>
        <w:t>は</w:t>
      </w:r>
      <w:r>
        <w:rPr>
          <w:rFonts w:hint="eastAsia"/>
        </w:rPr>
        <w:t>15</w:t>
      </w:r>
      <w:r>
        <w:rPr>
          <w:rFonts w:hint="eastAsia"/>
        </w:rPr>
        <w:t>％、</w:t>
      </w:r>
      <w:r>
        <w:rPr>
          <w:rFonts w:hint="eastAsia"/>
        </w:rPr>
        <w:lastRenderedPageBreak/>
        <w:t>プロジェクト</w:t>
      </w:r>
      <w:r>
        <w:rPr>
          <w:rFonts w:hint="eastAsia"/>
        </w:rPr>
        <w:t>C</w:t>
      </w:r>
      <w:r>
        <w:rPr>
          <w:rFonts w:hint="eastAsia"/>
        </w:rPr>
        <w:t>の</w:t>
      </w:r>
      <w:r>
        <w:rPr>
          <w:rFonts w:hint="eastAsia"/>
        </w:rPr>
        <w:t>IRR</w:t>
      </w:r>
      <w:r>
        <w:rPr>
          <w:rFonts w:hint="eastAsia"/>
        </w:rPr>
        <w:t>は</w:t>
      </w:r>
      <w:r>
        <w:rPr>
          <w:rFonts w:hint="eastAsia"/>
        </w:rPr>
        <w:t>3</w:t>
      </w:r>
      <w:r>
        <w:rPr>
          <w:rFonts w:hint="eastAsia"/>
        </w:rPr>
        <w:t>％です。どのプロジェクトを選択するべきですか？</w:t>
      </w:r>
      <w:r>
        <w:rPr>
          <w:rFonts w:hint="eastAsia"/>
        </w:rPr>
        <w:t>1</w:t>
      </w:r>
      <w:r>
        <w:rPr>
          <w:rFonts w:hint="eastAsia"/>
        </w:rPr>
        <w:t>つ選</w:t>
      </w:r>
      <w:r w:rsidRPr="00935B99">
        <w:rPr>
          <w:rFonts w:hint="eastAsia"/>
        </w:rPr>
        <w:t>択してください</w:t>
      </w:r>
      <w:r w:rsidRPr="00935B99">
        <w:rPr>
          <w:rFonts w:hint="eastAsia"/>
        </w:rPr>
        <w:t>:</w:t>
      </w:r>
    </w:p>
    <w:p w:rsidR="00781036" w:rsidRPr="00935B99" w:rsidRDefault="00781036" w:rsidP="00726C48">
      <w:pPr>
        <w:pStyle w:val="a9"/>
        <w:numPr>
          <w:ilvl w:val="0"/>
          <w:numId w:val="186"/>
        </w:numPr>
        <w:ind w:leftChars="0"/>
      </w:pPr>
      <w:r w:rsidRPr="00935B99">
        <w:rPr>
          <w:rFonts w:hint="eastAsia"/>
        </w:rPr>
        <w:t>プロジェクト</w:t>
      </w:r>
      <w:r w:rsidRPr="00935B99">
        <w:rPr>
          <w:rFonts w:hint="eastAsia"/>
        </w:rPr>
        <w:t>A</w:t>
      </w:r>
    </w:p>
    <w:p w:rsidR="00781036" w:rsidRPr="00935B99" w:rsidRDefault="00781036" w:rsidP="00726C48">
      <w:pPr>
        <w:pStyle w:val="a9"/>
        <w:numPr>
          <w:ilvl w:val="0"/>
          <w:numId w:val="186"/>
        </w:numPr>
        <w:ind w:leftChars="0"/>
      </w:pPr>
      <w:r w:rsidRPr="00935B99">
        <w:rPr>
          <w:rFonts w:hint="eastAsia"/>
        </w:rPr>
        <w:t>決定するための情報が十分でない</w:t>
      </w:r>
    </w:p>
    <w:p w:rsidR="00781036" w:rsidRPr="00935B99" w:rsidRDefault="00781036" w:rsidP="00726C48">
      <w:pPr>
        <w:pStyle w:val="a9"/>
        <w:numPr>
          <w:ilvl w:val="0"/>
          <w:numId w:val="186"/>
        </w:numPr>
        <w:ind w:leftChars="0"/>
      </w:pPr>
      <w:r w:rsidRPr="00935B99">
        <w:rPr>
          <w:rFonts w:hint="eastAsia"/>
        </w:rPr>
        <w:t>プロジェクト</w:t>
      </w:r>
      <w:r w:rsidRPr="00935B99">
        <w:rPr>
          <w:rFonts w:hint="eastAsia"/>
        </w:rPr>
        <w:t>B</w:t>
      </w:r>
    </w:p>
    <w:p w:rsidR="00781036" w:rsidRPr="00935B99" w:rsidRDefault="00781036" w:rsidP="00726C48">
      <w:pPr>
        <w:pStyle w:val="a9"/>
        <w:numPr>
          <w:ilvl w:val="0"/>
          <w:numId w:val="186"/>
        </w:numPr>
        <w:ind w:leftChars="0"/>
      </w:pPr>
      <w:r w:rsidRPr="00935B99">
        <w:rPr>
          <w:rFonts w:hint="eastAsia"/>
        </w:rPr>
        <w:t>プロジェクト</w:t>
      </w:r>
      <w:r w:rsidRPr="00935B99">
        <w:rPr>
          <w:rFonts w:hint="eastAsia"/>
        </w:rPr>
        <w:t>C</w:t>
      </w:r>
    </w:p>
    <w:p w:rsidR="00EA4313" w:rsidRPr="00EA4313" w:rsidRDefault="00EA4313" w:rsidP="00EA4313">
      <w:pPr>
        <w:widowControl/>
        <w:shd w:val="clear" w:color="auto" w:fill="FCF8E3"/>
        <w:jc w:val="left"/>
        <w:rPr>
          <w:rFonts w:ascii="Helvetica" w:eastAsia="ＭＳ Ｐゴシック" w:hAnsi="Helvetica" w:cs="Helvetica"/>
          <w:color w:val="C09853"/>
          <w:kern w:val="0"/>
          <w:sz w:val="19"/>
          <w:szCs w:val="19"/>
        </w:rPr>
      </w:pPr>
      <w:r w:rsidRPr="00EA4313">
        <w:rPr>
          <w:rFonts w:ascii="Helvetica" w:eastAsia="ＭＳ Ｐゴシック" w:hAnsi="Helvetica" w:cs="Helvetica"/>
          <w:color w:val="C09853"/>
          <w:kern w:val="0"/>
          <w:sz w:val="19"/>
          <w:szCs w:val="19"/>
        </w:rPr>
        <w:t>PMBOK4.1.1.2</w:t>
      </w:r>
      <w:r w:rsidRPr="00EA4313">
        <w:rPr>
          <w:rFonts w:ascii="Helvetica" w:eastAsia="ＭＳ Ｐゴシック" w:hAnsi="Helvetica" w:cs="Helvetica"/>
          <w:color w:val="C09853"/>
          <w:kern w:val="0"/>
          <w:sz w:val="19"/>
          <w:szCs w:val="19"/>
        </w:rPr>
        <w:t>のビジネスケースからの出題です。</w:t>
      </w:r>
      <w:r w:rsidRPr="00EA4313">
        <w:rPr>
          <w:rFonts w:ascii="Helvetica" w:eastAsia="ＭＳ Ｐゴシック" w:hAnsi="Helvetica" w:cs="Helvetica"/>
          <w:color w:val="C09853"/>
          <w:kern w:val="0"/>
          <w:sz w:val="19"/>
          <w:szCs w:val="19"/>
        </w:rPr>
        <w:t>IRR</w:t>
      </w:r>
      <w:r w:rsidRPr="00EA4313">
        <w:rPr>
          <w:rFonts w:ascii="Helvetica" w:eastAsia="ＭＳ Ｐゴシック" w:hAnsi="Helvetica" w:cs="Helvetica"/>
          <w:color w:val="C09853"/>
          <w:kern w:val="0"/>
          <w:sz w:val="19"/>
          <w:szCs w:val="19"/>
        </w:rPr>
        <w:t>（内部収益率）は数値が大きい方が望ましいとされています。</w:t>
      </w:r>
    </w:p>
    <w:p w:rsidR="00EA4313" w:rsidRPr="00EA4313" w:rsidRDefault="00EA4313" w:rsidP="00EA4313">
      <w:pPr>
        <w:widowControl/>
        <w:shd w:val="clear" w:color="auto" w:fill="FCF8E3"/>
        <w:jc w:val="left"/>
        <w:rPr>
          <w:rFonts w:ascii="Helvetica" w:eastAsia="ＭＳ Ｐゴシック" w:hAnsi="Helvetica" w:cs="Helvetica"/>
          <w:color w:val="C09853"/>
          <w:kern w:val="0"/>
          <w:sz w:val="19"/>
          <w:szCs w:val="19"/>
        </w:rPr>
      </w:pPr>
      <w:r w:rsidRPr="00EA4313">
        <w:rPr>
          <w:rFonts w:ascii="Helvetica" w:eastAsia="ＭＳ Ｐゴシック" w:hAnsi="Helvetica" w:cs="Helvetica"/>
          <w:color w:val="C09853"/>
          <w:kern w:val="0"/>
          <w:sz w:val="19"/>
          <w:szCs w:val="19"/>
        </w:rPr>
        <w:t>正答</w:t>
      </w:r>
      <w:r w:rsidRPr="00EA4313">
        <w:rPr>
          <w:rFonts w:ascii="Helvetica" w:eastAsia="ＭＳ Ｐゴシック" w:hAnsi="Helvetica" w:cs="Helvetica"/>
          <w:color w:val="C09853"/>
          <w:kern w:val="0"/>
          <w:sz w:val="19"/>
          <w:szCs w:val="19"/>
        </w:rPr>
        <w:t xml:space="preserve">: </w:t>
      </w:r>
      <w:r w:rsidRPr="00EA4313">
        <w:rPr>
          <w:rFonts w:ascii="Helvetica" w:eastAsia="ＭＳ Ｐゴシック" w:hAnsi="Helvetica" w:cs="Helvetica"/>
          <w:color w:val="C09853"/>
          <w:kern w:val="0"/>
          <w:sz w:val="19"/>
          <w:szCs w:val="19"/>
        </w:rPr>
        <w:t>プロジェクト</w:t>
      </w:r>
      <w:r w:rsidRPr="00EA4313">
        <w:rPr>
          <w:rFonts w:ascii="Helvetica" w:eastAsia="ＭＳ Ｐゴシック" w:hAnsi="Helvetica" w:cs="Helvetica"/>
          <w:color w:val="C09853"/>
          <w:kern w:val="0"/>
          <w:sz w:val="19"/>
          <w:szCs w:val="19"/>
        </w:rPr>
        <w:t>A</w:t>
      </w:r>
    </w:p>
    <w:p w:rsidR="00781036" w:rsidRDefault="00781036" w:rsidP="00781036"/>
    <w:p w:rsidR="00781036" w:rsidRDefault="00781036" w:rsidP="00726C48">
      <w:pPr>
        <w:pStyle w:val="a9"/>
        <w:numPr>
          <w:ilvl w:val="0"/>
          <w:numId w:val="182"/>
        </w:numPr>
        <w:ind w:leftChars="0"/>
      </w:pPr>
      <w:r>
        <w:rPr>
          <w:rFonts w:hint="eastAsia"/>
        </w:rPr>
        <w:t>プロジェクト憲章プロセスの、インプットでは</w:t>
      </w:r>
      <w:r w:rsidRPr="00F20F13">
        <w:rPr>
          <w:rFonts w:hint="eastAsia"/>
          <w:b/>
        </w:rPr>
        <w:t>ない</w:t>
      </w:r>
      <w:r>
        <w:rPr>
          <w:rFonts w:hint="eastAsia"/>
        </w:rPr>
        <w:t>ものは、次の内どれですか？</w:t>
      </w:r>
      <w:r>
        <w:rPr>
          <w:rFonts w:hint="eastAsia"/>
        </w:rPr>
        <w:t>1</w:t>
      </w:r>
      <w:r>
        <w:rPr>
          <w:rFonts w:hint="eastAsia"/>
        </w:rPr>
        <w:t>つ選択してください</w:t>
      </w:r>
      <w:r>
        <w:rPr>
          <w:rFonts w:hint="eastAsia"/>
        </w:rPr>
        <w:t>:</w:t>
      </w:r>
    </w:p>
    <w:p w:rsidR="00781036" w:rsidRPr="00935B99" w:rsidRDefault="00781036" w:rsidP="00726C48">
      <w:pPr>
        <w:pStyle w:val="a9"/>
        <w:numPr>
          <w:ilvl w:val="0"/>
          <w:numId w:val="187"/>
        </w:numPr>
        <w:ind w:leftChars="0"/>
      </w:pPr>
      <w:r w:rsidRPr="00935B99">
        <w:rPr>
          <w:rFonts w:hint="eastAsia"/>
        </w:rPr>
        <w:t>戦略計画書</w:t>
      </w:r>
    </w:p>
    <w:p w:rsidR="00781036" w:rsidRPr="00935B99" w:rsidRDefault="00781036" w:rsidP="00726C48">
      <w:pPr>
        <w:pStyle w:val="a9"/>
        <w:numPr>
          <w:ilvl w:val="0"/>
          <w:numId w:val="187"/>
        </w:numPr>
        <w:ind w:leftChars="0"/>
      </w:pPr>
      <w:r w:rsidRPr="00935B99">
        <w:rPr>
          <w:rFonts w:hint="eastAsia"/>
        </w:rPr>
        <w:t>ビジネスケース</w:t>
      </w:r>
    </w:p>
    <w:p w:rsidR="00781036" w:rsidRPr="00935B99" w:rsidRDefault="00781036" w:rsidP="00726C48">
      <w:pPr>
        <w:pStyle w:val="a9"/>
        <w:numPr>
          <w:ilvl w:val="0"/>
          <w:numId w:val="187"/>
        </w:numPr>
        <w:ind w:leftChars="0"/>
      </w:pPr>
      <w:r w:rsidRPr="00935B99">
        <w:rPr>
          <w:rFonts w:hint="eastAsia"/>
        </w:rPr>
        <w:t>組織体の環境要因</w:t>
      </w:r>
    </w:p>
    <w:p w:rsidR="00781036" w:rsidRPr="00935B99" w:rsidRDefault="00781036" w:rsidP="00726C48">
      <w:pPr>
        <w:pStyle w:val="a9"/>
        <w:numPr>
          <w:ilvl w:val="0"/>
          <w:numId w:val="187"/>
        </w:numPr>
        <w:ind w:leftChars="0"/>
      </w:pPr>
      <w:r w:rsidRPr="00935B99">
        <w:rPr>
          <w:rFonts w:hint="eastAsia"/>
        </w:rPr>
        <w:t>ハイレベルのリスク</w:t>
      </w:r>
    </w:p>
    <w:p w:rsidR="00F20F13" w:rsidRPr="00F20F13" w:rsidRDefault="00F20F13" w:rsidP="00F20F13">
      <w:pPr>
        <w:widowControl/>
        <w:shd w:val="clear" w:color="auto" w:fill="FCF8E3"/>
        <w:jc w:val="left"/>
        <w:rPr>
          <w:rFonts w:ascii="Helvetica" w:eastAsia="ＭＳ Ｐゴシック" w:hAnsi="Helvetica" w:cs="Helvetica"/>
          <w:color w:val="C09853"/>
          <w:kern w:val="0"/>
          <w:sz w:val="19"/>
          <w:szCs w:val="19"/>
        </w:rPr>
      </w:pPr>
      <w:r w:rsidRPr="00F20F13">
        <w:rPr>
          <w:rFonts w:ascii="Helvetica" w:eastAsia="ＭＳ Ｐゴシック" w:hAnsi="Helvetica" w:cs="Helvetica"/>
          <w:color w:val="C09853"/>
          <w:kern w:val="0"/>
          <w:sz w:val="19"/>
          <w:szCs w:val="19"/>
        </w:rPr>
        <w:t>ハイレベルのリスクとは、経営者層が考えたリスク（プロジェクト初期段階で特定したリスク）と考えてください。その内容はプロジェクト憲章内に記載されます。つまりプロジェクト憲章作成プロセスのアウトプット（</w:t>
      </w:r>
      <w:r w:rsidRPr="00F20F13">
        <w:rPr>
          <w:rFonts w:ascii="Helvetica" w:eastAsia="ＭＳ Ｐゴシック" w:hAnsi="Helvetica" w:cs="Helvetica"/>
          <w:color w:val="C09853"/>
          <w:kern w:val="0"/>
          <w:sz w:val="19"/>
          <w:szCs w:val="19"/>
        </w:rPr>
        <w:t>PMBOK4.1.3.1</w:t>
      </w:r>
      <w:r w:rsidRPr="00F20F13">
        <w:rPr>
          <w:rFonts w:ascii="Helvetica" w:eastAsia="ＭＳ Ｐゴシック" w:hAnsi="Helvetica" w:cs="Helvetica"/>
          <w:color w:val="C09853"/>
          <w:kern w:val="0"/>
          <w:sz w:val="19"/>
          <w:szCs w:val="19"/>
        </w:rPr>
        <w:t>）です。</w:t>
      </w:r>
    </w:p>
    <w:p w:rsidR="00F20F13" w:rsidRPr="00F20F13" w:rsidRDefault="00F20F13" w:rsidP="00F20F13">
      <w:pPr>
        <w:widowControl/>
        <w:shd w:val="clear" w:color="auto" w:fill="FCF8E3"/>
        <w:jc w:val="left"/>
        <w:rPr>
          <w:rFonts w:ascii="Helvetica" w:eastAsia="ＭＳ Ｐゴシック" w:hAnsi="Helvetica" w:cs="Helvetica"/>
          <w:color w:val="C09853"/>
          <w:kern w:val="0"/>
          <w:sz w:val="19"/>
          <w:szCs w:val="19"/>
        </w:rPr>
      </w:pPr>
      <w:r w:rsidRPr="00F20F13">
        <w:rPr>
          <w:rFonts w:ascii="Helvetica" w:eastAsia="ＭＳ Ｐゴシック" w:hAnsi="Helvetica" w:cs="Helvetica"/>
          <w:color w:val="C09853"/>
          <w:kern w:val="0"/>
          <w:sz w:val="19"/>
          <w:szCs w:val="19"/>
        </w:rPr>
        <w:t>正答</w:t>
      </w:r>
      <w:r w:rsidRPr="00F20F13">
        <w:rPr>
          <w:rFonts w:ascii="Helvetica" w:eastAsia="ＭＳ Ｐゴシック" w:hAnsi="Helvetica" w:cs="Helvetica"/>
          <w:color w:val="C09853"/>
          <w:kern w:val="0"/>
          <w:sz w:val="19"/>
          <w:szCs w:val="19"/>
        </w:rPr>
        <w:t xml:space="preserve">: </w:t>
      </w:r>
      <w:r w:rsidRPr="00F20F13">
        <w:rPr>
          <w:rFonts w:ascii="Helvetica" w:eastAsia="ＭＳ Ｐゴシック" w:hAnsi="Helvetica" w:cs="Helvetica"/>
          <w:color w:val="C09853"/>
          <w:kern w:val="0"/>
          <w:sz w:val="19"/>
          <w:szCs w:val="19"/>
        </w:rPr>
        <w:t>ハイレベルのリスク</w:t>
      </w:r>
    </w:p>
    <w:p w:rsidR="00781036" w:rsidRDefault="00781036" w:rsidP="00781036"/>
    <w:p w:rsidR="00781036" w:rsidRDefault="00781036" w:rsidP="00726C48">
      <w:pPr>
        <w:pStyle w:val="a9"/>
        <w:numPr>
          <w:ilvl w:val="0"/>
          <w:numId w:val="182"/>
        </w:numPr>
        <w:ind w:leftChars="0"/>
      </w:pPr>
      <w:r>
        <w:rPr>
          <w:rFonts w:hint="eastAsia"/>
        </w:rPr>
        <w:t>プロジェクト作業の指揮マネジメントプロセスのインプットは、次の内どれですか？</w:t>
      </w:r>
      <w:r>
        <w:rPr>
          <w:rFonts w:hint="eastAsia"/>
        </w:rPr>
        <w:t>1</w:t>
      </w:r>
      <w:r>
        <w:rPr>
          <w:rFonts w:hint="eastAsia"/>
        </w:rPr>
        <w:t>つ選択してください</w:t>
      </w:r>
      <w:r>
        <w:rPr>
          <w:rFonts w:hint="eastAsia"/>
        </w:rPr>
        <w:t>:</w:t>
      </w:r>
    </w:p>
    <w:p w:rsidR="00781036" w:rsidRPr="00935B99" w:rsidRDefault="00781036" w:rsidP="00726C48">
      <w:pPr>
        <w:pStyle w:val="a9"/>
        <w:numPr>
          <w:ilvl w:val="0"/>
          <w:numId w:val="188"/>
        </w:numPr>
        <w:ind w:leftChars="0"/>
      </w:pPr>
      <w:r w:rsidRPr="00935B99">
        <w:rPr>
          <w:rFonts w:hint="eastAsia"/>
        </w:rPr>
        <w:t>成果物</w:t>
      </w:r>
    </w:p>
    <w:p w:rsidR="00781036" w:rsidRPr="00935B99" w:rsidRDefault="00781036" w:rsidP="00726C48">
      <w:pPr>
        <w:pStyle w:val="a9"/>
        <w:numPr>
          <w:ilvl w:val="0"/>
          <w:numId w:val="188"/>
        </w:numPr>
        <w:ind w:leftChars="0"/>
      </w:pPr>
      <w:r w:rsidRPr="00935B99">
        <w:rPr>
          <w:rFonts w:hint="eastAsia"/>
        </w:rPr>
        <w:t>プロジェクトを通して発生したコスト</w:t>
      </w:r>
    </w:p>
    <w:p w:rsidR="00781036" w:rsidRPr="00935B99" w:rsidRDefault="00781036" w:rsidP="00726C48">
      <w:pPr>
        <w:pStyle w:val="a9"/>
        <w:numPr>
          <w:ilvl w:val="0"/>
          <w:numId w:val="188"/>
        </w:numPr>
        <w:ind w:leftChars="0"/>
      </w:pPr>
      <w:r w:rsidRPr="00935B99">
        <w:rPr>
          <w:rFonts w:hint="eastAsia"/>
        </w:rPr>
        <w:t>変更要求</w:t>
      </w:r>
    </w:p>
    <w:p w:rsidR="00781036" w:rsidRPr="00935B99" w:rsidRDefault="00781036" w:rsidP="00726C48">
      <w:pPr>
        <w:pStyle w:val="a9"/>
        <w:numPr>
          <w:ilvl w:val="0"/>
          <w:numId w:val="188"/>
        </w:numPr>
        <w:ind w:leftChars="0"/>
      </w:pPr>
      <w:r w:rsidRPr="00935B99">
        <w:rPr>
          <w:rFonts w:hint="eastAsia"/>
        </w:rPr>
        <w:t>承認済み変更要求</w:t>
      </w:r>
    </w:p>
    <w:p w:rsidR="00CB616E" w:rsidRPr="00CB616E" w:rsidRDefault="00CB616E" w:rsidP="00CB616E">
      <w:pPr>
        <w:widowControl/>
        <w:shd w:val="clear" w:color="auto" w:fill="FCF8E3"/>
        <w:jc w:val="left"/>
        <w:rPr>
          <w:rFonts w:ascii="Helvetica" w:eastAsia="ＭＳ Ｐゴシック" w:hAnsi="Helvetica" w:cs="Helvetica"/>
          <w:color w:val="C09853"/>
          <w:kern w:val="0"/>
          <w:sz w:val="19"/>
          <w:szCs w:val="19"/>
        </w:rPr>
      </w:pPr>
      <w:r w:rsidRPr="00CB616E">
        <w:rPr>
          <w:rFonts w:ascii="Helvetica" w:eastAsia="ＭＳ Ｐゴシック" w:hAnsi="Helvetica" w:cs="Helvetica"/>
          <w:color w:val="C09853"/>
          <w:kern w:val="0"/>
          <w:sz w:val="19"/>
          <w:szCs w:val="19"/>
        </w:rPr>
        <w:t>プロジェクト作業の指揮マネジメントプロセスの役割は、プロジェクトマネジメント計画書どおりの実行と、統合変更管理プロセスを通して承認された変更の実行です。従い、承認済み変更要求（</w:t>
      </w:r>
      <w:r w:rsidRPr="00CB616E">
        <w:rPr>
          <w:rFonts w:ascii="Helvetica" w:eastAsia="ＭＳ Ｐゴシック" w:hAnsi="Helvetica" w:cs="Helvetica"/>
          <w:color w:val="C09853"/>
          <w:kern w:val="0"/>
          <w:sz w:val="19"/>
          <w:szCs w:val="19"/>
        </w:rPr>
        <w:t>PMBOK4.3.1.2</w:t>
      </w:r>
      <w:r w:rsidRPr="00CB616E">
        <w:rPr>
          <w:rFonts w:ascii="Helvetica" w:eastAsia="ＭＳ Ｐゴシック" w:hAnsi="Helvetica" w:cs="Helvetica"/>
          <w:color w:val="C09853"/>
          <w:kern w:val="0"/>
          <w:sz w:val="19"/>
          <w:szCs w:val="19"/>
        </w:rPr>
        <w:t>）が正しい解答です。</w:t>
      </w:r>
    </w:p>
    <w:p w:rsidR="00CB616E" w:rsidRPr="00CB616E" w:rsidRDefault="00CB616E" w:rsidP="00CB616E">
      <w:pPr>
        <w:widowControl/>
        <w:shd w:val="clear" w:color="auto" w:fill="FCF8E3"/>
        <w:jc w:val="left"/>
        <w:rPr>
          <w:rFonts w:ascii="Helvetica" w:eastAsia="ＭＳ Ｐゴシック" w:hAnsi="Helvetica" w:cs="Helvetica"/>
          <w:color w:val="C09853"/>
          <w:kern w:val="0"/>
          <w:sz w:val="19"/>
          <w:szCs w:val="19"/>
        </w:rPr>
      </w:pPr>
      <w:r w:rsidRPr="00CB616E">
        <w:rPr>
          <w:rFonts w:ascii="Helvetica" w:eastAsia="ＭＳ Ｐゴシック" w:hAnsi="Helvetica" w:cs="Helvetica"/>
          <w:color w:val="C09853"/>
          <w:kern w:val="0"/>
          <w:sz w:val="19"/>
          <w:szCs w:val="19"/>
        </w:rPr>
        <w:t>正答</w:t>
      </w:r>
      <w:r w:rsidRPr="00CB616E">
        <w:rPr>
          <w:rFonts w:ascii="Helvetica" w:eastAsia="ＭＳ Ｐゴシック" w:hAnsi="Helvetica" w:cs="Helvetica"/>
          <w:color w:val="C09853"/>
          <w:kern w:val="0"/>
          <w:sz w:val="19"/>
          <w:szCs w:val="19"/>
        </w:rPr>
        <w:t xml:space="preserve">: </w:t>
      </w:r>
      <w:r w:rsidRPr="00CB616E">
        <w:rPr>
          <w:rFonts w:ascii="Helvetica" w:eastAsia="ＭＳ Ｐゴシック" w:hAnsi="Helvetica" w:cs="Helvetica"/>
          <w:color w:val="C09853"/>
          <w:kern w:val="0"/>
          <w:sz w:val="19"/>
          <w:szCs w:val="19"/>
        </w:rPr>
        <w:t>承認済み変更要求</w:t>
      </w:r>
    </w:p>
    <w:p w:rsidR="00781036" w:rsidRDefault="00781036" w:rsidP="00781036"/>
    <w:p w:rsidR="00781036" w:rsidRDefault="00781036" w:rsidP="00726C48">
      <w:pPr>
        <w:pStyle w:val="a9"/>
        <w:numPr>
          <w:ilvl w:val="0"/>
          <w:numId w:val="182"/>
        </w:numPr>
        <w:ind w:leftChars="0"/>
      </w:pPr>
      <w:r>
        <w:rPr>
          <w:rFonts w:hint="eastAsia"/>
        </w:rPr>
        <w:t>統合変更管理プロセスの記述して、</w:t>
      </w:r>
      <w:r w:rsidRPr="00B11414">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781036" w:rsidRDefault="00781036" w:rsidP="00726C48">
      <w:pPr>
        <w:pStyle w:val="a9"/>
        <w:numPr>
          <w:ilvl w:val="0"/>
          <w:numId w:val="189"/>
        </w:numPr>
        <w:ind w:leftChars="0"/>
      </w:pPr>
      <w:r>
        <w:rPr>
          <w:rFonts w:hint="eastAsia"/>
        </w:rPr>
        <w:t>変更管理プロセスを包含しているコンフィギュレーションマネジメントシステムと関わり深い</w:t>
      </w:r>
    </w:p>
    <w:p w:rsidR="00781036" w:rsidRPr="00935B99" w:rsidRDefault="00781036" w:rsidP="00726C48">
      <w:pPr>
        <w:pStyle w:val="a9"/>
        <w:numPr>
          <w:ilvl w:val="0"/>
          <w:numId w:val="189"/>
        </w:numPr>
        <w:ind w:leftChars="0"/>
      </w:pPr>
      <w:r w:rsidRPr="00935B99">
        <w:rPr>
          <w:rFonts w:hint="eastAsia"/>
        </w:rPr>
        <w:lastRenderedPageBreak/>
        <w:t>必要な場合において、</w:t>
      </w:r>
      <w:r w:rsidRPr="00935B99">
        <w:rPr>
          <w:rFonts w:hint="eastAsia"/>
        </w:rPr>
        <w:t>CCB</w:t>
      </w:r>
      <w:r w:rsidRPr="00935B99">
        <w:rPr>
          <w:rFonts w:hint="eastAsia"/>
        </w:rPr>
        <w:t>が要求された変更の承認および却下の責任を負う</w:t>
      </w:r>
    </w:p>
    <w:p w:rsidR="00781036" w:rsidRPr="00935B99" w:rsidRDefault="00781036" w:rsidP="00726C48">
      <w:pPr>
        <w:pStyle w:val="a9"/>
        <w:numPr>
          <w:ilvl w:val="0"/>
          <w:numId w:val="189"/>
        </w:numPr>
        <w:ind w:leftChars="0"/>
      </w:pPr>
      <w:r w:rsidRPr="00935B99">
        <w:rPr>
          <w:rFonts w:hint="eastAsia"/>
        </w:rPr>
        <w:t>承認された変更だけが実施されるよう、要因に働きかけを行う</w:t>
      </w:r>
    </w:p>
    <w:p w:rsidR="00781036" w:rsidRPr="00935B99" w:rsidRDefault="00781036" w:rsidP="00726C48">
      <w:pPr>
        <w:pStyle w:val="a9"/>
        <w:numPr>
          <w:ilvl w:val="0"/>
          <w:numId w:val="189"/>
        </w:numPr>
        <w:ind w:leftChars="0"/>
      </w:pPr>
      <w:r w:rsidRPr="00935B99">
        <w:rPr>
          <w:rFonts w:hint="eastAsia"/>
        </w:rPr>
        <w:t>特定できた一部の変更要求をレビューし、変更を承認する</w:t>
      </w:r>
    </w:p>
    <w:p w:rsidR="00171B8E" w:rsidRPr="00171B8E" w:rsidRDefault="00171B8E" w:rsidP="00171B8E">
      <w:pPr>
        <w:widowControl/>
        <w:shd w:val="clear" w:color="auto" w:fill="FCF8E3"/>
        <w:jc w:val="left"/>
        <w:rPr>
          <w:rFonts w:ascii="Helvetica" w:eastAsia="ＭＳ Ｐゴシック" w:hAnsi="Helvetica" w:cs="Helvetica"/>
          <w:color w:val="C09853"/>
          <w:kern w:val="0"/>
          <w:sz w:val="19"/>
          <w:szCs w:val="19"/>
        </w:rPr>
      </w:pPr>
      <w:r w:rsidRPr="00171B8E">
        <w:rPr>
          <w:rFonts w:ascii="Helvetica" w:eastAsia="ＭＳ Ｐゴシック" w:hAnsi="Helvetica" w:cs="Helvetica"/>
          <w:color w:val="C09853"/>
          <w:kern w:val="0"/>
          <w:sz w:val="19"/>
          <w:szCs w:val="19"/>
        </w:rPr>
        <w:t>統合変更管理プロセスはすべての変更要求についてレビューを行います。</w:t>
      </w:r>
      <w:r w:rsidRPr="00171B8E">
        <w:rPr>
          <w:rFonts w:ascii="Helvetica" w:eastAsia="ＭＳ Ｐゴシック" w:hAnsi="Helvetica" w:cs="Helvetica"/>
          <w:color w:val="C09853"/>
          <w:kern w:val="0"/>
          <w:sz w:val="19"/>
          <w:szCs w:val="19"/>
        </w:rPr>
        <w:t>PMBOK4.5</w:t>
      </w:r>
      <w:r w:rsidRPr="00171B8E">
        <w:rPr>
          <w:rFonts w:ascii="Helvetica" w:eastAsia="ＭＳ Ｐゴシック" w:hAnsi="Helvetica" w:cs="Helvetica"/>
          <w:color w:val="C09853"/>
          <w:kern w:val="0"/>
          <w:sz w:val="19"/>
          <w:szCs w:val="19"/>
        </w:rPr>
        <w:t>で確認をしましょう。</w:t>
      </w:r>
    </w:p>
    <w:p w:rsidR="00171B8E" w:rsidRPr="00171B8E" w:rsidRDefault="00171B8E" w:rsidP="00171B8E">
      <w:pPr>
        <w:widowControl/>
        <w:shd w:val="clear" w:color="auto" w:fill="FCF8E3"/>
        <w:jc w:val="left"/>
        <w:rPr>
          <w:rFonts w:ascii="Helvetica" w:eastAsia="ＭＳ Ｐゴシック" w:hAnsi="Helvetica" w:cs="Helvetica"/>
          <w:color w:val="C09853"/>
          <w:kern w:val="0"/>
          <w:sz w:val="19"/>
          <w:szCs w:val="19"/>
        </w:rPr>
      </w:pPr>
      <w:r w:rsidRPr="00171B8E">
        <w:rPr>
          <w:rFonts w:ascii="Helvetica" w:eastAsia="ＭＳ Ｐゴシック" w:hAnsi="Helvetica" w:cs="Helvetica"/>
          <w:color w:val="C09853"/>
          <w:kern w:val="0"/>
          <w:sz w:val="19"/>
          <w:szCs w:val="19"/>
        </w:rPr>
        <w:t>正答</w:t>
      </w:r>
      <w:r w:rsidRPr="00171B8E">
        <w:rPr>
          <w:rFonts w:ascii="Helvetica" w:eastAsia="ＭＳ Ｐゴシック" w:hAnsi="Helvetica" w:cs="Helvetica"/>
          <w:color w:val="C09853"/>
          <w:kern w:val="0"/>
          <w:sz w:val="19"/>
          <w:szCs w:val="19"/>
        </w:rPr>
        <w:t xml:space="preserve">: </w:t>
      </w:r>
      <w:r w:rsidRPr="00171B8E">
        <w:rPr>
          <w:rFonts w:ascii="Helvetica" w:eastAsia="ＭＳ Ｐゴシック" w:hAnsi="Helvetica" w:cs="Helvetica"/>
          <w:color w:val="C09853"/>
          <w:kern w:val="0"/>
          <w:sz w:val="19"/>
          <w:szCs w:val="19"/>
        </w:rPr>
        <w:t>特定できた一部の変更要求をレビューし、変更を承認する</w:t>
      </w:r>
    </w:p>
    <w:p w:rsidR="00781036" w:rsidRDefault="00781036" w:rsidP="00781036"/>
    <w:p w:rsidR="00781036" w:rsidRDefault="00781036" w:rsidP="00726C48">
      <w:pPr>
        <w:pStyle w:val="a9"/>
        <w:numPr>
          <w:ilvl w:val="0"/>
          <w:numId w:val="182"/>
        </w:numPr>
        <w:ind w:leftChars="0"/>
      </w:pPr>
      <w:r>
        <w:rPr>
          <w:rFonts w:hint="eastAsia"/>
        </w:rPr>
        <w:t>あなたはプロジェクトマネジャーです。あなたのプロジェクトは、クライアントが公式な成果物の受け入れを行い、完了した。この場合の終結方法は、次の内どれですか？</w:t>
      </w:r>
      <w:r>
        <w:rPr>
          <w:rFonts w:hint="eastAsia"/>
        </w:rPr>
        <w:t>1</w:t>
      </w:r>
      <w:r>
        <w:rPr>
          <w:rFonts w:hint="eastAsia"/>
        </w:rPr>
        <w:t>つ選択してください</w:t>
      </w:r>
      <w:r>
        <w:rPr>
          <w:rFonts w:hint="eastAsia"/>
        </w:rPr>
        <w:t>:</w:t>
      </w:r>
    </w:p>
    <w:p w:rsidR="00781036" w:rsidRDefault="00781036" w:rsidP="00726C48">
      <w:pPr>
        <w:pStyle w:val="a9"/>
        <w:numPr>
          <w:ilvl w:val="0"/>
          <w:numId w:val="190"/>
        </w:numPr>
        <w:ind w:leftChars="0"/>
      </w:pPr>
      <w:r>
        <w:rPr>
          <w:rFonts w:hint="eastAsia"/>
        </w:rPr>
        <w:t>統合</w:t>
      </w:r>
    </w:p>
    <w:p w:rsidR="00781036" w:rsidRPr="00935B99" w:rsidRDefault="00781036" w:rsidP="00726C48">
      <w:pPr>
        <w:pStyle w:val="a9"/>
        <w:numPr>
          <w:ilvl w:val="0"/>
          <w:numId w:val="190"/>
        </w:numPr>
        <w:ind w:leftChars="0"/>
      </w:pPr>
      <w:r w:rsidRPr="00935B99">
        <w:rPr>
          <w:rFonts w:hint="eastAsia"/>
        </w:rPr>
        <w:t>欠乏</w:t>
      </w:r>
    </w:p>
    <w:p w:rsidR="00781036" w:rsidRPr="00935B99" w:rsidRDefault="00781036" w:rsidP="00726C48">
      <w:pPr>
        <w:pStyle w:val="a9"/>
        <w:numPr>
          <w:ilvl w:val="0"/>
          <w:numId w:val="190"/>
        </w:numPr>
        <w:ind w:leftChars="0"/>
      </w:pPr>
      <w:r w:rsidRPr="00935B99">
        <w:rPr>
          <w:rFonts w:hint="eastAsia"/>
        </w:rPr>
        <w:t>付加</w:t>
      </w:r>
    </w:p>
    <w:p w:rsidR="00781036" w:rsidRPr="00935B99" w:rsidRDefault="00781036" w:rsidP="00726C48">
      <w:pPr>
        <w:pStyle w:val="a9"/>
        <w:numPr>
          <w:ilvl w:val="0"/>
          <w:numId w:val="190"/>
        </w:numPr>
        <w:ind w:leftChars="0"/>
      </w:pPr>
      <w:r w:rsidRPr="00935B99">
        <w:rPr>
          <w:rFonts w:hint="eastAsia"/>
        </w:rPr>
        <w:t>消滅</w:t>
      </w:r>
    </w:p>
    <w:p w:rsidR="006B17BC" w:rsidRPr="006B17BC" w:rsidRDefault="006B17BC" w:rsidP="006B17BC">
      <w:pPr>
        <w:widowControl/>
        <w:shd w:val="clear" w:color="auto" w:fill="FCF8E3"/>
        <w:jc w:val="left"/>
        <w:rPr>
          <w:rFonts w:ascii="Helvetica" w:eastAsia="ＭＳ Ｐゴシック" w:hAnsi="Helvetica" w:cs="Helvetica"/>
          <w:color w:val="C09853"/>
          <w:kern w:val="0"/>
          <w:sz w:val="19"/>
          <w:szCs w:val="19"/>
        </w:rPr>
      </w:pPr>
      <w:r w:rsidRPr="006B17BC">
        <w:rPr>
          <w:rFonts w:ascii="Helvetica" w:eastAsia="ＭＳ Ｐゴシック" w:hAnsi="Helvetica" w:cs="Helvetica"/>
          <w:color w:val="C09853"/>
          <w:kern w:val="0"/>
          <w:sz w:val="19"/>
          <w:szCs w:val="19"/>
        </w:rPr>
        <w:t>成果物の公式な受け入れで、プロジェクトが終了するのは消滅です。欠乏とは、資源がなくなり、プロジェクトが終了するという形態のものです。</w:t>
      </w:r>
    </w:p>
    <w:p w:rsidR="006B17BC" w:rsidRPr="006B17BC" w:rsidRDefault="006B17BC" w:rsidP="006B17BC">
      <w:pPr>
        <w:widowControl/>
        <w:shd w:val="clear" w:color="auto" w:fill="FCF8E3"/>
        <w:jc w:val="left"/>
        <w:rPr>
          <w:rFonts w:ascii="Helvetica" w:eastAsia="ＭＳ Ｐゴシック" w:hAnsi="Helvetica" w:cs="Helvetica"/>
          <w:color w:val="C09853"/>
          <w:kern w:val="0"/>
          <w:sz w:val="19"/>
          <w:szCs w:val="19"/>
        </w:rPr>
      </w:pPr>
      <w:r w:rsidRPr="006B17BC">
        <w:rPr>
          <w:rFonts w:ascii="Helvetica" w:eastAsia="ＭＳ Ｐゴシック" w:hAnsi="Helvetica" w:cs="Helvetica"/>
          <w:color w:val="C09853"/>
          <w:kern w:val="0"/>
          <w:sz w:val="19"/>
          <w:szCs w:val="19"/>
        </w:rPr>
        <w:t>正答</w:t>
      </w:r>
      <w:r w:rsidRPr="006B17BC">
        <w:rPr>
          <w:rFonts w:ascii="Helvetica" w:eastAsia="ＭＳ Ｐゴシック" w:hAnsi="Helvetica" w:cs="Helvetica"/>
          <w:color w:val="C09853"/>
          <w:kern w:val="0"/>
          <w:sz w:val="19"/>
          <w:szCs w:val="19"/>
        </w:rPr>
        <w:t xml:space="preserve">: </w:t>
      </w:r>
      <w:r w:rsidRPr="006B17BC">
        <w:rPr>
          <w:rFonts w:ascii="Helvetica" w:eastAsia="ＭＳ Ｐゴシック" w:hAnsi="Helvetica" w:cs="Helvetica"/>
          <w:color w:val="C09853"/>
          <w:kern w:val="0"/>
          <w:sz w:val="19"/>
          <w:szCs w:val="19"/>
        </w:rPr>
        <w:t>消滅</w:t>
      </w:r>
    </w:p>
    <w:p w:rsidR="00781036" w:rsidRDefault="00781036" w:rsidP="00FB1E38"/>
    <w:p w:rsidR="00781036" w:rsidRDefault="00781036" w:rsidP="00FB1E38"/>
    <w:p w:rsidR="00781036" w:rsidRDefault="00781036" w:rsidP="00FB1E38"/>
    <w:p w:rsidR="00781036" w:rsidRDefault="00781036" w:rsidP="00FB1E38"/>
    <w:p w:rsidR="00781036" w:rsidRDefault="00781036" w:rsidP="00FB1E38"/>
    <w:p w:rsidR="00781036" w:rsidRDefault="00781036" w:rsidP="00FB1E38"/>
    <w:p w:rsidR="00781036" w:rsidRPr="00FB1E38" w:rsidRDefault="00781036" w:rsidP="00FB1E38"/>
    <w:p w:rsidR="009D79F0" w:rsidRDefault="00175086" w:rsidP="003E537A">
      <w:pPr>
        <w:pStyle w:val="1"/>
      </w:pPr>
      <w:r w:rsidRPr="00175086">
        <w:rPr>
          <w:rFonts w:hint="eastAsia"/>
        </w:rPr>
        <w:t>プロジェクトマネジメント講座</w:t>
      </w:r>
      <w:r w:rsidRPr="00175086">
        <w:rPr>
          <w:rFonts w:hint="eastAsia"/>
        </w:rPr>
        <w:t xml:space="preserve">: </w:t>
      </w:r>
      <w:r w:rsidRPr="00175086">
        <w:rPr>
          <w:rFonts w:hint="eastAsia"/>
        </w:rPr>
        <w:t>コスト</w:t>
      </w:r>
    </w:p>
    <w:p w:rsidR="00B511FB" w:rsidRDefault="00B511FB" w:rsidP="00D46751">
      <w:pPr>
        <w:pStyle w:val="2"/>
      </w:pPr>
      <w:r w:rsidRPr="00B511FB">
        <w:rPr>
          <w:rFonts w:hint="eastAsia"/>
        </w:rPr>
        <w:t>トピック</w:t>
      </w:r>
      <w:r w:rsidRPr="00B511FB">
        <w:rPr>
          <w:rFonts w:hint="eastAsia"/>
        </w:rPr>
        <w:t xml:space="preserve"> 1</w:t>
      </w:r>
      <w:r w:rsidR="00051294">
        <w:rPr>
          <w:rFonts w:hint="eastAsia"/>
        </w:rPr>
        <w:t xml:space="preserve"> </w:t>
      </w:r>
      <w:r w:rsidR="00AB1BE2" w:rsidRPr="00AB1BE2">
        <w:rPr>
          <w:rFonts w:hint="eastAsia"/>
        </w:rPr>
        <w:t>コストマネジメント計画プロセス（</w:t>
      </w:r>
      <w:r w:rsidR="00AB1BE2" w:rsidRPr="00AB1BE2">
        <w:rPr>
          <w:rFonts w:hint="eastAsia"/>
        </w:rPr>
        <w:t>71</w:t>
      </w:r>
      <w:r w:rsidR="00AB1BE2" w:rsidRPr="00AB1BE2">
        <w:rPr>
          <w:rFonts w:hint="eastAsia"/>
        </w:rPr>
        <w:t>）</w:t>
      </w:r>
      <w:r w:rsidR="00D46751">
        <w:rPr>
          <w:rFonts w:hint="eastAsia"/>
        </w:rPr>
        <w:t>／</w:t>
      </w:r>
      <w:r w:rsidR="00AB1BE2" w:rsidRPr="00AB1BE2">
        <w:rPr>
          <w:rFonts w:hint="eastAsia"/>
        </w:rPr>
        <w:t>コスト見積りプロセス（</w:t>
      </w:r>
      <w:r w:rsidR="00AB1BE2" w:rsidRPr="00AB1BE2">
        <w:rPr>
          <w:rFonts w:hint="eastAsia"/>
        </w:rPr>
        <w:t>72</w:t>
      </w:r>
      <w:r w:rsidR="00AB1BE2" w:rsidRPr="00AB1BE2">
        <w:rPr>
          <w:rFonts w:hint="eastAsia"/>
        </w:rPr>
        <w:t>）</w:t>
      </w:r>
      <w:r w:rsidR="00D46751">
        <w:rPr>
          <w:rFonts w:hint="eastAsia"/>
        </w:rPr>
        <w:t>／</w:t>
      </w:r>
      <w:r w:rsidR="00AB1BE2" w:rsidRPr="00AB1BE2">
        <w:rPr>
          <w:rFonts w:hint="eastAsia"/>
        </w:rPr>
        <w:t>予算設定プロセス（</w:t>
      </w:r>
      <w:r w:rsidR="00AB1BE2" w:rsidRPr="00AB1BE2">
        <w:rPr>
          <w:rFonts w:hint="eastAsia"/>
        </w:rPr>
        <w:t>73</w:t>
      </w:r>
      <w:r w:rsidR="00AB1BE2" w:rsidRPr="00AB1BE2">
        <w:rPr>
          <w:rFonts w:hint="eastAsia"/>
        </w:rPr>
        <w:t>）</w:t>
      </w:r>
    </w:p>
    <w:p w:rsidR="005713E1" w:rsidRDefault="005713E1" w:rsidP="005713E1"/>
    <w:p w:rsidR="00412977" w:rsidRDefault="00412977" w:rsidP="00412977">
      <w:pPr>
        <w:pStyle w:val="a9"/>
        <w:numPr>
          <w:ilvl w:val="0"/>
          <w:numId w:val="166"/>
        </w:numPr>
        <w:ind w:leftChars="0"/>
      </w:pPr>
      <w:r>
        <w:rPr>
          <w:rFonts w:hint="eastAsia"/>
        </w:rPr>
        <w:t>コスト見積もり</w:t>
      </w:r>
    </w:p>
    <w:p w:rsidR="00412977" w:rsidRDefault="00412977" w:rsidP="00412977">
      <w:pPr>
        <w:pStyle w:val="a9"/>
        <w:ind w:leftChars="0" w:left="420"/>
      </w:pPr>
      <w:r w:rsidRPr="00412977">
        <w:rPr>
          <w:rFonts w:hint="eastAsia"/>
        </w:rPr>
        <w:t>コスト見積りは、プロジェクト・アクティビティを完了するために必要な資源の概算金額を算出プロセスになります。</w:t>
      </w:r>
      <w:r>
        <w:rPr>
          <w:rFonts w:hint="eastAsia"/>
        </w:rPr>
        <w:t>コスト見積りは、ある時点で判明している情報に基づいて行う予測です。コスト見積りは、プロジェクトを開始してから完了するまでのコストの代替案を特定し、検討を行います。また、プロジェクトにとって最適なコストを得るために、内製か購入か、買い取りかリースかという判断や、資源共有の方策など、コストのトレードオフやリスクを考慮に入れる必要があります。</w:t>
      </w:r>
    </w:p>
    <w:p w:rsidR="00412977" w:rsidRDefault="00412977" w:rsidP="00412977">
      <w:pPr>
        <w:pStyle w:val="a9"/>
        <w:ind w:leftChars="0" w:left="420"/>
      </w:pPr>
      <w:r>
        <w:rPr>
          <w:rFonts w:hint="eastAsia"/>
        </w:rPr>
        <w:t>コスト見積りの精度は、プロジェクト・ライフサイクルを通して追加の詳細情報が得られるに応じて、精度は向上していきます。</w:t>
      </w:r>
    </w:p>
    <w:p w:rsidR="00412977" w:rsidRDefault="00412977" w:rsidP="00412977">
      <w:pPr>
        <w:pStyle w:val="a9"/>
        <w:ind w:leftChars="0" w:left="420"/>
      </w:pPr>
      <w:r>
        <w:rPr>
          <w:noProof/>
        </w:rPr>
        <w:lastRenderedPageBreak/>
        <w:drawing>
          <wp:inline distT="0" distB="0" distL="0" distR="0">
            <wp:extent cx="5100357" cy="1035170"/>
            <wp:effectExtent l="19050" t="0" r="5043" b="0"/>
            <wp:docPr id="6" name="図 1" descr="コスト見積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コスト見積り"/>
                    <pic:cNvPicPr>
                      <a:picLocks noChangeAspect="1" noChangeArrowheads="1"/>
                    </pic:cNvPicPr>
                  </pic:nvPicPr>
                  <pic:blipFill>
                    <a:blip r:embed="rId13" cstate="print"/>
                    <a:srcRect/>
                    <a:stretch>
                      <a:fillRect/>
                    </a:stretch>
                  </pic:blipFill>
                  <pic:spPr bwMode="auto">
                    <a:xfrm>
                      <a:off x="0" y="0"/>
                      <a:ext cx="5103053" cy="1035717"/>
                    </a:xfrm>
                    <a:prstGeom prst="rect">
                      <a:avLst/>
                    </a:prstGeom>
                    <a:noFill/>
                    <a:ln w="9525">
                      <a:noFill/>
                      <a:miter lim="800000"/>
                      <a:headEnd/>
                      <a:tailEnd/>
                    </a:ln>
                  </pic:spPr>
                </pic:pic>
              </a:graphicData>
            </a:graphic>
          </wp:inline>
        </w:drawing>
      </w:r>
    </w:p>
    <w:p w:rsidR="00412977" w:rsidRDefault="00412977" w:rsidP="00412977">
      <w:pPr>
        <w:pStyle w:val="a9"/>
        <w:numPr>
          <w:ilvl w:val="0"/>
          <w:numId w:val="166"/>
        </w:numPr>
        <w:ind w:leftChars="0"/>
      </w:pPr>
      <w:r>
        <w:rPr>
          <w:rFonts w:hint="eastAsia"/>
        </w:rPr>
        <w:t>予算設定</w:t>
      </w:r>
    </w:p>
    <w:p w:rsidR="00412977" w:rsidRDefault="00E60818" w:rsidP="00412977">
      <w:pPr>
        <w:pStyle w:val="a9"/>
        <w:ind w:leftChars="0" w:left="420"/>
      </w:pPr>
      <w:r w:rsidRPr="00E60818">
        <w:rPr>
          <w:rFonts w:hint="eastAsia"/>
        </w:rPr>
        <w:t>予算設定は、コスト・パフォーマンス・ベースラインを作成して、認可を得るために、個々のアクティビティやワーク・パッケージのコスト見積りを積算するプロセスになります。</w:t>
      </w:r>
    </w:p>
    <w:p w:rsidR="00E60818" w:rsidRDefault="00E60818" w:rsidP="00412977">
      <w:pPr>
        <w:pStyle w:val="a9"/>
        <w:ind w:leftChars="0" w:left="420"/>
      </w:pPr>
      <w:r>
        <w:rPr>
          <w:noProof/>
        </w:rPr>
        <w:drawing>
          <wp:inline distT="0" distB="0" distL="0" distR="0">
            <wp:extent cx="5369142" cy="1069676"/>
            <wp:effectExtent l="19050" t="0" r="2958" b="0"/>
            <wp:docPr id="11" name="図 4" descr="予算設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予算設定"/>
                    <pic:cNvPicPr>
                      <a:picLocks noChangeAspect="1" noChangeArrowheads="1"/>
                    </pic:cNvPicPr>
                  </pic:nvPicPr>
                  <pic:blipFill>
                    <a:blip r:embed="rId14" cstate="print"/>
                    <a:srcRect/>
                    <a:stretch>
                      <a:fillRect/>
                    </a:stretch>
                  </pic:blipFill>
                  <pic:spPr bwMode="auto">
                    <a:xfrm>
                      <a:off x="0" y="0"/>
                      <a:ext cx="5371980" cy="1070241"/>
                    </a:xfrm>
                    <a:prstGeom prst="rect">
                      <a:avLst/>
                    </a:prstGeom>
                    <a:noFill/>
                    <a:ln w="9525">
                      <a:noFill/>
                      <a:miter lim="800000"/>
                      <a:headEnd/>
                      <a:tailEnd/>
                    </a:ln>
                  </pic:spPr>
                </pic:pic>
              </a:graphicData>
            </a:graphic>
          </wp:inline>
        </w:drawing>
      </w:r>
    </w:p>
    <w:p w:rsidR="00E60818" w:rsidRPr="00412977" w:rsidRDefault="00E60818" w:rsidP="005713E1"/>
    <w:p w:rsidR="00691C96" w:rsidRPr="00935B99" w:rsidRDefault="00691C96" w:rsidP="004E51AD">
      <w:pPr>
        <w:pStyle w:val="a9"/>
        <w:numPr>
          <w:ilvl w:val="0"/>
          <w:numId w:val="1"/>
        </w:numPr>
        <w:ind w:leftChars="0"/>
      </w:pPr>
      <w:r>
        <w:rPr>
          <w:rFonts w:hint="eastAsia"/>
        </w:rPr>
        <w:t>あなたはプロジェクトマネジャーです。立ち上げフェーズで、上司からコストに関する見積もりを提出するように指示をうけました。超概算見積は以下のうち、どれです</w:t>
      </w:r>
      <w:r w:rsidRPr="00935B99">
        <w:rPr>
          <w:rFonts w:hint="eastAsia"/>
        </w:rPr>
        <w:t>か。</w:t>
      </w:r>
      <w:r w:rsidRPr="00935B99">
        <w:rPr>
          <w:rFonts w:hint="eastAsia"/>
        </w:rPr>
        <w:t>1</w:t>
      </w:r>
      <w:r w:rsidRPr="00935B99">
        <w:rPr>
          <w:rFonts w:hint="eastAsia"/>
        </w:rPr>
        <w:t>つ選択してください</w:t>
      </w:r>
      <w:r w:rsidRPr="00935B99">
        <w:rPr>
          <w:rFonts w:hint="eastAsia"/>
        </w:rPr>
        <w:t>:</w:t>
      </w:r>
    </w:p>
    <w:p w:rsidR="00691C96" w:rsidRPr="00935B99" w:rsidRDefault="00691C96" w:rsidP="004E51AD">
      <w:pPr>
        <w:pStyle w:val="a9"/>
        <w:numPr>
          <w:ilvl w:val="0"/>
          <w:numId w:val="2"/>
        </w:numPr>
        <w:ind w:leftChars="0"/>
      </w:pPr>
      <w:r w:rsidRPr="00935B99">
        <w:rPr>
          <w:rFonts w:hint="eastAsia"/>
        </w:rPr>
        <w:t xml:space="preserve"> -25</w:t>
      </w:r>
      <w:r w:rsidRPr="00935B99">
        <w:rPr>
          <w:rFonts w:hint="eastAsia"/>
        </w:rPr>
        <w:t>％～</w:t>
      </w:r>
      <w:r w:rsidRPr="00935B99">
        <w:rPr>
          <w:rFonts w:hint="eastAsia"/>
        </w:rPr>
        <w:t>75</w:t>
      </w:r>
      <w:r w:rsidRPr="00935B99">
        <w:rPr>
          <w:rFonts w:hint="eastAsia"/>
        </w:rPr>
        <w:t>％</w:t>
      </w:r>
      <w:r w:rsidRPr="00935B99">
        <w:rPr>
          <w:rFonts w:hint="eastAsia"/>
        </w:rPr>
        <w:t xml:space="preserve"> </w:t>
      </w:r>
    </w:p>
    <w:p w:rsidR="00691C96" w:rsidRPr="00935B99" w:rsidRDefault="00691C96" w:rsidP="004E51AD">
      <w:pPr>
        <w:pStyle w:val="a9"/>
        <w:numPr>
          <w:ilvl w:val="0"/>
          <w:numId w:val="2"/>
        </w:numPr>
        <w:ind w:leftChars="0"/>
      </w:pPr>
      <w:r w:rsidRPr="00935B99">
        <w:rPr>
          <w:rFonts w:hint="eastAsia"/>
        </w:rPr>
        <w:t xml:space="preserve"> -5</w:t>
      </w:r>
      <w:r w:rsidRPr="00935B99">
        <w:rPr>
          <w:rFonts w:hint="eastAsia"/>
        </w:rPr>
        <w:t>％～</w:t>
      </w:r>
      <w:r w:rsidRPr="00935B99">
        <w:rPr>
          <w:rFonts w:hint="eastAsia"/>
        </w:rPr>
        <w:t>10</w:t>
      </w:r>
      <w:r w:rsidRPr="00935B99">
        <w:rPr>
          <w:rFonts w:hint="eastAsia"/>
        </w:rPr>
        <w:t>％</w:t>
      </w:r>
    </w:p>
    <w:p w:rsidR="00691C96" w:rsidRDefault="00691C96" w:rsidP="004E51AD">
      <w:pPr>
        <w:pStyle w:val="a9"/>
        <w:numPr>
          <w:ilvl w:val="0"/>
          <w:numId w:val="2"/>
        </w:numPr>
        <w:ind w:leftChars="0"/>
      </w:pPr>
      <w:r>
        <w:rPr>
          <w:rFonts w:hint="eastAsia"/>
        </w:rPr>
        <w:t xml:space="preserve"> -10</w:t>
      </w:r>
      <w:r>
        <w:rPr>
          <w:rFonts w:hint="eastAsia"/>
        </w:rPr>
        <w:t>％～</w:t>
      </w:r>
      <w:r>
        <w:rPr>
          <w:rFonts w:hint="eastAsia"/>
        </w:rPr>
        <w:t>25</w:t>
      </w:r>
      <w:r>
        <w:rPr>
          <w:rFonts w:hint="eastAsia"/>
        </w:rPr>
        <w:t>％</w:t>
      </w:r>
    </w:p>
    <w:p w:rsidR="00367F56" w:rsidRDefault="00691C96" w:rsidP="004E51AD">
      <w:pPr>
        <w:pStyle w:val="a9"/>
        <w:numPr>
          <w:ilvl w:val="0"/>
          <w:numId w:val="2"/>
        </w:numPr>
        <w:ind w:leftChars="0"/>
      </w:pPr>
      <w:r>
        <w:rPr>
          <w:rFonts w:hint="eastAsia"/>
        </w:rPr>
        <w:t xml:space="preserve"> -50</w:t>
      </w:r>
      <w:r>
        <w:rPr>
          <w:rFonts w:hint="eastAsia"/>
        </w:rPr>
        <w:t>％～</w:t>
      </w:r>
      <w:r>
        <w:rPr>
          <w:rFonts w:hint="eastAsia"/>
        </w:rPr>
        <w:t>50</w:t>
      </w:r>
      <w:r>
        <w:rPr>
          <w:rFonts w:hint="eastAsia"/>
        </w:rPr>
        <w:t>％</w:t>
      </w:r>
    </w:p>
    <w:p w:rsidR="001127D1" w:rsidRPr="001127D1" w:rsidRDefault="001127D1" w:rsidP="001127D1">
      <w:pPr>
        <w:widowControl/>
        <w:shd w:val="clear" w:color="auto" w:fill="FCF8E3"/>
        <w:jc w:val="left"/>
        <w:rPr>
          <w:rFonts w:ascii="Helvetica" w:eastAsia="ＭＳ Ｐゴシック" w:hAnsi="Helvetica" w:cs="ＭＳ Ｐゴシック"/>
          <w:color w:val="C09853"/>
          <w:kern w:val="0"/>
          <w:sz w:val="18"/>
          <w:szCs w:val="18"/>
        </w:rPr>
      </w:pPr>
      <w:r w:rsidRPr="001127D1">
        <w:rPr>
          <w:rFonts w:ascii="Helvetica" w:eastAsia="ＭＳ Ｐゴシック" w:hAnsi="Helvetica" w:cs="ＭＳ Ｐゴシック"/>
          <w:color w:val="C09853"/>
          <w:kern w:val="0"/>
          <w:sz w:val="18"/>
          <w:szCs w:val="18"/>
        </w:rPr>
        <w:t>7.2</w:t>
      </w:r>
      <w:r w:rsidRPr="001127D1">
        <w:rPr>
          <w:rFonts w:ascii="Helvetica" w:eastAsia="ＭＳ Ｐゴシック" w:hAnsi="Helvetica" w:cs="ＭＳ Ｐゴシック"/>
          <w:color w:val="C09853"/>
          <w:kern w:val="0"/>
          <w:sz w:val="18"/>
          <w:szCs w:val="18"/>
        </w:rPr>
        <w:t>コスト見積りプロセスに記載があるとおり、立ち上げフェーズでは、超概算見積（</w:t>
      </w:r>
      <w:r w:rsidRPr="001127D1">
        <w:rPr>
          <w:rFonts w:ascii="Helvetica" w:eastAsia="ＭＳ Ｐゴシック" w:hAnsi="Helvetica" w:cs="ＭＳ Ｐゴシック"/>
          <w:color w:val="C09853"/>
          <w:kern w:val="0"/>
          <w:sz w:val="18"/>
          <w:szCs w:val="18"/>
        </w:rPr>
        <w:t>rough order of magnitude</w:t>
      </w:r>
      <w:r w:rsidRPr="001127D1">
        <w:rPr>
          <w:rFonts w:ascii="Helvetica" w:eastAsia="ＭＳ Ｐゴシック" w:hAnsi="Helvetica" w:cs="ＭＳ Ｐゴシック"/>
          <w:color w:val="C09853"/>
          <w:kern w:val="0"/>
          <w:sz w:val="18"/>
          <w:szCs w:val="18"/>
        </w:rPr>
        <w:t>）となります。従い、正答は</w:t>
      </w:r>
      <w:r w:rsidRPr="001127D1">
        <w:rPr>
          <w:rFonts w:ascii="Helvetica" w:eastAsia="ＭＳ Ｐゴシック" w:hAnsi="Helvetica" w:cs="ＭＳ Ｐゴシック"/>
          <w:color w:val="C09853"/>
          <w:kern w:val="0"/>
          <w:sz w:val="18"/>
          <w:szCs w:val="18"/>
        </w:rPr>
        <w:t>-25</w:t>
      </w:r>
      <w:r w:rsidRPr="001127D1">
        <w:rPr>
          <w:rFonts w:ascii="Helvetica" w:eastAsia="ＭＳ Ｐゴシック" w:hAnsi="Helvetica" w:cs="ＭＳ Ｐゴシック"/>
          <w:color w:val="C09853"/>
          <w:kern w:val="0"/>
          <w:sz w:val="18"/>
          <w:szCs w:val="18"/>
        </w:rPr>
        <w:t>％～</w:t>
      </w:r>
      <w:r w:rsidRPr="001127D1">
        <w:rPr>
          <w:rFonts w:ascii="Helvetica" w:eastAsia="ＭＳ Ｐゴシック" w:hAnsi="Helvetica" w:cs="ＭＳ Ｐゴシック"/>
          <w:color w:val="C09853"/>
          <w:kern w:val="0"/>
          <w:sz w:val="18"/>
          <w:szCs w:val="18"/>
        </w:rPr>
        <w:t>75</w:t>
      </w:r>
      <w:r w:rsidRPr="001127D1">
        <w:rPr>
          <w:rFonts w:ascii="Helvetica" w:eastAsia="ＭＳ Ｐゴシック" w:hAnsi="Helvetica" w:cs="ＭＳ Ｐゴシック"/>
          <w:color w:val="C09853"/>
          <w:kern w:val="0"/>
          <w:sz w:val="18"/>
          <w:szCs w:val="18"/>
        </w:rPr>
        <w:t>％です。</w:t>
      </w:r>
    </w:p>
    <w:p w:rsidR="001127D1" w:rsidRPr="001127D1" w:rsidRDefault="001127D1" w:rsidP="001127D1">
      <w:pPr>
        <w:widowControl/>
        <w:shd w:val="clear" w:color="auto" w:fill="FCF8E3"/>
        <w:jc w:val="left"/>
        <w:rPr>
          <w:rFonts w:ascii="Helvetica" w:eastAsia="ＭＳ Ｐゴシック" w:hAnsi="Helvetica" w:cs="ＭＳ Ｐゴシック"/>
          <w:color w:val="C09853"/>
          <w:kern w:val="0"/>
          <w:sz w:val="18"/>
          <w:szCs w:val="18"/>
        </w:rPr>
      </w:pPr>
      <w:r w:rsidRPr="001127D1">
        <w:rPr>
          <w:rFonts w:ascii="Helvetica" w:eastAsia="ＭＳ Ｐゴシック" w:hAnsi="Helvetica" w:cs="ＭＳ Ｐゴシック"/>
          <w:color w:val="C09853"/>
          <w:kern w:val="0"/>
          <w:sz w:val="18"/>
          <w:szCs w:val="18"/>
        </w:rPr>
        <w:t>正答</w:t>
      </w:r>
      <w:r w:rsidRPr="001127D1">
        <w:rPr>
          <w:rFonts w:ascii="Helvetica" w:eastAsia="ＭＳ Ｐゴシック" w:hAnsi="Helvetica" w:cs="ＭＳ Ｐゴシック"/>
          <w:color w:val="C09853"/>
          <w:kern w:val="0"/>
          <w:sz w:val="18"/>
          <w:szCs w:val="18"/>
        </w:rPr>
        <w:t>: -25</w:t>
      </w:r>
      <w:r w:rsidRPr="001127D1">
        <w:rPr>
          <w:rFonts w:ascii="Helvetica" w:eastAsia="ＭＳ Ｐゴシック" w:hAnsi="Helvetica" w:cs="ＭＳ Ｐゴシック"/>
          <w:color w:val="C09853"/>
          <w:kern w:val="0"/>
          <w:sz w:val="18"/>
          <w:szCs w:val="18"/>
        </w:rPr>
        <w:t>％～</w:t>
      </w:r>
      <w:r w:rsidRPr="001127D1">
        <w:rPr>
          <w:rFonts w:ascii="Helvetica" w:eastAsia="ＭＳ Ｐゴシック" w:hAnsi="Helvetica" w:cs="ＭＳ Ｐゴシック"/>
          <w:color w:val="C09853"/>
          <w:kern w:val="0"/>
          <w:sz w:val="18"/>
          <w:szCs w:val="18"/>
        </w:rPr>
        <w:t>75</w:t>
      </w:r>
      <w:r w:rsidRPr="001127D1">
        <w:rPr>
          <w:rFonts w:ascii="Helvetica" w:eastAsia="ＭＳ Ｐゴシック" w:hAnsi="Helvetica" w:cs="ＭＳ Ｐゴシック"/>
          <w:color w:val="C09853"/>
          <w:kern w:val="0"/>
          <w:sz w:val="18"/>
          <w:szCs w:val="18"/>
        </w:rPr>
        <w:t>％</w:t>
      </w:r>
    </w:p>
    <w:p w:rsidR="001127D1" w:rsidRDefault="001127D1" w:rsidP="00691C96"/>
    <w:p w:rsidR="00691C96" w:rsidRDefault="00691C96" w:rsidP="004E51AD">
      <w:pPr>
        <w:pStyle w:val="a9"/>
        <w:numPr>
          <w:ilvl w:val="0"/>
          <w:numId w:val="1"/>
        </w:numPr>
        <w:ind w:leftChars="0"/>
      </w:pPr>
      <w:r>
        <w:rPr>
          <w:rFonts w:hint="eastAsia"/>
        </w:rPr>
        <w:t>コスト見積りプロセスのインプット</w:t>
      </w:r>
      <w:r w:rsidRPr="007A2DA2">
        <w:rPr>
          <w:rFonts w:hint="eastAsia"/>
          <w:b/>
        </w:rPr>
        <w:t>ではない</w:t>
      </w:r>
      <w:r>
        <w:rPr>
          <w:rFonts w:hint="eastAsia"/>
        </w:rPr>
        <w:t>のは、次の内どれですか。</w:t>
      </w:r>
      <w:r>
        <w:rPr>
          <w:rFonts w:hint="eastAsia"/>
        </w:rPr>
        <w:t>1</w:t>
      </w:r>
      <w:r>
        <w:rPr>
          <w:rFonts w:hint="eastAsia"/>
        </w:rPr>
        <w:t>つ選択してください</w:t>
      </w:r>
      <w:r>
        <w:rPr>
          <w:rFonts w:hint="eastAsia"/>
        </w:rPr>
        <w:t>:</w:t>
      </w:r>
    </w:p>
    <w:p w:rsidR="00691C96" w:rsidRDefault="00691C96" w:rsidP="004E51AD">
      <w:pPr>
        <w:pStyle w:val="a9"/>
        <w:numPr>
          <w:ilvl w:val="0"/>
          <w:numId w:val="3"/>
        </w:numPr>
        <w:ind w:leftChars="0"/>
      </w:pPr>
      <w:r>
        <w:rPr>
          <w:rFonts w:hint="eastAsia"/>
        </w:rPr>
        <w:t xml:space="preserve"> </w:t>
      </w:r>
      <w:r>
        <w:rPr>
          <w:rFonts w:hint="eastAsia"/>
        </w:rPr>
        <w:t>リスク登録簿</w:t>
      </w:r>
    </w:p>
    <w:p w:rsidR="00691C96" w:rsidRPr="00935B99" w:rsidRDefault="00691C96" w:rsidP="004E51AD">
      <w:pPr>
        <w:pStyle w:val="a9"/>
        <w:numPr>
          <w:ilvl w:val="0"/>
          <w:numId w:val="3"/>
        </w:numPr>
        <w:ind w:leftChars="0"/>
      </w:pPr>
      <w:r w:rsidRPr="00935B99">
        <w:rPr>
          <w:rFonts w:hint="eastAsia"/>
        </w:rPr>
        <w:t xml:space="preserve"> </w:t>
      </w:r>
      <w:r w:rsidRPr="00935B99">
        <w:rPr>
          <w:rFonts w:hint="eastAsia"/>
        </w:rPr>
        <w:t>プロジェクトスケジュール</w:t>
      </w:r>
    </w:p>
    <w:p w:rsidR="00691C96" w:rsidRPr="00935B99" w:rsidRDefault="00691C96" w:rsidP="004E51AD">
      <w:pPr>
        <w:pStyle w:val="a9"/>
        <w:numPr>
          <w:ilvl w:val="0"/>
          <w:numId w:val="3"/>
        </w:numPr>
        <w:ind w:leftChars="0"/>
      </w:pPr>
      <w:r w:rsidRPr="00935B99">
        <w:rPr>
          <w:rFonts w:hint="eastAsia"/>
        </w:rPr>
        <w:t xml:space="preserve"> </w:t>
      </w:r>
      <w:r w:rsidRPr="00935B99">
        <w:rPr>
          <w:rFonts w:hint="eastAsia"/>
        </w:rPr>
        <w:t>人的資源マネジメント計画書</w:t>
      </w:r>
    </w:p>
    <w:p w:rsidR="00691C96" w:rsidRPr="00935B99" w:rsidRDefault="00691C96" w:rsidP="004E51AD">
      <w:pPr>
        <w:pStyle w:val="a9"/>
        <w:numPr>
          <w:ilvl w:val="0"/>
          <w:numId w:val="3"/>
        </w:numPr>
        <w:ind w:leftChars="0"/>
      </w:pPr>
      <w:r w:rsidRPr="00935B99">
        <w:rPr>
          <w:rFonts w:hint="eastAsia"/>
        </w:rPr>
        <w:t xml:space="preserve"> </w:t>
      </w:r>
      <w:r w:rsidRPr="00935B99">
        <w:rPr>
          <w:rFonts w:hint="eastAsia"/>
        </w:rPr>
        <w:t>アクティビティコスト見積り</w:t>
      </w:r>
    </w:p>
    <w:p w:rsidR="009567B2" w:rsidRPr="009567B2" w:rsidRDefault="009567B2" w:rsidP="009567B2">
      <w:pPr>
        <w:widowControl/>
        <w:shd w:val="clear" w:color="auto" w:fill="FCF8E3"/>
        <w:jc w:val="left"/>
        <w:rPr>
          <w:rFonts w:ascii="Helvetica" w:eastAsia="ＭＳ Ｐゴシック" w:hAnsi="Helvetica" w:cs="ＭＳ Ｐゴシック"/>
          <w:color w:val="C09853"/>
          <w:kern w:val="0"/>
          <w:sz w:val="18"/>
          <w:szCs w:val="18"/>
        </w:rPr>
      </w:pPr>
      <w:r w:rsidRPr="009567B2">
        <w:rPr>
          <w:rFonts w:ascii="Helvetica" w:eastAsia="ＭＳ Ｐゴシック" w:hAnsi="Helvetica" w:cs="ＭＳ Ｐゴシック"/>
          <w:color w:val="C09853"/>
          <w:kern w:val="0"/>
          <w:sz w:val="18"/>
          <w:szCs w:val="18"/>
        </w:rPr>
        <w:t>7.2</w:t>
      </w:r>
      <w:r w:rsidRPr="009567B2">
        <w:rPr>
          <w:rFonts w:ascii="Helvetica" w:eastAsia="ＭＳ Ｐゴシック" w:hAnsi="Helvetica" w:cs="ＭＳ Ｐゴシック"/>
          <w:color w:val="C09853"/>
          <w:kern w:val="0"/>
          <w:sz w:val="18"/>
          <w:szCs w:val="18"/>
        </w:rPr>
        <w:t>コスト見積りプロセスに記載があるとおり、コスト見積りの【インプットされる情報は、他の知識エリアのプロセスから得られる】と記されています。従い、この問題での解答は、【アクティビティコスト見積り】です。【アクティビティコスト見積り】はコスト見積りプロセスのアウトプットです。</w:t>
      </w:r>
    </w:p>
    <w:p w:rsidR="009567B2" w:rsidRPr="009567B2" w:rsidRDefault="009567B2" w:rsidP="009567B2">
      <w:pPr>
        <w:widowControl/>
        <w:shd w:val="clear" w:color="auto" w:fill="FCF8E3"/>
        <w:jc w:val="left"/>
        <w:rPr>
          <w:rFonts w:ascii="Helvetica" w:eastAsia="ＭＳ Ｐゴシック" w:hAnsi="Helvetica" w:cs="ＭＳ Ｐゴシック"/>
          <w:color w:val="C09853"/>
          <w:kern w:val="0"/>
          <w:sz w:val="18"/>
          <w:szCs w:val="18"/>
        </w:rPr>
      </w:pPr>
      <w:r w:rsidRPr="009567B2">
        <w:rPr>
          <w:rFonts w:ascii="Helvetica" w:eastAsia="ＭＳ Ｐゴシック" w:hAnsi="Helvetica" w:cs="ＭＳ Ｐゴシック"/>
          <w:color w:val="C09853"/>
          <w:kern w:val="0"/>
          <w:sz w:val="18"/>
          <w:szCs w:val="18"/>
        </w:rPr>
        <w:t>正答</w:t>
      </w:r>
      <w:r w:rsidRPr="009567B2">
        <w:rPr>
          <w:rFonts w:ascii="Helvetica" w:eastAsia="ＭＳ Ｐゴシック" w:hAnsi="Helvetica" w:cs="ＭＳ Ｐゴシック"/>
          <w:color w:val="C09853"/>
          <w:kern w:val="0"/>
          <w:sz w:val="18"/>
          <w:szCs w:val="18"/>
        </w:rPr>
        <w:t xml:space="preserve">: </w:t>
      </w:r>
      <w:r w:rsidRPr="009567B2">
        <w:rPr>
          <w:rFonts w:ascii="Helvetica" w:eastAsia="ＭＳ Ｐゴシック" w:hAnsi="Helvetica" w:cs="ＭＳ Ｐゴシック"/>
          <w:color w:val="C09853"/>
          <w:kern w:val="0"/>
          <w:sz w:val="18"/>
          <w:szCs w:val="18"/>
        </w:rPr>
        <w:t>アクティビティコスト見積り</w:t>
      </w:r>
    </w:p>
    <w:p w:rsidR="00691C96" w:rsidRPr="009567B2" w:rsidRDefault="00691C96" w:rsidP="00691C96"/>
    <w:p w:rsidR="00691C96" w:rsidRDefault="00691C96" w:rsidP="004E51AD">
      <w:pPr>
        <w:pStyle w:val="a9"/>
        <w:numPr>
          <w:ilvl w:val="0"/>
          <w:numId w:val="1"/>
        </w:numPr>
        <w:ind w:leftChars="0"/>
      </w:pPr>
      <w:r>
        <w:rPr>
          <w:rFonts w:hint="eastAsia"/>
        </w:rPr>
        <w:t>コスト見積りプロセスにおいて、ワークパッケージやスケジュールアクティビティをベースに算出する見積り方法は以下のうち、どれですか。</w:t>
      </w:r>
      <w:r>
        <w:rPr>
          <w:rFonts w:hint="eastAsia"/>
        </w:rPr>
        <w:t>1</w:t>
      </w:r>
      <w:r>
        <w:rPr>
          <w:rFonts w:hint="eastAsia"/>
        </w:rPr>
        <w:t>つ選択してください</w:t>
      </w:r>
      <w:r>
        <w:rPr>
          <w:rFonts w:hint="eastAsia"/>
        </w:rPr>
        <w:t>:</w:t>
      </w:r>
    </w:p>
    <w:p w:rsidR="00691C96" w:rsidRDefault="00691C96" w:rsidP="004E51AD">
      <w:pPr>
        <w:pStyle w:val="a9"/>
        <w:numPr>
          <w:ilvl w:val="0"/>
          <w:numId w:val="4"/>
        </w:numPr>
        <w:ind w:leftChars="0"/>
      </w:pPr>
      <w:r>
        <w:rPr>
          <w:rFonts w:hint="eastAsia"/>
        </w:rPr>
        <w:t xml:space="preserve"> </w:t>
      </w:r>
      <w:r>
        <w:rPr>
          <w:rFonts w:hint="eastAsia"/>
        </w:rPr>
        <w:t>類推見積り</w:t>
      </w:r>
    </w:p>
    <w:p w:rsidR="00691C96" w:rsidRPr="00935B99" w:rsidRDefault="00691C96" w:rsidP="004E51AD">
      <w:pPr>
        <w:pStyle w:val="a9"/>
        <w:numPr>
          <w:ilvl w:val="0"/>
          <w:numId w:val="4"/>
        </w:numPr>
        <w:ind w:leftChars="0"/>
      </w:pPr>
      <w:r w:rsidRPr="00935B99">
        <w:rPr>
          <w:rFonts w:hint="eastAsia"/>
        </w:rPr>
        <w:t xml:space="preserve"> 3</w:t>
      </w:r>
      <w:r w:rsidRPr="00935B99">
        <w:rPr>
          <w:rFonts w:hint="eastAsia"/>
        </w:rPr>
        <w:t>点見積り</w:t>
      </w:r>
    </w:p>
    <w:p w:rsidR="00691C96" w:rsidRPr="00935B99" w:rsidRDefault="00691C96" w:rsidP="004E51AD">
      <w:pPr>
        <w:pStyle w:val="a9"/>
        <w:numPr>
          <w:ilvl w:val="0"/>
          <w:numId w:val="4"/>
        </w:numPr>
        <w:ind w:leftChars="0"/>
      </w:pPr>
      <w:r w:rsidRPr="00935B99">
        <w:rPr>
          <w:rFonts w:hint="eastAsia"/>
        </w:rPr>
        <w:t xml:space="preserve"> </w:t>
      </w:r>
      <w:r w:rsidRPr="00935B99">
        <w:rPr>
          <w:rFonts w:hint="eastAsia"/>
        </w:rPr>
        <w:t>パラメトリック見積り</w:t>
      </w:r>
    </w:p>
    <w:p w:rsidR="00691C96" w:rsidRPr="00935B99" w:rsidRDefault="00691C96" w:rsidP="004E51AD">
      <w:pPr>
        <w:pStyle w:val="a9"/>
        <w:numPr>
          <w:ilvl w:val="0"/>
          <w:numId w:val="4"/>
        </w:numPr>
        <w:ind w:leftChars="0"/>
      </w:pPr>
      <w:r w:rsidRPr="00935B99">
        <w:rPr>
          <w:rFonts w:hint="eastAsia"/>
        </w:rPr>
        <w:t xml:space="preserve"> </w:t>
      </w:r>
      <w:r w:rsidRPr="00935B99">
        <w:rPr>
          <w:rFonts w:hint="eastAsia"/>
        </w:rPr>
        <w:t>ボトムアップ見積り</w:t>
      </w:r>
    </w:p>
    <w:p w:rsidR="009A03AC" w:rsidRPr="009A03AC" w:rsidRDefault="009A03AC" w:rsidP="009A03AC">
      <w:pPr>
        <w:widowControl/>
        <w:shd w:val="clear" w:color="auto" w:fill="FCF8E3"/>
        <w:jc w:val="left"/>
        <w:rPr>
          <w:rFonts w:ascii="Helvetica" w:eastAsia="ＭＳ Ｐゴシック" w:hAnsi="Helvetica" w:cs="ＭＳ Ｐゴシック"/>
          <w:color w:val="C09853"/>
          <w:kern w:val="0"/>
          <w:sz w:val="18"/>
          <w:szCs w:val="18"/>
        </w:rPr>
      </w:pPr>
      <w:r w:rsidRPr="009A03AC">
        <w:rPr>
          <w:rFonts w:ascii="Helvetica" w:eastAsia="ＭＳ Ｐゴシック" w:hAnsi="Helvetica" w:cs="ＭＳ Ｐゴシック"/>
          <w:color w:val="C09853"/>
          <w:kern w:val="0"/>
          <w:sz w:val="18"/>
          <w:szCs w:val="18"/>
        </w:rPr>
        <w:t>ワークパッケージは</w:t>
      </w:r>
      <w:r w:rsidRPr="009A03AC">
        <w:rPr>
          <w:rFonts w:ascii="Helvetica" w:eastAsia="ＭＳ Ｐゴシック" w:hAnsi="Helvetica" w:cs="ＭＳ Ｐゴシック"/>
          <w:color w:val="C09853"/>
          <w:kern w:val="0"/>
          <w:sz w:val="18"/>
          <w:szCs w:val="18"/>
        </w:rPr>
        <w:t>WBS</w:t>
      </w:r>
      <w:r w:rsidRPr="009A03AC">
        <w:rPr>
          <w:rFonts w:ascii="Helvetica" w:eastAsia="ＭＳ Ｐゴシック" w:hAnsi="Helvetica" w:cs="ＭＳ Ｐゴシック"/>
          <w:color w:val="C09853"/>
          <w:kern w:val="0"/>
          <w:sz w:val="18"/>
          <w:szCs w:val="18"/>
        </w:rPr>
        <w:t>における最小の構成要素です。またスケジュールアクティビティは作業と考えてください。作業レベルから見積りを算出する方法はボトムアップとなります。</w:t>
      </w:r>
    </w:p>
    <w:p w:rsidR="009A03AC" w:rsidRPr="009A03AC" w:rsidRDefault="009A03AC" w:rsidP="009A03AC">
      <w:pPr>
        <w:widowControl/>
        <w:shd w:val="clear" w:color="auto" w:fill="FCF8E3"/>
        <w:jc w:val="left"/>
        <w:rPr>
          <w:rFonts w:ascii="Helvetica" w:eastAsia="ＭＳ Ｐゴシック" w:hAnsi="Helvetica" w:cs="ＭＳ Ｐゴシック"/>
          <w:color w:val="C09853"/>
          <w:kern w:val="0"/>
          <w:sz w:val="18"/>
          <w:szCs w:val="18"/>
        </w:rPr>
      </w:pPr>
      <w:r w:rsidRPr="009A03AC">
        <w:rPr>
          <w:rFonts w:ascii="Helvetica" w:eastAsia="ＭＳ Ｐゴシック" w:hAnsi="Helvetica" w:cs="ＭＳ Ｐゴシック"/>
          <w:color w:val="C09853"/>
          <w:kern w:val="0"/>
          <w:sz w:val="18"/>
          <w:szCs w:val="18"/>
        </w:rPr>
        <w:t>正答</w:t>
      </w:r>
      <w:r w:rsidRPr="009A03AC">
        <w:rPr>
          <w:rFonts w:ascii="Helvetica" w:eastAsia="ＭＳ Ｐゴシック" w:hAnsi="Helvetica" w:cs="ＭＳ Ｐゴシック"/>
          <w:color w:val="C09853"/>
          <w:kern w:val="0"/>
          <w:sz w:val="18"/>
          <w:szCs w:val="18"/>
        </w:rPr>
        <w:t xml:space="preserve">: </w:t>
      </w:r>
      <w:r w:rsidRPr="009A03AC">
        <w:rPr>
          <w:rFonts w:ascii="Helvetica" w:eastAsia="ＭＳ Ｐゴシック" w:hAnsi="Helvetica" w:cs="ＭＳ Ｐゴシック"/>
          <w:color w:val="C09853"/>
          <w:kern w:val="0"/>
          <w:sz w:val="18"/>
          <w:szCs w:val="18"/>
        </w:rPr>
        <w:t>ボトムアップ見積り</w:t>
      </w:r>
    </w:p>
    <w:p w:rsidR="00691C96" w:rsidRPr="009A03AC" w:rsidRDefault="00691C96" w:rsidP="00691C96"/>
    <w:p w:rsidR="00691C96" w:rsidRDefault="00691C96" w:rsidP="004E51AD">
      <w:pPr>
        <w:pStyle w:val="a9"/>
        <w:numPr>
          <w:ilvl w:val="0"/>
          <w:numId w:val="1"/>
        </w:numPr>
        <w:ind w:leftChars="0"/>
      </w:pPr>
      <w:r>
        <w:rPr>
          <w:rFonts w:hint="eastAsia"/>
        </w:rPr>
        <w:t>コスト見積りに関する記述で、</w:t>
      </w:r>
      <w:r w:rsidRPr="009D30D4">
        <w:rPr>
          <w:rFonts w:hint="eastAsia"/>
          <w:b/>
        </w:rPr>
        <w:t>正しくない</w:t>
      </w:r>
      <w:r>
        <w:rPr>
          <w:rFonts w:hint="eastAsia"/>
        </w:rPr>
        <w:t>ものは以下の内、どれですか。</w:t>
      </w:r>
      <w:r>
        <w:rPr>
          <w:rFonts w:hint="eastAsia"/>
        </w:rPr>
        <w:t>1</w:t>
      </w:r>
      <w:r>
        <w:rPr>
          <w:rFonts w:hint="eastAsia"/>
        </w:rPr>
        <w:t>つ選択してください</w:t>
      </w:r>
      <w:r>
        <w:rPr>
          <w:rFonts w:hint="eastAsia"/>
        </w:rPr>
        <w:t>:</w:t>
      </w:r>
    </w:p>
    <w:p w:rsidR="00691C96" w:rsidRDefault="00691C96" w:rsidP="004E51AD">
      <w:pPr>
        <w:pStyle w:val="a9"/>
        <w:numPr>
          <w:ilvl w:val="0"/>
          <w:numId w:val="5"/>
        </w:numPr>
        <w:ind w:leftChars="0"/>
      </w:pPr>
      <w:r>
        <w:rPr>
          <w:rFonts w:hint="eastAsia"/>
        </w:rPr>
        <w:t>コンティジェンシー予備費なども含まれる</w:t>
      </w:r>
    </w:p>
    <w:p w:rsidR="00691C96" w:rsidRPr="00935B99" w:rsidRDefault="00691C96" w:rsidP="004E51AD">
      <w:pPr>
        <w:pStyle w:val="a9"/>
        <w:numPr>
          <w:ilvl w:val="0"/>
          <w:numId w:val="5"/>
        </w:numPr>
        <w:ind w:leftChars="0"/>
      </w:pPr>
      <w:r>
        <w:rPr>
          <w:rFonts w:hint="eastAsia"/>
        </w:rPr>
        <w:t>見積のインプット、プロジェクトに関わる全知識エリアからのアウトプットから</w:t>
      </w:r>
      <w:r w:rsidRPr="00935B99">
        <w:rPr>
          <w:rFonts w:hint="eastAsia"/>
        </w:rPr>
        <w:t>得られる</w:t>
      </w:r>
    </w:p>
    <w:p w:rsidR="00691C96" w:rsidRPr="00935B99" w:rsidRDefault="00691C96" w:rsidP="004E51AD">
      <w:pPr>
        <w:pStyle w:val="a9"/>
        <w:numPr>
          <w:ilvl w:val="0"/>
          <w:numId w:val="5"/>
        </w:numPr>
        <w:ind w:leftChars="0"/>
      </w:pPr>
      <w:r w:rsidRPr="00935B99">
        <w:rPr>
          <w:rFonts w:hint="eastAsia"/>
        </w:rPr>
        <w:t>全て通貨単位（円・ユーロ・ドル　等）で表す</w:t>
      </w:r>
      <w:r w:rsidRPr="00935B99">
        <w:rPr>
          <w:rFonts w:hint="eastAsia"/>
        </w:rPr>
        <w:t xml:space="preserve"> </w:t>
      </w:r>
    </w:p>
    <w:p w:rsidR="00691C96" w:rsidRDefault="00691C96" w:rsidP="004E51AD">
      <w:pPr>
        <w:pStyle w:val="a9"/>
        <w:numPr>
          <w:ilvl w:val="0"/>
          <w:numId w:val="5"/>
        </w:numPr>
        <w:ind w:leftChars="0"/>
      </w:pPr>
      <w:r w:rsidRPr="00935B99">
        <w:rPr>
          <w:rFonts w:hint="eastAsia"/>
        </w:rPr>
        <w:t>プロジェクトの進行に伴い、見積もりの精度が高ま</w:t>
      </w:r>
      <w:r>
        <w:rPr>
          <w:rFonts w:hint="eastAsia"/>
        </w:rPr>
        <w:t>る</w:t>
      </w:r>
    </w:p>
    <w:p w:rsidR="0087578C" w:rsidRPr="0087578C" w:rsidRDefault="0087578C" w:rsidP="0087578C">
      <w:pPr>
        <w:widowControl/>
        <w:shd w:val="clear" w:color="auto" w:fill="FCF8E3"/>
        <w:jc w:val="left"/>
        <w:rPr>
          <w:rFonts w:ascii="Helvetica" w:eastAsia="ＭＳ Ｐゴシック" w:hAnsi="Helvetica" w:cs="ＭＳ Ｐゴシック"/>
          <w:color w:val="C09853"/>
          <w:kern w:val="0"/>
          <w:sz w:val="18"/>
          <w:szCs w:val="18"/>
        </w:rPr>
      </w:pPr>
      <w:r w:rsidRPr="0087578C">
        <w:rPr>
          <w:rFonts w:ascii="Helvetica" w:eastAsia="ＭＳ Ｐゴシック" w:hAnsi="Helvetica" w:cs="ＭＳ Ｐゴシック"/>
          <w:color w:val="C09853"/>
          <w:kern w:val="0"/>
          <w:sz w:val="18"/>
          <w:szCs w:val="18"/>
        </w:rPr>
        <w:t>7.1</w:t>
      </w:r>
      <w:r w:rsidRPr="0087578C">
        <w:rPr>
          <w:rFonts w:ascii="Helvetica" w:eastAsia="ＭＳ Ｐゴシック" w:hAnsi="Helvetica" w:cs="ＭＳ Ｐゴシック"/>
          <w:color w:val="C09853"/>
          <w:kern w:val="0"/>
          <w:sz w:val="18"/>
          <w:szCs w:val="18"/>
        </w:rPr>
        <w:t>コスト見積りプロセスに記載があるとおり、コスト見積りプロセスでは通貨単位だけでなく、労働時間数・労働日数なども含まれます。</w:t>
      </w:r>
    </w:p>
    <w:p w:rsidR="0087578C" w:rsidRPr="0087578C" w:rsidRDefault="0087578C" w:rsidP="0087578C">
      <w:pPr>
        <w:widowControl/>
        <w:shd w:val="clear" w:color="auto" w:fill="FCF8E3"/>
        <w:jc w:val="left"/>
        <w:rPr>
          <w:rFonts w:ascii="Helvetica" w:eastAsia="ＭＳ Ｐゴシック" w:hAnsi="Helvetica" w:cs="ＭＳ Ｐゴシック"/>
          <w:color w:val="C09853"/>
          <w:kern w:val="0"/>
          <w:sz w:val="18"/>
          <w:szCs w:val="18"/>
        </w:rPr>
      </w:pPr>
      <w:r w:rsidRPr="0087578C">
        <w:rPr>
          <w:rFonts w:ascii="Helvetica" w:eastAsia="ＭＳ Ｐゴシック" w:hAnsi="Helvetica" w:cs="ＭＳ Ｐゴシック"/>
          <w:color w:val="C09853"/>
          <w:kern w:val="0"/>
          <w:sz w:val="18"/>
          <w:szCs w:val="18"/>
        </w:rPr>
        <w:t>正答</w:t>
      </w:r>
      <w:r w:rsidRPr="0087578C">
        <w:rPr>
          <w:rFonts w:ascii="Helvetica" w:eastAsia="ＭＳ Ｐゴシック" w:hAnsi="Helvetica" w:cs="ＭＳ Ｐゴシック"/>
          <w:color w:val="C09853"/>
          <w:kern w:val="0"/>
          <w:sz w:val="18"/>
          <w:szCs w:val="18"/>
        </w:rPr>
        <w:t xml:space="preserve">: </w:t>
      </w:r>
      <w:r w:rsidRPr="0087578C">
        <w:rPr>
          <w:rFonts w:ascii="Helvetica" w:eastAsia="ＭＳ Ｐゴシック" w:hAnsi="Helvetica" w:cs="ＭＳ Ｐゴシック"/>
          <w:color w:val="C09853"/>
          <w:kern w:val="0"/>
          <w:sz w:val="18"/>
          <w:szCs w:val="18"/>
        </w:rPr>
        <w:t>全て通貨単位（円・ユーロ・ドル　等）で表す</w:t>
      </w:r>
    </w:p>
    <w:p w:rsidR="00691C96" w:rsidRPr="0087578C" w:rsidRDefault="00691C96" w:rsidP="00691C96"/>
    <w:p w:rsidR="00691C96" w:rsidRDefault="00691C96" w:rsidP="004E51AD">
      <w:pPr>
        <w:pStyle w:val="a9"/>
        <w:numPr>
          <w:ilvl w:val="0"/>
          <w:numId w:val="1"/>
        </w:numPr>
        <w:ind w:leftChars="0"/>
      </w:pPr>
      <w:r>
        <w:rPr>
          <w:rFonts w:hint="eastAsia"/>
        </w:rPr>
        <w:t>あなたはプロジェクトマネジャーです。ある時メンバーの</w:t>
      </w:r>
      <w:r>
        <w:rPr>
          <w:rFonts w:hint="eastAsia"/>
        </w:rPr>
        <w:t>1</w:t>
      </w:r>
      <w:r>
        <w:rPr>
          <w:rFonts w:hint="eastAsia"/>
        </w:rPr>
        <w:t>名が持ってきた見積りを確認したところ、かなり割高のように感じました。あなたはどうしますか。</w:t>
      </w:r>
      <w:r>
        <w:rPr>
          <w:rFonts w:hint="eastAsia"/>
        </w:rPr>
        <w:t>1</w:t>
      </w:r>
      <w:r>
        <w:rPr>
          <w:rFonts w:hint="eastAsia"/>
        </w:rPr>
        <w:t>つ選択してください</w:t>
      </w:r>
      <w:r>
        <w:rPr>
          <w:rFonts w:hint="eastAsia"/>
        </w:rPr>
        <w:t>:</w:t>
      </w:r>
    </w:p>
    <w:p w:rsidR="00691C96" w:rsidRDefault="00691C96" w:rsidP="004E51AD">
      <w:pPr>
        <w:pStyle w:val="a9"/>
        <w:numPr>
          <w:ilvl w:val="0"/>
          <w:numId w:val="6"/>
        </w:numPr>
        <w:ind w:leftChars="0"/>
      </w:pPr>
      <w:r>
        <w:rPr>
          <w:rFonts w:hint="eastAsia"/>
        </w:rPr>
        <w:t>時間がもったいないので、そのままその見積りどおりで発注をかけるよう、メンバーに伝える</w:t>
      </w:r>
    </w:p>
    <w:p w:rsidR="00691C96" w:rsidRPr="00935B99" w:rsidRDefault="00691C96" w:rsidP="004E51AD">
      <w:pPr>
        <w:pStyle w:val="a9"/>
        <w:numPr>
          <w:ilvl w:val="0"/>
          <w:numId w:val="6"/>
        </w:numPr>
        <w:ind w:leftChars="0"/>
      </w:pPr>
      <w:r>
        <w:rPr>
          <w:rFonts w:hint="eastAsia"/>
        </w:rPr>
        <w:t>そ</w:t>
      </w:r>
      <w:r w:rsidRPr="00935B99">
        <w:rPr>
          <w:rFonts w:hint="eastAsia"/>
        </w:rPr>
        <w:t>の人物をプロジェクトから外す</w:t>
      </w:r>
    </w:p>
    <w:p w:rsidR="00691C96" w:rsidRPr="00935B99" w:rsidRDefault="00691C96" w:rsidP="004E51AD">
      <w:pPr>
        <w:pStyle w:val="a9"/>
        <w:numPr>
          <w:ilvl w:val="0"/>
          <w:numId w:val="6"/>
        </w:numPr>
        <w:ind w:leftChars="0"/>
      </w:pPr>
      <w:r w:rsidRPr="00935B99">
        <w:rPr>
          <w:rFonts w:hint="eastAsia"/>
        </w:rPr>
        <w:t>見積りに関する詳細資料を提出するよう、メンバーに伝える。</w:t>
      </w:r>
      <w:r w:rsidRPr="00935B99">
        <w:rPr>
          <w:rFonts w:hint="eastAsia"/>
        </w:rPr>
        <w:t xml:space="preserve"> </w:t>
      </w:r>
    </w:p>
    <w:p w:rsidR="00691C96" w:rsidRDefault="00691C96" w:rsidP="004E51AD">
      <w:pPr>
        <w:pStyle w:val="a9"/>
        <w:numPr>
          <w:ilvl w:val="0"/>
          <w:numId w:val="6"/>
        </w:numPr>
        <w:ind w:leftChars="0"/>
      </w:pPr>
      <w:r w:rsidRPr="00935B99">
        <w:rPr>
          <w:rFonts w:hint="eastAsia"/>
        </w:rPr>
        <w:t>他のメンバーを呼び、そのメンバーに再度</w:t>
      </w:r>
      <w:r>
        <w:rPr>
          <w:rFonts w:hint="eastAsia"/>
        </w:rPr>
        <w:t>見積りをとらせる。</w:t>
      </w:r>
    </w:p>
    <w:p w:rsidR="00935F29" w:rsidRPr="00935F29" w:rsidRDefault="00935F29" w:rsidP="00935F29">
      <w:pPr>
        <w:widowControl/>
        <w:shd w:val="clear" w:color="auto" w:fill="FCF8E3"/>
        <w:jc w:val="left"/>
        <w:rPr>
          <w:rFonts w:ascii="Helvetica" w:eastAsia="ＭＳ Ｐゴシック" w:hAnsi="Helvetica" w:cs="ＭＳ Ｐゴシック"/>
          <w:color w:val="C09853"/>
          <w:kern w:val="0"/>
          <w:sz w:val="18"/>
          <w:szCs w:val="18"/>
        </w:rPr>
      </w:pPr>
      <w:r w:rsidRPr="00935F29">
        <w:rPr>
          <w:rFonts w:ascii="Helvetica" w:eastAsia="ＭＳ Ｐゴシック" w:hAnsi="Helvetica" w:cs="ＭＳ Ｐゴシック"/>
          <w:color w:val="C09853"/>
          <w:kern w:val="0"/>
          <w:sz w:val="18"/>
          <w:szCs w:val="18"/>
        </w:rPr>
        <w:t>7.2.3.2</w:t>
      </w:r>
      <w:r w:rsidRPr="00935F29">
        <w:rPr>
          <w:rFonts w:ascii="Helvetica" w:eastAsia="ＭＳ Ｐゴシック" w:hAnsi="Helvetica" w:cs="ＭＳ Ｐゴシック"/>
          <w:color w:val="C09853"/>
          <w:kern w:val="0"/>
          <w:sz w:val="18"/>
          <w:szCs w:val="18"/>
        </w:rPr>
        <w:t>【見積りの根拠】から考えると、見積りに妥当性がない場合は、見積りの根拠を明確にする必要があります。従いこの問題は、詳細資料を提出するように、連絡するのが妥当な行動です。</w:t>
      </w:r>
    </w:p>
    <w:p w:rsidR="00935F29" w:rsidRPr="00935F29" w:rsidRDefault="00935F29" w:rsidP="00935F29">
      <w:pPr>
        <w:widowControl/>
        <w:shd w:val="clear" w:color="auto" w:fill="FCF8E3"/>
        <w:jc w:val="left"/>
        <w:rPr>
          <w:rFonts w:ascii="Helvetica" w:eastAsia="ＭＳ Ｐゴシック" w:hAnsi="Helvetica" w:cs="ＭＳ Ｐゴシック"/>
          <w:color w:val="C09853"/>
          <w:kern w:val="0"/>
          <w:sz w:val="18"/>
          <w:szCs w:val="18"/>
        </w:rPr>
      </w:pPr>
      <w:r w:rsidRPr="00935F29">
        <w:rPr>
          <w:rFonts w:ascii="Helvetica" w:eastAsia="ＭＳ Ｐゴシック" w:hAnsi="Helvetica" w:cs="ＭＳ Ｐゴシック"/>
          <w:color w:val="C09853"/>
          <w:kern w:val="0"/>
          <w:sz w:val="18"/>
          <w:szCs w:val="18"/>
        </w:rPr>
        <w:t>正答</w:t>
      </w:r>
      <w:r w:rsidRPr="00935F29">
        <w:rPr>
          <w:rFonts w:ascii="Helvetica" w:eastAsia="ＭＳ Ｐゴシック" w:hAnsi="Helvetica" w:cs="ＭＳ Ｐゴシック"/>
          <w:color w:val="C09853"/>
          <w:kern w:val="0"/>
          <w:sz w:val="18"/>
          <w:szCs w:val="18"/>
        </w:rPr>
        <w:t xml:space="preserve">: </w:t>
      </w:r>
      <w:r w:rsidRPr="00935F29">
        <w:rPr>
          <w:rFonts w:ascii="Helvetica" w:eastAsia="ＭＳ Ｐゴシック" w:hAnsi="Helvetica" w:cs="ＭＳ Ｐゴシック"/>
          <w:color w:val="C09853"/>
          <w:kern w:val="0"/>
          <w:sz w:val="18"/>
          <w:szCs w:val="18"/>
        </w:rPr>
        <w:t>見積りに関する詳細資料を提出するよう、メンバーに伝える。</w:t>
      </w:r>
    </w:p>
    <w:p w:rsidR="00691C96" w:rsidRPr="00935F29" w:rsidRDefault="00691C96" w:rsidP="00691C96"/>
    <w:p w:rsidR="00691C96" w:rsidRPr="00935B99" w:rsidRDefault="00691C96" w:rsidP="004E51AD">
      <w:pPr>
        <w:pStyle w:val="a9"/>
        <w:numPr>
          <w:ilvl w:val="0"/>
          <w:numId w:val="1"/>
        </w:numPr>
        <w:ind w:leftChars="0"/>
      </w:pPr>
      <w:r w:rsidRPr="00935B99">
        <w:rPr>
          <w:rFonts w:hint="eastAsia"/>
        </w:rPr>
        <w:t>コストマネジメント計画書の内容について、</w:t>
      </w:r>
      <w:r w:rsidRPr="00935B99">
        <w:rPr>
          <w:rFonts w:hint="eastAsia"/>
          <w:b/>
        </w:rPr>
        <w:t>正しくない</w:t>
      </w:r>
      <w:r w:rsidRPr="00935B99">
        <w:rPr>
          <w:rFonts w:hint="eastAsia"/>
        </w:rPr>
        <w:t>ものは次の内どれですか。</w:t>
      </w:r>
      <w:r w:rsidRPr="00935B99">
        <w:rPr>
          <w:rFonts w:hint="eastAsia"/>
        </w:rPr>
        <w:t>1</w:t>
      </w:r>
      <w:r w:rsidRPr="00935B99">
        <w:rPr>
          <w:rFonts w:hint="eastAsia"/>
        </w:rPr>
        <w:t>つ選択してください</w:t>
      </w:r>
      <w:r w:rsidRPr="00935B99">
        <w:rPr>
          <w:rFonts w:hint="eastAsia"/>
        </w:rPr>
        <w:t>:</w:t>
      </w:r>
    </w:p>
    <w:p w:rsidR="00691C96" w:rsidRPr="00935B99" w:rsidRDefault="00691C96" w:rsidP="004E51AD">
      <w:pPr>
        <w:pStyle w:val="a9"/>
        <w:numPr>
          <w:ilvl w:val="0"/>
          <w:numId w:val="7"/>
        </w:numPr>
        <w:ind w:leftChars="0"/>
      </w:pPr>
      <w:r w:rsidRPr="00935B99">
        <w:rPr>
          <w:rFonts w:hint="eastAsia"/>
        </w:rPr>
        <w:lastRenderedPageBreak/>
        <w:t>コスト見積りプロセスのアウトプットして作成される</w:t>
      </w:r>
      <w:r w:rsidRPr="00935B99">
        <w:rPr>
          <w:rFonts w:hint="eastAsia"/>
        </w:rPr>
        <w:t xml:space="preserve"> </w:t>
      </w:r>
    </w:p>
    <w:p w:rsidR="00691C96" w:rsidRPr="00935B99" w:rsidRDefault="00691C96" w:rsidP="004E51AD">
      <w:pPr>
        <w:pStyle w:val="a9"/>
        <w:numPr>
          <w:ilvl w:val="0"/>
          <w:numId w:val="7"/>
        </w:numPr>
        <w:ind w:leftChars="0"/>
      </w:pPr>
      <w:r w:rsidRPr="00935B99">
        <w:rPr>
          <w:rFonts w:hint="eastAsia"/>
        </w:rPr>
        <w:t>測定単位は通貨単位だけでなく、日程などが含まれる</w:t>
      </w:r>
    </w:p>
    <w:p w:rsidR="00691C96" w:rsidRDefault="00691C96" w:rsidP="004E51AD">
      <w:pPr>
        <w:pStyle w:val="a9"/>
        <w:numPr>
          <w:ilvl w:val="0"/>
          <w:numId w:val="7"/>
        </w:numPr>
        <w:ind w:leftChars="0"/>
      </w:pPr>
      <w:r w:rsidRPr="00935B99">
        <w:rPr>
          <w:rFonts w:hint="eastAsia"/>
        </w:rPr>
        <w:t>コストの会計に使用する</w:t>
      </w:r>
      <w:r w:rsidRPr="00935B99">
        <w:rPr>
          <w:rFonts w:hint="eastAsia"/>
        </w:rPr>
        <w:t>W</w:t>
      </w:r>
      <w:r w:rsidR="009D30D4" w:rsidRPr="00935B99">
        <w:rPr>
          <w:rFonts w:hint="eastAsia"/>
        </w:rPr>
        <w:t>B</w:t>
      </w:r>
      <w:r w:rsidRPr="00935B99">
        <w:rPr>
          <w:rFonts w:hint="eastAsia"/>
        </w:rPr>
        <w:t>S</w:t>
      </w:r>
      <w:r w:rsidRPr="00935B99">
        <w:rPr>
          <w:rFonts w:hint="eastAsia"/>
        </w:rPr>
        <w:t>のコントロールアカウン</w:t>
      </w:r>
      <w:r>
        <w:rPr>
          <w:rFonts w:hint="eastAsia"/>
        </w:rPr>
        <w:t>トと関わりがある</w:t>
      </w:r>
    </w:p>
    <w:p w:rsidR="00691C96" w:rsidRDefault="00691C96" w:rsidP="004E51AD">
      <w:pPr>
        <w:pStyle w:val="a9"/>
        <w:numPr>
          <w:ilvl w:val="0"/>
          <w:numId w:val="7"/>
        </w:numPr>
        <w:ind w:leftChars="0"/>
      </w:pPr>
      <w:r>
        <w:rPr>
          <w:rFonts w:hint="eastAsia"/>
        </w:rPr>
        <w:t>コストパフォーマンスを監視するために、変動のしきい値を定める</w:t>
      </w:r>
    </w:p>
    <w:p w:rsidR="00691C97" w:rsidRPr="00691C97" w:rsidRDefault="00691C97" w:rsidP="00691C97">
      <w:pPr>
        <w:widowControl/>
        <w:shd w:val="clear" w:color="auto" w:fill="FCF8E3"/>
        <w:jc w:val="left"/>
        <w:rPr>
          <w:rFonts w:ascii="Helvetica" w:eastAsia="ＭＳ Ｐゴシック" w:hAnsi="Helvetica" w:cs="ＭＳ Ｐゴシック"/>
          <w:color w:val="C09853"/>
          <w:kern w:val="0"/>
          <w:sz w:val="18"/>
          <w:szCs w:val="18"/>
        </w:rPr>
      </w:pPr>
      <w:r w:rsidRPr="00691C97">
        <w:rPr>
          <w:rFonts w:ascii="Helvetica" w:eastAsia="ＭＳ Ｐゴシック" w:hAnsi="Helvetica" w:cs="ＭＳ Ｐゴシック"/>
          <w:color w:val="C09853"/>
          <w:kern w:val="0"/>
          <w:sz w:val="18"/>
          <w:szCs w:val="18"/>
        </w:rPr>
        <w:t>コストマネジメント計画書は、コストマネジメントにおける</w:t>
      </w:r>
      <w:r w:rsidRPr="00691C97">
        <w:rPr>
          <w:rFonts w:ascii="Helvetica" w:eastAsia="ＭＳ Ｐゴシック" w:hAnsi="Helvetica" w:cs="ＭＳ Ｐゴシック"/>
          <w:color w:val="C09853"/>
          <w:kern w:val="0"/>
          <w:sz w:val="18"/>
          <w:szCs w:val="18"/>
        </w:rPr>
        <w:t>3</w:t>
      </w:r>
      <w:r w:rsidRPr="00691C97">
        <w:rPr>
          <w:rFonts w:ascii="Helvetica" w:eastAsia="ＭＳ Ｐゴシック" w:hAnsi="Helvetica" w:cs="ＭＳ Ｐゴシック"/>
          <w:color w:val="C09853"/>
          <w:kern w:val="0"/>
          <w:sz w:val="18"/>
          <w:szCs w:val="18"/>
        </w:rPr>
        <w:t>つのプロセス（コスト見積り・予算設定・コストコントロール）前に作成されます。そのため、【コスト見積りプロセスのアウトプットして作成される】という記述は正しくありません。その他の選択肢は、コストマネジメント計画書の正しい記述です。</w:t>
      </w:r>
    </w:p>
    <w:p w:rsidR="00691C97" w:rsidRPr="00691C97" w:rsidRDefault="00691C97" w:rsidP="00691C97">
      <w:pPr>
        <w:widowControl/>
        <w:shd w:val="clear" w:color="auto" w:fill="FCF8E3"/>
        <w:jc w:val="left"/>
        <w:rPr>
          <w:rFonts w:ascii="Helvetica" w:eastAsia="ＭＳ Ｐゴシック" w:hAnsi="Helvetica" w:cs="ＭＳ Ｐゴシック"/>
          <w:color w:val="C09853"/>
          <w:kern w:val="0"/>
          <w:sz w:val="18"/>
          <w:szCs w:val="18"/>
        </w:rPr>
      </w:pPr>
      <w:r w:rsidRPr="00691C97">
        <w:rPr>
          <w:rFonts w:ascii="Helvetica" w:eastAsia="ＭＳ Ｐゴシック" w:hAnsi="Helvetica" w:cs="ＭＳ Ｐゴシック"/>
          <w:color w:val="C09853"/>
          <w:kern w:val="0"/>
          <w:sz w:val="18"/>
          <w:szCs w:val="18"/>
        </w:rPr>
        <w:t>正答</w:t>
      </w:r>
      <w:r w:rsidRPr="00691C97">
        <w:rPr>
          <w:rFonts w:ascii="Helvetica" w:eastAsia="ＭＳ Ｐゴシック" w:hAnsi="Helvetica" w:cs="ＭＳ Ｐゴシック"/>
          <w:color w:val="C09853"/>
          <w:kern w:val="0"/>
          <w:sz w:val="18"/>
          <w:szCs w:val="18"/>
        </w:rPr>
        <w:t xml:space="preserve">: </w:t>
      </w:r>
      <w:r w:rsidRPr="00691C97">
        <w:rPr>
          <w:rFonts w:ascii="Helvetica" w:eastAsia="ＭＳ Ｐゴシック" w:hAnsi="Helvetica" w:cs="ＭＳ Ｐゴシック"/>
          <w:color w:val="C09853"/>
          <w:kern w:val="0"/>
          <w:sz w:val="18"/>
          <w:szCs w:val="18"/>
        </w:rPr>
        <w:t>コスト見積りプロセスのアウトプットして作成される</w:t>
      </w:r>
    </w:p>
    <w:p w:rsidR="00691C96" w:rsidRPr="00691C97" w:rsidRDefault="00691C96" w:rsidP="00691C96"/>
    <w:p w:rsidR="00691C96" w:rsidRDefault="00691C96" w:rsidP="004E51AD">
      <w:pPr>
        <w:pStyle w:val="a9"/>
        <w:numPr>
          <w:ilvl w:val="0"/>
          <w:numId w:val="1"/>
        </w:numPr>
        <w:ind w:leftChars="0"/>
      </w:pPr>
      <w:r>
        <w:rPr>
          <w:rFonts w:hint="eastAsia"/>
        </w:rPr>
        <w:t>コストベースラインの内容として</w:t>
      </w:r>
      <w:r w:rsidRPr="00227D2B">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691C96" w:rsidRPr="00935B99" w:rsidRDefault="00691C96" w:rsidP="004E51AD">
      <w:pPr>
        <w:pStyle w:val="a9"/>
        <w:numPr>
          <w:ilvl w:val="0"/>
          <w:numId w:val="8"/>
        </w:numPr>
        <w:ind w:leftChars="0"/>
      </w:pPr>
      <w:r w:rsidRPr="00935B99">
        <w:rPr>
          <w:rFonts w:hint="eastAsia"/>
        </w:rPr>
        <w:t>マネジメント予備は含まない、プロジェクト予算の承認版である</w:t>
      </w:r>
    </w:p>
    <w:p w:rsidR="00691C96" w:rsidRPr="00935B99" w:rsidRDefault="00691C96" w:rsidP="004E51AD">
      <w:pPr>
        <w:pStyle w:val="a9"/>
        <w:numPr>
          <w:ilvl w:val="0"/>
          <w:numId w:val="8"/>
        </w:numPr>
        <w:ind w:leftChars="0"/>
      </w:pPr>
      <w:r w:rsidRPr="00935B99">
        <w:rPr>
          <w:rFonts w:hint="eastAsia"/>
        </w:rPr>
        <w:t>図においては基本、</w:t>
      </w:r>
      <w:r w:rsidRPr="00935B99">
        <w:rPr>
          <w:rFonts w:hint="eastAsia"/>
        </w:rPr>
        <w:t>S</w:t>
      </w:r>
      <w:r w:rsidRPr="00935B99">
        <w:rPr>
          <w:rFonts w:hint="eastAsia"/>
        </w:rPr>
        <w:t>カーブとして描かれる</w:t>
      </w:r>
    </w:p>
    <w:p w:rsidR="00691C96" w:rsidRPr="00935B99" w:rsidRDefault="00691C96" w:rsidP="004E51AD">
      <w:pPr>
        <w:pStyle w:val="a9"/>
        <w:numPr>
          <w:ilvl w:val="0"/>
          <w:numId w:val="8"/>
        </w:numPr>
        <w:ind w:leftChars="0"/>
      </w:pPr>
      <w:r w:rsidRPr="00935B99">
        <w:rPr>
          <w:rFonts w:hint="eastAsia"/>
        </w:rPr>
        <w:t>認可された完成時総予算</w:t>
      </w:r>
      <w:r w:rsidR="00227D2B" w:rsidRPr="00935B99">
        <w:rPr>
          <w:rFonts w:hint="eastAsia"/>
        </w:rPr>
        <w:t>（</w:t>
      </w:r>
      <w:r w:rsidR="00227D2B" w:rsidRPr="00935B99">
        <w:rPr>
          <w:rFonts w:hint="eastAsia"/>
        </w:rPr>
        <w:t>BAC</w:t>
      </w:r>
      <w:r w:rsidR="00227D2B" w:rsidRPr="00935B99">
        <w:rPr>
          <w:rFonts w:hint="eastAsia"/>
        </w:rPr>
        <w:t>）</w:t>
      </w:r>
      <w:r w:rsidRPr="00935B99">
        <w:rPr>
          <w:rFonts w:hint="eastAsia"/>
        </w:rPr>
        <w:t>の事である</w:t>
      </w:r>
    </w:p>
    <w:p w:rsidR="00E47975" w:rsidRPr="00935B99" w:rsidRDefault="00691C96" w:rsidP="004E51AD">
      <w:pPr>
        <w:pStyle w:val="a9"/>
        <w:numPr>
          <w:ilvl w:val="0"/>
          <w:numId w:val="8"/>
        </w:numPr>
        <w:ind w:leftChars="0"/>
      </w:pPr>
      <w:r w:rsidRPr="00935B99">
        <w:rPr>
          <w:rFonts w:hint="eastAsia"/>
        </w:rPr>
        <w:t>プロジェクトの全期間にわたり、コスト支出実績を算出するものである</w:t>
      </w:r>
    </w:p>
    <w:p w:rsidR="00E47975" w:rsidRPr="00E47975" w:rsidRDefault="00E47975" w:rsidP="00E47975">
      <w:pPr>
        <w:widowControl/>
        <w:shd w:val="clear" w:color="auto" w:fill="FCF8E3"/>
        <w:jc w:val="left"/>
        <w:rPr>
          <w:rFonts w:ascii="Helvetica" w:eastAsia="ＭＳ Ｐゴシック" w:hAnsi="Helvetica" w:cs="ＭＳ Ｐゴシック"/>
          <w:color w:val="C09853"/>
          <w:kern w:val="0"/>
          <w:sz w:val="18"/>
          <w:szCs w:val="18"/>
        </w:rPr>
      </w:pPr>
      <w:r w:rsidRPr="00E47975">
        <w:rPr>
          <w:rFonts w:ascii="Helvetica" w:eastAsia="ＭＳ Ｐゴシック" w:hAnsi="Helvetica" w:cs="ＭＳ Ｐゴシック"/>
          <w:color w:val="C09853"/>
          <w:kern w:val="0"/>
          <w:sz w:val="18"/>
          <w:szCs w:val="18"/>
        </w:rPr>
        <w:t>コストベースラインとは、計画において、時間軸上に展開して予算（</w:t>
      </w:r>
      <w:r w:rsidRPr="00E47975">
        <w:rPr>
          <w:rFonts w:ascii="Helvetica" w:eastAsia="ＭＳ Ｐゴシック" w:hAnsi="Helvetica" w:cs="ＭＳ Ｐゴシック"/>
          <w:color w:val="C09853"/>
          <w:kern w:val="0"/>
          <w:sz w:val="18"/>
          <w:szCs w:val="18"/>
        </w:rPr>
        <w:t>BAC</w:t>
      </w:r>
      <w:r w:rsidRPr="00E47975">
        <w:rPr>
          <w:rFonts w:ascii="Helvetica" w:eastAsia="ＭＳ Ｐゴシック" w:hAnsi="Helvetica" w:cs="ＭＳ Ｐゴシック"/>
          <w:color w:val="C09853"/>
          <w:kern w:val="0"/>
          <w:sz w:val="18"/>
          <w:szCs w:val="18"/>
        </w:rPr>
        <w:t>）である。従い、コスト支出実績を算出したものではありません。</w:t>
      </w:r>
    </w:p>
    <w:p w:rsidR="00E47975" w:rsidRPr="00E47975" w:rsidRDefault="00E47975" w:rsidP="00E47975">
      <w:pPr>
        <w:widowControl/>
        <w:shd w:val="clear" w:color="auto" w:fill="FCF8E3"/>
        <w:jc w:val="left"/>
        <w:rPr>
          <w:rFonts w:ascii="Helvetica" w:eastAsia="ＭＳ Ｐゴシック" w:hAnsi="Helvetica" w:cs="ＭＳ Ｐゴシック"/>
          <w:color w:val="C09853"/>
          <w:kern w:val="0"/>
          <w:sz w:val="18"/>
          <w:szCs w:val="18"/>
        </w:rPr>
      </w:pPr>
      <w:r w:rsidRPr="00E47975">
        <w:rPr>
          <w:rFonts w:ascii="Helvetica" w:eastAsia="ＭＳ Ｐゴシック" w:hAnsi="Helvetica" w:cs="ＭＳ Ｐゴシック"/>
          <w:color w:val="C09853"/>
          <w:kern w:val="0"/>
          <w:sz w:val="18"/>
          <w:szCs w:val="18"/>
        </w:rPr>
        <w:t>正答</w:t>
      </w:r>
      <w:r w:rsidRPr="00E47975">
        <w:rPr>
          <w:rFonts w:ascii="Helvetica" w:eastAsia="ＭＳ Ｐゴシック" w:hAnsi="Helvetica" w:cs="ＭＳ Ｐゴシック"/>
          <w:color w:val="C09853"/>
          <w:kern w:val="0"/>
          <w:sz w:val="18"/>
          <w:szCs w:val="18"/>
        </w:rPr>
        <w:t xml:space="preserve">: </w:t>
      </w:r>
      <w:r w:rsidRPr="00E47975">
        <w:rPr>
          <w:rFonts w:ascii="Helvetica" w:eastAsia="ＭＳ Ｐゴシック" w:hAnsi="Helvetica" w:cs="ＭＳ Ｐゴシック"/>
          <w:color w:val="C09853"/>
          <w:kern w:val="0"/>
          <w:sz w:val="18"/>
          <w:szCs w:val="18"/>
        </w:rPr>
        <w:t>プロジェクトの全期間にわたり、コスト支出実績を算出するものである</w:t>
      </w:r>
    </w:p>
    <w:p w:rsidR="00E47975" w:rsidRDefault="00E47975" w:rsidP="00E47975">
      <w:pPr>
        <w:pStyle w:val="a9"/>
        <w:ind w:leftChars="0"/>
        <w:rPr>
          <w:color w:val="0000FF"/>
        </w:rPr>
      </w:pPr>
    </w:p>
    <w:p w:rsidR="008307E9" w:rsidRPr="00935B99" w:rsidRDefault="008307E9" w:rsidP="008307E9">
      <w:pPr>
        <w:pStyle w:val="a9"/>
        <w:ind w:leftChars="0"/>
        <w:jc w:val="left"/>
      </w:pPr>
    </w:p>
    <w:p w:rsidR="00366ED4" w:rsidRPr="00935B99" w:rsidRDefault="00366ED4">
      <w:pPr>
        <w:widowControl/>
        <w:jc w:val="left"/>
      </w:pPr>
      <w:r w:rsidRPr="00935B99">
        <w:br w:type="page"/>
      </w:r>
    </w:p>
    <w:p w:rsidR="00367F56" w:rsidRPr="00935B99" w:rsidRDefault="006A6D66" w:rsidP="00D46751">
      <w:pPr>
        <w:pStyle w:val="2"/>
      </w:pPr>
      <w:r w:rsidRPr="00935B99">
        <w:rPr>
          <w:rFonts w:hint="eastAsia"/>
        </w:rPr>
        <w:lastRenderedPageBreak/>
        <w:t>トピック</w:t>
      </w:r>
      <w:r w:rsidRPr="00935B99">
        <w:rPr>
          <w:rFonts w:hint="eastAsia"/>
        </w:rPr>
        <w:t xml:space="preserve"> 2</w:t>
      </w:r>
      <w:r w:rsidR="00D46751" w:rsidRPr="00935B99">
        <w:rPr>
          <w:rFonts w:hint="eastAsia"/>
        </w:rPr>
        <w:t xml:space="preserve"> </w:t>
      </w:r>
      <w:r w:rsidRPr="00935B99">
        <w:rPr>
          <w:rFonts w:hint="eastAsia"/>
        </w:rPr>
        <w:t>コストコントロールプロセス（</w:t>
      </w:r>
      <w:r w:rsidRPr="00935B99">
        <w:rPr>
          <w:rFonts w:hint="eastAsia"/>
        </w:rPr>
        <w:t>EV</w:t>
      </w:r>
      <w:r w:rsidRPr="00935B99">
        <w:rPr>
          <w:rFonts w:hint="eastAsia"/>
        </w:rPr>
        <w:t>法・予測）（</w:t>
      </w:r>
      <w:r w:rsidRPr="00935B99">
        <w:rPr>
          <w:rFonts w:hint="eastAsia"/>
        </w:rPr>
        <w:t>74</w:t>
      </w:r>
      <w:r w:rsidRPr="00935B99">
        <w:rPr>
          <w:rFonts w:hint="eastAsia"/>
        </w:rPr>
        <w:t>）</w:t>
      </w:r>
    </w:p>
    <w:p w:rsidR="00873E7D" w:rsidRDefault="00873E7D" w:rsidP="00873E7D"/>
    <w:p w:rsidR="00E60818" w:rsidRDefault="00E60818" w:rsidP="00E60818">
      <w:pPr>
        <w:pStyle w:val="a9"/>
        <w:numPr>
          <w:ilvl w:val="0"/>
          <w:numId w:val="166"/>
        </w:numPr>
        <w:ind w:leftChars="0"/>
      </w:pPr>
      <w:r>
        <w:rPr>
          <w:rFonts w:hint="eastAsia"/>
        </w:rPr>
        <w:t>コストコントロール</w:t>
      </w:r>
    </w:p>
    <w:p w:rsidR="00245923" w:rsidRDefault="00245923" w:rsidP="00245923">
      <w:pPr>
        <w:pStyle w:val="a9"/>
        <w:ind w:leftChars="200" w:left="420"/>
      </w:pPr>
      <w:r>
        <w:rPr>
          <w:rFonts w:hint="eastAsia"/>
        </w:rPr>
        <w:t>コスト・コントロールは、プロジェクトの予算を更新するためにプロジェクトの状況を監視し、コスト・パフォーマンス・ベースラインへの変更をマネジメントするプロセスです。</w:t>
      </w:r>
    </w:p>
    <w:p w:rsidR="00E60818" w:rsidRDefault="00245923" w:rsidP="00245923">
      <w:pPr>
        <w:pStyle w:val="a9"/>
        <w:ind w:leftChars="0" w:left="420"/>
      </w:pPr>
      <w:r>
        <w:rPr>
          <w:rFonts w:hint="eastAsia"/>
        </w:rPr>
        <w:t>コスト・コントロールを効果的に行うには、認可されたコスト・パフォーマンス・ベースラインとそのベースラインの変更をマネジメントすることが重要になります。</w:t>
      </w:r>
    </w:p>
    <w:p w:rsidR="00893B40" w:rsidRDefault="00893B40" w:rsidP="00245923">
      <w:pPr>
        <w:pStyle w:val="a9"/>
        <w:ind w:leftChars="0" w:left="420"/>
      </w:pPr>
      <w:r>
        <w:rPr>
          <w:noProof/>
        </w:rPr>
        <w:drawing>
          <wp:inline distT="0" distB="0" distL="0" distR="0">
            <wp:extent cx="5669939" cy="1216325"/>
            <wp:effectExtent l="19050" t="0" r="6961" b="0"/>
            <wp:docPr id="12" name="図 7" descr="コストコントロー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コストコントロール"/>
                    <pic:cNvPicPr>
                      <a:picLocks noChangeAspect="1" noChangeArrowheads="1"/>
                    </pic:cNvPicPr>
                  </pic:nvPicPr>
                  <pic:blipFill>
                    <a:blip r:embed="rId15" cstate="print"/>
                    <a:srcRect/>
                    <a:stretch>
                      <a:fillRect/>
                    </a:stretch>
                  </pic:blipFill>
                  <pic:spPr bwMode="auto">
                    <a:xfrm>
                      <a:off x="0" y="0"/>
                      <a:ext cx="5675238" cy="1217462"/>
                    </a:xfrm>
                    <a:prstGeom prst="rect">
                      <a:avLst/>
                    </a:prstGeom>
                    <a:noFill/>
                    <a:ln w="9525">
                      <a:noFill/>
                      <a:miter lim="800000"/>
                      <a:headEnd/>
                      <a:tailEnd/>
                    </a:ln>
                  </pic:spPr>
                </pic:pic>
              </a:graphicData>
            </a:graphic>
          </wp:inline>
        </w:drawing>
      </w:r>
    </w:p>
    <w:p w:rsidR="00893B40" w:rsidRPr="00935B99" w:rsidRDefault="00893B40" w:rsidP="00893B40">
      <w:pPr>
        <w:ind w:leftChars="100" w:left="210"/>
      </w:pPr>
      <w:r w:rsidRPr="00935B99">
        <w:rPr>
          <w:rFonts w:hint="eastAsia"/>
        </w:rPr>
        <w:t>PV</w:t>
      </w:r>
      <w:r w:rsidRPr="00935B99">
        <w:rPr>
          <w:rFonts w:hint="eastAsia"/>
        </w:rPr>
        <w:t>：計画価値</w:t>
      </w:r>
    </w:p>
    <w:p w:rsidR="00893B40" w:rsidRDefault="00893B40" w:rsidP="00893B40">
      <w:pPr>
        <w:ind w:leftChars="100" w:left="210"/>
      </w:pPr>
      <w:r>
        <w:rPr>
          <w:rFonts w:hint="eastAsia"/>
        </w:rPr>
        <w:t>AC</w:t>
      </w:r>
      <w:r>
        <w:rPr>
          <w:rFonts w:hint="eastAsia"/>
        </w:rPr>
        <w:t>：実績コスト</w:t>
      </w:r>
    </w:p>
    <w:p w:rsidR="00893B40" w:rsidRDefault="00893B40" w:rsidP="00893B40">
      <w:pPr>
        <w:ind w:leftChars="100" w:left="210"/>
      </w:pPr>
      <w:r>
        <w:rPr>
          <w:rFonts w:hint="eastAsia"/>
        </w:rPr>
        <w:t>EV</w:t>
      </w:r>
      <w:r>
        <w:rPr>
          <w:rFonts w:hint="eastAsia"/>
        </w:rPr>
        <w:t>：実績価値</w:t>
      </w:r>
    </w:p>
    <w:p w:rsidR="00893B40" w:rsidRDefault="00893B40" w:rsidP="00893B40">
      <w:pPr>
        <w:ind w:leftChars="100" w:left="210"/>
      </w:pPr>
      <w:r>
        <w:rPr>
          <w:rFonts w:hint="eastAsia"/>
        </w:rPr>
        <w:t>ETC</w:t>
      </w:r>
      <w:r>
        <w:rPr>
          <w:rFonts w:hint="eastAsia"/>
        </w:rPr>
        <w:t>：残作業のコスト見積もり</w:t>
      </w:r>
    </w:p>
    <w:p w:rsidR="00893B40" w:rsidRDefault="00893B40" w:rsidP="00893B40">
      <w:pPr>
        <w:ind w:leftChars="100" w:left="210"/>
      </w:pPr>
      <w:r>
        <w:rPr>
          <w:rFonts w:hint="eastAsia"/>
        </w:rPr>
        <w:t>EAC</w:t>
      </w:r>
      <w:r>
        <w:rPr>
          <w:rFonts w:hint="eastAsia"/>
        </w:rPr>
        <w:t>：</w:t>
      </w:r>
      <w:r w:rsidRPr="004D5CB4">
        <w:rPr>
          <w:rFonts w:hint="eastAsia"/>
        </w:rPr>
        <w:t>完成時総コスト見積り</w:t>
      </w:r>
    </w:p>
    <w:p w:rsidR="00893B40" w:rsidRDefault="00893B40" w:rsidP="00893B40">
      <w:pPr>
        <w:ind w:leftChars="100" w:left="210"/>
      </w:pPr>
      <w:r>
        <w:rPr>
          <w:rFonts w:hint="eastAsia"/>
        </w:rPr>
        <w:t>BAC</w:t>
      </w:r>
      <w:r>
        <w:rPr>
          <w:rFonts w:hint="eastAsia"/>
        </w:rPr>
        <w:t>：完成時の総予算</w:t>
      </w:r>
      <w:r>
        <w:rPr>
          <w:rFonts w:hint="eastAsia"/>
        </w:rPr>
        <w:t>(PV</w:t>
      </w:r>
      <w:r>
        <w:rPr>
          <w:rFonts w:hint="eastAsia"/>
        </w:rPr>
        <w:t>最終の値と同じ）</w:t>
      </w:r>
    </w:p>
    <w:p w:rsidR="00893B40" w:rsidRPr="00AE7EEF" w:rsidRDefault="00893B40" w:rsidP="00893B40">
      <w:pPr>
        <w:ind w:leftChars="100" w:left="210"/>
      </w:pPr>
      <w:r>
        <w:rPr>
          <w:rFonts w:hint="eastAsia"/>
        </w:rPr>
        <w:t>TCPI</w:t>
      </w:r>
      <w:r>
        <w:rPr>
          <w:rFonts w:hint="eastAsia"/>
        </w:rPr>
        <w:t>：</w:t>
      </w:r>
      <w:r w:rsidRPr="00AE7EEF">
        <w:rPr>
          <w:rFonts w:hint="eastAsia"/>
        </w:rPr>
        <w:t>残作業効率指数</w:t>
      </w:r>
      <w:r>
        <w:rPr>
          <w:rFonts w:hint="eastAsia"/>
        </w:rPr>
        <w:t>＝残作業／残コスト</w:t>
      </w:r>
    </w:p>
    <w:p w:rsidR="00893B40" w:rsidRDefault="00893B40" w:rsidP="00893B40">
      <w:pPr>
        <w:ind w:leftChars="100" w:left="210"/>
      </w:pPr>
      <w:r>
        <w:rPr>
          <w:rFonts w:hint="eastAsia"/>
        </w:rPr>
        <w:t>CPI</w:t>
      </w:r>
      <w:r>
        <w:rPr>
          <w:rFonts w:hint="eastAsia"/>
        </w:rPr>
        <w:t>：コスト効率指数＝</w:t>
      </w:r>
      <w:r>
        <w:rPr>
          <w:rFonts w:hint="eastAsia"/>
        </w:rPr>
        <w:t>EV</w:t>
      </w:r>
      <w:r>
        <w:rPr>
          <w:rFonts w:hint="eastAsia"/>
        </w:rPr>
        <w:t>／</w:t>
      </w:r>
      <w:r>
        <w:rPr>
          <w:rFonts w:hint="eastAsia"/>
        </w:rPr>
        <w:t>AC</w:t>
      </w:r>
    </w:p>
    <w:p w:rsidR="00893B40" w:rsidRDefault="00893B40" w:rsidP="00893B40">
      <w:pPr>
        <w:ind w:leftChars="100" w:left="210"/>
      </w:pPr>
      <w:r>
        <w:rPr>
          <w:rFonts w:hint="eastAsia"/>
        </w:rPr>
        <w:t>SPI</w:t>
      </w:r>
      <w:r>
        <w:rPr>
          <w:rFonts w:hint="eastAsia"/>
        </w:rPr>
        <w:t>：スケジュール効率指数＝</w:t>
      </w:r>
      <w:r>
        <w:rPr>
          <w:rFonts w:hint="eastAsia"/>
        </w:rPr>
        <w:t>EV</w:t>
      </w:r>
      <w:r>
        <w:rPr>
          <w:rFonts w:hint="eastAsia"/>
        </w:rPr>
        <w:t>／</w:t>
      </w:r>
      <w:r>
        <w:rPr>
          <w:rFonts w:hint="eastAsia"/>
        </w:rPr>
        <w:t>PV</w:t>
      </w:r>
    </w:p>
    <w:p w:rsidR="00893B40" w:rsidRDefault="00893B40" w:rsidP="00893B40">
      <w:pPr>
        <w:ind w:leftChars="100" w:left="210"/>
      </w:pPr>
      <w:r>
        <w:rPr>
          <w:rFonts w:hint="eastAsia"/>
        </w:rPr>
        <w:t>CV</w:t>
      </w:r>
      <w:r>
        <w:rPr>
          <w:rFonts w:hint="eastAsia"/>
        </w:rPr>
        <w:t>：コスト差異＝</w:t>
      </w:r>
      <w:r>
        <w:rPr>
          <w:rFonts w:hint="eastAsia"/>
        </w:rPr>
        <w:t>EV</w:t>
      </w:r>
      <w:r>
        <w:rPr>
          <w:rFonts w:hint="eastAsia"/>
        </w:rPr>
        <w:t>－</w:t>
      </w:r>
      <w:r>
        <w:rPr>
          <w:rFonts w:hint="eastAsia"/>
        </w:rPr>
        <w:t>AC</w:t>
      </w:r>
    </w:p>
    <w:p w:rsidR="00893B40" w:rsidRDefault="00893B40" w:rsidP="00893B40">
      <w:pPr>
        <w:ind w:leftChars="100" w:left="210"/>
      </w:pPr>
      <w:r>
        <w:rPr>
          <w:rFonts w:hint="eastAsia"/>
        </w:rPr>
        <w:t>SV</w:t>
      </w:r>
      <w:r>
        <w:rPr>
          <w:rFonts w:hint="eastAsia"/>
        </w:rPr>
        <w:t>：スケジュール差異＝</w:t>
      </w:r>
      <w:r>
        <w:rPr>
          <w:rFonts w:hint="eastAsia"/>
        </w:rPr>
        <w:t>EV</w:t>
      </w:r>
      <w:r>
        <w:rPr>
          <w:rFonts w:hint="eastAsia"/>
        </w:rPr>
        <w:t>－</w:t>
      </w:r>
      <w:r>
        <w:rPr>
          <w:rFonts w:hint="eastAsia"/>
        </w:rPr>
        <w:t>PV</w:t>
      </w:r>
    </w:p>
    <w:p w:rsidR="00E60818" w:rsidRPr="00893B40" w:rsidRDefault="00E60818" w:rsidP="00873E7D"/>
    <w:p w:rsidR="00E60818" w:rsidRPr="00935B99" w:rsidRDefault="00E60818" w:rsidP="00873E7D"/>
    <w:p w:rsidR="00873E7D" w:rsidRPr="00935B99" w:rsidRDefault="00873E7D" w:rsidP="004E51AD">
      <w:pPr>
        <w:pStyle w:val="a9"/>
        <w:numPr>
          <w:ilvl w:val="0"/>
          <w:numId w:val="9"/>
        </w:numPr>
        <w:ind w:leftChars="0"/>
      </w:pPr>
      <w:r w:rsidRPr="00935B99">
        <w:rPr>
          <w:rFonts w:hint="eastAsia"/>
        </w:rPr>
        <w:t>あなたはプロジェクトマネージャです。あなたのプロジェクトで予測を立てます。</w:t>
      </w:r>
      <w:r w:rsidRPr="00935B99">
        <w:rPr>
          <w:rFonts w:hint="eastAsia"/>
        </w:rPr>
        <w:t>BAC</w:t>
      </w:r>
      <w:r w:rsidRPr="00935B99">
        <w:rPr>
          <w:rFonts w:hint="eastAsia"/>
        </w:rPr>
        <w:t>＝</w:t>
      </w:r>
      <w:r w:rsidRPr="00935B99">
        <w:rPr>
          <w:rFonts w:hint="eastAsia"/>
        </w:rPr>
        <w:t>500</w:t>
      </w:r>
      <w:r w:rsidRPr="00935B99">
        <w:rPr>
          <w:rFonts w:hint="eastAsia"/>
        </w:rPr>
        <w:t>＄、</w:t>
      </w:r>
      <w:r w:rsidRPr="00935B99">
        <w:rPr>
          <w:rFonts w:hint="eastAsia"/>
        </w:rPr>
        <w:t>AC</w:t>
      </w:r>
      <w:r w:rsidRPr="00935B99">
        <w:rPr>
          <w:rFonts w:hint="eastAsia"/>
        </w:rPr>
        <w:t>＝</w:t>
      </w:r>
      <w:r w:rsidRPr="00935B99">
        <w:rPr>
          <w:rFonts w:hint="eastAsia"/>
        </w:rPr>
        <w:t>400</w:t>
      </w:r>
      <w:r w:rsidRPr="00935B99">
        <w:rPr>
          <w:rFonts w:hint="eastAsia"/>
        </w:rPr>
        <w:t>＄、</w:t>
      </w:r>
      <w:r w:rsidRPr="00935B99">
        <w:rPr>
          <w:rFonts w:hint="eastAsia"/>
        </w:rPr>
        <w:t>CPI</w:t>
      </w:r>
      <w:r w:rsidRPr="00935B99">
        <w:rPr>
          <w:rFonts w:hint="eastAsia"/>
        </w:rPr>
        <w:t>＝</w:t>
      </w:r>
      <w:r w:rsidRPr="00935B99">
        <w:rPr>
          <w:rFonts w:hint="eastAsia"/>
        </w:rPr>
        <w:t>0.5</w:t>
      </w:r>
      <w:r w:rsidRPr="00935B99">
        <w:rPr>
          <w:rFonts w:hint="eastAsia"/>
        </w:rPr>
        <w:t>、</w:t>
      </w:r>
      <w:r w:rsidRPr="00935B99">
        <w:rPr>
          <w:rFonts w:hint="eastAsia"/>
        </w:rPr>
        <w:t>EV</w:t>
      </w:r>
      <w:r w:rsidRPr="00935B99">
        <w:rPr>
          <w:rFonts w:hint="eastAsia"/>
        </w:rPr>
        <w:t>＝</w:t>
      </w:r>
      <w:r w:rsidRPr="00935B99">
        <w:rPr>
          <w:rFonts w:hint="eastAsia"/>
        </w:rPr>
        <w:t>200</w:t>
      </w:r>
      <w:r w:rsidRPr="00935B99">
        <w:rPr>
          <w:rFonts w:hint="eastAsia"/>
        </w:rPr>
        <w:t>＄の時、今後も測定時点までと同様の差異が</w:t>
      </w:r>
      <w:r w:rsidRPr="00893B40">
        <w:rPr>
          <w:rFonts w:hint="eastAsia"/>
          <w:b/>
        </w:rPr>
        <w:t>発生すると</w:t>
      </w:r>
      <w:r w:rsidRPr="00935B99">
        <w:rPr>
          <w:rFonts w:hint="eastAsia"/>
        </w:rPr>
        <w:t>仮定した場合の、</w:t>
      </w:r>
      <w:r w:rsidRPr="00935B99">
        <w:rPr>
          <w:rFonts w:hint="eastAsia"/>
        </w:rPr>
        <w:t>EAC</w:t>
      </w:r>
      <w:r w:rsidRPr="00935B99">
        <w:rPr>
          <w:rFonts w:hint="eastAsia"/>
        </w:rPr>
        <w:t>はいくつですか。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0"/>
        </w:numPr>
        <w:ind w:leftChars="0"/>
      </w:pPr>
      <w:r w:rsidRPr="00935B99">
        <w:rPr>
          <w:rFonts w:hint="eastAsia"/>
        </w:rPr>
        <w:t>700</w:t>
      </w:r>
      <w:r w:rsidRPr="00935B99">
        <w:rPr>
          <w:rFonts w:hint="eastAsia"/>
        </w:rPr>
        <w:t>＄</w:t>
      </w:r>
    </w:p>
    <w:p w:rsidR="00873E7D" w:rsidRPr="00935B99" w:rsidRDefault="00873E7D" w:rsidP="004E51AD">
      <w:pPr>
        <w:pStyle w:val="a9"/>
        <w:numPr>
          <w:ilvl w:val="0"/>
          <w:numId w:val="10"/>
        </w:numPr>
        <w:ind w:leftChars="0"/>
      </w:pPr>
      <w:r w:rsidRPr="00935B99">
        <w:rPr>
          <w:rFonts w:hint="eastAsia"/>
        </w:rPr>
        <w:t>1,000</w:t>
      </w:r>
      <w:r w:rsidRPr="00935B99">
        <w:rPr>
          <w:rFonts w:hint="eastAsia"/>
        </w:rPr>
        <w:t>＄</w:t>
      </w:r>
      <w:r w:rsidRPr="00935B99">
        <w:rPr>
          <w:rFonts w:hint="eastAsia"/>
        </w:rPr>
        <w:t xml:space="preserve"> </w:t>
      </w:r>
    </w:p>
    <w:p w:rsidR="00873E7D" w:rsidRPr="00935B99" w:rsidRDefault="00873E7D" w:rsidP="004E51AD">
      <w:pPr>
        <w:pStyle w:val="a9"/>
        <w:numPr>
          <w:ilvl w:val="0"/>
          <w:numId w:val="10"/>
        </w:numPr>
        <w:ind w:leftChars="0"/>
      </w:pPr>
      <w:r w:rsidRPr="00935B99">
        <w:rPr>
          <w:rFonts w:hint="eastAsia"/>
        </w:rPr>
        <w:t>800</w:t>
      </w:r>
      <w:r w:rsidRPr="00935B99">
        <w:rPr>
          <w:rFonts w:hint="eastAsia"/>
        </w:rPr>
        <w:t>＄</w:t>
      </w:r>
    </w:p>
    <w:p w:rsidR="00873E7D" w:rsidRPr="00935B99" w:rsidRDefault="00873E7D" w:rsidP="004E51AD">
      <w:pPr>
        <w:pStyle w:val="a9"/>
        <w:numPr>
          <w:ilvl w:val="0"/>
          <w:numId w:val="10"/>
        </w:numPr>
        <w:ind w:leftChars="0"/>
      </w:pPr>
      <w:r w:rsidRPr="00935B99">
        <w:rPr>
          <w:rFonts w:hint="eastAsia"/>
        </w:rPr>
        <w:t>900</w:t>
      </w:r>
      <w:r w:rsidRPr="00935B99">
        <w:rPr>
          <w:rFonts w:hint="eastAsia"/>
        </w:rPr>
        <w:t>＄</w:t>
      </w:r>
    </w:p>
    <w:p w:rsidR="00E46F09" w:rsidRPr="00E46F09" w:rsidRDefault="00E46F09" w:rsidP="00E46F09">
      <w:pPr>
        <w:widowControl/>
        <w:shd w:val="clear" w:color="auto" w:fill="FCF8E3"/>
        <w:jc w:val="left"/>
        <w:rPr>
          <w:rFonts w:ascii="Helvetica" w:eastAsia="ＭＳ Ｐゴシック" w:hAnsi="Helvetica" w:cs="ＭＳ Ｐゴシック"/>
          <w:color w:val="C09853"/>
          <w:kern w:val="0"/>
          <w:sz w:val="18"/>
          <w:szCs w:val="18"/>
        </w:rPr>
      </w:pPr>
      <w:r w:rsidRPr="00E46F09">
        <w:rPr>
          <w:rFonts w:ascii="Helvetica" w:eastAsia="ＭＳ Ｐゴシック" w:hAnsi="Helvetica" w:cs="ＭＳ Ｐゴシック"/>
          <w:color w:val="C09853"/>
          <w:kern w:val="0"/>
          <w:sz w:val="18"/>
          <w:szCs w:val="18"/>
        </w:rPr>
        <w:t>【今後も測定時点までと同様の差異が発生する】という記載があります。与えられている条件を確認すると、</w:t>
      </w:r>
      <w:r w:rsidRPr="00E46F09">
        <w:rPr>
          <w:rFonts w:ascii="Helvetica" w:eastAsia="ＭＳ Ｐゴシック" w:hAnsi="Helvetica" w:cs="ＭＳ Ｐゴシック"/>
          <w:color w:val="C09853"/>
          <w:kern w:val="0"/>
          <w:sz w:val="18"/>
          <w:szCs w:val="18"/>
        </w:rPr>
        <w:t>CPI</w:t>
      </w:r>
      <w:r w:rsidRPr="00E46F09">
        <w:rPr>
          <w:rFonts w:ascii="Helvetica" w:eastAsia="ＭＳ Ｐゴシック" w:hAnsi="Helvetica" w:cs="ＭＳ Ｐゴシック"/>
          <w:color w:val="C09853"/>
          <w:kern w:val="0"/>
          <w:sz w:val="18"/>
          <w:szCs w:val="18"/>
        </w:rPr>
        <w:t>のみの数値があります。従い、本問題では、</w:t>
      </w:r>
      <w:r w:rsidRPr="00E46F09">
        <w:rPr>
          <w:rFonts w:ascii="Helvetica" w:eastAsia="ＭＳ Ｐゴシック" w:hAnsi="Helvetica" w:cs="ＭＳ Ｐゴシック"/>
          <w:color w:val="C09853"/>
          <w:kern w:val="0"/>
          <w:sz w:val="18"/>
          <w:szCs w:val="18"/>
        </w:rPr>
        <w:t>EAC</w:t>
      </w:r>
      <w:r w:rsidRPr="00E46F09">
        <w:rPr>
          <w:rFonts w:ascii="Helvetica" w:eastAsia="ＭＳ Ｐゴシック" w:hAnsi="Helvetica" w:cs="ＭＳ Ｐゴシック"/>
          <w:color w:val="C09853"/>
          <w:kern w:val="0"/>
          <w:sz w:val="18"/>
          <w:szCs w:val="18"/>
        </w:rPr>
        <w:t>＝</w:t>
      </w:r>
      <w:r w:rsidRPr="00E46F09">
        <w:rPr>
          <w:rFonts w:ascii="Helvetica" w:eastAsia="ＭＳ Ｐゴシック" w:hAnsi="Helvetica" w:cs="ＭＳ Ｐゴシック"/>
          <w:color w:val="C09853"/>
          <w:kern w:val="0"/>
          <w:sz w:val="18"/>
          <w:szCs w:val="18"/>
        </w:rPr>
        <w:t>AC</w:t>
      </w:r>
      <w:r w:rsidRPr="00E46F09">
        <w:rPr>
          <w:rFonts w:ascii="Helvetica" w:eastAsia="ＭＳ Ｐゴシック" w:hAnsi="Helvetica" w:cs="ＭＳ Ｐゴシック"/>
          <w:color w:val="C09853"/>
          <w:kern w:val="0"/>
          <w:sz w:val="18"/>
          <w:szCs w:val="18"/>
        </w:rPr>
        <w:t>＋（</w:t>
      </w:r>
      <w:r w:rsidRPr="00E46F09">
        <w:rPr>
          <w:rFonts w:ascii="Helvetica" w:eastAsia="ＭＳ Ｐゴシック" w:hAnsi="Helvetica" w:cs="ＭＳ Ｐゴシック"/>
          <w:color w:val="C09853"/>
          <w:kern w:val="0"/>
          <w:sz w:val="18"/>
          <w:szCs w:val="18"/>
        </w:rPr>
        <w:t>BAC</w:t>
      </w:r>
      <w:r w:rsidRPr="00E46F09">
        <w:rPr>
          <w:rFonts w:ascii="Helvetica" w:eastAsia="ＭＳ Ｐゴシック" w:hAnsi="Helvetica" w:cs="ＭＳ Ｐゴシック"/>
          <w:color w:val="C09853"/>
          <w:kern w:val="0"/>
          <w:sz w:val="18"/>
          <w:szCs w:val="18"/>
        </w:rPr>
        <w:t>－</w:t>
      </w:r>
      <w:r w:rsidRPr="00E46F09">
        <w:rPr>
          <w:rFonts w:ascii="Helvetica" w:eastAsia="ＭＳ Ｐゴシック" w:hAnsi="Helvetica" w:cs="ＭＳ Ｐゴシック"/>
          <w:color w:val="C09853"/>
          <w:kern w:val="0"/>
          <w:sz w:val="18"/>
          <w:szCs w:val="18"/>
        </w:rPr>
        <w:t>EV</w:t>
      </w:r>
      <w:r w:rsidRPr="00E46F09">
        <w:rPr>
          <w:rFonts w:ascii="Helvetica" w:eastAsia="ＭＳ Ｐゴシック" w:hAnsi="Helvetica" w:cs="ＭＳ Ｐゴシック"/>
          <w:color w:val="C09853"/>
          <w:kern w:val="0"/>
          <w:sz w:val="18"/>
          <w:szCs w:val="18"/>
        </w:rPr>
        <w:t>）</w:t>
      </w:r>
      <w:r w:rsidRPr="00E46F09">
        <w:rPr>
          <w:rFonts w:ascii="Helvetica" w:eastAsia="ＭＳ Ｐゴシック" w:hAnsi="Helvetica" w:cs="ＭＳ Ｐゴシック"/>
          <w:color w:val="C09853"/>
          <w:kern w:val="0"/>
          <w:sz w:val="18"/>
          <w:szCs w:val="18"/>
        </w:rPr>
        <w:t>÷CPI</w:t>
      </w:r>
      <w:r w:rsidRPr="00E46F09">
        <w:rPr>
          <w:rFonts w:ascii="Helvetica" w:eastAsia="ＭＳ Ｐゴシック" w:hAnsi="Helvetica" w:cs="ＭＳ Ｐゴシック"/>
          <w:color w:val="C09853"/>
          <w:kern w:val="0"/>
          <w:sz w:val="18"/>
          <w:szCs w:val="18"/>
        </w:rPr>
        <w:t>の公式を使用します。</w:t>
      </w:r>
    </w:p>
    <w:p w:rsidR="00E46F09" w:rsidRPr="00E46F09" w:rsidRDefault="00E46F09" w:rsidP="00E46F09">
      <w:pPr>
        <w:widowControl/>
        <w:shd w:val="clear" w:color="auto" w:fill="FCF8E3"/>
        <w:jc w:val="left"/>
        <w:rPr>
          <w:rFonts w:ascii="Helvetica" w:eastAsia="ＭＳ Ｐゴシック" w:hAnsi="Helvetica" w:cs="ＭＳ Ｐゴシック"/>
          <w:color w:val="C09853"/>
          <w:kern w:val="0"/>
          <w:sz w:val="18"/>
          <w:szCs w:val="18"/>
          <w:lang w:eastAsia="zh-CN"/>
        </w:rPr>
      </w:pPr>
      <w:r w:rsidRPr="00E46F09">
        <w:rPr>
          <w:rFonts w:ascii="Helvetica" w:eastAsia="ＭＳ Ｐゴシック" w:hAnsi="Helvetica" w:cs="ＭＳ Ｐゴシック"/>
          <w:color w:val="C09853"/>
          <w:kern w:val="0"/>
          <w:sz w:val="18"/>
          <w:szCs w:val="18"/>
          <w:lang w:eastAsia="zh-CN"/>
        </w:rPr>
        <w:lastRenderedPageBreak/>
        <w:t>正答</w:t>
      </w:r>
      <w:r w:rsidRPr="00E46F09">
        <w:rPr>
          <w:rFonts w:ascii="Helvetica" w:eastAsia="ＭＳ Ｐゴシック" w:hAnsi="Helvetica" w:cs="ＭＳ Ｐゴシック"/>
          <w:color w:val="C09853"/>
          <w:kern w:val="0"/>
          <w:sz w:val="18"/>
          <w:szCs w:val="18"/>
          <w:lang w:eastAsia="zh-CN"/>
        </w:rPr>
        <w:t>: 1,000</w:t>
      </w:r>
      <w:r w:rsidRPr="00E46F09">
        <w:rPr>
          <w:rFonts w:ascii="Helvetica" w:eastAsia="ＭＳ Ｐゴシック" w:hAnsi="Helvetica" w:cs="ＭＳ Ｐゴシック"/>
          <w:color w:val="C09853"/>
          <w:kern w:val="0"/>
          <w:sz w:val="18"/>
          <w:szCs w:val="18"/>
          <w:lang w:eastAsia="zh-CN"/>
        </w:rPr>
        <w:t>＄</w:t>
      </w:r>
    </w:p>
    <w:p w:rsidR="00873E7D" w:rsidRDefault="00C53110" w:rsidP="00873E7D">
      <w:pPr>
        <w:rPr>
          <w:rFonts w:eastAsia="SimSun"/>
          <w:lang w:eastAsia="zh-CN"/>
        </w:rPr>
      </w:pPr>
      <w:r>
        <w:rPr>
          <w:rFonts w:eastAsia="SimSun" w:hint="eastAsia"/>
          <w:lang w:eastAsia="zh-CN"/>
        </w:rPr>
        <w:t>简单的计算办法，完成时候的总价值</w:t>
      </w:r>
      <w:r>
        <w:rPr>
          <w:rFonts w:eastAsia="SimSun" w:hint="eastAsia"/>
          <w:lang w:eastAsia="zh-CN"/>
        </w:rPr>
        <w:t>PV</w:t>
      </w:r>
      <w:r>
        <w:rPr>
          <w:rFonts w:hint="eastAsia"/>
          <w:lang w:eastAsia="zh-CN"/>
        </w:rPr>
        <w:t>=BAC=500</w:t>
      </w:r>
      <w:r>
        <w:rPr>
          <w:rFonts w:eastAsia="SimSun" w:hint="eastAsia"/>
          <w:lang w:eastAsia="zh-CN"/>
        </w:rPr>
        <w:t>，现在花了</w:t>
      </w:r>
      <w:r>
        <w:rPr>
          <w:rFonts w:eastAsia="SimSun" w:hint="eastAsia"/>
          <w:lang w:eastAsia="zh-CN"/>
        </w:rPr>
        <w:t>400</w:t>
      </w:r>
      <w:r>
        <w:rPr>
          <w:rFonts w:eastAsia="SimSun" w:hint="eastAsia"/>
          <w:lang w:eastAsia="zh-CN"/>
        </w:rPr>
        <w:t>块钱（</w:t>
      </w:r>
      <w:r>
        <w:rPr>
          <w:rFonts w:eastAsia="SimSun" w:hint="eastAsia"/>
          <w:lang w:eastAsia="zh-CN"/>
        </w:rPr>
        <w:t>AC</w:t>
      </w:r>
      <w:r>
        <w:rPr>
          <w:rFonts w:hint="eastAsia"/>
          <w:lang w:eastAsia="zh-CN"/>
        </w:rPr>
        <w:t>=400</w:t>
      </w:r>
      <w:r>
        <w:rPr>
          <w:rFonts w:eastAsia="SimSun" w:hint="eastAsia"/>
          <w:lang w:eastAsia="zh-CN"/>
        </w:rPr>
        <w:t>），但是</w:t>
      </w:r>
      <w:r w:rsidR="00CE78BF">
        <w:rPr>
          <w:rFonts w:eastAsia="SimSun" w:hint="eastAsia"/>
          <w:lang w:eastAsia="zh-CN"/>
        </w:rPr>
        <w:t>只完成了</w:t>
      </w:r>
      <w:r w:rsidR="00CE78BF">
        <w:rPr>
          <w:rFonts w:eastAsia="SimSun" w:hint="eastAsia"/>
          <w:lang w:eastAsia="zh-CN"/>
        </w:rPr>
        <w:t>200</w:t>
      </w:r>
      <w:r w:rsidR="00CE78BF">
        <w:rPr>
          <w:rFonts w:eastAsia="SimSun" w:hint="eastAsia"/>
          <w:lang w:eastAsia="zh-CN"/>
        </w:rPr>
        <w:t>的价值，按照这样的进度，全部完成需要多少钱。</w:t>
      </w:r>
    </w:p>
    <w:p w:rsidR="00CE78BF" w:rsidRPr="00CE78BF" w:rsidRDefault="00CE78BF" w:rsidP="00873E7D">
      <w:r>
        <w:rPr>
          <w:rFonts w:eastAsia="SimSun" w:hint="eastAsia"/>
          <w:lang w:eastAsia="zh-CN"/>
        </w:rPr>
        <w:t>400</w:t>
      </w:r>
      <w:r>
        <w:rPr>
          <w:rFonts w:hint="eastAsia"/>
        </w:rPr>
        <w:t xml:space="preserve">        X</w:t>
      </w:r>
    </w:p>
    <w:p w:rsidR="00CE78BF" w:rsidRPr="00935B99" w:rsidRDefault="00CE78BF" w:rsidP="00873E7D">
      <w:r w:rsidRPr="00935B99">
        <w:rPr>
          <w:rFonts w:eastAsia="SimSun" w:hint="eastAsia"/>
          <w:lang w:eastAsia="zh-CN"/>
        </w:rPr>
        <w:t xml:space="preserve">------  </w:t>
      </w:r>
      <w:r w:rsidRPr="00935B99">
        <w:rPr>
          <w:rFonts w:hint="eastAsia"/>
        </w:rPr>
        <w:t xml:space="preserve">=  --------    </w:t>
      </w:r>
      <w:r w:rsidRPr="00935B99">
        <w:rPr>
          <w:rFonts w:hint="eastAsia"/>
        </w:rPr>
        <w:t xml:space="preserve">→　</w:t>
      </w:r>
      <w:r w:rsidRPr="00935B99">
        <w:rPr>
          <w:rFonts w:hint="eastAsia"/>
        </w:rPr>
        <w:t>X = 1000</w:t>
      </w:r>
    </w:p>
    <w:p w:rsidR="00CE78BF" w:rsidRPr="00935B99" w:rsidRDefault="00CE78BF" w:rsidP="00873E7D">
      <w:r w:rsidRPr="00935B99">
        <w:rPr>
          <w:rFonts w:eastAsia="SimSun" w:hint="eastAsia"/>
          <w:lang w:eastAsia="zh-CN"/>
        </w:rPr>
        <w:t>200</w:t>
      </w:r>
      <w:r w:rsidRPr="00935B99">
        <w:rPr>
          <w:rFonts w:hint="eastAsia"/>
        </w:rPr>
        <w:t xml:space="preserve">        500</w:t>
      </w:r>
    </w:p>
    <w:p w:rsidR="00873E7D" w:rsidRPr="00935B99" w:rsidRDefault="00873E7D" w:rsidP="00873E7D">
      <w:pPr>
        <w:rPr>
          <w:lang w:eastAsia="zh-CN"/>
        </w:rPr>
      </w:pPr>
    </w:p>
    <w:p w:rsidR="00873E7D" w:rsidRPr="00935B99" w:rsidRDefault="00873E7D" w:rsidP="004E51AD">
      <w:pPr>
        <w:pStyle w:val="a9"/>
        <w:numPr>
          <w:ilvl w:val="0"/>
          <w:numId w:val="9"/>
        </w:numPr>
        <w:ind w:leftChars="0"/>
      </w:pPr>
      <w:r w:rsidRPr="00935B99">
        <w:rPr>
          <w:rFonts w:hint="eastAsia"/>
        </w:rPr>
        <w:t>あなたはプロジェクトマネージャです。あなたのプロジェクトで予測を立てます。</w:t>
      </w:r>
      <w:r w:rsidRPr="00935B99">
        <w:rPr>
          <w:rFonts w:hint="eastAsia"/>
        </w:rPr>
        <w:t>BAC</w:t>
      </w:r>
      <w:r w:rsidRPr="00935B99">
        <w:rPr>
          <w:rFonts w:hint="eastAsia"/>
        </w:rPr>
        <w:t>＝</w:t>
      </w:r>
      <w:r w:rsidRPr="00935B99">
        <w:rPr>
          <w:rFonts w:hint="eastAsia"/>
        </w:rPr>
        <w:t>500</w:t>
      </w:r>
      <w:r w:rsidRPr="00935B99">
        <w:rPr>
          <w:rFonts w:hint="eastAsia"/>
        </w:rPr>
        <w:t>＄、</w:t>
      </w:r>
      <w:r w:rsidRPr="00935B99">
        <w:rPr>
          <w:rFonts w:hint="eastAsia"/>
        </w:rPr>
        <w:t>AC</w:t>
      </w:r>
      <w:r w:rsidRPr="00935B99">
        <w:rPr>
          <w:rFonts w:hint="eastAsia"/>
        </w:rPr>
        <w:t>＝</w:t>
      </w:r>
      <w:r w:rsidRPr="00935B99">
        <w:rPr>
          <w:rFonts w:hint="eastAsia"/>
        </w:rPr>
        <w:t>400</w:t>
      </w:r>
      <w:r w:rsidRPr="00935B99">
        <w:rPr>
          <w:rFonts w:hint="eastAsia"/>
        </w:rPr>
        <w:t>＄、</w:t>
      </w:r>
      <w:r w:rsidRPr="00935B99">
        <w:rPr>
          <w:rFonts w:hint="eastAsia"/>
        </w:rPr>
        <w:t>CPI</w:t>
      </w:r>
      <w:r w:rsidRPr="00935B99">
        <w:rPr>
          <w:rFonts w:hint="eastAsia"/>
        </w:rPr>
        <w:t>＝</w:t>
      </w:r>
      <w:r w:rsidRPr="00935B99">
        <w:rPr>
          <w:rFonts w:hint="eastAsia"/>
        </w:rPr>
        <w:t>0.5</w:t>
      </w:r>
      <w:r w:rsidRPr="00935B99">
        <w:rPr>
          <w:rFonts w:hint="eastAsia"/>
        </w:rPr>
        <w:t>、</w:t>
      </w:r>
      <w:r w:rsidRPr="00935B99">
        <w:rPr>
          <w:rFonts w:hint="eastAsia"/>
        </w:rPr>
        <w:t>EV</w:t>
      </w:r>
      <w:r w:rsidRPr="00935B99">
        <w:rPr>
          <w:rFonts w:hint="eastAsia"/>
        </w:rPr>
        <w:t>＝</w:t>
      </w:r>
      <w:r w:rsidRPr="00935B99">
        <w:rPr>
          <w:rFonts w:hint="eastAsia"/>
        </w:rPr>
        <w:t>200</w:t>
      </w:r>
      <w:r w:rsidRPr="00935B99">
        <w:rPr>
          <w:rFonts w:hint="eastAsia"/>
        </w:rPr>
        <w:t>＄の時、現在の差異は変則的で、今後は同様の差異が発生</w:t>
      </w:r>
      <w:r w:rsidRPr="00893B40">
        <w:rPr>
          <w:rFonts w:hint="eastAsia"/>
          <w:b/>
        </w:rPr>
        <w:t>しないと</w:t>
      </w:r>
      <w:r w:rsidRPr="00935B99">
        <w:rPr>
          <w:rFonts w:hint="eastAsia"/>
        </w:rPr>
        <w:t>仮定した場合の、</w:t>
      </w:r>
      <w:r w:rsidRPr="00935B99">
        <w:rPr>
          <w:rFonts w:hint="eastAsia"/>
        </w:rPr>
        <w:t>EAC</w:t>
      </w:r>
      <w:r w:rsidRPr="00935B99">
        <w:rPr>
          <w:rFonts w:hint="eastAsia"/>
        </w:rPr>
        <w:t>はいくつですか。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1"/>
        </w:numPr>
        <w:ind w:leftChars="0"/>
      </w:pPr>
      <w:r w:rsidRPr="00935B99">
        <w:rPr>
          <w:rFonts w:hint="eastAsia"/>
        </w:rPr>
        <w:t xml:space="preserve"> 1,000</w:t>
      </w:r>
      <w:r w:rsidRPr="00935B99">
        <w:rPr>
          <w:rFonts w:hint="eastAsia"/>
        </w:rPr>
        <w:t>＄</w:t>
      </w:r>
    </w:p>
    <w:p w:rsidR="00873E7D" w:rsidRPr="00935B99" w:rsidRDefault="00873E7D" w:rsidP="004E51AD">
      <w:pPr>
        <w:pStyle w:val="a9"/>
        <w:numPr>
          <w:ilvl w:val="0"/>
          <w:numId w:val="11"/>
        </w:numPr>
        <w:ind w:leftChars="0"/>
      </w:pPr>
      <w:r w:rsidRPr="00935B99">
        <w:rPr>
          <w:rFonts w:hint="eastAsia"/>
        </w:rPr>
        <w:t xml:space="preserve"> 800</w:t>
      </w:r>
      <w:r w:rsidRPr="00935B99">
        <w:rPr>
          <w:rFonts w:hint="eastAsia"/>
        </w:rPr>
        <w:t>＄</w:t>
      </w:r>
    </w:p>
    <w:p w:rsidR="00873E7D" w:rsidRPr="00935B99" w:rsidRDefault="00873E7D" w:rsidP="004E51AD">
      <w:pPr>
        <w:pStyle w:val="a9"/>
        <w:numPr>
          <w:ilvl w:val="0"/>
          <w:numId w:val="11"/>
        </w:numPr>
        <w:ind w:leftChars="0"/>
      </w:pPr>
      <w:r w:rsidRPr="00935B99">
        <w:rPr>
          <w:rFonts w:hint="eastAsia"/>
        </w:rPr>
        <w:t xml:space="preserve"> 700</w:t>
      </w:r>
      <w:r w:rsidRPr="00935B99">
        <w:rPr>
          <w:rFonts w:hint="eastAsia"/>
        </w:rPr>
        <w:t>＄</w:t>
      </w:r>
      <w:r w:rsidRPr="00935B99">
        <w:rPr>
          <w:rFonts w:hint="eastAsia"/>
        </w:rPr>
        <w:t xml:space="preserve"> </w:t>
      </w:r>
    </w:p>
    <w:p w:rsidR="00873E7D" w:rsidRPr="00935B99" w:rsidRDefault="00873E7D" w:rsidP="004E51AD">
      <w:pPr>
        <w:pStyle w:val="a9"/>
        <w:numPr>
          <w:ilvl w:val="0"/>
          <w:numId w:val="11"/>
        </w:numPr>
        <w:ind w:leftChars="0"/>
      </w:pPr>
      <w:r w:rsidRPr="00935B99">
        <w:rPr>
          <w:rFonts w:hint="eastAsia"/>
        </w:rPr>
        <w:t xml:space="preserve"> 900</w:t>
      </w:r>
      <w:r w:rsidRPr="00935B99">
        <w:rPr>
          <w:rFonts w:hint="eastAsia"/>
        </w:rPr>
        <w:t>＄</w:t>
      </w:r>
    </w:p>
    <w:p w:rsidR="00893B40" w:rsidRPr="00893B40" w:rsidRDefault="00893B40" w:rsidP="00893B40">
      <w:pPr>
        <w:shd w:val="clear" w:color="auto" w:fill="FCF8E3"/>
        <w:rPr>
          <w:rFonts w:ascii="Helvetica" w:eastAsia="ＭＳ Ｐゴシック" w:hAnsi="Helvetica" w:cs="Helvetica"/>
          <w:color w:val="C09853"/>
          <w:kern w:val="0"/>
          <w:sz w:val="19"/>
          <w:szCs w:val="19"/>
        </w:rPr>
      </w:pPr>
      <w:r w:rsidRPr="00893B40">
        <w:rPr>
          <w:rFonts w:ascii="Helvetica" w:eastAsia="ＭＳ Ｐゴシック" w:hAnsi="Helvetica" w:cs="Helvetica"/>
          <w:color w:val="C09853"/>
          <w:kern w:val="0"/>
          <w:sz w:val="19"/>
          <w:szCs w:val="19"/>
        </w:rPr>
        <w:t>【今後は同様の差異が発生しないと仮定した場合】での</w:t>
      </w:r>
      <w:r w:rsidRPr="00893B40">
        <w:rPr>
          <w:rFonts w:ascii="Helvetica" w:eastAsia="ＭＳ Ｐゴシック" w:hAnsi="Helvetica" w:cs="Helvetica"/>
          <w:color w:val="C09853"/>
          <w:kern w:val="0"/>
          <w:sz w:val="19"/>
          <w:szCs w:val="19"/>
        </w:rPr>
        <w:t>EAC</w:t>
      </w:r>
      <w:r w:rsidRPr="00893B40">
        <w:rPr>
          <w:rFonts w:ascii="Helvetica" w:eastAsia="ＭＳ Ｐゴシック" w:hAnsi="Helvetica" w:cs="Helvetica"/>
          <w:color w:val="C09853"/>
          <w:kern w:val="0"/>
          <w:sz w:val="19"/>
          <w:szCs w:val="19"/>
        </w:rPr>
        <w:t>であるため、</w:t>
      </w:r>
      <w:r w:rsidRPr="00893B40">
        <w:rPr>
          <w:rFonts w:ascii="Helvetica" w:eastAsia="ＭＳ Ｐゴシック" w:hAnsi="Helvetica" w:cs="Helvetica"/>
          <w:color w:val="C09853"/>
          <w:kern w:val="0"/>
          <w:sz w:val="19"/>
          <w:szCs w:val="19"/>
        </w:rPr>
        <w:t>AC</w:t>
      </w:r>
      <w:r w:rsidRPr="00893B40">
        <w:rPr>
          <w:rFonts w:ascii="Helvetica" w:eastAsia="ＭＳ Ｐゴシック" w:hAnsi="Helvetica" w:cs="Helvetica"/>
          <w:color w:val="C09853"/>
          <w:kern w:val="0"/>
          <w:sz w:val="19"/>
          <w:szCs w:val="19"/>
        </w:rPr>
        <w:t>＋</w:t>
      </w:r>
      <w:r w:rsidRPr="00893B40">
        <w:rPr>
          <w:rFonts w:ascii="Helvetica" w:eastAsia="ＭＳ Ｐゴシック" w:hAnsi="Helvetica" w:cs="Helvetica"/>
          <w:color w:val="C09853"/>
          <w:kern w:val="0"/>
          <w:sz w:val="19"/>
          <w:szCs w:val="19"/>
        </w:rPr>
        <w:t>ETC</w:t>
      </w:r>
      <w:r w:rsidRPr="00893B40">
        <w:rPr>
          <w:rFonts w:ascii="Helvetica" w:eastAsia="ＭＳ Ｐゴシック" w:hAnsi="Helvetica" w:cs="Helvetica"/>
          <w:color w:val="C09853"/>
          <w:kern w:val="0"/>
          <w:sz w:val="19"/>
          <w:szCs w:val="19"/>
        </w:rPr>
        <w:t>で算出する。しかし問題文中には、</w:t>
      </w:r>
      <w:r w:rsidRPr="00893B40">
        <w:rPr>
          <w:rFonts w:ascii="Helvetica" w:eastAsia="ＭＳ Ｐゴシック" w:hAnsi="Helvetica" w:cs="Helvetica"/>
          <w:color w:val="C09853"/>
          <w:kern w:val="0"/>
          <w:sz w:val="19"/>
          <w:szCs w:val="19"/>
        </w:rPr>
        <w:t>ETC</w:t>
      </w:r>
      <w:r w:rsidRPr="00893B40">
        <w:rPr>
          <w:rFonts w:ascii="Helvetica" w:eastAsia="ＭＳ Ｐゴシック" w:hAnsi="Helvetica" w:cs="Helvetica"/>
          <w:color w:val="C09853"/>
          <w:kern w:val="0"/>
          <w:sz w:val="19"/>
          <w:szCs w:val="19"/>
        </w:rPr>
        <w:t>が存在しないため、</w:t>
      </w:r>
      <w:r w:rsidRPr="00893B40">
        <w:rPr>
          <w:rFonts w:ascii="Helvetica" w:eastAsia="ＭＳ Ｐゴシック" w:hAnsi="Helvetica" w:cs="Helvetica"/>
          <w:color w:val="C09853"/>
          <w:kern w:val="0"/>
          <w:sz w:val="19"/>
          <w:szCs w:val="19"/>
        </w:rPr>
        <w:t>BAC</w:t>
      </w:r>
      <w:r w:rsidRPr="00893B40">
        <w:rPr>
          <w:rFonts w:ascii="Helvetica" w:eastAsia="ＭＳ Ｐゴシック" w:hAnsi="Helvetica" w:cs="Helvetica"/>
          <w:color w:val="C09853"/>
          <w:kern w:val="0"/>
          <w:sz w:val="19"/>
          <w:szCs w:val="19"/>
        </w:rPr>
        <w:t>－</w:t>
      </w:r>
      <w:r w:rsidRPr="00893B40">
        <w:rPr>
          <w:rFonts w:ascii="Helvetica" w:eastAsia="ＭＳ Ｐゴシック" w:hAnsi="Helvetica" w:cs="Helvetica"/>
          <w:color w:val="C09853"/>
          <w:kern w:val="0"/>
          <w:sz w:val="19"/>
          <w:szCs w:val="19"/>
        </w:rPr>
        <w:t>EV</w:t>
      </w:r>
      <w:r w:rsidRPr="00893B40">
        <w:rPr>
          <w:rFonts w:ascii="Helvetica" w:eastAsia="ＭＳ Ｐゴシック" w:hAnsi="Helvetica" w:cs="Helvetica"/>
          <w:color w:val="C09853"/>
          <w:kern w:val="0"/>
          <w:sz w:val="19"/>
          <w:szCs w:val="19"/>
        </w:rPr>
        <w:t>で算出します。</w:t>
      </w:r>
    </w:p>
    <w:p w:rsidR="00893B40" w:rsidRPr="00893B40" w:rsidRDefault="00893B40" w:rsidP="00893B40">
      <w:pPr>
        <w:widowControl/>
        <w:shd w:val="clear" w:color="auto" w:fill="FCF8E3"/>
        <w:jc w:val="left"/>
        <w:rPr>
          <w:rFonts w:ascii="Helvetica" w:eastAsia="ＭＳ Ｐゴシック" w:hAnsi="Helvetica" w:cs="Helvetica"/>
          <w:color w:val="C09853"/>
          <w:kern w:val="0"/>
          <w:sz w:val="19"/>
          <w:szCs w:val="19"/>
          <w:lang w:eastAsia="zh-CN"/>
        </w:rPr>
      </w:pPr>
      <w:r w:rsidRPr="00893B40">
        <w:rPr>
          <w:rFonts w:ascii="Helvetica" w:eastAsia="ＭＳ Ｐゴシック" w:hAnsi="Helvetica" w:cs="Helvetica"/>
          <w:color w:val="C09853"/>
          <w:kern w:val="0"/>
          <w:sz w:val="19"/>
          <w:szCs w:val="19"/>
          <w:lang w:eastAsia="zh-CN"/>
        </w:rPr>
        <w:t>正答</w:t>
      </w:r>
      <w:r w:rsidRPr="00893B40">
        <w:rPr>
          <w:rFonts w:ascii="Helvetica" w:eastAsia="ＭＳ Ｐゴシック" w:hAnsi="Helvetica" w:cs="Helvetica"/>
          <w:color w:val="C09853"/>
          <w:kern w:val="0"/>
          <w:sz w:val="19"/>
          <w:szCs w:val="19"/>
          <w:lang w:eastAsia="zh-CN"/>
        </w:rPr>
        <w:t>: 700</w:t>
      </w:r>
      <w:r w:rsidRPr="00893B40">
        <w:rPr>
          <w:rFonts w:ascii="Helvetica" w:eastAsia="ＭＳ Ｐゴシック" w:hAnsi="Helvetica" w:cs="Helvetica"/>
          <w:color w:val="C09853"/>
          <w:kern w:val="0"/>
          <w:sz w:val="19"/>
          <w:szCs w:val="19"/>
          <w:lang w:eastAsia="zh-CN"/>
        </w:rPr>
        <w:t>＄</w:t>
      </w:r>
    </w:p>
    <w:p w:rsidR="00AA35CD" w:rsidRPr="00124AED" w:rsidRDefault="00281C64" w:rsidP="00873E7D">
      <w:pPr>
        <w:rPr>
          <w:rFonts w:eastAsia="SimSun"/>
          <w:lang w:eastAsia="zh-CN"/>
        </w:rPr>
      </w:pPr>
      <w:r>
        <w:rPr>
          <w:rFonts w:eastAsia="SimSun" w:hint="eastAsia"/>
          <w:lang w:eastAsia="zh-CN"/>
        </w:rPr>
        <w:t>如果同样的差异不会发生的话，就是按照原来的计划，就是</w:t>
      </w:r>
      <w:r>
        <w:rPr>
          <w:rFonts w:eastAsia="SimSun" w:hint="eastAsia"/>
          <w:lang w:eastAsia="zh-CN"/>
        </w:rPr>
        <w:t>CPI</w:t>
      </w:r>
      <w:r>
        <w:rPr>
          <w:rFonts w:hint="eastAsia"/>
          <w:lang w:eastAsia="zh-CN"/>
        </w:rPr>
        <w:t>=1</w:t>
      </w:r>
      <w:r>
        <w:rPr>
          <w:rFonts w:eastAsia="SimSun" w:hint="eastAsia"/>
          <w:lang w:eastAsia="zh-CN"/>
        </w:rPr>
        <w:t>，</w:t>
      </w:r>
      <w:r w:rsidR="0051130F">
        <w:rPr>
          <w:rFonts w:eastAsia="SimSun" w:hint="eastAsia"/>
          <w:lang w:eastAsia="zh-CN"/>
        </w:rPr>
        <w:t>500</w:t>
      </w:r>
      <w:r w:rsidR="0051130F">
        <w:rPr>
          <w:rFonts w:eastAsia="SimSun" w:hint="eastAsia"/>
          <w:lang w:eastAsia="zh-CN"/>
        </w:rPr>
        <w:t>的价值就需要花</w:t>
      </w:r>
      <w:r w:rsidR="0051130F">
        <w:rPr>
          <w:rFonts w:eastAsia="SimSun" w:hint="eastAsia"/>
          <w:lang w:eastAsia="zh-CN"/>
        </w:rPr>
        <w:t>500</w:t>
      </w:r>
      <w:r w:rsidR="0051130F">
        <w:rPr>
          <w:rFonts w:eastAsia="SimSun" w:hint="eastAsia"/>
          <w:lang w:eastAsia="zh-CN"/>
        </w:rPr>
        <w:t>块钱，</w:t>
      </w:r>
      <w:r w:rsidR="00124AED">
        <w:rPr>
          <w:rFonts w:eastAsia="SimSun" w:hint="eastAsia"/>
          <w:lang w:eastAsia="zh-CN"/>
        </w:rPr>
        <w:t>这道题目在语法表现上面有毛病，他只说了不发生同样的差异，正确的说法是按照原来的计划。现在已经花费了</w:t>
      </w:r>
      <w:r w:rsidR="00124AED">
        <w:rPr>
          <w:rFonts w:eastAsia="SimSun" w:hint="eastAsia"/>
          <w:lang w:eastAsia="zh-CN"/>
        </w:rPr>
        <w:t>400</w:t>
      </w:r>
      <w:r w:rsidR="00124AED">
        <w:rPr>
          <w:rFonts w:eastAsia="SimSun" w:hint="eastAsia"/>
          <w:lang w:eastAsia="zh-CN"/>
        </w:rPr>
        <w:t>块钱，剩下</w:t>
      </w:r>
      <w:r w:rsidR="00124AED">
        <w:rPr>
          <w:rFonts w:eastAsia="SimSun" w:hint="eastAsia"/>
          <w:lang w:eastAsia="zh-CN"/>
        </w:rPr>
        <w:t>300</w:t>
      </w:r>
      <w:r w:rsidR="00124AED">
        <w:rPr>
          <w:rFonts w:eastAsia="SimSun" w:hint="eastAsia"/>
          <w:lang w:eastAsia="zh-CN"/>
        </w:rPr>
        <w:t>的价值，按照原来的计划需要花费</w:t>
      </w:r>
      <w:r w:rsidR="00124AED">
        <w:rPr>
          <w:rFonts w:eastAsia="SimSun" w:hint="eastAsia"/>
          <w:lang w:eastAsia="zh-CN"/>
        </w:rPr>
        <w:t>300</w:t>
      </w:r>
      <w:r w:rsidR="00124AED">
        <w:rPr>
          <w:rFonts w:eastAsia="SimSun" w:hint="eastAsia"/>
          <w:lang w:eastAsia="zh-CN"/>
        </w:rPr>
        <w:t>块钱，加起来就是</w:t>
      </w:r>
      <w:r w:rsidR="00124AED">
        <w:rPr>
          <w:rFonts w:eastAsia="SimSun" w:hint="eastAsia"/>
          <w:lang w:eastAsia="zh-CN"/>
        </w:rPr>
        <w:t>400</w:t>
      </w:r>
      <w:r w:rsidR="00124AED">
        <w:rPr>
          <w:rFonts w:hint="eastAsia"/>
          <w:lang w:eastAsia="zh-CN"/>
        </w:rPr>
        <w:t xml:space="preserve"> + 300 = 700</w:t>
      </w:r>
      <w:r w:rsidR="00124AED">
        <w:rPr>
          <w:rFonts w:eastAsia="SimSun" w:hint="eastAsia"/>
          <w:lang w:eastAsia="zh-CN"/>
        </w:rPr>
        <w:t>块。</w:t>
      </w:r>
    </w:p>
    <w:p w:rsidR="00281C64" w:rsidRPr="00281C64" w:rsidRDefault="00281C64" w:rsidP="00873E7D">
      <w:pPr>
        <w:rPr>
          <w:rFonts w:eastAsia="SimSun"/>
          <w:lang w:eastAsia="zh-CN"/>
        </w:rPr>
      </w:pPr>
    </w:p>
    <w:p w:rsidR="00873E7D" w:rsidRPr="00935B99" w:rsidRDefault="00873E7D" w:rsidP="004E51AD">
      <w:pPr>
        <w:pStyle w:val="a9"/>
        <w:numPr>
          <w:ilvl w:val="0"/>
          <w:numId w:val="9"/>
        </w:numPr>
        <w:ind w:leftChars="0"/>
      </w:pPr>
      <w:r w:rsidRPr="00935B99">
        <w:rPr>
          <w:rFonts w:hint="eastAsia"/>
        </w:rPr>
        <w:t>EV</w:t>
      </w:r>
      <w:r w:rsidRPr="00935B99">
        <w:rPr>
          <w:rFonts w:hint="eastAsia"/>
        </w:rPr>
        <w:t>＝</w:t>
      </w:r>
      <w:r w:rsidRPr="00935B99">
        <w:rPr>
          <w:rFonts w:hint="eastAsia"/>
        </w:rPr>
        <w:t>900</w:t>
      </w:r>
      <w:r w:rsidRPr="00935B99">
        <w:rPr>
          <w:rFonts w:hint="eastAsia"/>
        </w:rPr>
        <w:t>＄、</w:t>
      </w:r>
      <w:r w:rsidRPr="00935B99">
        <w:rPr>
          <w:rFonts w:hint="eastAsia"/>
        </w:rPr>
        <w:t>AC</w:t>
      </w:r>
      <w:r w:rsidRPr="00935B99">
        <w:rPr>
          <w:rFonts w:hint="eastAsia"/>
        </w:rPr>
        <w:t>＝</w:t>
      </w:r>
      <w:r w:rsidRPr="00935B99">
        <w:rPr>
          <w:rFonts w:hint="eastAsia"/>
        </w:rPr>
        <w:t>1,000</w:t>
      </w:r>
      <w:r w:rsidRPr="00935B99">
        <w:rPr>
          <w:rFonts w:hint="eastAsia"/>
        </w:rPr>
        <w:t>＄、</w:t>
      </w:r>
      <w:r w:rsidRPr="00935B99">
        <w:rPr>
          <w:rFonts w:hint="eastAsia"/>
        </w:rPr>
        <w:t>PV</w:t>
      </w:r>
      <w:r w:rsidRPr="00935B99">
        <w:rPr>
          <w:rFonts w:hint="eastAsia"/>
        </w:rPr>
        <w:t>＝</w:t>
      </w:r>
      <w:r w:rsidRPr="00935B99">
        <w:rPr>
          <w:rFonts w:hint="eastAsia"/>
        </w:rPr>
        <w:t>700</w:t>
      </w:r>
      <w:r w:rsidRPr="00935B99">
        <w:rPr>
          <w:rFonts w:hint="eastAsia"/>
        </w:rPr>
        <w:t>＄である時の、</w:t>
      </w:r>
      <w:r w:rsidRPr="00935B99">
        <w:rPr>
          <w:rFonts w:hint="eastAsia"/>
        </w:rPr>
        <w:t>CPI</w:t>
      </w:r>
      <w:r w:rsidRPr="00935B99">
        <w:rPr>
          <w:rFonts w:hint="eastAsia"/>
        </w:rPr>
        <w:t>はいくつですか？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2"/>
        </w:numPr>
        <w:ind w:leftChars="0"/>
      </w:pPr>
      <w:r w:rsidRPr="00935B99">
        <w:t xml:space="preserve"> 900</w:t>
      </w:r>
    </w:p>
    <w:p w:rsidR="00873E7D" w:rsidRPr="00935B99" w:rsidRDefault="00873E7D" w:rsidP="004E51AD">
      <w:pPr>
        <w:pStyle w:val="a9"/>
        <w:numPr>
          <w:ilvl w:val="0"/>
          <w:numId w:val="12"/>
        </w:numPr>
        <w:ind w:leftChars="0"/>
      </w:pPr>
      <w:r w:rsidRPr="00935B99">
        <w:t xml:space="preserve"> 1.285</w:t>
      </w:r>
    </w:p>
    <w:p w:rsidR="00873E7D" w:rsidRPr="00935B99" w:rsidRDefault="00873E7D" w:rsidP="004E51AD">
      <w:pPr>
        <w:pStyle w:val="a9"/>
        <w:numPr>
          <w:ilvl w:val="0"/>
          <w:numId w:val="12"/>
        </w:numPr>
        <w:ind w:leftChars="0"/>
      </w:pPr>
      <w:r w:rsidRPr="00935B99">
        <w:t xml:space="preserve"> 700</w:t>
      </w:r>
    </w:p>
    <w:p w:rsidR="00873E7D" w:rsidRPr="00935B99" w:rsidRDefault="00873E7D" w:rsidP="004E51AD">
      <w:pPr>
        <w:pStyle w:val="a9"/>
        <w:numPr>
          <w:ilvl w:val="0"/>
          <w:numId w:val="12"/>
        </w:numPr>
        <w:ind w:leftChars="0"/>
      </w:pPr>
      <w:r w:rsidRPr="00935B99">
        <w:t xml:space="preserve"> 0.9 </w:t>
      </w:r>
    </w:p>
    <w:p w:rsidR="0074394A" w:rsidRPr="0074394A" w:rsidRDefault="0074394A" w:rsidP="0074394A">
      <w:pPr>
        <w:widowControl/>
        <w:shd w:val="clear" w:color="auto" w:fill="FCF8E3"/>
        <w:jc w:val="left"/>
        <w:rPr>
          <w:rFonts w:ascii="Helvetica" w:eastAsia="ＭＳ Ｐゴシック" w:hAnsi="Helvetica" w:cs="Helvetica"/>
          <w:color w:val="C09853"/>
          <w:kern w:val="0"/>
          <w:sz w:val="19"/>
          <w:szCs w:val="19"/>
        </w:rPr>
      </w:pPr>
      <w:r w:rsidRPr="0074394A">
        <w:rPr>
          <w:rFonts w:ascii="Helvetica" w:eastAsia="ＭＳ Ｐゴシック" w:hAnsi="Helvetica" w:cs="Helvetica"/>
          <w:color w:val="C09853"/>
          <w:kern w:val="0"/>
          <w:sz w:val="19"/>
          <w:szCs w:val="19"/>
        </w:rPr>
        <w:t>単純に</w:t>
      </w:r>
      <w:r w:rsidRPr="0074394A">
        <w:rPr>
          <w:rFonts w:ascii="Helvetica" w:eastAsia="ＭＳ Ｐゴシック" w:hAnsi="Helvetica" w:cs="Helvetica"/>
          <w:color w:val="C09853"/>
          <w:kern w:val="0"/>
          <w:sz w:val="19"/>
          <w:szCs w:val="19"/>
        </w:rPr>
        <w:t>CPI</w:t>
      </w:r>
      <w:r w:rsidRPr="0074394A">
        <w:rPr>
          <w:rFonts w:ascii="Helvetica" w:eastAsia="ＭＳ Ｐゴシック" w:hAnsi="Helvetica" w:cs="Helvetica"/>
          <w:color w:val="C09853"/>
          <w:kern w:val="0"/>
          <w:sz w:val="19"/>
          <w:szCs w:val="19"/>
        </w:rPr>
        <w:t>を算出する問題です。</w:t>
      </w:r>
      <w:r w:rsidRPr="0074394A">
        <w:rPr>
          <w:rFonts w:ascii="Helvetica" w:eastAsia="ＭＳ Ｐゴシック" w:hAnsi="Helvetica" w:cs="Helvetica"/>
          <w:color w:val="C09853"/>
          <w:kern w:val="0"/>
          <w:sz w:val="19"/>
          <w:szCs w:val="19"/>
        </w:rPr>
        <w:t>CPI</w:t>
      </w:r>
      <w:r w:rsidRPr="0074394A">
        <w:rPr>
          <w:rFonts w:ascii="Helvetica" w:eastAsia="ＭＳ Ｐゴシック" w:hAnsi="Helvetica" w:cs="Helvetica"/>
          <w:color w:val="C09853"/>
          <w:kern w:val="0"/>
          <w:sz w:val="19"/>
          <w:szCs w:val="19"/>
        </w:rPr>
        <w:t>＝</w:t>
      </w:r>
      <w:r w:rsidRPr="0074394A">
        <w:rPr>
          <w:rFonts w:ascii="Helvetica" w:eastAsia="ＭＳ Ｐゴシック" w:hAnsi="Helvetica" w:cs="Helvetica"/>
          <w:color w:val="C09853"/>
          <w:kern w:val="0"/>
          <w:sz w:val="19"/>
          <w:szCs w:val="19"/>
        </w:rPr>
        <w:t>EV÷AC</w:t>
      </w:r>
    </w:p>
    <w:p w:rsidR="0074394A" w:rsidRPr="0074394A" w:rsidRDefault="0074394A" w:rsidP="0074394A">
      <w:pPr>
        <w:widowControl/>
        <w:shd w:val="clear" w:color="auto" w:fill="FCF8E3"/>
        <w:jc w:val="left"/>
        <w:rPr>
          <w:rFonts w:ascii="Helvetica" w:eastAsia="ＭＳ Ｐゴシック" w:hAnsi="Helvetica" w:cs="Helvetica"/>
          <w:color w:val="C09853"/>
          <w:kern w:val="0"/>
          <w:sz w:val="19"/>
          <w:szCs w:val="19"/>
        </w:rPr>
      </w:pPr>
      <w:r w:rsidRPr="0074394A">
        <w:rPr>
          <w:rFonts w:ascii="Helvetica" w:eastAsia="ＭＳ Ｐゴシック" w:hAnsi="Helvetica" w:cs="Helvetica"/>
          <w:color w:val="C09853"/>
          <w:kern w:val="0"/>
          <w:sz w:val="19"/>
          <w:szCs w:val="19"/>
        </w:rPr>
        <w:t>正答</w:t>
      </w:r>
      <w:r w:rsidRPr="0074394A">
        <w:rPr>
          <w:rFonts w:ascii="Helvetica" w:eastAsia="ＭＳ Ｐゴシック" w:hAnsi="Helvetica" w:cs="Helvetica"/>
          <w:color w:val="C09853"/>
          <w:kern w:val="0"/>
          <w:sz w:val="19"/>
          <w:szCs w:val="19"/>
        </w:rPr>
        <w:t>: 0.9</w:t>
      </w:r>
    </w:p>
    <w:p w:rsidR="00873E7D" w:rsidRDefault="0074394A" w:rsidP="00873E7D">
      <w:pPr>
        <w:rPr>
          <w:rFonts w:eastAsia="SimSun"/>
          <w:lang w:eastAsia="zh-CN"/>
        </w:rPr>
      </w:pPr>
      <w:r>
        <w:rPr>
          <w:rFonts w:eastAsia="SimSun" w:hint="eastAsia"/>
          <w:lang w:eastAsia="zh-CN"/>
        </w:rPr>
        <w:t>这道题目出的有些问题，按照公式计算，</w:t>
      </w:r>
      <w:r>
        <w:rPr>
          <w:rFonts w:eastAsia="SimSun" w:hint="eastAsia"/>
          <w:lang w:eastAsia="zh-CN"/>
        </w:rPr>
        <w:t>CPI</w:t>
      </w:r>
      <w:r>
        <w:rPr>
          <w:rFonts w:eastAsia="SimSun" w:hint="eastAsia"/>
          <w:lang w:eastAsia="zh-CN"/>
        </w:rPr>
        <w:t>的确是</w:t>
      </w:r>
      <w:r>
        <w:rPr>
          <w:rFonts w:eastAsia="SimSun" w:hint="eastAsia"/>
          <w:lang w:eastAsia="zh-CN"/>
        </w:rPr>
        <w:t>0.9.</w:t>
      </w:r>
      <w:r>
        <w:rPr>
          <w:rFonts w:eastAsia="SimSun" w:hint="eastAsia"/>
          <w:lang w:eastAsia="zh-CN"/>
        </w:rPr>
        <w:t>但是</w:t>
      </w:r>
      <w:r>
        <w:rPr>
          <w:rFonts w:eastAsia="SimSun" w:hint="eastAsia"/>
          <w:lang w:eastAsia="zh-CN"/>
        </w:rPr>
        <w:t>PV</w:t>
      </w:r>
      <w:r>
        <w:rPr>
          <w:rFonts w:eastAsia="SimSun" w:hint="eastAsia"/>
          <w:lang w:eastAsia="zh-CN"/>
        </w:rPr>
        <w:t>是</w:t>
      </w:r>
      <w:r>
        <w:rPr>
          <w:rFonts w:eastAsia="SimSun" w:hint="eastAsia"/>
          <w:lang w:eastAsia="zh-CN"/>
        </w:rPr>
        <w:t>700</w:t>
      </w:r>
      <w:r>
        <w:rPr>
          <w:rFonts w:eastAsia="SimSun" w:hint="eastAsia"/>
          <w:lang w:eastAsia="zh-CN"/>
        </w:rPr>
        <w:t>，就是说计划价值是</w:t>
      </w:r>
      <w:r>
        <w:rPr>
          <w:rFonts w:eastAsia="SimSun" w:hint="eastAsia"/>
          <w:lang w:eastAsia="zh-CN"/>
        </w:rPr>
        <w:t>700</w:t>
      </w:r>
      <w:r>
        <w:rPr>
          <w:rFonts w:eastAsia="SimSun" w:hint="eastAsia"/>
          <w:lang w:eastAsia="zh-CN"/>
        </w:rPr>
        <w:t>，</w:t>
      </w:r>
      <w:r>
        <w:rPr>
          <w:rFonts w:eastAsia="SimSun" w:hint="eastAsia"/>
          <w:lang w:eastAsia="zh-CN"/>
        </w:rPr>
        <w:t>EV</w:t>
      </w:r>
      <w:r>
        <w:rPr>
          <w:rFonts w:eastAsia="SimSun" w:hint="eastAsia"/>
          <w:lang w:eastAsia="zh-CN"/>
        </w:rPr>
        <w:t>是</w:t>
      </w:r>
      <w:r>
        <w:rPr>
          <w:rFonts w:eastAsia="SimSun" w:hint="eastAsia"/>
          <w:lang w:eastAsia="zh-CN"/>
        </w:rPr>
        <w:t>900</w:t>
      </w:r>
      <w:r>
        <w:rPr>
          <w:rFonts w:eastAsia="SimSun" w:hint="eastAsia"/>
          <w:lang w:eastAsia="zh-CN"/>
        </w:rPr>
        <w:t>，就是说实际价值是</w:t>
      </w:r>
      <w:r>
        <w:rPr>
          <w:rFonts w:eastAsia="SimSun" w:hint="eastAsia"/>
          <w:lang w:eastAsia="zh-CN"/>
        </w:rPr>
        <w:t>900</w:t>
      </w:r>
      <w:r>
        <w:rPr>
          <w:rFonts w:eastAsia="SimSun" w:hint="eastAsia"/>
          <w:lang w:eastAsia="zh-CN"/>
        </w:rPr>
        <w:t>，这样实际价值就超过了计划价值。这样的项目一般应该是不存在的。</w:t>
      </w:r>
    </w:p>
    <w:p w:rsidR="0074394A" w:rsidRPr="0074394A" w:rsidRDefault="0074394A" w:rsidP="00873E7D">
      <w:pPr>
        <w:rPr>
          <w:rFonts w:eastAsia="SimSun"/>
          <w:lang w:eastAsia="zh-CN"/>
        </w:rPr>
      </w:pPr>
    </w:p>
    <w:p w:rsidR="00873E7D" w:rsidRPr="00935B99" w:rsidRDefault="00873E7D" w:rsidP="004E51AD">
      <w:pPr>
        <w:pStyle w:val="a9"/>
        <w:numPr>
          <w:ilvl w:val="0"/>
          <w:numId w:val="9"/>
        </w:numPr>
        <w:ind w:leftChars="0"/>
      </w:pPr>
      <w:r w:rsidRPr="00935B99">
        <w:rPr>
          <w:rFonts w:hint="eastAsia"/>
        </w:rPr>
        <w:t>あなたはプロジェクトマネージャです。あなたのプロジェクトにおいて、予測を立て</w:t>
      </w:r>
      <w:r w:rsidRPr="00935B99">
        <w:rPr>
          <w:rFonts w:hint="eastAsia"/>
        </w:rPr>
        <w:lastRenderedPageBreak/>
        <w:t>るにあたり、残作業コスト効率指数を参考にしようとしています。</w:t>
      </w:r>
      <w:r w:rsidRPr="00935B99">
        <w:rPr>
          <w:rFonts w:hint="eastAsia"/>
        </w:rPr>
        <w:t>BAC</w:t>
      </w:r>
      <w:r w:rsidRPr="00935B99">
        <w:rPr>
          <w:rFonts w:hint="eastAsia"/>
        </w:rPr>
        <w:t>＝</w:t>
      </w:r>
      <w:r w:rsidRPr="00935B99">
        <w:rPr>
          <w:rFonts w:hint="eastAsia"/>
        </w:rPr>
        <w:t>600</w:t>
      </w:r>
      <w:r w:rsidRPr="00935B99">
        <w:rPr>
          <w:rFonts w:hint="eastAsia"/>
        </w:rPr>
        <w:t>＄、</w:t>
      </w:r>
      <w:r w:rsidRPr="00935B99">
        <w:rPr>
          <w:rFonts w:hint="eastAsia"/>
        </w:rPr>
        <w:t>AC</w:t>
      </w:r>
      <w:r w:rsidRPr="00935B99">
        <w:rPr>
          <w:rFonts w:hint="eastAsia"/>
        </w:rPr>
        <w:t>＝</w:t>
      </w:r>
      <w:r w:rsidRPr="00935B99">
        <w:rPr>
          <w:rFonts w:hint="eastAsia"/>
        </w:rPr>
        <w:t>400</w:t>
      </w:r>
      <w:r w:rsidRPr="00935B99">
        <w:rPr>
          <w:rFonts w:hint="eastAsia"/>
        </w:rPr>
        <w:t>＄、</w:t>
      </w:r>
      <w:r w:rsidRPr="00935B99">
        <w:rPr>
          <w:rFonts w:hint="eastAsia"/>
        </w:rPr>
        <w:t>EV</w:t>
      </w:r>
      <w:r w:rsidRPr="00935B99">
        <w:rPr>
          <w:rFonts w:hint="eastAsia"/>
        </w:rPr>
        <w:t>＝</w:t>
      </w:r>
      <w:r w:rsidRPr="00935B99">
        <w:rPr>
          <w:rFonts w:hint="eastAsia"/>
        </w:rPr>
        <w:t>250</w:t>
      </w:r>
      <w:r w:rsidRPr="00935B99">
        <w:rPr>
          <w:rFonts w:hint="eastAsia"/>
        </w:rPr>
        <w:t>＄の時、</w:t>
      </w:r>
      <w:r w:rsidRPr="00935B99">
        <w:rPr>
          <w:rFonts w:hint="eastAsia"/>
        </w:rPr>
        <w:t>TCPI</w:t>
      </w:r>
      <w:r w:rsidRPr="00935B99">
        <w:rPr>
          <w:rFonts w:hint="eastAsia"/>
        </w:rPr>
        <w:t>はいくつですか？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3"/>
        </w:numPr>
        <w:ind w:leftChars="0"/>
      </w:pPr>
      <w:r w:rsidRPr="00935B99">
        <w:t xml:space="preserve"> 1.82</w:t>
      </w:r>
    </w:p>
    <w:p w:rsidR="00873E7D" w:rsidRPr="00935B99" w:rsidRDefault="00873E7D" w:rsidP="004E51AD">
      <w:pPr>
        <w:pStyle w:val="a9"/>
        <w:numPr>
          <w:ilvl w:val="0"/>
          <w:numId w:val="13"/>
        </w:numPr>
        <w:ind w:leftChars="0"/>
      </w:pPr>
      <w:r w:rsidRPr="00935B99">
        <w:t xml:space="preserve"> 1.75 </w:t>
      </w:r>
    </w:p>
    <w:p w:rsidR="00873E7D" w:rsidRPr="00935B99" w:rsidRDefault="00873E7D" w:rsidP="004E51AD">
      <w:pPr>
        <w:pStyle w:val="a9"/>
        <w:numPr>
          <w:ilvl w:val="0"/>
          <w:numId w:val="13"/>
        </w:numPr>
        <w:ind w:leftChars="0"/>
      </w:pPr>
      <w:r w:rsidRPr="00935B99">
        <w:t xml:space="preserve"> 0.9</w:t>
      </w:r>
    </w:p>
    <w:p w:rsidR="00873E7D" w:rsidRPr="00935B99" w:rsidRDefault="00873E7D" w:rsidP="004E51AD">
      <w:pPr>
        <w:pStyle w:val="a9"/>
        <w:numPr>
          <w:ilvl w:val="0"/>
          <w:numId w:val="13"/>
        </w:numPr>
        <w:ind w:leftChars="0"/>
      </w:pPr>
      <w:r w:rsidRPr="00935B99">
        <w:t xml:space="preserve"> 0.625</w:t>
      </w:r>
    </w:p>
    <w:p w:rsidR="00C3352E" w:rsidRPr="00C3352E" w:rsidRDefault="00C3352E" w:rsidP="00C3352E">
      <w:pPr>
        <w:widowControl/>
        <w:shd w:val="clear" w:color="auto" w:fill="FCF8E3"/>
        <w:jc w:val="left"/>
        <w:rPr>
          <w:rFonts w:ascii="Helvetica" w:eastAsia="ＭＳ Ｐゴシック" w:hAnsi="Helvetica" w:cs="Helvetica"/>
          <w:color w:val="C09853"/>
          <w:kern w:val="0"/>
          <w:sz w:val="19"/>
          <w:szCs w:val="19"/>
        </w:rPr>
      </w:pPr>
      <w:r w:rsidRPr="00C3352E">
        <w:rPr>
          <w:rFonts w:ascii="Helvetica" w:eastAsia="ＭＳ Ｐゴシック" w:hAnsi="Helvetica" w:cs="Helvetica"/>
          <w:color w:val="C09853"/>
          <w:kern w:val="0"/>
          <w:sz w:val="19"/>
          <w:szCs w:val="19"/>
        </w:rPr>
        <w:t>この問題は</w:t>
      </w:r>
      <w:r w:rsidRPr="00C3352E">
        <w:rPr>
          <w:rFonts w:ascii="Helvetica" w:eastAsia="ＭＳ Ｐゴシック" w:hAnsi="Helvetica" w:cs="Helvetica"/>
          <w:color w:val="C09853"/>
          <w:kern w:val="0"/>
          <w:sz w:val="19"/>
          <w:szCs w:val="19"/>
        </w:rPr>
        <w:t>TCPI</w:t>
      </w:r>
      <w:r w:rsidRPr="00C3352E">
        <w:rPr>
          <w:rFonts w:ascii="Helvetica" w:eastAsia="ＭＳ Ｐゴシック" w:hAnsi="Helvetica" w:cs="Helvetica"/>
          <w:color w:val="C09853"/>
          <w:kern w:val="0"/>
          <w:sz w:val="19"/>
          <w:szCs w:val="19"/>
        </w:rPr>
        <w:t>に関する問題です。</w:t>
      </w:r>
      <w:r w:rsidRPr="00C3352E">
        <w:rPr>
          <w:rFonts w:ascii="Helvetica" w:eastAsia="ＭＳ Ｐゴシック" w:hAnsi="Helvetica" w:cs="Helvetica"/>
          <w:color w:val="C09853"/>
          <w:kern w:val="0"/>
          <w:sz w:val="19"/>
          <w:szCs w:val="19"/>
        </w:rPr>
        <w:t>BAC</w:t>
      </w:r>
      <w:r w:rsidRPr="00C3352E">
        <w:rPr>
          <w:rFonts w:ascii="Helvetica" w:eastAsia="ＭＳ Ｐゴシック" w:hAnsi="Helvetica" w:cs="Helvetica"/>
          <w:color w:val="C09853"/>
          <w:kern w:val="0"/>
          <w:sz w:val="19"/>
          <w:szCs w:val="19"/>
        </w:rPr>
        <w:t>が実現不可能な数値ではないので、（</w:t>
      </w:r>
      <w:r w:rsidRPr="00C3352E">
        <w:rPr>
          <w:rFonts w:ascii="Helvetica" w:eastAsia="ＭＳ Ｐゴシック" w:hAnsi="Helvetica" w:cs="Helvetica"/>
          <w:color w:val="C09853"/>
          <w:kern w:val="0"/>
          <w:sz w:val="19"/>
          <w:szCs w:val="19"/>
        </w:rPr>
        <w:t>BAC</w:t>
      </w:r>
      <w:r w:rsidRPr="00C3352E">
        <w:rPr>
          <w:rFonts w:ascii="Helvetica" w:eastAsia="ＭＳ Ｐゴシック" w:hAnsi="Helvetica" w:cs="Helvetica"/>
          <w:color w:val="C09853"/>
          <w:kern w:val="0"/>
          <w:sz w:val="19"/>
          <w:szCs w:val="19"/>
        </w:rPr>
        <w:t>－</w:t>
      </w:r>
      <w:r w:rsidRPr="00C3352E">
        <w:rPr>
          <w:rFonts w:ascii="Helvetica" w:eastAsia="ＭＳ Ｐゴシック" w:hAnsi="Helvetica" w:cs="Helvetica"/>
          <w:color w:val="C09853"/>
          <w:kern w:val="0"/>
          <w:sz w:val="19"/>
          <w:szCs w:val="19"/>
        </w:rPr>
        <w:t>EV</w:t>
      </w:r>
      <w:r w:rsidRPr="00C3352E">
        <w:rPr>
          <w:rFonts w:ascii="Helvetica" w:eastAsia="ＭＳ Ｐゴシック" w:hAnsi="Helvetica" w:cs="Helvetica"/>
          <w:color w:val="C09853"/>
          <w:kern w:val="0"/>
          <w:sz w:val="19"/>
          <w:szCs w:val="19"/>
        </w:rPr>
        <w:t>）</w:t>
      </w:r>
      <w:r w:rsidRPr="00C3352E">
        <w:rPr>
          <w:rFonts w:ascii="Helvetica" w:eastAsia="ＭＳ Ｐゴシック" w:hAnsi="Helvetica" w:cs="Helvetica"/>
          <w:color w:val="C09853"/>
          <w:kern w:val="0"/>
          <w:sz w:val="19"/>
          <w:szCs w:val="19"/>
        </w:rPr>
        <w:t>÷</w:t>
      </w:r>
      <w:r w:rsidRPr="00C3352E">
        <w:rPr>
          <w:rFonts w:ascii="Helvetica" w:eastAsia="ＭＳ Ｐゴシック" w:hAnsi="Helvetica" w:cs="Helvetica"/>
          <w:color w:val="C09853"/>
          <w:kern w:val="0"/>
          <w:sz w:val="19"/>
          <w:szCs w:val="19"/>
        </w:rPr>
        <w:t>（</w:t>
      </w:r>
      <w:r w:rsidRPr="00C3352E">
        <w:rPr>
          <w:rFonts w:ascii="Helvetica" w:eastAsia="ＭＳ Ｐゴシック" w:hAnsi="Helvetica" w:cs="Helvetica"/>
          <w:color w:val="C09853"/>
          <w:kern w:val="0"/>
          <w:sz w:val="19"/>
          <w:szCs w:val="19"/>
        </w:rPr>
        <w:t>BAC</w:t>
      </w:r>
      <w:r w:rsidRPr="00C3352E">
        <w:rPr>
          <w:rFonts w:ascii="Helvetica" w:eastAsia="ＭＳ Ｐゴシック" w:hAnsi="Helvetica" w:cs="Helvetica"/>
          <w:color w:val="C09853"/>
          <w:kern w:val="0"/>
          <w:sz w:val="19"/>
          <w:szCs w:val="19"/>
        </w:rPr>
        <w:t>－</w:t>
      </w:r>
      <w:r w:rsidRPr="00C3352E">
        <w:rPr>
          <w:rFonts w:ascii="Helvetica" w:eastAsia="ＭＳ Ｐゴシック" w:hAnsi="Helvetica" w:cs="Helvetica"/>
          <w:color w:val="C09853"/>
          <w:kern w:val="0"/>
          <w:sz w:val="19"/>
          <w:szCs w:val="19"/>
        </w:rPr>
        <w:t>AC</w:t>
      </w:r>
      <w:r w:rsidRPr="00C3352E">
        <w:rPr>
          <w:rFonts w:ascii="Helvetica" w:eastAsia="ＭＳ Ｐゴシック" w:hAnsi="Helvetica" w:cs="Helvetica"/>
          <w:color w:val="C09853"/>
          <w:kern w:val="0"/>
          <w:sz w:val="19"/>
          <w:szCs w:val="19"/>
        </w:rPr>
        <w:t>）という公式を使用します。</w:t>
      </w:r>
    </w:p>
    <w:p w:rsidR="00C3352E" w:rsidRPr="00C3352E" w:rsidRDefault="00C3352E" w:rsidP="00C3352E">
      <w:pPr>
        <w:widowControl/>
        <w:shd w:val="clear" w:color="auto" w:fill="FCF8E3"/>
        <w:jc w:val="left"/>
        <w:rPr>
          <w:rFonts w:ascii="Helvetica" w:eastAsia="ＭＳ Ｐゴシック" w:hAnsi="Helvetica" w:cs="Helvetica"/>
          <w:color w:val="C09853"/>
          <w:kern w:val="0"/>
          <w:sz w:val="19"/>
          <w:szCs w:val="19"/>
          <w:lang w:eastAsia="zh-CN"/>
        </w:rPr>
      </w:pPr>
      <w:r w:rsidRPr="00C3352E">
        <w:rPr>
          <w:rFonts w:ascii="Helvetica" w:eastAsia="ＭＳ Ｐゴシック" w:hAnsi="Helvetica" w:cs="Helvetica"/>
          <w:color w:val="C09853"/>
          <w:kern w:val="0"/>
          <w:sz w:val="19"/>
          <w:szCs w:val="19"/>
          <w:lang w:eastAsia="zh-CN"/>
        </w:rPr>
        <w:t>正答</w:t>
      </w:r>
      <w:r w:rsidRPr="00C3352E">
        <w:rPr>
          <w:rFonts w:ascii="Helvetica" w:eastAsia="ＭＳ Ｐゴシック" w:hAnsi="Helvetica" w:cs="Helvetica"/>
          <w:color w:val="C09853"/>
          <w:kern w:val="0"/>
          <w:sz w:val="19"/>
          <w:szCs w:val="19"/>
          <w:lang w:eastAsia="zh-CN"/>
        </w:rPr>
        <w:t>: 1.75</w:t>
      </w:r>
    </w:p>
    <w:p w:rsidR="00873E7D" w:rsidRPr="00935B99" w:rsidRDefault="008265C5" w:rsidP="00873E7D">
      <w:pPr>
        <w:rPr>
          <w:rFonts w:eastAsia="SimSun"/>
          <w:lang w:eastAsia="zh-CN"/>
        </w:rPr>
      </w:pPr>
      <w:r w:rsidRPr="00935B99">
        <w:rPr>
          <w:rFonts w:eastAsia="SimSun" w:hint="eastAsia"/>
          <w:lang w:eastAsia="zh-CN"/>
        </w:rPr>
        <w:t>一项工作的总任务量是</w:t>
      </w:r>
      <w:r w:rsidRPr="00935B99">
        <w:rPr>
          <w:rFonts w:eastAsia="SimSun" w:hint="eastAsia"/>
          <w:lang w:eastAsia="zh-CN"/>
        </w:rPr>
        <w:t>600</w:t>
      </w:r>
      <w:r w:rsidRPr="00935B99">
        <w:rPr>
          <w:rFonts w:eastAsia="SimSun" w:hint="eastAsia"/>
          <w:lang w:eastAsia="zh-CN"/>
        </w:rPr>
        <w:t>，现在花掉</w:t>
      </w:r>
      <w:r w:rsidRPr="00935B99">
        <w:rPr>
          <w:rFonts w:eastAsia="SimSun" w:hint="eastAsia"/>
          <w:lang w:eastAsia="zh-CN"/>
        </w:rPr>
        <w:t>400</w:t>
      </w:r>
      <w:r w:rsidRPr="00935B99">
        <w:rPr>
          <w:rFonts w:eastAsia="SimSun" w:hint="eastAsia"/>
          <w:lang w:eastAsia="zh-CN"/>
        </w:rPr>
        <w:t>块钱，完成了</w:t>
      </w:r>
      <w:r w:rsidRPr="00935B99">
        <w:rPr>
          <w:rFonts w:eastAsia="SimSun" w:hint="eastAsia"/>
          <w:lang w:eastAsia="zh-CN"/>
        </w:rPr>
        <w:t>250</w:t>
      </w:r>
      <w:r w:rsidRPr="00935B99">
        <w:rPr>
          <w:rFonts w:eastAsia="SimSun" w:hint="eastAsia"/>
          <w:lang w:eastAsia="zh-CN"/>
        </w:rPr>
        <w:t>的工作量。剩下的工作量就是</w:t>
      </w:r>
      <w:r w:rsidRPr="00935B99">
        <w:rPr>
          <w:rFonts w:eastAsia="SimSun" w:hint="eastAsia"/>
          <w:lang w:eastAsia="zh-CN"/>
        </w:rPr>
        <w:t>600</w:t>
      </w:r>
      <w:r w:rsidRPr="00935B99">
        <w:rPr>
          <w:rFonts w:hint="eastAsia"/>
          <w:lang w:eastAsia="zh-CN"/>
        </w:rPr>
        <w:t>－</w:t>
      </w:r>
      <w:r w:rsidRPr="00935B99">
        <w:rPr>
          <w:rFonts w:eastAsia="SimSun" w:hint="eastAsia"/>
          <w:lang w:eastAsia="zh-CN"/>
        </w:rPr>
        <w:t>250</w:t>
      </w:r>
      <w:r w:rsidRPr="00935B99">
        <w:rPr>
          <w:rFonts w:hint="eastAsia"/>
          <w:lang w:eastAsia="zh-CN"/>
        </w:rPr>
        <w:t>=350</w:t>
      </w:r>
      <w:r w:rsidRPr="00935B99">
        <w:rPr>
          <w:rFonts w:eastAsia="SimSun" w:hint="eastAsia"/>
          <w:lang w:eastAsia="zh-CN"/>
        </w:rPr>
        <w:t>，剩下的钱是</w:t>
      </w:r>
      <w:r w:rsidRPr="00935B99">
        <w:rPr>
          <w:rFonts w:eastAsia="SimSun" w:hint="eastAsia"/>
          <w:lang w:eastAsia="zh-CN"/>
        </w:rPr>
        <w:t>600</w:t>
      </w:r>
      <w:r w:rsidRPr="00935B99">
        <w:rPr>
          <w:rFonts w:hint="eastAsia"/>
          <w:lang w:eastAsia="zh-CN"/>
        </w:rPr>
        <w:t>－</w:t>
      </w:r>
      <w:r w:rsidRPr="00935B99">
        <w:rPr>
          <w:rFonts w:eastAsia="SimSun" w:hint="eastAsia"/>
          <w:lang w:eastAsia="zh-CN"/>
        </w:rPr>
        <w:t>400</w:t>
      </w:r>
      <w:r w:rsidRPr="00935B99">
        <w:rPr>
          <w:rFonts w:hint="eastAsia"/>
          <w:lang w:eastAsia="zh-CN"/>
        </w:rPr>
        <w:t>=</w:t>
      </w:r>
      <w:r w:rsidRPr="00935B99">
        <w:rPr>
          <w:rFonts w:eastAsia="SimSun" w:hint="eastAsia"/>
          <w:lang w:eastAsia="zh-CN"/>
        </w:rPr>
        <w:t>200</w:t>
      </w:r>
      <w:r w:rsidRPr="00935B99">
        <w:rPr>
          <w:rFonts w:eastAsia="SimSun" w:hint="eastAsia"/>
          <w:lang w:eastAsia="zh-CN"/>
        </w:rPr>
        <w:t>，要拿剩下的钱完成剩下的工作量，那么剩余工作量的</w:t>
      </w:r>
      <w:r w:rsidRPr="00935B99">
        <w:rPr>
          <w:rFonts w:eastAsia="SimSun" w:hint="eastAsia"/>
          <w:lang w:eastAsia="zh-CN"/>
        </w:rPr>
        <w:t>TCPI</w:t>
      </w:r>
      <w:r w:rsidRPr="00935B99">
        <w:rPr>
          <w:rFonts w:hint="eastAsia"/>
          <w:lang w:eastAsia="zh-CN"/>
        </w:rPr>
        <w:t>=</w:t>
      </w:r>
      <w:r w:rsidRPr="00935B99">
        <w:rPr>
          <w:rFonts w:eastAsia="SimSun" w:hint="eastAsia"/>
          <w:lang w:eastAsia="zh-CN"/>
        </w:rPr>
        <w:t xml:space="preserve">350 / 200 </w:t>
      </w:r>
      <w:r w:rsidRPr="00935B99">
        <w:rPr>
          <w:rFonts w:hint="eastAsia"/>
          <w:lang w:eastAsia="zh-CN"/>
        </w:rPr>
        <w:t>=</w:t>
      </w:r>
      <w:r w:rsidRPr="00935B99">
        <w:rPr>
          <w:rFonts w:eastAsia="SimSun" w:hint="eastAsia"/>
          <w:lang w:eastAsia="zh-CN"/>
        </w:rPr>
        <w:t xml:space="preserve"> 1.75</w:t>
      </w:r>
    </w:p>
    <w:p w:rsidR="008265C5" w:rsidRPr="00935B99" w:rsidRDefault="008265C5" w:rsidP="00873E7D">
      <w:pPr>
        <w:rPr>
          <w:rFonts w:eastAsia="SimSun"/>
          <w:lang w:eastAsia="zh-CN"/>
        </w:rPr>
      </w:pPr>
    </w:p>
    <w:p w:rsidR="00873E7D" w:rsidRPr="00935B99" w:rsidRDefault="00873E7D" w:rsidP="004E51AD">
      <w:pPr>
        <w:pStyle w:val="a9"/>
        <w:numPr>
          <w:ilvl w:val="0"/>
          <w:numId w:val="9"/>
        </w:numPr>
        <w:ind w:leftChars="0"/>
      </w:pPr>
      <w:r w:rsidRPr="00935B99">
        <w:rPr>
          <w:rFonts w:hint="eastAsia"/>
        </w:rPr>
        <w:t>あなたのプロジェクトにおいて、測定時点までのコスト効率指数が今後も継続する場合、</w:t>
      </w:r>
      <w:r w:rsidRPr="00935B99">
        <w:rPr>
          <w:rFonts w:hint="eastAsia"/>
        </w:rPr>
        <w:t>BAC</w:t>
      </w:r>
      <w:r w:rsidRPr="00935B99">
        <w:rPr>
          <w:rFonts w:hint="eastAsia"/>
        </w:rPr>
        <w:t>＝</w:t>
      </w:r>
      <w:r w:rsidRPr="00935B99">
        <w:rPr>
          <w:rFonts w:hint="eastAsia"/>
        </w:rPr>
        <w:t>700</w:t>
      </w:r>
      <w:r w:rsidRPr="00935B99">
        <w:rPr>
          <w:rFonts w:hint="eastAsia"/>
        </w:rPr>
        <w:t>＄、</w:t>
      </w:r>
      <w:r w:rsidRPr="00935B99">
        <w:rPr>
          <w:rFonts w:hint="eastAsia"/>
        </w:rPr>
        <w:t>EV</w:t>
      </w:r>
      <w:r w:rsidRPr="00935B99">
        <w:rPr>
          <w:rFonts w:hint="eastAsia"/>
        </w:rPr>
        <w:t>＝</w:t>
      </w:r>
      <w:r w:rsidRPr="00935B99">
        <w:rPr>
          <w:rFonts w:hint="eastAsia"/>
        </w:rPr>
        <w:t>200</w:t>
      </w:r>
      <w:r w:rsidRPr="00935B99">
        <w:rPr>
          <w:rFonts w:hint="eastAsia"/>
        </w:rPr>
        <w:t>＄、</w:t>
      </w:r>
      <w:r w:rsidRPr="00935B99">
        <w:rPr>
          <w:rFonts w:hint="eastAsia"/>
        </w:rPr>
        <w:t>AC</w:t>
      </w:r>
      <w:r w:rsidRPr="00935B99">
        <w:rPr>
          <w:rFonts w:hint="eastAsia"/>
        </w:rPr>
        <w:t>＝</w:t>
      </w:r>
      <w:r w:rsidRPr="00935B99">
        <w:rPr>
          <w:rFonts w:hint="eastAsia"/>
        </w:rPr>
        <w:t>400</w:t>
      </w:r>
      <w:r w:rsidRPr="00935B99">
        <w:rPr>
          <w:rFonts w:hint="eastAsia"/>
        </w:rPr>
        <w:t>＄である時、</w:t>
      </w:r>
      <w:r w:rsidRPr="00935B99">
        <w:rPr>
          <w:rFonts w:hint="eastAsia"/>
        </w:rPr>
        <w:t>EAC</w:t>
      </w:r>
      <w:r w:rsidRPr="00935B99">
        <w:rPr>
          <w:rFonts w:hint="eastAsia"/>
        </w:rPr>
        <w:t>はいくつですか。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4"/>
        </w:numPr>
        <w:ind w:leftChars="0"/>
      </w:pPr>
      <w:r w:rsidRPr="00935B99">
        <w:rPr>
          <w:rFonts w:hint="eastAsia"/>
        </w:rPr>
        <w:t xml:space="preserve"> 1,400</w:t>
      </w:r>
      <w:r w:rsidRPr="00935B99">
        <w:rPr>
          <w:rFonts w:hint="eastAsia"/>
        </w:rPr>
        <w:t>＄</w:t>
      </w:r>
      <w:r w:rsidRPr="00935B99">
        <w:rPr>
          <w:rFonts w:hint="eastAsia"/>
        </w:rPr>
        <w:t xml:space="preserve"> </w:t>
      </w:r>
    </w:p>
    <w:p w:rsidR="00873E7D" w:rsidRPr="00935B99" w:rsidRDefault="00873E7D" w:rsidP="004E51AD">
      <w:pPr>
        <w:pStyle w:val="a9"/>
        <w:numPr>
          <w:ilvl w:val="0"/>
          <w:numId w:val="14"/>
        </w:numPr>
        <w:ind w:leftChars="0"/>
      </w:pPr>
      <w:r w:rsidRPr="00935B99">
        <w:rPr>
          <w:rFonts w:hint="eastAsia"/>
        </w:rPr>
        <w:t xml:space="preserve"> 1,300</w:t>
      </w:r>
      <w:r w:rsidRPr="00935B99">
        <w:rPr>
          <w:rFonts w:hint="eastAsia"/>
        </w:rPr>
        <w:t>＄</w:t>
      </w:r>
    </w:p>
    <w:p w:rsidR="00873E7D" w:rsidRPr="00935B99" w:rsidRDefault="00873E7D" w:rsidP="004E51AD">
      <w:pPr>
        <w:pStyle w:val="a9"/>
        <w:numPr>
          <w:ilvl w:val="0"/>
          <w:numId w:val="14"/>
        </w:numPr>
        <w:ind w:leftChars="0"/>
      </w:pPr>
      <w:r w:rsidRPr="00935B99">
        <w:rPr>
          <w:rFonts w:hint="eastAsia"/>
        </w:rPr>
        <w:t xml:space="preserve"> 1,100</w:t>
      </w:r>
      <w:r w:rsidRPr="00935B99">
        <w:rPr>
          <w:rFonts w:hint="eastAsia"/>
        </w:rPr>
        <w:t>＄</w:t>
      </w:r>
    </w:p>
    <w:p w:rsidR="00200A95" w:rsidRPr="00935B99" w:rsidRDefault="00873E7D" w:rsidP="00200A95">
      <w:pPr>
        <w:pStyle w:val="a9"/>
        <w:numPr>
          <w:ilvl w:val="0"/>
          <w:numId w:val="14"/>
        </w:numPr>
        <w:ind w:leftChars="0"/>
      </w:pPr>
      <w:r w:rsidRPr="00935B99">
        <w:rPr>
          <w:rFonts w:hint="eastAsia"/>
        </w:rPr>
        <w:t xml:space="preserve"> 1,200</w:t>
      </w:r>
      <w:r w:rsidRPr="00935B99">
        <w:rPr>
          <w:rFonts w:hint="eastAsia"/>
        </w:rPr>
        <w:t>＄</w:t>
      </w:r>
    </w:p>
    <w:p w:rsidR="005C5551" w:rsidRPr="005C5551" w:rsidRDefault="005C5551" w:rsidP="005C5551">
      <w:pPr>
        <w:widowControl/>
        <w:shd w:val="clear" w:color="auto" w:fill="FCF8E3"/>
        <w:jc w:val="left"/>
        <w:rPr>
          <w:rFonts w:ascii="Helvetica" w:eastAsia="ＭＳ Ｐゴシック" w:hAnsi="Helvetica" w:cs="Helvetica"/>
          <w:color w:val="C09853"/>
          <w:kern w:val="0"/>
          <w:sz w:val="19"/>
          <w:szCs w:val="19"/>
        </w:rPr>
      </w:pPr>
      <w:r w:rsidRPr="005C5551">
        <w:rPr>
          <w:rFonts w:ascii="Helvetica" w:eastAsia="ＭＳ Ｐゴシック" w:hAnsi="Helvetica" w:cs="Helvetica"/>
          <w:color w:val="C09853"/>
          <w:kern w:val="0"/>
          <w:sz w:val="19"/>
          <w:szCs w:val="19"/>
        </w:rPr>
        <w:t>【測定時点までのコスト効率指数が今後も継続する】という記載があります。従い、この問題では、</w:t>
      </w:r>
      <w:r w:rsidRPr="005C5551">
        <w:rPr>
          <w:rFonts w:ascii="Helvetica" w:eastAsia="ＭＳ Ｐゴシック" w:hAnsi="Helvetica" w:cs="Helvetica"/>
          <w:color w:val="C09853"/>
          <w:kern w:val="0"/>
          <w:sz w:val="19"/>
          <w:szCs w:val="19"/>
        </w:rPr>
        <w:t>AC</w:t>
      </w:r>
      <w:r w:rsidRPr="005C5551">
        <w:rPr>
          <w:rFonts w:ascii="Helvetica" w:eastAsia="ＭＳ Ｐゴシック" w:hAnsi="Helvetica" w:cs="Helvetica"/>
          <w:color w:val="C09853"/>
          <w:kern w:val="0"/>
          <w:sz w:val="19"/>
          <w:szCs w:val="19"/>
        </w:rPr>
        <w:t>＋（</w:t>
      </w:r>
      <w:r w:rsidRPr="005C5551">
        <w:rPr>
          <w:rFonts w:ascii="Helvetica" w:eastAsia="ＭＳ Ｐゴシック" w:hAnsi="Helvetica" w:cs="Helvetica"/>
          <w:color w:val="C09853"/>
          <w:kern w:val="0"/>
          <w:sz w:val="19"/>
          <w:szCs w:val="19"/>
        </w:rPr>
        <w:t>BAC</w:t>
      </w:r>
      <w:r w:rsidRPr="005C5551">
        <w:rPr>
          <w:rFonts w:ascii="Helvetica" w:eastAsia="ＭＳ Ｐゴシック" w:hAnsi="Helvetica" w:cs="Helvetica"/>
          <w:color w:val="C09853"/>
          <w:kern w:val="0"/>
          <w:sz w:val="19"/>
          <w:szCs w:val="19"/>
        </w:rPr>
        <w:t>－</w:t>
      </w:r>
      <w:r w:rsidRPr="005C5551">
        <w:rPr>
          <w:rFonts w:ascii="Helvetica" w:eastAsia="ＭＳ Ｐゴシック" w:hAnsi="Helvetica" w:cs="Helvetica"/>
          <w:color w:val="C09853"/>
          <w:kern w:val="0"/>
          <w:sz w:val="19"/>
          <w:szCs w:val="19"/>
        </w:rPr>
        <w:t>EV</w:t>
      </w:r>
      <w:r w:rsidRPr="005C5551">
        <w:rPr>
          <w:rFonts w:ascii="Helvetica" w:eastAsia="ＭＳ Ｐゴシック" w:hAnsi="Helvetica" w:cs="Helvetica"/>
          <w:color w:val="C09853"/>
          <w:kern w:val="0"/>
          <w:sz w:val="19"/>
          <w:szCs w:val="19"/>
        </w:rPr>
        <w:t>）</w:t>
      </w:r>
      <w:r w:rsidRPr="005C5551">
        <w:rPr>
          <w:rFonts w:ascii="Helvetica" w:eastAsia="ＭＳ Ｐゴシック" w:hAnsi="Helvetica" w:cs="Helvetica"/>
          <w:color w:val="C09853"/>
          <w:kern w:val="0"/>
          <w:sz w:val="19"/>
          <w:szCs w:val="19"/>
        </w:rPr>
        <w:t>÷CPI</w:t>
      </w:r>
      <w:r w:rsidRPr="005C5551">
        <w:rPr>
          <w:rFonts w:ascii="Helvetica" w:eastAsia="ＭＳ Ｐゴシック" w:hAnsi="Helvetica" w:cs="Helvetica"/>
          <w:color w:val="C09853"/>
          <w:kern w:val="0"/>
          <w:sz w:val="19"/>
          <w:szCs w:val="19"/>
        </w:rPr>
        <w:t xml:space="preserve">　という公式を用いますが、</w:t>
      </w:r>
      <w:r w:rsidRPr="005C5551">
        <w:rPr>
          <w:rFonts w:ascii="Helvetica" w:eastAsia="ＭＳ Ｐゴシック" w:hAnsi="Helvetica" w:cs="Helvetica"/>
          <w:color w:val="C09853"/>
          <w:kern w:val="0"/>
          <w:sz w:val="19"/>
          <w:szCs w:val="19"/>
        </w:rPr>
        <w:t>CPI</w:t>
      </w:r>
      <w:r w:rsidRPr="005C5551">
        <w:rPr>
          <w:rFonts w:ascii="Helvetica" w:eastAsia="ＭＳ Ｐゴシック" w:hAnsi="Helvetica" w:cs="Helvetica"/>
          <w:color w:val="C09853"/>
          <w:kern w:val="0"/>
          <w:sz w:val="19"/>
          <w:szCs w:val="19"/>
        </w:rPr>
        <w:t>という条件が問題文上にないため、計算して算出します。</w:t>
      </w:r>
      <w:r w:rsidRPr="005C5551">
        <w:rPr>
          <w:rFonts w:ascii="Helvetica" w:eastAsia="ＭＳ Ｐゴシック" w:hAnsi="Helvetica" w:cs="Helvetica"/>
          <w:color w:val="C09853"/>
          <w:kern w:val="0"/>
          <w:sz w:val="19"/>
          <w:szCs w:val="19"/>
        </w:rPr>
        <w:br/>
      </w:r>
      <w:r w:rsidRPr="005C5551">
        <w:rPr>
          <w:rFonts w:ascii="Helvetica" w:eastAsia="ＭＳ Ｐゴシック" w:hAnsi="Helvetica" w:cs="Helvetica"/>
          <w:color w:val="C09853"/>
          <w:kern w:val="0"/>
          <w:sz w:val="19"/>
          <w:szCs w:val="19"/>
        </w:rPr>
        <w:t>もしくは、</w:t>
      </w:r>
      <w:r w:rsidRPr="005C5551">
        <w:rPr>
          <w:rFonts w:ascii="Helvetica" w:eastAsia="ＭＳ Ｐゴシック" w:hAnsi="Helvetica" w:cs="Helvetica"/>
          <w:color w:val="C09853"/>
          <w:kern w:val="0"/>
          <w:sz w:val="19"/>
          <w:szCs w:val="19"/>
        </w:rPr>
        <w:t>BAC÷CPI</w:t>
      </w:r>
      <w:r w:rsidRPr="005C5551">
        <w:rPr>
          <w:rFonts w:ascii="Helvetica" w:eastAsia="ＭＳ Ｐゴシック" w:hAnsi="Helvetica" w:cs="Helvetica"/>
          <w:color w:val="C09853"/>
          <w:kern w:val="0"/>
          <w:sz w:val="19"/>
          <w:szCs w:val="19"/>
        </w:rPr>
        <w:t>でも数値を算出することができます。</w:t>
      </w:r>
    </w:p>
    <w:p w:rsidR="005C5551" w:rsidRPr="005C5551" w:rsidRDefault="005C5551" w:rsidP="005C5551">
      <w:pPr>
        <w:widowControl/>
        <w:shd w:val="clear" w:color="auto" w:fill="FCF8E3"/>
        <w:jc w:val="left"/>
        <w:rPr>
          <w:rFonts w:ascii="Helvetica" w:eastAsia="ＭＳ Ｐゴシック" w:hAnsi="Helvetica" w:cs="Helvetica"/>
          <w:color w:val="C09853"/>
          <w:kern w:val="0"/>
          <w:sz w:val="19"/>
          <w:szCs w:val="19"/>
          <w:lang w:eastAsia="zh-CN"/>
        </w:rPr>
      </w:pPr>
      <w:r w:rsidRPr="005C5551">
        <w:rPr>
          <w:rFonts w:ascii="Helvetica" w:eastAsia="ＭＳ Ｐゴシック" w:hAnsi="Helvetica" w:cs="Helvetica"/>
          <w:color w:val="C09853"/>
          <w:kern w:val="0"/>
          <w:sz w:val="19"/>
          <w:szCs w:val="19"/>
          <w:lang w:eastAsia="zh-CN"/>
        </w:rPr>
        <w:t>正答</w:t>
      </w:r>
      <w:r w:rsidRPr="005C5551">
        <w:rPr>
          <w:rFonts w:ascii="Helvetica" w:eastAsia="ＭＳ Ｐゴシック" w:hAnsi="Helvetica" w:cs="Helvetica"/>
          <w:color w:val="C09853"/>
          <w:kern w:val="0"/>
          <w:sz w:val="19"/>
          <w:szCs w:val="19"/>
          <w:lang w:eastAsia="zh-CN"/>
        </w:rPr>
        <w:t>: 1,400</w:t>
      </w:r>
      <w:r w:rsidRPr="005C5551">
        <w:rPr>
          <w:rFonts w:ascii="Helvetica" w:eastAsia="ＭＳ Ｐゴシック" w:hAnsi="Helvetica" w:cs="Helvetica"/>
          <w:color w:val="C09853"/>
          <w:kern w:val="0"/>
          <w:sz w:val="19"/>
          <w:szCs w:val="19"/>
          <w:lang w:eastAsia="zh-CN"/>
        </w:rPr>
        <w:t>＄</w:t>
      </w:r>
    </w:p>
    <w:p w:rsidR="00873E7D" w:rsidRPr="00935B99" w:rsidRDefault="00400BD5" w:rsidP="00873E7D">
      <w:pPr>
        <w:rPr>
          <w:rFonts w:eastAsia="SimSun"/>
          <w:lang w:eastAsia="zh-CN"/>
        </w:rPr>
      </w:pPr>
      <w:r w:rsidRPr="00935B99">
        <w:rPr>
          <w:rFonts w:eastAsia="SimSun" w:hint="eastAsia"/>
          <w:lang w:eastAsia="zh-CN"/>
        </w:rPr>
        <w:t>一项工作的总任务量是</w:t>
      </w:r>
      <w:r w:rsidRPr="00935B99">
        <w:rPr>
          <w:rFonts w:eastAsia="SimSun" w:hint="eastAsia"/>
          <w:lang w:eastAsia="zh-CN"/>
        </w:rPr>
        <w:t>700</w:t>
      </w:r>
      <w:r w:rsidRPr="00935B99">
        <w:rPr>
          <w:rFonts w:eastAsia="SimSun" w:hint="eastAsia"/>
          <w:lang w:eastAsia="zh-CN"/>
        </w:rPr>
        <w:t>，现在完成了</w:t>
      </w:r>
      <w:r w:rsidRPr="00935B99">
        <w:rPr>
          <w:rFonts w:eastAsia="SimSun" w:hint="eastAsia"/>
          <w:lang w:eastAsia="zh-CN"/>
        </w:rPr>
        <w:t>200</w:t>
      </w:r>
      <w:r w:rsidRPr="00935B99">
        <w:rPr>
          <w:rFonts w:eastAsia="SimSun" w:hint="eastAsia"/>
          <w:lang w:eastAsia="zh-CN"/>
        </w:rPr>
        <w:t>的工作量，但是话费了</w:t>
      </w:r>
      <w:r w:rsidRPr="00935B99">
        <w:rPr>
          <w:rFonts w:eastAsia="SimSun" w:hint="eastAsia"/>
          <w:lang w:eastAsia="zh-CN"/>
        </w:rPr>
        <w:t>400</w:t>
      </w:r>
      <w:r w:rsidRPr="00935B99">
        <w:rPr>
          <w:rFonts w:eastAsia="SimSun" w:hint="eastAsia"/>
          <w:lang w:eastAsia="zh-CN"/>
        </w:rPr>
        <w:t>块钱。剩余的工作量就是</w:t>
      </w:r>
      <w:r w:rsidRPr="00935B99">
        <w:rPr>
          <w:rFonts w:eastAsia="SimSun" w:hint="eastAsia"/>
          <w:lang w:eastAsia="zh-CN"/>
        </w:rPr>
        <w:t>500</w:t>
      </w:r>
      <w:r w:rsidRPr="00935B99">
        <w:rPr>
          <w:rFonts w:eastAsia="SimSun" w:hint="eastAsia"/>
          <w:lang w:eastAsia="zh-CN"/>
        </w:rPr>
        <w:t>，剩余工作量需要花费的钱</w:t>
      </w:r>
      <w:r w:rsidRPr="00935B99">
        <w:rPr>
          <w:rFonts w:hint="eastAsia"/>
          <w:lang w:eastAsia="zh-CN"/>
        </w:rPr>
        <w:t>＝</w:t>
      </w:r>
      <w:r w:rsidRPr="00935B99">
        <w:rPr>
          <w:rFonts w:eastAsia="SimSun" w:hint="eastAsia"/>
          <w:lang w:eastAsia="zh-CN"/>
        </w:rPr>
        <w:t xml:space="preserve"> 400 </w:t>
      </w:r>
      <w:r w:rsidRPr="00935B99">
        <w:rPr>
          <w:rFonts w:hint="eastAsia"/>
          <w:lang w:eastAsia="zh-CN"/>
        </w:rPr>
        <w:t xml:space="preserve">* 500 / 200 </w:t>
      </w:r>
      <w:r w:rsidRPr="00935B99">
        <w:rPr>
          <w:rFonts w:hint="eastAsia"/>
          <w:lang w:eastAsia="zh-CN"/>
        </w:rPr>
        <w:t>＝</w:t>
      </w:r>
      <w:r w:rsidRPr="00935B99">
        <w:rPr>
          <w:rFonts w:hint="eastAsia"/>
          <w:lang w:eastAsia="zh-CN"/>
        </w:rPr>
        <w:t xml:space="preserve"> 1000</w:t>
      </w:r>
      <w:r w:rsidRPr="00935B99">
        <w:rPr>
          <w:rFonts w:eastAsia="SimSun" w:hint="eastAsia"/>
          <w:lang w:eastAsia="zh-CN"/>
        </w:rPr>
        <w:t>，已经花费了</w:t>
      </w:r>
      <w:r w:rsidRPr="00935B99">
        <w:rPr>
          <w:rFonts w:eastAsia="SimSun" w:hint="eastAsia"/>
          <w:lang w:eastAsia="zh-CN"/>
        </w:rPr>
        <w:t>400</w:t>
      </w:r>
      <w:r w:rsidRPr="00935B99">
        <w:rPr>
          <w:rFonts w:eastAsia="SimSun" w:hint="eastAsia"/>
          <w:lang w:eastAsia="zh-CN"/>
        </w:rPr>
        <w:t>快钱了，那么任务完成是要花的钱就是</w:t>
      </w:r>
      <w:r w:rsidRPr="00935B99">
        <w:rPr>
          <w:rFonts w:eastAsia="SimSun" w:hint="eastAsia"/>
          <w:lang w:eastAsia="zh-CN"/>
        </w:rPr>
        <w:t xml:space="preserve"> 1000 </w:t>
      </w:r>
      <w:r w:rsidRPr="00935B99">
        <w:rPr>
          <w:rFonts w:hint="eastAsia"/>
          <w:lang w:eastAsia="zh-CN"/>
        </w:rPr>
        <w:t xml:space="preserve">+ </w:t>
      </w:r>
      <w:r w:rsidRPr="00935B99">
        <w:rPr>
          <w:rFonts w:eastAsia="SimSun" w:hint="eastAsia"/>
          <w:lang w:eastAsia="zh-CN"/>
        </w:rPr>
        <w:t xml:space="preserve">400 </w:t>
      </w:r>
      <w:r w:rsidRPr="00935B99">
        <w:rPr>
          <w:rFonts w:hint="eastAsia"/>
          <w:lang w:eastAsia="zh-CN"/>
        </w:rPr>
        <w:t>＝</w:t>
      </w:r>
      <w:r w:rsidRPr="00935B99">
        <w:rPr>
          <w:rFonts w:eastAsia="SimSun" w:hint="eastAsia"/>
          <w:lang w:eastAsia="zh-CN"/>
        </w:rPr>
        <w:t xml:space="preserve"> 1400</w:t>
      </w:r>
    </w:p>
    <w:p w:rsidR="00400BD5" w:rsidRPr="00935B99" w:rsidRDefault="00400BD5" w:rsidP="00873E7D">
      <w:pPr>
        <w:rPr>
          <w:rFonts w:eastAsia="SimSun"/>
          <w:lang w:eastAsia="zh-CN"/>
        </w:rPr>
      </w:pPr>
    </w:p>
    <w:p w:rsidR="00873E7D" w:rsidRPr="00935B99" w:rsidRDefault="00873E7D" w:rsidP="004E51AD">
      <w:pPr>
        <w:pStyle w:val="a9"/>
        <w:numPr>
          <w:ilvl w:val="0"/>
          <w:numId w:val="9"/>
        </w:numPr>
        <w:ind w:leftChars="0"/>
      </w:pPr>
      <w:r w:rsidRPr="00935B99">
        <w:rPr>
          <w:rFonts w:hint="eastAsia"/>
        </w:rPr>
        <w:t>あなたはプロジェクトマネージャです。あなたのプロジェクトにおいて、当初の予算より</w:t>
      </w:r>
      <w:r w:rsidRPr="00935B99">
        <w:rPr>
          <w:rFonts w:hint="eastAsia"/>
        </w:rPr>
        <w:t>10</w:t>
      </w:r>
      <w:r w:rsidRPr="00935B99">
        <w:rPr>
          <w:rFonts w:hint="eastAsia"/>
        </w:rPr>
        <w:t>％高い状態であることを、表わす状況は、以下の内どれですか？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5"/>
        </w:numPr>
        <w:ind w:leftChars="0"/>
      </w:pPr>
      <w:r w:rsidRPr="00935B99">
        <w:rPr>
          <w:rFonts w:hint="eastAsia"/>
        </w:rPr>
        <w:t xml:space="preserve"> AC</w:t>
      </w:r>
      <w:r w:rsidRPr="00935B99">
        <w:rPr>
          <w:rFonts w:hint="eastAsia"/>
        </w:rPr>
        <w:t>が</w:t>
      </w:r>
      <w:r w:rsidRPr="00935B99">
        <w:rPr>
          <w:rFonts w:hint="eastAsia"/>
        </w:rPr>
        <w:t>100</w:t>
      </w:r>
      <w:r w:rsidRPr="00935B99">
        <w:rPr>
          <w:rFonts w:hint="eastAsia"/>
        </w:rPr>
        <w:t>＄で、</w:t>
      </w:r>
      <w:r w:rsidRPr="00935B99">
        <w:rPr>
          <w:rFonts w:hint="eastAsia"/>
        </w:rPr>
        <w:t>EV</w:t>
      </w:r>
      <w:r w:rsidRPr="00935B99">
        <w:rPr>
          <w:rFonts w:hint="eastAsia"/>
        </w:rPr>
        <w:t>が</w:t>
      </w:r>
      <w:r w:rsidRPr="00935B99">
        <w:rPr>
          <w:rFonts w:hint="eastAsia"/>
        </w:rPr>
        <w:t>110</w:t>
      </w:r>
      <w:r w:rsidRPr="00935B99">
        <w:rPr>
          <w:rFonts w:hint="eastAsia"/>
        </w:rPr>
        <w:t>＄</w:t>
      </w:r>
    </w:p>
    <w:p w:rsidR="00873E7D" w:rsidRPr="00935B99" w:rsidRDefault="00873E7D" w:rsidP="004E51AD">
      <w:pPr>
        <w:pStyle w:val="a9"/>
        <w:numPr>
          <w:ilvl w:val="0"/>
          <w:numId w:val="15"/>
        </w:numPr>
        <w:ind w:leftChars="0"/>
      </w:pPr>
      <w:r w:rsidRPr="00935B99">
        <w:rPr>
          <w:rFonts w:hint="eastAsia"/>
        </w:rPr>
        <w:t xml:space="preserve"> PV</w:t>
      </w:r>
      <w:r w:rsidRPr="00935B99">
        <w:rPr>
          <w:rFonts w:hint="eastAsia"/>
        </w:rPr>
        <w:t>が</w:t>
      </w:r>
      <w:r w:rsidRPr="00935B99">
        <w:rPr>
          <w:rFonts w:hint="eastAsia"/>
        </w:rPr>
        <w:t>100</w:t>
      </w:r>
      <w:r w:rsidRPr="00935B99">
        <w:rPr>
          <w:rFonts w:hint="eastAsia"/>
        </w:rPr>
        <w:t>＄で、</w:t>
      </w:r>
      <w:r w:rsidRPr="00935B99">
        <w:rPr>
          <w:rFonts w:hint="eastAsia"/>
        </w:rPr>
        <w:t>AC</w:t>
      </w:r>
      <w:r w:rsidRPr="00935B99">
        <w:rPr>
          <w:rFonts w:hint="eastAsia"/>
        </w:rPr>
        <w:t>が</w:t>
      </w:r>
      <w:r w:rsidRPr="00935B99">
        <w:rPr>
          <w:rFonts w:hint="eastAsia"/>
        </w:rPr>
        <w:t>110</w:t>
      </w:r>
      <w:r w:rsidRPr="00935B99">
        <w:rPr>
          <w:rFonts w:hint="eastAsia"/>
        </w:rPr>
        <w:t>＄</w:t>
      </w:r>
    </w:p>
    <w:p w:rsidR="00873E7D" w:rsidRPr="00935B99" w:rsidRDefault="00873E7D" w:rsidP="004E51AD">
      <w:pPr>
        <w:pStyle w:val="a9"/>
        <w:numPr>
          <w:ilvl w:val="0"/>
          <w:numId w:val="15"/>
        </w:numPr>
        <w:ind w:leftChars="0"/>
      </w:pPr>
      <w:r w:rsidRPr="00935B99">
        <w:rPr>
          <w:rFonts w:hint="eastAsia"/>
        </w:rPr>
        <w:t xml:space="preserve"> AC</w:t>
      </w:r>
      <w:r w:rsidRPr="00935B99">
        <w:rPr>
          <w:rFonts w:hint="eastAsia"/>
        </w:rPr>
        <w:t>が</w:t>
      </w:r>
      <w:r w:rsidRPr="00935B99">
        <w:rPr>
          <w:rFonts w:hint="eastAsia"/>
        </w:rPr>
        <w:t>110</w:t>
      </w:r>
      <w:r w:rsidRPr="00935B99">
        <w:rPr>
          <w:rFonts w:hint="eastAsia"/>
        </w:rPr>
        <w:t>＄で、</w:t>
      </w:r>
      <w:r w:rsidRPr="00935B99">
        <w:rPr>
          <w:rFonts w:hint="eastAsia"/>
        </w:rPr>
        <w:t>EV</w:t>
      </w:r>
      <w:r w:rsidRPr="00935B99">
        <w:rPr>
          <w:rFonts w:hint="eastAsia"/>
        </w:rPr>
        <w:t>が</w:t>
      </w:r>
      <w:r w:rsidRPr="00935B99">
        <w:rPr>
          <w:rFonts w:hint="eastAsia"/>
        </w:rPr>
        <w:t>100</w:t>
      </w:r>
      <w:r w:rsidRPr="00935B99">
        <w:rPr>
          <w:rFonts w:hint="eastAsia"/>
        </w:rPr>
        <w:t>＄</w:t>
      </w:r>
      <w:r w:rsidRPr="00935B99">
        <w:rPr>
          <w:rFonts w:hint="eastAsia"/>
        </w:rPr>
        <w:t xml:space="preserve"> </w:t>
      </w:r>
    </w:p>
    <w:p w:rsidR="00873E7D" w:rsidRPr="00935B99" w:rsidRDefault="00873E7D" w:rsidP="004E51AD">
      <w:pPr>
        <w:pStyle w:val="a9"/>
        <w:numPr>
          <w:ilvl w:val="0"/>
          <w:numId w:val="15"/>
        </w:numPr>
        <w:ind w:leftChars="0"/>
      </w:pPr>
      <w:r w:rsidRPr="00935B99">
        <w:rPr>
          <w:rFonts w:hint="eastAsia"/>
        </w:rPr>
        <w:t xml:space="preserve"> EV</w:t>
      </w:r>
      <w:r w:rsidRPr="00935B99">
        <w:rPr>
          <w:rFonts w:hint="eastAsia"/>
        </w:rPr>
        <w:t>が</w:t>
      </w:r>
      <w:r w:rsidRPr="00935B99">
        <w:rPr>
          <w:rFonts w:hint="eastAsia"/>
        </w:rPr>
        <w:t>100</w:t>
      </w:r>
      <w:r w:rsidRPr="00935B99">
        <w:rPr>
          <w:rFonts w:hint="eastAsia"/>
        </w:rPr>
        <w:t>＄で、</w:t>
      </w:r>
      <w:r w:rsidRPr="00935B99">
        <w:rPr>
          <w:rFonts w:hint="eastAsia"/>
        </w:rPr>
        <w:t>PV</w:t>
      </w:r>
      <w:r w:rsidRPr="00935B99">
        <w:rPr>
          <w:rFonts w:hint="eastAsia"/>
        </w:rPr>
        <w:t>が</w:t>
      </w:r>
      <w:r w:rsidRPr="00935B99">
        <w:rPr>
          <w:rFonts w:hint="eastAsia"/>
        </w:rPr>
        <w:t>110</w:t>
      </w:r>
      <w:r w:rsidRPr="00935B99">
        <w:rPr>
          <w:rFonts w:hint="eastAsia"/>
        </w:rPr>
        <w:t>＄</w:t>
      </w:r>
    </w:p>
    <w:p w:rsidR="003745DD" w:rsidRPr="003745DD" w:rsidRDefault="003745DD" w:rsidP="003745DD">
      <w:pPr>
        <w:widowControl/>
        <w:shd w:val="clear" w:color="auto" w:fill="FCF8E3"/>
        <w:jc w:val="left"/>
        <w:rPr>
          <w:rFonts w:ascii="Helvetica" w:eastAsia="ＭＳ Ｐゴシック" w:hAnsi="Helvetica" w:cs="Helvetica"/>
          <w:color w:val="C09853"/>
          <w:kern w:val="0"/>
          <w:sz w:val="19"/>
          <w:szCs w:val="19"/>
        </w:rPr>
      </w:pPr>
      <w:r w:rsidRPr="003745DD">
        <w:rPr>
          <w:rFonts w:ascii="Helvetica" w:eastAsia="ＭＳ Ｐゴシック" w:hAnsi="Helvetica" w:cs="Helvetica"/>
          <w:color w:val="C09853"/>
          <w:kern w:val="0"/>
          <w:sz w:val="19"/>
          <w:szCs w:val="19"/>
        </w:rPr>
        <w:lastRenderedPageBreak/>
        <w:t>【当初の予算より</w:t>
      </w:r>
      <w:r w:rsidRPr="003745DD">
        <w:rPr>
          <w:rFonts w:ascii="Helvetica" w:eastAsia="ＭＳ Ｐゴシック" w:hAnsi="Helvetica" w:cs="Helvetica"/>
          <w:color w:val="C09853"/>
          <w:kern w:val="0"/>
          <w:sz w:val="19"/>
          <w:szCs w:val="19"/>
        </w:rPr>
        <w:t>10</w:t>
      </w:r>
      <w:r w:rsidRPr="003745DD">
        <w:rPr>
          <w:rFonts w:ascii="Helvetica" w:eastAsia="ＭＳ Ｐゴシック" w:hAnsi="Helvetica" w:cs="Helvetica"/>
          <w:color w:val="C09853"/>
          <w:kern w:val="0"/>
          <w:sz w:val="19"/>
          <w:szCs w:val="19"/>
        </w:rPr>
        <w:t>％高い】という状況は、計画段階より</w:t>
      </w:r>
      <w:r w:rsidRPr="003745DD">
        <w:rPr>
          <w:rFonts w:ascii="Helvetica" w:eastAsia="ＭＳ Ｐゴシック" w:hAnsi="Helvetica" w:cs="Helvetica"/>
          <w:color w:val="C09853"/>
          <w:kern w:val="0"/>
          <w:sz w:val="19"/>
          <w:szCs w:val="19"/>
        </w:rPr>
        <w:t>10</w:t>
      </w:r>
      <w:r w:rsidRPr="003745DD">
        <w:rPr>
          <w:rFonts w:ascii="Helvetica" w:eastAsia="ＭＳ Ｐゴシック" w:hAnsi="Helvetica" w:cs="Helvetica"/>
          <w:color w:val="C09853"/>
          <w:kern w:val="0"/>
          <w:sz w:val="19"/>
          <w:szCs w:val="19"/>
        </w:rPr>
        <w:t>％のコストが超過しているという事を意味しています。つまり</w:t>
      </w:r>
      <w:r w:rsidRPr="003745DD">
        <w:rPr>
          <w:rFonts w:ascii="Helvetica" w:eastAsia="ＭＳ Ｐゴシック" w:hAnsi="Helvetica" w:cs="Helvetica"/>
          <w:color w:val="C09853"/>
          <w:kern w:val="0"/>
          <w:sz w:val="19"/>
          <w:szCs w:val="19"/>
        </w:rPr>
        <w:t>CPI</w:t>
      </w:r>
      <w:r w:rsidRPr="003745DD">
        <w:rPr>
          <w:rFonts w:ascii="Helvetica" w:eastAsia="ＭＳ Ｐゴシック" w:hAnsi="Helvetica" w:cs="Helvetica"/>
          <w:color w:val="C09853"/>
          <w:kern w:val="0"/>
          <w:sz w:val="19"/>
          <w:szCs w:val="19"/>
        </w:rPr>
        <w:t>＝</w:t>
      </w:r>
      <w:r w:rsidRPr="003745DD">
        <w:rPr>
          <w:rFonts w:ascii="Helvetica" w:eastAsia="ＭＳ Ｐゴシック" w:hAnsi="Helvetica" w:cs="Helvetica"/>
          <w:color w:val="C09853"/>
          <w:kern w:val="0"/>
          <w:sz w:val="19"/>
          <w:szCs w:val="19"/>
        </w:rPr>
        <w:t>0.9</w:t>
      </w:r>
      <w:r w:rsidRPr="003745DD">
        <w:rPr>
          <w:rFonts w:ascii="Helvetica" w:eastAsia="ＭＳ Ｐゴシック" w:hAnsi="Helvetica" w:cs="Helvetica"/>
          <w:color w:val="C09853"/>
          <w:kern w:val="0"/>
          <w:sz w:val="19"/>
          <w:szCs w:val="19"/>
        </w:rPr>
        <w:t>ということです。</w:t>
      </w:r>
    </w:p>
    <w:p w:rsidR="003745DD" w:rsidRPr="003745DD" w:rsidRDefault="003745DD" w:rsidP="003745DD">
      <w:pPr>
        <w:widowControl/>
        <w:shd w:val="clear" w:color="auto" w:fill="FCF8E3"/>
        <w:jc w:val="left"/>
        <w:rPr>
          <w:rFonts w:ascii="Helvetica" w:eastAsia="ＭＳ Ｐゴシック" w:hAnsi="Helvetica" w:cs="Helvetica"/>
          <w:color w:val="C09853"/>
          <w:kern w:val="0"/>
          <w:sz w:val="19"/>
          <w:szCs w:val="19"/>
        </w:rPr>
      </w:pPr>
      <w:r w:rsidRPr="003745DD">
        <w:rPr>
          <w:rFonts w:ascii="Helvetica" w:eastAsia="ＭＳ Ｐゴシック" w:hAnsi="Helvetica" w:cs="Helvetica"/>
          <w:color w:val="C09853"/>
          <w:kern w:val="0"/>
          <w:sz w:val="19"/>
          <w:szCs w:val="19"/>
        </w:rPr>
        <w:t>正答</w:t>
      </w:r>
      <w:r w:rsidRPr="003745DD">
        <w:rPr>
          <w:rFonts w:ascii="Helvetica" w:eastAsia="ＭＳ Ｐゴシック" w:hAnsi="Helvetica" w:cs="Helvetica"/>
          <w:color w:val="C09853"/>
          <w:kern w:val="0"/>
          <w:sz w:val="19"/>
          <w:szCs w:val="19"/>
        </w:rPr>
        <w:t>: AC</w:t>
      </w:r>
      <w:r w:rsidRPr="003745DD">
        <w:rPr>
          <w:rFonts w:ascii="Helvetica" w:eastAsia="ＭＳ Ｐゴシック" w:hAnsi="Helvetica" w:cs="Helvetica"/>
          <w:color w:val="C09853"/>
          <w:kern w:val="0"/>
          <w:sz w:val="19"/>
          <w:szCs w:val="19"/>
        </w:rPr>
        <w:t>が</w:t>
      </w:r>
      <w:r w:rsidRPr="003745DD">
        <w:rPr>
          <w:rFonts w:ascii="Helvetica" w:eastAsia="ＭＳ Ｐゴシック" w:hAnsi="Helvetica" w:cs="Helvetica"/>
          <w:color w:val="C09853"/>
          <w:kern w:val="0"/>
          <w:sz w:val="19"/>
          <w:szCs w:val="19"/>
        </w:rPr>
        <w:t>110</w:t>
      </w:r>
      <w:r w:rsidRPr="003745DD">
        <w:rPr>
          <w:rFonts w:ascii="Helvetica" w:eastAsia="ＭＳ Ｐゴシック" w:hAnsi="Helvetica" w:cs="Helvetica"/>
          <w:color w:val="C09853"/>
          <w:kern w:val="0"/>
          <w:sz w:val="19"/>
          <w:szCs w:val="19"/>
        </w:rPr>
        <w:t>＄で、</w:t>
      </w:r>
      <w:r w:rsidRPr="003745DD">
        <w:rPr>
          <w:rFonts w:ascii="Helvetica" w:eastAsia="ＭＳ Ｐゴシック" w:hAnsi="Helvetica" w:cs="Helvetica"/>
          <w:color w:val="C09853"/>
          <w:kern w:val="0"/>
          <w:sz w:val="19"/>
          <w:szCs w:val="19"/>
        </w:rPr>
        <w:t>EV</w:t>
      </w:r>
      <w:r w:rsidRPr="003745DD">
        <w:rPr>
          <w:rFonts w:ascii="Helvetica" w:eastAsia="ＭＳ Ｐゴシック" w:hAnsi="Helvetica" w:cs="Helvetica"/>
          <w:color w:val="C09853"/>
          <w:kern w:val="0"/>
          <w:sz w:val="19"/>
          <w:szCs w:val="19"/>
        </w:rPr>
        <w:t>が</w:t>
      </w:r>
      <w:r w:rsidRPr="003745DD">
        <w:rPr>
          <w:rFonts w:ascii="Helvetica" w:eastAsia="ＭＳ Ｐゴシック" w:hAnsi="Helvetica" w:cs="Helvetica"/>
          <w:color w:val="C09853"/>
          <w:kern w:val="0"/>
          <w:sz w:val="19"/>
          <w:szCs w:val="19"/>
        </w:rPr>
        <w:t>100</w:t>
      </w:r>
      <w:r w:rsidRPr="003745DD">
        <w:rPr>
          <w:rFonts w:ascii="Helvetica" w:eastAsia="ＭＳ Ｐゴシック" w:hAnsi="Helvetica" w:cs="Helvetica"/>
          <w:color w:val="C09853"/>
          <w:kern w:val="0"/>
          <w:sz w:val="19"/>
          <w:szCs w:val="19"/>
        </w:rPr>
        <w:t>＄</w:t>
      </w:r>
    </w:p>
    <w:p w:rsidR="00873E7D" w:rsidRPr="00935B99" w:rsidRDefault="009722EB" w:rsidP="00873E7D">
      <w:pPr>
        <w:rPr>
          <w:rFonts w:eastAsia="SimSun"/>
          <w:lang w:eastAsia="zh-CN"/>
        </w:rPr>
      </w:pPr>
      <w:r w:rsidRPr="00935B99">
        <w:rPr>
          <w:rFonts w:eastAsia="SimSun" w:hint="eastAsia"/>
          <w:lang w:eastAsia="zh-CN"/>
        </w:rPr>
        <w:t>B</w:t>
      </w:r>
      <w:r w:rsidRPr="00935B99">
        <w:rPr>
          <w:rFonts w:eastAsia="SimSun" w:hint="eastAsia"/>
          <w:lang w:eastAsia="zh-CN"/>
        </w:rPr>
        <w:t>的意思是实际上的工作量是</w:t>
      </w:r>
      <w:r w:rsidRPr="00935B99">
        <w:rPr>
          <w:rFonts w:eastAsia="SimSun" w:hint="eastAsia"/>
          <w:lang w:eastAsia="zh-CN"/>
        </w:rPr>
        <w:t>100</w:t>
      </w:r>
      <w:r w:rsidRPr="00935B99">
        <w:rPr>
          <w:rFonts w:eastAsia="SimSun" w:hint="eastAsia"/>
          <w:lang w:eastAsia="zh-CN"/>
        </w:rPr>
        <w:t>，预计花费的钱也是</w:t>
      </w:r>
      <w:r w:rsidRPr="00935B99">
        <w:rPr>
          <w:rFonts w:eastAsia="SimSun" w:hint="eastAsia"/>
          <w:lang w:eastAsia="zh-CN"/>
        </w:rPr>
        <w:t>100</w:t>
      </w:r>
      <w:r w:rsidRPr="00935B99">
        <w:rPr>
          <w:rFonts w:eastAsia="SimSun" w:hint="eastAsia"/>
          <w:lang w:eastAsia="zh-CN"/>
        </w:rPr>
        <w:t>，现在实际上花费了</w:t>
      </w:r>
      <w:r w:rsidRPr="00935B99">
        <w:rPr>
          <w:rFonts w:eastAsia="SimSun" w:hint="eastAsia"/>
          <w:lang w:eastAsia="zh-CN"/>
        </w:rPr>
        <w:t>110</w:t>
      </w:r>
      <w:r w:rsidRPr="00935B99">
        <w:rPr>
          <w:rFonts w:eastAsia="SimSun" w:hint="eastAsia"/>
          <w:lang w:eastAsia="zh-CN"/>
        </w:rPr>
        <w:t>块钱，花费比当初的预算多</w:t>
      </w:r>
      <w:r w:rsidRPr="00935B99">
        <w:rPr>
          <w:rFonts w:eastAsia="SimSun" w:hint="eastAsia"/>
          <w:lang w:eastAsia="zh-CN"/>
        </w:rPr>
        <w:t>10%</w:t>
      </w:r>
    </w:p>
    <w:p w:rsidR="009722EB" w:rsidRPr="00935B99" w:rsidRDefault="009722EB" w:rsidP="00873E7D">
      <w:pPr>
        <w:rPr>
          <w:rFonts w:eastAsia="SimSun"/>
          <w:lang w:eastAsia="zh-CN"/>
        </w:rPr>
      </w:pPr>
    </w:p>
    <w:p w:rsidR="00873E7D" w:rsidRPr="00935B99" w:rsidRDefault="00873E7D" w:rsidP="004E51AD">
      <w:pPr>
        <w:pStyle w:val="a9"/>
        <w:numPr>
          <w:ilvl w:val="0"/>
          <w:numId w:val="9"/>
        </w:numPr>
        <w:ind w:leftChars="0"/>
      </w:pPr>
      <w:r w:rsidRPr="00935B99">
        <w:rPr>
          <w:rFonts w:hint="eastAsia"/>
        </w:rPr>
        <w:t>BAC</w:t>
      </w:r>
      <w:r w:rsidRPr="00935B99">
        <w:rPr>
          <w:rFonts w:hint="eastAsia"/>
        </w:rPr>
        <w:t>＝</w:t>
      </w:r>
      <w:r w:rsidRPr="00935B99">
        <w:rPr>
          <w:rFonts w:hint="eastAsia"/>
        </w:rPr>
        <w:t>1,000</w:t>
      </w:r>
      <w:r w:rsidRPr="00935B99">
        <w:rPr>
          <w:rFonts w:hint="eastAsia"/>
        </w:rPr>
        <w:t>＄、</w:t>
      </w:r>
      <w:r w:rsidRPr="00935B99">
        <w:rPr>
          <w:rFonts w:hint="eastAsia"/>
        </w:rPr>
        <w:t>AC</w:t>
      </w:r>
      <w:r w:rsidRPr="00935B99">
        <w:rPr>
          <w:rFonts w:hint="eastAsia"/>
        </w:rPr>
        <w:t>＝</w:t>
      </w:r>
      <w:r w:rsidRPr="00935B99">
        <w:rPr>
          <w:rFonts w:hint="eastAsia"/>
        </w:rPr>
        <w:t>600</w:t>
      </w:r>
      <w:r w:rsidRPr="00935B99">
        <w:rPr>
          <w:rFonts w:hint="eastAsia"/>
        </w:rPr>
        <w:t>＄、</w:t>
      </w:r>
      <w:r w:rsidRPr="00935B99">
        <w:rPr>
          <w:rFonts w:hint="eastAsia"/>
        </w:rPr>
        <w:t>EV</w:t>
      </w:r>
      <w:r w:rsidRPr="00935B99">
        <w:rPr>
          <w:rFonts w:hint="eastAsia"/>
        </w:rPr>
        <w:t>＝</w:t>
      </w:r>
      <w:r w:rsidRPr="00935B99">
        <w:rPr>
          <w:rFonts w:hint="eastAsia"/>
        </w:rPr>
        <w:t>400</w:t>
      </w:r>
      <w:r w:rsidRPr="00935B99">
        <w:rPr>
          <w:rFonts w:hint="eastAsia"/>
        </w:rPr>
        <w:t>＄である時、今後は</w:t>
      </w:r>
      <w:r w:rsidRPr="00735D89">
        <w:rPr>
          <w:rFonts w:hint="eastAsia"/>
          <w:b/>
        </w:rPr>
        <w:t>差異はおこらない</w:t>
      </w:r>
      <w:r w:rsidRPr="00935B99">
        <w:rPr>
          <w:rFonts w:hint="eastAsia"/>
        </w:rPr>
        <w:t>場合を仮定した時の</w:t>
      </w:r>
      <w:r w:rsidRPr="00935B99">
        <w:rPr>
          <w:rFonts w:hint="eastAsia"/>
        </w:rPr>
        <w:t>ETC</w:t>
      </w:r>
      <w:r w:rsidRPr="00935B99">
        <w:rPr>
          <w:rFonts w:hint="eastAsia"/>
        </w:rPr>
        <w:t>はいくつですか？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6"/>
        </w:numPr>
        <w:ind w:leftChars="0"/>
      </w:pPr>
      <w:r w:rsidRPr="00935B99">
        <w:rPr>
          <w:rFonts w:hint="eastAsia"/>
        </w:rPr>
        <w:t xml:space="preserve"> 400</w:t>
      </w:r>
      <w:r w:rsidRPr="00935B99">
        <w:rPr>
          <w:rFonts w:hint="eastAsia"/>
        </w:rPr>
        <w:t>＄</w:t>
      </w:r>
    </w:p>
    <w:p w:rsidR="00873E7D" w:rsidRPr="00935B99" w:rsidRDefault="00873E7D" w:rsidP="004E51AD">
      <w:pPr>
        <w:pStyle w:val="a9"/>
        <w:numPr>
          <w:ilvl w:val="0"/>
          <w:numId w:val="16"/>
        </w:numPr>
        <w:ind w:leftChars="0"/>
      </w:pPr>
      <w:r w:rsidRPr="00935B99">
        <w:rPr>
          <w:rFonts w:hint="eastAsia"/>
        </w:rPr>
        <w:t xml:space="preserve"> 600</w:t>
      </w:r>
      <w:r w:rsidRPr="00935B99">
        <w:rPr>
          <w:rFonts w:hint="eastAsia"/>
        </w:rPr>
        <w:t>＄</w:t>
      </w:r>
    </w:p>
    <w:p w:rsidR="00873E7D" w:rsidRPr="00935B99" w:rsidRDefault="00873E7D" w:rsidP="004E51AD">
      <w:pPr>
        <w:pStyle w:val="a9"/>
        <w:numPr>
          <w:ilvl w:val="0"/>
          <w:numId w:val="16"/>
        </w:numPr>
        <w:ind w:leftChars="0"/>
      </w:pPr>
      <w:r w:rsidRPr="00935B99">
        <w:rPr>
          <w:rFonts w:hint="eastAsia"/>
        </w:rPr>
        <w:t xml:space="preserve"> 700</w:t>
      </w:r>
      <w:r w:rsidRPr="00935B99">
        <w:rPr>
          <w:rFonts w:hint="eastAsia"/>
        </w:rPr>
        <w:t>＄</w:t>
      </w:r>
    </w:p>
    <w:p w:rsidR="00873E7D" w:rsidRPr="00935B99" w:rsidRDefault="00873E7D" w:rsidP="004E51AD">
      <w:pPr>
        <w:pStyle w:val="a9"/>
        <w:numPr>
          <w:ilvl w:val="0"/>
          <w:numId w:val="16"/>
        </w:numPr>
        <w:ind w:leftChars="0"/>
      </w:pPr>
      <w:r w:rsidRPr="00935B99">
        <w:rPr>
          <w:rFonts w:hint="eastAsia"/>
        </w:rPr>
        <w:t xml:space="preserve"> 800</w:t>
      </w:r>
      <w:r w:rsidRPr="00935B99">
        <w:rPr>
          <w:rFonts w:hint="eastAsia"/>
        </w:rPr>
        <w:t>＄</w:t>
      </w:r>
    </w:p>
    <w:p w:rsidR="00735D89" w:rsidRPr="00735D89" w:rsidRDefault="00735D89" w:rsidP="00735D89">
      <w:pPr>
        <w:widowControl/>
        <w:shd w:val="clear" w:color="auto" w:fill="FCF8E3"/>
        <w:jc w:val="left"/>
        <w:rPr>
          <w:rFonts w:ascii="Helvetica" w:eastAsia="ＭＳ Ｐゴシック" w:hAnsi="Helvetica" w:cs="Helvetica"/>
          <w:color w:val="C09853"/>
          <w:kern w:val="0"/>
          <w:sz w:val="19"/>
          <w:szCs w:val="19"/>
        </w:rPr>
      </w:pPr>
      <w:r w:rsidRPr="00735D89">
        <w:rPr>
          <w:rFonts w:ascii="Helvetica" w:eastAsia="ＭＳ Ｐゴシック" w:hAnsi="Helvetica" w:cs="Helvetica"/>
          <w:color w:val="C09853"/>
          <w:kern w:val="0"/>
          <w:sz w:val="19"/>
          <w:szCs w:val="19"/>
        </w:rPr>
        <w:t>【今後は差異はおこらない】という記載があるため、</w:t>
      </w:r>
      <w:r w:rsidRPr="00735D89">
        <w:rPr>
          <w:rFonts w:ascii="Helvetica" w:eastAsia="ＭＳ Ｐゴシック" w:hAnsi="Helvetica" w:cs="Helvetica"/>
          <w:color w:val="C09853"/>
          <w:kern w:val="0"/>
          <w:sz w:val="19"/>
          <w:szCs w:val="19"/>
        </w:rPr>
        <w:t>ETC</w:t>
      </w:r>
      <w:r w:rsidRPr="00735D89">
        <w:rPr>
          <w:rFonts w:ascii="Helvetica" w:eastAsia="ＭＳ Ｐゴシック" w:hAnsi="Helvetica" w:cs="Helvetica"/>
          <w:color w:val="C09853"/>
          <w:kern w:val="0"/>
          <w:sz w:val="19"/>
          <w:szCs w:val="19"/>
        </w:rPr>
        <w:t>＝</w:t>
      </w:r>
      <w:r w:rsidRPr="00735D89">
        <w:rPr>
          <w:rFonts w:ascii="Helvetica" w:eastAsia="ＭＳ Ｐゴシック" w:hAnsi="Helvetica" w:cs="Helvetica"/>
          <w:color w:val="C09853"/>
          <w:kern w:val="0"/>
          <w:sz w:val="19"/>
          <w:szCs w:val="19"/>
        </w:rPr>
        <w:t>BAC</w:t>
      </w:r>
      <w:r w:rsidRPr="00735D89">
        <w:rPr>
          <w:rFonts w:ascii="Helvetica" w:eastAsia="ＭＳ Ｐゴシック" w:hAnsi="Helvetica" w:cs="Helvetica"/>
          <w:color w:val="C09853"/>
          <w:kern w:val="0"/>
          <w:sz w:val="19"/>
          <w:szCs w:val="19"/>
        </w:rPr>
        <w:t>－</w:t>
      </w:r>
      <w:r w:rsidRPr="00735D89">
        <w:rPr>
          <w:rFonts w:ascii="Helvetica" w:eastAsia="ＭＳ Ｐゴシック" w:hAnsi="Helvetica" w:cs="Helvetica"/>
          <w:color w:val="C09853"/>
          <w:kern w:val="0"/>
          <w:sz w:val="19"/>
          <w:szCs w:val="19"/>
        </w:rPr>
        <w:t>EV</w:t>
      </w:r>
      <w:r w:rsidRPr="00735D89">
        <w:rPr>
          <w:rFonts w:ascii="Helvetica" w:eastAsia="ＭＳ Ｐゴシック" w:hAnsi="Helvetica" w:cs="Helvetica"/>
          <w:color w:val="C09853"/>
          <w:kern w:val="0"/>
          <w:sz w:val="19"/>
          <w:szCs w:val="19"/>
        </w:rPr>
        <w:t>で数値を算出できます。</w:t>
      </w:r>
    </w:p>
    <w:p w:rsidR="00735D89" w:rsidRPr="00735D89" w:rsidRDefault="00735D89" w:rsidP="00735D89">
      <w:pPr>
        <w:widowControl/>
        <w:shd w:val="clear" w:color="auto" w:fill="FCF8E3"/>
        <w:jc w:val="left"/>
        <w:rPr>
          <w:rFonts w:ascii="Helvetica" w:eastAsia="ＭＳ Ｐゴシック" w:hAnsi="Helvetica" w:cs="Helvetica"/>
          <w:color w:val="C09853"/>
          <w:kern w:val="0"/>
          <w:sz w:val="19"/>
          <w:szCs w:val="19"/>
          <w:lang w:eastAsia="zh-CN"/>
        </w:rPr>
      </w:pPr>
      <w:r w:rsidRPr="00735D89">
        <w:rPr>
          <w:rFonts w:ascii="Helvetica" w:eastAsia="ＭＳ Ｐゴシック" w:hAnsi="Helvetica" w:cs="Helvetica"/>
          <w:color w:val="C09853"/>
          <w:kern w:val="0"/>
          <w:sz w:val="19"/>
          <w:szCs w:val="19"/>
          <w:lang w:eastAsia="zh-CN"/>
        </w:rPr>
        <w:t>正答</w:t>
      </w:r>
      <w:r w:rsidRPr="00735D89">
        <w:rPr>
          <w:rFonts w:ascii="Helvetica" w:eastAsia="ＭＳ Ｐゴシック" w:hAnsi="Helvetica" w:cs="Helvetica"/>
          <w:color w:val="C09853"/>
          <w:kern w:val="0"/>
          <w:sz w:val="19"/>
          <w:szCs w:val="19"/>
          <w:lang w:eastAsia="zh-CN"/>
        </w:rPr>
        <w:t>: 600</w:t>
      </w:r>
      <w:r w:rsidRPr="00735D89">
        <w:rPr>
          <w:rFonts w:ascii="Helvetica" w:eastAsia="ＭＳ Ｐゴシック" w:hAnsi="Helvetica" w:cs="Helvetica"/>
          <w:color w:val="C09853"/>
          <w:kern w:val="0"/>
          <w:sz w:val="19"/>
          <w:szCs w:val="19"/>
          <w:lang w:eastAsia="zh-CN"/>
        </w:rPr>
        <w:t>＄</w:t>
      </w:r>
    </w:p>
    <w:p w:rsidR="00873E7D" w:rsidRPr="00735D89" w:rsidRDefault="00593959" w:rsidP="00873E7D">
      <w:pPr>
        <w:rPr>
          <w:rFonts w:eastAsia="SimSun"/>
          <w:lang w:eastAsia="zh-CN"/>
        </w:rPr>
      </w:pPr>
      <w:r w:rsidRPr="00935B99">
        <w:rPr>
          <w:rFonts w:eastAsia="SimSun" w:hint="eastAsia"/>
          <w:lang w:eastAsia="zh-CN"/>
        </w:rPr>
        <w:t>总工作量是</w:t>
      </w:r>
      <w:r w:rsidRPr="00935B99">
        <w:rPr>
          <w:rFonts w:eastAsia="SimSun" w:hint="eastAsia"/>
          <w:lang w:eastAsia="zh-CN"/>
        </w:rPr>
        <w:t>1000</w:t>
      </w:r>
      <w:r w:rsidRPr="00935B99">
        <w:rPr>
          <w:rFonts w:eastAsia="SimSun" w:hint="eastAsia"/>
          <w:lang w:eastAsia="zh-CN"/>
        </w:rPr>
        <w:t>，当初的总预算也是</w:t>
      </w:r>
      <w:r w:rsidRPr="00935B99">
        <w:rPr>
          <w:rFonts w:eastAsia="SimSun" w:hint="eastAsia"/>
          <w:lang w:eastAsia="zh-CN"/>
        </w:rPr>
        <w:t>1000</w:t>
      </w:r>
      <w:r w:rsidRPr="00935B99">
        <w:rPr>
          <w:rFonts w:eastAsia="SimSun" w:hint="eastAsia"/>
          <w:lang w:eastAsia="zh-CN"/>
        </w:rPr>
        <w:t>，目前花费了</w:t>
      </w:r>
      <w:r w:rsidRPr="00935B99">
        <w:rPr>
          <w:rFonts w:eastAsia="SimSun" w:hint="eastAsia"/>
          <w:lang w:eastAsia="zh-CN"/>
        </w:rPr>
        <w:t>600</w:t>
      </w:r>
      <w:r w:rsidRPr="00935B99">
        <w:rPr>
          <w:rFonts w:eastAsia="SimSun" w:hint="eastAsia"/>
          <w:lang w:eastAsia="zh-CN"/>
        </w:rPr>
        <w:t>块钱，但是只完成了</w:t>
      </w:r>
      <w:r w:rsidRPr="00935B99">
        <w:rPr>
          <w:rFonts w:eastAsia="SimSun" w:hint="eastAsia"/>
          <w:lang w:eastAsia="zh-CN"/>
        </w:rPr>
        <w:t>400</w:t>
      </w:r>
      <w:r w:rsidRPr="00935B99">
        <w:rPr>
          <w:rFonts w:eastAsia="SimSun" w:hint="eastAsia"/>
          <w:lang w:eastAsia="zh-CN"/>
        </w:rPr>
        <w:t>的工作量。剩余的工作量是</w:t>
      </w:r>
      <w:r w:rsidRPr="00935B99">
        <w:rPr>
          <w:rFonts w:eastAsia="SimSun" w:hint="eastAsia"/>
          <w:lang w:eastAsia="zh-CN"/>
        </w:rPr>
        <w:t xml:space="preserve">1000 </w:t>
      </w:r>
      <w:r w:rsidRPr="00935B99">
        <w:rPr>
          <w:rFonts w:hint="eastAsia"/>
          <w:lang w:eastAsia="zh-CN"/>
        </w:rPr>
        <w:t>－</w:t>
      </w:r>
      <w:r w:rsidRPr="00935B99">
        <w:rPr>
          <w:rFonts w:eastAsia="SimSun" w:hint="eastAsia"/>
          <w:lang w:eastAsia="zh-CN"/>
        </w:rPr>
        <w:t xml:space="preserve">400 </w:t>
      </w:r>
      <w:r w:rsidRPr="00935B99">
        <w:rPr>
          <w:rFonts w:hint="eastAsia"/>
          <w:lang w:eastAsia="zh-CN"/>
        </w:rPr>
        <w:t>＝</w:t>
      </w:r>
      <w:r w:rsidRPr="00935B99">
        <w:rPr>
          <w:rFonts w:eastAsia="SimSun" w:hint="eastAsia"/>
          <w:lang w:eastAsia="zh-CN"/>
        </w:rPr>
        <w:t xml:space="preserve"> 600</w:t>
      </w:r>
      <w:r w:rsidRPr="00935B99">
        <w:rPr>
          <w:rFonts w:eastAsia="SimSun" w:hint="eastAsia"/>
          <w:lang w:eastAsia="zh-CN"/>
        </w:rPr>
        <w:t>，现在要问</w:t>
      </w:r>
      <w:r w:rsidRPr="00935B99">
        <w:rPr>
          <w:rFonts w:eastAsia="SimSun" w:hint="eastAsia"/>
          <w:lang w:eastAsia="zh-CN"/>
        </w:rPr>
        <w:t>ETC</w:t>
      </w:r>
      <w:r w:rsidRPr="00935B99">
        <w:rPr>
          <w:rFonts w:eastAsia="SimSun" w:hint="eastAsia"/>
          <w:lang w:eastAsia="zh-CN"/>
        </w:rPr>
        <w:t>，也就是剩余工作量需要多少钱，算法为</w:t>
      </w:r>
      <w:r w:rsidRPr="00935B99">
        <w:rPr>
          <w:rFonts w:eastAsia="SimSun" w:hint="eastAsia"/>
          <w:lang w:eastAsia="zh-CN"/>
        </w:rPr>
        <w:t xml:space="preserve"> 600 </w:t>
      </w:r>
      <w:r w:rsidRPr="00935B99">
        <w:rPr>
          <w:rFonts w:hint="eastAsia"/>
          <w:lang w:eastAsia="zh-CN"/>
        </w:rPr>
        <w:t>* 600 / 400 = 900</w:t>
      </w:r>
      <w:r w:rsidR="00735D89">
        <w:rPr>
          <w:rFonts w:eastAsia="SimSun" w:hint="eastAsia"/>
          <w:lang w:eastAsia="zh-CN"/>
        </w:rPr>
        <w:t>。这种情况是发生同样的差异的时候，剩余的工作需要花费</w:t>
      </w:r>
      <w:r w:rsidR="00735D89">
        <w:rPr>
          <w:rFonts w:eastAsia="SimSun" w:hint="eastAsia"/>
          <w:lang w:eastAsia="zh-CN"/>
        </w:rPr>
        <w:t>900</w:t>
      </w:r>
      <w:r w:rsidR="00735D89">
        <w:rPr>
          <w:rFonts w:eastAsia="SimSun" w:hint="eastAsia"/>
          <w:lang w:eastAsia="zh-CN"/>
        </w:rPr>
        <w:t>块。但是题目中说剩余的工作不发生同样的差异，所以剩余的工作是</w:t>
      </w:r>
      <w:r w:rsidR="00735D89">
        <w:rPr>
          <w:rFonts w:eastAsia="SimSun" w:hint="eastAsia"/>
          <w:lang w:eastAsia="zh-CN"/>
        </w:rPr>
        <w:t>600</w:t>
      </w:r>
      <w:r w:rsidR="00735D89">
        <w:rPr>
          <w:rFonts w:eastAsia="SimSun" w:hint="eastAsia"/>
          <w:lang w:eastAsia="zh-CN"/>
        </w:rPr>
        <w:t>价值，按照原定的计划需要花费</w:t>
      </w:r>
      <w:r w:rsidR="00735D89">
        <w:rPr>
          <w:rFonts w:eastAsia="SimSun" w:hint="eastAsia"/>
          <w:lang w:eastAsia="zh-CN"/>
        </w:rPr>
        <w:t>600</w:t>
      </w:r>
      <w:r w:rsidR="00735D89">
        <w:rPr>
          <w:rFonts w:eastAsia="SimSun" w:hint="eastAsia"/>
          <w:lang w:eastAsia="zh-CN"/>
        </w:rPr>
        <w:t>块。</w:t>
      </w:r>
    </w:p>
    <w:p w:rsidR="00593959" w:rsidRPr="00935B99" w:rsidRDefault="00593959" w:rsidP="00873E7D">
      <w:pPr>
        <w:rPr>
          <w:rFonts w:eastAsia="SimSun"/>
          <w:lang w:eastAsia="zh-CN"/>
        </w:rPr>
      </w:pPr>
    </w:p>
    <w:p w:rsidR="00873E7D" w:rsidRPr="00935B99" w:rsidRDefault="00873E7D" w:rsidP="004E51AD">
      <w:pPr>
        <w:pStyle w:val="a9"/>
        <w:numPr>
          <w:ilvl w:val="0"/>
          <w:numId w:val="9"/>
        </w:numPr>
        <w:ind w:leftChars="0"/>
      </w:pPr>
      <w:r w:rsidRPr="00935B99">
        <w:rPr>
          <w:rFonts w:hint="eastAsia"/>
        </w:rPr>
        <w:t>EV</w:t>
      </w:r>
      <w:r w:rsidRPr="00935B99">
        <w:rPr>
          <w:rFonts w:hint="eastAsia"/>
        </w:rPr>
        <w:t>＝</w:t>
      </w:r>
      <w:r w:rsidRPr="00935B99">
        <w:rPr>
          <w:rFonts w:hint="eastAsia"/>
        </w:rPr>
        <w:t>500</w:t>
      </w:r>
      <w:r w:rsidRPr="00935B99">
        <w:rPr>
          <w:rFonts w:hint="eastAsia"/>
        </w:rPr>
        <w:t>＄、</w:t>
      </w:r>
      <w:r w:rsidRPr="00935B99">
        <w:rPr>
          <w:rFonts w:hint="eastAsia"/>
        </w:rPr>
        <w:t>AC</w:t>
      </w:r>
      <w:r w:rsidRPr="00935B99">
        <w:rPr>
          <w:rFonts w:hint="eastAsia"/>
        </w:rPr>
        <w:t>＝</w:t>
      </w:r>
      <w:r w:rsidRPr="00935B99">
        <w:rPr>
          <w:rFonts w:hint="eastAsia"/>
        </w:rPr>
        <w:t>900</w:t>
      </w:r>
      <w:r w:rsidRPr="00935B99">
        <w:rPr>
          <w:rFonts w:hint="eastAsia"/>
        </w:rPr>
        <w:t>＄、</w:t>
      </w:r>
      <w:r w:rsidRPr="00935B99">
        <w:rPr>
          <w:rFonts w:hint="eastAsia"/>
        </w:rPr>
        <w:t>PV</w:t>
      </w:r>
      <w:r w:rsidRPr="00935B99">
        <w:rPr>
          <w:rFonts w:hint="eastAsia"/>
        </w:rPr>
        <w:t>＝</w:t>
      </w:r>
      <w:r w:rsidRPr="00935B99">
        <w:rPr>
          <w:rFonts w:hint="eastAsia"/>
        </w:rPr>
        <w:t>700</w:t>
      </w:r>
      <w:r w:rsidRPr="00935B99">
        <w:rPr>
          <w:rFonts w:hint="eastAsia"/>
        </w:rPr>
        <w:t>＄である時の、</w:t>
      </w:r>
      <w:r w:rsidRPr="00935B99">
        <w:rPr>
          <w:rFonts w:hint="eastAsia"/>
        </w:rPr>
        <w:t>SPI</w:t>
      </w:r>
      <w:r w:rsidRPr="00935B99">
        <w:rPr>
          <w:rFonts w:hint="eastAsia"/>
        </w:rPr>
        <w:t>はいくつですか？</w:t>
      </w:r>
      <w:r w:rsidRPr="00935B99">
        <w:rPr>
          <w:rFonts w:hint="eastAsia"/>
        </w:rPr>
        <w:t>1</w:t>
      </w:r>
      <w:r w:rsidRPr="00935B99">
        <w:rPr>
          <w:rFonts w:hint="eastAsia"/>
        </w:rPr>
        <w:t>つ選択してください</w:t>
      </w:r>
      <w:r w:rsidRPr="00935B99">
        <w:rPr>
          <w:rFonts w:hint="eastAsia"/>
        </w:rPr>
        <w:t>:</w:t>
      </w:r>
    </w:p>
    <w:p w:rsidR="00873E7D" w:rsidRPr="00935B99" w:rsidRDefault="00873E7D" w:rsidP="004E51AD">
      <w:pPr>
        <w:pStyle w:val="a9"/>
        <w:numPr>
          <w:ilvl w:val="0"/>
          <w:numId w:val="17"/>
        </w:numPr>
        <w:ind w:leftChars="0"/>
      </w:pPr>
      <w:r w:rsidRPr="00935B99">
        <w:t xml:space="preserve"> 0.714 </w:t>
      </w:r>
    </w:p>
    <w:p w:rsidR="00873E7D" w:rsidRPr="00935B99" w:rsidRDefault="00873E7D" w:rsidP="004E51AD">
      <w:pPr>
        <w:pStyle w:val="a9"/>
        <w:numPr>
          <w:ilvl w:val="0"/>
          <w:numId w:val="17"/>
        </w:numPr>
        <w:ind w:leftChars="0"/>
      </w:pPr>
      <w:r w:rsidRPr="00935B99">
        <w:t xml:space="preserve"> 0.555</w:t>
      </w:r>
    </w:p>
    <w:p w:rsidR="00873E7D" w:rsidRPr="00935B99" w:rsidRDefault="00873E7D" w:rsidP="004E51AD">
      <w:pPr>
        <w:pStyle w:val="a9"/>
        <w:numPr>
          <w:ilvl w:val="0"/>
          <w:numId w:val="17"/>
        </w:numPr>
        <w:ind w:leftChars="0"/>
      </w:pPr>
      <w:r w:rsidRPr="00935B99">
        <w:t xml:space="preserve"> 1.4</w:t>
      </w:r>
    </w:p>
    <w:p w:rsidR="00873E7D" w:rsidRPr="00935B99" w:rsidRDefault="00873E7D" w:rsidP="004E51AD">
      <w:pPr>
        <w:pStyle w:val="a9"/>
        <w:numPr>
          <w:ilvl w:val="0"/>
          <w:numId w:val="17"/>
        </w:numPr>
        <w:ind w:leftChars="0"/>
      </w:pPr>
      <w:r w:rsidRPr="00935B99">
        <w:t xml:space="preserve"> 1.8</w:t>
      </w:r>
    </w:p>
    <w:p w:rsidR="003F41CF" w:rsidRPr="003F41CF" w:rsidRDefault="003F41CF" w:rsidP="003F41CF">
      <w:pPr>
        <w:widowControl/>
        <w:shd w:val="clear" w:color="auto" w:fill="FCF8E3"/>
        <w:jc w:val="left"/>
        <w:rPr>
          <w:rFonts w:ascii="Helvetica" w:eastAsia="ＭＳ Ｐゴシック" w:hAnsi="Helvetica" w:cs="Helvetica"/>
          <w:color w:val="C09853"/>
          <w:kern w:val="0"/>
          <w:sz w:val="19"/>
          <w:szCs w:val="19"/>
        </w:rPr>
      </w:pPr>
      <w:r w:rsidRPr="003F41CF">
        <w:rPr>
          <w:rFonts w:ascii="Helvetica" w:eastAsia="ＭＳ Ｐゴシック" w:hAnsi="Helvetica" w:cs="Helvetica"/>
          <w:color w:val="C09853"/>
          <w:kern w:val="0"/>
          <w:sz w:val="19"/>
          <w:szCs w:val="19"/>
        </w:rPr>
        <w:t>単純に</w:t>
      </w:r>
      <w:r w:rsidRPr="003F41CF">
        <w:rPr>
          <w:rFonts w:ascii="Helvetica" w:eastAsia="ＭＳ Ｐゴシック" w:hAnsi="Helvetica" w:cs="Helvetica"/>
          <w:color w:val="C09853"/>
          <w:kern w:val="0"/>
          <w:sz w:val="19"/>
          <w:szCs w:val="19"/>
        </w:rPr>
        <w:t>SPI</w:t>
      </w:r>
      <w:r w:rsidRPr="003F41CF">
        <w:rPr>
          <w:rFonts w:ascii="Helvetica" w:eastAsia="ＭＳ Ｐゴシック" w:hAnsi="Helvetica" w:cs="Helvetica"/>
          <w:color w:val="C09853"/>
          <w:kern w:val="0"/>
          <w:sz w:val="19"/>
          <w:szCs w:val="19"/>
        </w:rPr>
        <w:t>を問うている問題です。</w:t>
      </w:r>
      <w:r w:rsidRPr="003F41CF">
        <w:rPr>
          <w:rFonts w:ascii="Helvetica" w:eastAsia="ＭＳ Ｐゴシック" w:hAnsi="Helvetica" w:cs="Helvetica"/>
          <w:color w:val="C09853"/>
          <w:kern w:val="0"/>
          <w:sz w:val="19"/>
          <w:szCs w:val="19"/>
        </w:rPr>
        <w:t>SPI</w:t>
      </w:r>
      <w:r w:rsidRPr="003F41CF">
        <w:rPr>
          <w:rFonts w:ascii="Helvetica" w:eastAsia="ＭＳ Ｐゴシック" w:hAnsi="Helvetica" w:cs="Helvetica"/>
          <w:color w:val="C09853"/>
          <w:kern w:val="0"/>
          <w:sz w:val="19"/>
          <w:szCs w:val="19"/>
        </w:rPr>
        <w:t>＝</w:t>
      </w:r>
      <w:r w:rsidRPr="003F41CF">
        <w:rPr>
          <w:rFonts w:ascii="Helvetica" w:eastAsia="ＭＳ Ｐゴシック" w:hAnsi="Helvetica" w:cs="Helvetica"/>
          <w:color w:val="C09853"/>
          <w:kern w:val="0"/>
          <w:sz w:val="19"/>
          <w:szCs w:val="19"/>
        </w:rPr>
        <w:t>EV÷PV</w:t>
      </w:r>
    </w:p>
    <w:p w:rsidR="003F41CF" w:rsidRPr="003F41CF" w:rsidRDefault="003F41CF" w:rsidP="003F41CF">
      <w:pPr>
        <w:widowControl/>
        <w:shd w:val="clear" w:color="auto" w:fill="FCF8E3"/>
        <w:jc w:val="left"/>
        <w:rPr>
          <w:rFonts w:ascii="Helvetica" w:eastAsia="ＭＳ Ｐゴシック" w:hAnsi="Helvetica" w:cs="Helvetica"/>
          <w:color w:val="C09853"/>
          <w:kern w:val="0"/>
          <w:sz w:val="19"/>
          <w:szCs w:val="19"/>
        </w:rPr>
      </w:pPr>
      <w:r w:rsidRPr="003F41CF">
        <w:rPr>
          <w:rFonts w:ascii="Helvetica" w:eastAsia="ＭＳ Ｐゴシック" w:hAnsi="Helvetica" w:cs="Helvetica"/>
          <w:color w:val="C09853"/>
          <w:kern w:val="0"/>
          <w:sz w:val="19"/>
          <w:szCs w:val="19"/>
        </w:rPr>
        <w:t>正答</w:t>
      </w:r>
      <w:r w:rsidRPr="003F41CF">
        <w:rPr>
          <w:rFonts w:ascii="Helvetica" w:eastAsia="ＭＳ Ｐゴシック" w:hAnsi="Helvetica" w:cs="Helvetica"/>
          <w:color w:val="C09853"/>
          <w:kern w:val="0"/>
          <w:sz w:val="19"/>
          <w:szCs w:val="19"/>
        </w:rPr>
        <w:t>: 0.714</w:t>
      </w:r>
    </w:p>
    <w:p w:rsidR="00873E7D" w:rsidRPr="003F41CF" w:rsidRDefault="003F41CF" w:rsidP="00873E7D">
      <w:pPr>
        <w:rPr>
          <w:lang w:eastAsia="zh-CN"/>
        </w:rPr>
      </w:pPr>
      <w:r>
        <w:rPr>
          <w:rFonts w:eastAsia="SimSun" w:hint="eastAsia"/>
          <w:lang w:eastAsia="zh-CN"/>
        </w:rPr>
        <w:t>实际的价值是</w:t>
      </w:r>
      <w:r>
        <w:rPr>
          <w:rFonts w:eastAsia="SimSun" w:hint="eastAsia"/>
          <w:lang w:eastAsia="zh-CN"/>
        </w:rPr>
        <w:t>500</w:t>
      </w:r>
      <w:r>
        <w:rPr>
          <w:rFonts w:eastAsia="SimSun" w:hint="eastAsia"/>
          <w:lang w:eastAsia="zh-CN"/>
        </w:rPr>
        <w:t>，实际的花费是</w:t>
      </w:r>
      <w:r>
        <w:rPr>
          <w:rFonts w:eastAsia="SimSun" w:hint="eastAsia"/>
          <w:lang w:eastAsia="zh-CN"/>
        </w:rPr>
        <w:t>900</w:t>
      </w:r>
      <w:r>
        <w:rPr>
          <w:rFonts w:eastAsia="SimSun" w:hint="eastAsia"/>
          <w:lang w:eastAsia="zh-CN"/>
        </w:rPr>
        <w:t>块，计划价值是</w:t>
      </w:r>
      <w:r>
        <w:rPr>
          <w:rFonts w:eastAsia="SimSun" w:hint="eastAsia"/>
          <w:lang w:eastAsia="zh-CN"/>
        </w:rPr>
        <w:t>700</w:t>
      </w:r>
      <w:r>
        <w:rPr>
          <w:rFonts w:eastAsia="SimSun" w:hint="eastAsia"/>
          <w:lang w:eastAsia="zh-CN"/>
        </w:rPr>
        <w:t>，所以</w:t>
      </w:r>
      <w:r>
        <w:rPr>
          <w:rFonts w:eastAsia="SimSun" w:hint="eastAsia"/>
          <w:lang w:eastAsia="zh-CN"/>
        </w:rPr>
        <w:t>SPI</w:t>
      </w:r>
      <w:r>
        <w:rPr>
          <w:rFonts w:eastAsia="SimSun" w:hint="eastAsia"/>
          <w:lang w:eastAsia="zh-CN"/>
        </w:rPr>
        <w:t>是</w:t>
      </w:r>
      <w:r>
        <w:rPr>
          <w:rFonts w:eastAsia="SimSun" w:hint="eastAsia"/>
          <w:lang w:eastAsia="zh-CN"/>
        </w:rPr>
        <w:t>500/700</w:t>
      </w:r>
      <w:r>
        <w:rPr>
          <w:rFonts w:hint="eastAsia"/>
          <w:lang w:eastAsia="zh-CN"/>
        </w:rPr>
        <w:t>=0.714</w:t>
      </w:r>
    </w:p>
    <w:p w:rsidR="003F41CF" w:rsidRPr="003F41CF" w:rsidRDefault="003F41CF" w:rsidP="00873E7D">
      <w:pPr>
        <w:rPr>
          <w:rFonts w:eastAsia="SimSun"/>
          <w:lang w:eastAsia="zh-CN"/>
        </w:rPr>
      </w:pPr>
    </w:p>
    <w:p w:rsidR="00873E7D" w:rsidRDefault="00873E7D" w:rsidP="004E51AD">
      <w:pPr>
        <w:pStyle w:val="a9"/>
        <w:numPr>
          <w:ilvl w:val="0"/>
          <w:numId w:val="9"/>
        </w:numPr>
        <w:ind w:leftChars="0"/>
      </w:pPr>
      <w:r>
        <w:rPr>
          <w:rFonts w:hint="eastAsia"/>
        </w:rPr>
        <w:t>あなたはプロジェクトマネージャです。あなたのプロジェクトにおいて、予測を立てるにあたり、残作業効率指数を参考にしようとしています。現在の</w:t>
      </w:r>
      <w:r>
        <w:rPr>
          <w:rFonts w:hint="eastAsia"/>
        </w:rPr>
        <w:t>BAC</w:t>
      </w:r>
      <w:r>
        <w:rPr>
          <w:rFonts w:hint="eastAsia"/>
        </w:rPr>
        <w:t>は実現不可能な数値です。</w:t>
      </w:r>
      <w:r>
        <w:rPr>
          <w:rFonts w:hint="eastAsia"/>
        </w:rPr>
        <w:t>BAC</w:t>
      </w:r>
      <w:r>
        <w:rPr>
          <w:rFonts w:hint="eastAsia"/>
        </w:rPr>
        <w:t>＝</w:t>
      </w:r>
      <w:r>
        <w:rPr>
          <w:rFonts w:hint="eastAsia"/>
        </w:rPr>
        <w:t>600</w:t>
      </w:r>
      <w:r>
        <w:rPr>
          <w:rFonts w:hint="eastAsia"/>
        </w:rPr>
        <w:t>＄、</w:t>
      </w:r>
      <w:r>
        <w:rPr>
          <w:rFonts w:hint="eastAsia"/>
        </w:rPr>
        <w:t>AC</w:t>
      </w:r>
      <w:r>
        <w:rPr>
          <w:rFonts w:hint="eastAsia"/>
        </w:rPr>
        <w:t>＝</w:t>
      </w:r>
      <w:r>
        <w:rPr>
          <w:rFonts w:hint="eastAsia"/>
        </w:rPr>
        <w:t>400</w:t>
      </w:r>
      <w:r>
        <w:rPr>
          <w:rFonts w:hint="eastAsia"/>
        </w:rPr>
        <w:t>＄、</w:t>
      </w:r>
      <w:r>
        <w:rPr>
          <w:rFonts w:hint="eastAsia"/>
        </w:rPr>
        <w:t>EV</w:t>
      </w:r>
      <w:r>
        <w:rPr>
          <w:rFonts w:hint="eastAsia"/>
        </w:rPr>
        <w:t>＝</w:t>
      </w:r>
      <w:r>
        <w:rPr>
          <w:rFonts w:hint="eastAsia"/>
        </w:rPr>
        <w:t>250</w:t>
      </w:r>
      <w:r>
        <w:rPr>
          <w:rFonts w:hint="eastAsia"/>
        </w:rPr>
        <w:t>＄、</w:t>
      </w:r>
      <w:r>
        <w:rPr>
          <w:rFonts w:hint="eastAsia"/>
        </w:rPr>
        <w:t>EAC</w:t>
      </w:r>
      <w:r>
        <w:rPr>
          <w:rFonts w:hint="eastAsia"/>
        </w:rPr>
        <w:t>＝</w:t>
      </w:r>
      <w:r>
        <w:rPr>
          <w:rFonts w:hint="eastAsia"/>
        </w:rPr>
        <w:t>800</w:t>
      </w:r>
      <w:r>
        <w:rPr>
          <w:rFonts w:hint="eastAsia"/>
        </w:rPr>
        <w:t>＄の時、</w:t>
      </w:r>
      <w:r>
        <w:rPr>
          <w:rFonts w:hint="eastAsia"/>
        </w:rPr>
        <w:t>TCPI</w:t>
      </w:r>
      <w:r>
        <w:rPr>
          <w:rFonts w:hint="eastAsia"/>
        </w:rPr>
        <w:t>はいくつですか？</w:t>
      </w:r>
      <w:r>
        <w:rPr>
          <w:rFonts w:hint="eastAsia"/>
        </w:rPr>
        <w:t>1</w:t>
      </w:r>
      <w:r>
        <w:rPr>
          <w:rFonts w:hint="eastAsia"/>
        </w:rPr>
        <w:t>つ選択してください</w:t>
      </w:r>
      <w:r>
        <w:rPr>
          <w:rFonts w:hint="eastAsia"/>
        </w:rPr>
        <w:t>:</w:t>
      </w:r>
    </w:p>
    <w:p w:rsidR="00873E7D" w:rsidRDefault="00873E7D" w:rsidP="004E51AD">
      <w:pPr>
        <w:pStyle w:val="a9"/>
        <w:numPr>
          <w:ilvl w:val="0"/>
          <w:numId w:val="18"/>
        </w:numPr>
        <w:ind w:leftChars="0"/>
      </w:pPr>
      <w:r>
        <w:t xml:space="preserve"> 0.725</w:t>
      </w:r>
    </w:p>
    <w:p w:rsidR="00873E7D" w:rsidRDefault="00873E7D" w:rsidP="004E51AD">
      <w:pPr>
        <w:pStyle w:val="a9"/>
        <w:numPr>
          <w:ilvl w:val="0"/>
          <w:numId w:val="18"/>
        </w:numPr>
        <w:ind w:leftChars="0"/>
      </w:pPr>
      <w:r>
        <w:t xml:space="preserve"> 0.625</w:t>
      </w:r>
    </w:p>
    <w:p w:rsidR="00873E7D" w:rsidRDefault="00873E7D" w:rsidP="004E51AD">
      <w:pPr>
        <w:pStyle w:val="a9"/>
        <w:numPr>
          <w:ilvl w:val="0"/>
          <w:numId w:val="18"/>
        </w:numPr>
        <w:ind w:leftChars="0"/>
      </w:pPr>
      <w:r>
        <w:lastRenderedPageBreak/>
        <w:t xml:space="preserve"> 0.875 </w:t>
      </w:r>
    </w:p>
    <w:p w:rsidR="008F4A08" w:rsidRDefault="00873E7D" w:rsidP="008F4A08">
      <w:pPr>
        <w:pStyle w:val="a9"/>
        <w:numPr>
          <w:ilvl w:val="0"/>
          <w:numId w:val="18"/>
        </w:numPr>
        <w:ind w:leftChars="0"/>
      </w:pPr>
      <w:r>
        <w:t xml:space="preserve"> 1.75</w:t>
      </w:r>
    </w:p>
    <w:p w:rsidR="008F4A08" w:rsidRPr="008F4A08" w:rsidRDefault="008F4A08" w:rsidP="008F4A08">
      <w:pPr>
        <w:widowControl/>
        <w:shd w:val="clear" w:color="auto" w:fill="FCF8E3"/>
        <w:jc w:val="left"/>
        <w:rPr>
          <w:rFonts w:ascii="Helvetica" w:eastAsia="ＭＳ Ｐゴシック" w:hAnsi="Helvetica" w:cs="Helvetica"/>
          <w:color w:val="C09853"/>
          <w:kern w:val="0"/>
          <w:sz w:val="19"/>
          <w:szCs w:val="19"/>
        </w:rPr>
      </w:pPr>
      <w:r w:rsidRPr="008F4A08">
        <w:rPr>
          <w:rFonts w:ascii="Helvetica" w:eastAsia="ＭＳ Ｐゴシック" w:hAnsi="Helvetica" w:cs="Helvetica"/>
          <w:color w:val="C09853"/>
          <w:kern w:val="0"/>
          <w:sz w:val="19"/>
          <w:szCs w:val="19"/>
        </w:rPr>
        <w:t>残業効率指数において、【現在の</w:t>
      </w:r>
      <w:r w:rsidRPr="008F4A08">
        <w:rPr>
          <w:rFonts w:ascii="Helvetica" w:eastAsia="ＭＳ Ｐゴシック" w:hAnsi="Helvetica" w:cs="Helvetica"/>
          <w:color w:val="C09853"/>
          <w:kern w:val="0"/>
          <w:sz w:val="19"/>
          <w:szCs w:val="19"/>
        </w:rPr>
        <w:t>BAC</w:t>
      </w:r>
      <w:r w:rsidRPr="008F4A08">
        <w:rPr>
          <w:rFonts w:ascii="Helvetica" w:eastAsia="ＭＳ Ｐゴシック" w:hAnsi="Helvetica" w:cs="Helvetica"/>
          <w:color w:val="C09853"/>
          <w:kern w:val="0"/>
          <w:sz w:val="19"/>
          <w:szCs w:val="19"/>
        </w:rPr>
        <w:t>は実現不可能な数値】という記載があるので、使用できる公式は（</w:t>
      </w:r>
      <w:r w:rsidRPr="008F4A08">
        <w:rPr>
          <w:rFonts w:ascii="Helvetica" w:eastAsia="ＭＳ Ｐゴシック" w:hAnsi="Helvetica" w:cs="Helvetica"/>
          <w:color w:val="C09853"/>
          <w:kern w:val="0"/>
          <w:sz w:val="19"/>
          <w:szCs w:val="19"/>
        </w:rPr>
        <w:t>BAC</w:t>
      </w:r>
      <w:r w:rsidRPr="008F4A08">
        <w:rPr>
          <w:rFonts w:ascii="Helvetica" w:eastAsia="ＭＳ Ｐゴシック" w:hAnsi="Helvetica" w:cs="Helvetica"/>
          <w:color w:val="C09853"/>
          <w:kern w:val="0"/>
          <w:sz w:val="19"/>
          <w:szCs w:val="19"/>
        </w:rPr>
        <w:t>－</w:t>
      </w:r>
      <w:r w:rsidRPr="008F4A08">
        <w:rPr>
          <w:rFonts w:ascii="Helvetica" w:eastAsia="ＭＳ Ｐゴシック" w:hAnsi="Helvetica" w:cs="Helvetica"/>
          <w:color w:val="C09853"/>
          <w:kern w:val="0"/>
          <w:sz w:val="19"/>
          <w:szCs w:val="19"/>
        </w:rPr>
        <w:t>EV</w:t>
      </w:r>
      <w:r w:rsidRPr="008F4A08">
        <w:rPr>
          <w:rFonts w:ascii="Helvetica" w:eastAsia="ＭＳ Ｐゴシック" w:hAnsi="Helvetica" w:cs="Helvetica"/>
          <w:color w:val="C09853"/>
          <w:kern w:val="0"/>
          <w:sz w:val="19"/>
          <w:szCs w:val="19"/>
        </w:rPr>
        <w:t>）</w:t>
      </w:r>
      <w:r w:rsidRPr="008F4A08">
        <w:rPr>
          <w:rFonts w:ascii="Helvetica" w:eastAsia="ＭＳ Ｐゴシック" w:hAnsi="Helvetica" w:cs="Helvetica"/>
          <w:color w:val="C09853"/>
          <w:kern w:val="0"/>
          <w:sz w:val="19"/>
          <w:szCs w:val="19"/>
        </w:rPr>
        <w:t>÷</w:t>
      </w:r>
      <w:r w:rsidRPr="008F4A08">
        <w:rPr>
          <w:rFonts w:ascii="Helvetica" w:eastAsia="ＭＳ Ｐゴシック" w:hAnsi="Helvetica" w:cs="Helvetica"/>
          <w:color w:val="C09853"/>
          <w:kern w:val="0"/>
          <w:sz w:val="19"/>
          <w:szCs w:val="19"/>
        </w:rPr>
        <w:t>（</w:t>
      </w:r>
      <w:r w:rsidRPr="008F4A08">
        <w:rPr>
          <w:rFonts w:ascii="Helvetica" w:eastAsia="ＭＳ Ｐゴシック" w:hAnsi="Helvetica" w:cs="Helvetica"/>
          <w:color w:val="C09853"/>
          <w:kern w:val="0"/>
          <w:sz w:val="19"/>
          <w:szCs w:val="19"/>
        </w:rPr>
        <w:t>EAC</w:t>
      </w:r>
      <w:r w:rsidRPr="008F4A08">
        <w:rPr>
          <w:rFonts w:ascii="Helvetica" w:eastAsia="ＭＳ Ｐゴシック" w:hAnsi="Helvetica" w:cs="Helvetica"/>
          <w:color w:val="C09853"/>
          <w:kern w:val="0"/>
          <w:sz w:val="19"/>
          <w:szCs w:val="19"/>
        </w:rPr>
        <w:t>－</w:t>
      </w:r>
      <w:r w:rsidRPr="008F4A08">
        <w:rPr>
          <w:rFonts w:ascii="Helvetica" w:eastAsia="ＭＳ Ｐゴシック" w:hAnsi="Helvetica" w:cs="Helvetica"/>
          <w:color w:val="C09853"/>
          <w:kern w:val="0"/>
          <w:sz w:val="19"/>
          <w:szCs w:val="19"/>
        </w:rPr>
        <w:t>AC</w:t>
      </w:r>
      <w:r w:rsidRPr="008F4A08">
        <w:rPr>
          <w:rFonts w:ascii="Helvetica" w:eastAsia="ＭＳ Ｐゴシック" w:hAnsi="Helvetica" w:cs="Helvetica"/>
          <w:color w:val="C09853"/>
          <w:kern w:val="0"/>
          <w:sz w:val="19"/>
          <w:szCs w:val="19"/>
        </w:rPr>
        <w:t>）となります。</w:t>
      </w:r>
    </w:p>
    <w:p w:rsidR="008F4A08" w:rsidRPr="008F4A08" w:rsidRDefault="008F4A08" w:rsidP="008F4A08">
      <w:pPr>
        <w:widowControl/>
        <w:shd w:val="clear" w:color="auto" w:fill="FCF8E3"/>
        <w:jc w:val="left"/>
        <w:rPr>
          <w:rFonts w:ascii="Helvetica" w:eastAsia="ＭＳ Ｐゴシック" w:hAnsi="Helvetica" w:cs="Helvetica"/>
          <w:color w:val="C09853"/>
          <w:kern w:val="0"/>
          <w:sz w:val="19"/>
          <w:szCs w:val="19"/>
          <w:lang w:eastAsia="zh-CN"/>
        </w:rPr>
      </w:pPr>
      <w:r w:rsidRPr="008F4A08">
        <w:rPr>
          <w:rFonts w:ascii="Helvetica" w:eastAsia="ＭＳ Ｐゴシック" w:hAnsi="Helvetica" w:cs="Helvetica"/>
          <w:color w:val="C09853"/>
          <w:kern w:val="0"/>
          <w:sz w:val="19"/>
          <w:szCs w:val="19"/>
          <w:lang w:eastAsia="zh-CN"/>
        </w:rPr>
        <w:t>正答</w:t>
      </w:r>
      <w:r w:rsidRPr="008F4A08">
        <w:rPr>
          <w:rFonts w:ascii="Helvetica" w:eastAsia="ＭＳ Ｐゴシック" w:hAnsi="Helvetica" w:cs="Helvetica"/>
          <w:color w:val="C09853"/>
          <w:kern w:val="0"/>
          <w:sz w:val="19"/>
          <w:szCs w:val="19"/>
          <w:lang w:eastAsia="zh-CN"/>
        </w:rPr>
        <w:t>: 0.875</w:t>
      </w:r>
    </w:p>
    <w:p w:rsidR="00873E7D" w:rsidRDefault="008F4A08" w:rsidP="00873E7D">
      <w:pPr>
        <w:rPr>
          <w:lang w:eastAsia="zh-CN"/>
        </w:rPr>
      </w:pPr>
      <w:r w:rsidRPr="008F4A08">
        <w:rPr>
          <w:rFonts w:ascii="SimSun" w:eastAsia="SimSun" w:hAnsi="SimSun" w:cs="SimSun" w:hint="eastAsia"/>
          <w:lang w:eastAsia="zh-CN"/>
        </w:rPr>
        <w:t>计</w:t>
      </w:r>
      <w:r w:rsidRPr="008F4A08">
        <w:rPr>
          <w:rFonts w:ascii="ＭＳ 明朝" w:eastAsia="ＭＳ 明朝" w:hAnsi="ＭＳ 明朝" w:cs="ＭＳ 明朝" w:hint="eastAsia"/>
          <w:lang w:eastAsia="zh-CN"/>
        </w:rPr>
        <w:t>划的</w:t>
      </w:r>
      <w:r w:rsidRPr="008F4A08">
        <w:rPr>
          <w:rFonts w:ascii="SimSun" w:eastAsia="SimSun" w:hAnsi="SimSun" w:cs="SimSun" w:hint="eastAsia"/>
          <w:lang w:eastAsia="zh-CN"/>
        </w:rPr>
        <w:t>总</w:t>
      </w:r>
      <w:r w:rsidRPr="008F4A08">
        <w:rPr>
          <w:rFonts w:ascii="ＭＳ 明朝" w:eastAsia="ＭＳ 明朝" w:hAnsi="ＭＳ 明朝" w:cs="ＭＳ 明朝" w:hint="eastAsia"/>
          <w:lang w:eastAsia="zh-CN"/>
        </w:rPr>
        <w:t>价</w:t>
      </w:r>
      <w:r w:rsidRPr="008F4A08">
        <w:rPr>
          <w:rFonts w:ascii="SimSun" w:eastAsia="SimSun" w:hAnsi="SimSun" w:cs="SimSun" w:hint="eastAsia"/>
          <w:lang w:eastAsia="zh-CN"/>
        </w:rPr>
        <w:t>值</w:t>
      </w:r>
      <w:r w:rsidRPr="008F4A08">
        <w:rPr>
          <w:rFonts w:ascii="ＭＳ 明朝" w:eastAsia="ＭＳ 明朝" w:hAnsi="ＭＳ 明朝" w:cs="ＭＳ 明朝" w:hint="eastAsia"/>
          <w:lang w:eastAsia="zh-CN"/>
        </w:rPr>
        <w:t>是</w:t>
      </w:r>
      <w:r w:rsidRPr="008F4A08">
        <w:rPr>
          <w:lang w:eastAsia="zh-CN"/>
        </w:rPr>
        <w:t>600</w:t>
      </w:r>
      <w:r w:rsidRPr="008F4A08">
        <w:rPr>
          <w:rFonts w:hint="eastAsia"/>
          <w:lang w:eastAsia="zh-CN"/>
        </w:rPr>
        <w:t>，</w:t>
      </w:r>
      <w:r w:rsidRPr="008F4A08">
        <w:rPr>
          <w:rFonts w:ascii="SimSun" w:eastAsia="SimSun" w:hAnsi="SimSun" w:cs="SimSun" w:hint="eastAsia"/>
          <w:lang w:eastAsia="zh-CN"/>
        </w:rPr>
        <w:t>现</w:t>
      </w:r>
      <w:r w:rsidRPr="008F4A08">
        <w:rPr>
          <w:rFonts w:ascii="ＭＳ 明朝" w:eastAsia="ＭＳ 明朝" w:hAnsi="ＭＳ 明朝" w:cs="ＭＳ 明朝" w:hint="eastAsia"/>
          <w:lang w:eastAsia="zh-CN"/>
        </w:rPr>
        <w:t>在花掉了</w:t>
      </w:r>
      <w:r w:rsidRPr="008F4A08">
        <w:rPr>
          <w:lang w:eastAsia="zh-CN"/>
        </w:rPr>
        <w:t>400</w:t>
      </w:r>
      <w:r w:rsidRPr="008F4A08">
        <w:rPr>
          <w:rFonts w:hint="eastAsia"/>
          <w:lang w:eastAsia="zh-CN"/>
        </w:rPr>
        <w:t>快，只完成了</w:t>
      </w:r>
      <w:r w:rsidRPr="008F4A08">
        <w:rPr>
          <w:lang w:eastAsia="zh-CN"/>
        </w:rPr>
        <w:t>250</w:t>
      </w:r>
      <w:r w:rsidRPr="008F4A08">
        <w:rPr>
          <w:rFonts w:hint="eastAsia"/>
          <w:lang w:eastAsia="zh-CN"/>
        </w:rPr>
        <w:t>的工作量。当</w:t>
      </w:r>
      <w:r w:rsidRPr="008F4A08">
        <w:rPr>
          <w:lang w:eastAsia="zh-CN"/>
        </w:rPr>
        <w:t>EAC</w:t>
      </w:r>
      <w:r w:rsidRPr="008F4A08">
        <w:rPr>
          <w:rFonts w:hint="eastAsia"/>
          <w:lang w:eastAsia="zh-CN"/>
        </w:rPr>
        <w:t>是</w:t>
      </w:r>
      <w:r w:rsidRPr="008F4A08">
        <w:rPr>
          <w:lang w:eastAsia="zh-CN"/>
        </w:rPr>
        <w:t>800</w:t>
      </w:r>
      <w:r w:rsidRPr="008F4A08">
        <w:rPr>
          <w:rFonts w:hint="eastAsia"/>
          <w:lang w:eastAsia="zh-CN"/>
        </w:rPr>
        <w:t>的</w:t>
      </w:r>
      <w:r w:rsidRPr="008F4A08">
        <w:rPr>
          <w:rFonts w:ascii="SimSun" w:eastAsia="SimSun" w:hAnsi="SimSun" w:cs="SimSun" w:hint="eastAsia"/>
          <w:lang w:eastAsia="zh-CN"/>
        </w:rPr>
        <w:t>时</w:t>
      </w:r>
      <w:r w:rsidRPr="008F4A08">
        <w:rPr>
          <w:rFonts w:ascii="ＭＳ 明朝" w:eastAsia="ＭＳ 明朝" w:hAnsi="ＭＳ 明朝" w:cs="ＭＳ 明朝" w:hint="eastAsia"/>
          <w:lang w:eastAsia="zh-CN"/>
        </w:rPr>
        <w:t>候，就是</w:t>
      </w:r>
      <w:r w:rsidRPr="008F4A08">
        <w:rPr>
          <w:rFonts w:ascii="SimSun" w:eastAsia="SimSun" w:hAnsi="SimSun" w:cs="SimSun" w:hint="eastAsia"/>
          <w:lang w:eastAsia="zh-CN"/>
        </w:rPr>
        <w:t>说</w:t>
      </w:r>
      <w:r w:rsidRPr="008F4A08">
        <w:rPr>
          <w:rFonts w:ascii="ＭＳ 明朝" w:eastAsia="ＭＳ 明朝" w:hAnsi="ＭＳ 明朝" w:cs="ＭＳ 明朝" w:hint="eastAsia"/>
          <w:lang w:eastAsia="zh-CN"/>
        </w:rPr>
        <w:t>剩下的工作量需要</w:t>
      </w:r>
      <w:r w:rsidRPr="008F4A08">
        <w:rPr>
          <w:lang w:eastAsia="zh-CN"/>
        </w:rPr>
        <w:t xml:space="preserve">800 </w:t>
      </w:r>
      <w:r w:rsidRPr="008F4A08">
        <w:rPr>
          <w:rFonts w:hint="eastAsia"/>
          <w:lang w:eastAsia="zh-CN"/>
        </w:rPr>
        <w:t>－</w:t>
      </w:r>
      <w:r w:rsidRPr="008F4A08">
        <w:rPr>
          <w:lang w:eastAsia="zh-CN"/>
        </w:rPr>
        <w:t xml:space="preserve"> 400 = 400</w:t>
      </w:r>
      <w:r w:rsidRPr="008F4A08">
        <w:rPr>
          <w:rFonts w:ascii="SimSun" w:eastAsia="SimSun" w:hAnsi="SimSun" w:cs="SimSun" w:hint="eastAsia"/>
          <w:lang w:eastAsia="zh-CN"/>
        </w:rPr>
        <w:t>块钱</w:t>
      </w:r>
      <w:r w:rsidRPr="008F4A08">
        <w:rPr>
          <w:rFonts w:ascii="ＭＳ 明朝" w:eastAsia="ＭＳ 明朝" w:hAnsi="ＭＳ 明朝" w:cs="ＭＳ 明朝" w:hint="eastAsia"/>
          <w:lang w:eastAsia="zh-CN"/>
        </w:rPr>
        <w:t>完成，剩余的工作量是</w:t>
      </w:r>
      <w:r w:rsidRPr="008F4A08">
        <w:rPr>
          <w:lang w:eastAsia="zh-CN"/>
        </w:rPr>
        <w:t xml:space="preserve">600 </w:t>
      </w:r>
      <w:r w:rsidRPr="008F4A08">
        <w:rPr>
          <w:rFonts w:hint="eastAsia"/>
          <w:lang w:eastAsia="zh-CN"/>
        </w:rPr>
        <w:t>－</w:t>
      </w:r>
      <w:r w:rsidRPr="008F4A08">
        <w:rPr>
          <w:lang w:eastAsia="zh-CN"/>
        </w:rPr>
        <w:t>250 = 350</w:t>
      </w:r>
      <w:r w:rsidRPr="008F4A08">
        <w:rPr>
          <w:rFonts w:hint="eastAsia"/>
          <w:lang w:eastAsia="zh-CN"/>
        </w:rPr>
        <w:t>，</w:t>
      </w:r>
      <w:r w:rsidRPr="008F4A08">
        <w:rPr>
          <w:lang w:eastAsia="zh-CN"/>
        </w:rPr>
        <w:t>TCPI = 350 / 400 = 0.875</w:t>
      </w:r>
    </w:p>
    <w:p w:rsidR="008F4A08" w:rsidRPr="008F4A08" w:rsidRDefault="008F4A08" w:rsidP="00873E7D">
      <w:pPr>
        <w:rPr>
          <w:lang w:eastAsia="zh-CN"/>
        </w:rPr>
      </w:pPr>
    </w:p>
    <w:p w:rsidR="00873E7D" w:rsidRDefault="00873E7D" w:rsidP="004E51AD">
      <w:pPr>
        <w:pStyle w:val="a9"/>
        <w:numPr>
          <w:ilvl w:val="0"/>
          <w:numId w:val="9"/>
        </w:numPr>
        <w:ind w:leftChars="0"/>
      </w:pPr>
      <w:r>
        <w:rPr>
          <w:rFonts w:hint="eastAsia"/>
        </w:rPr>
        <w:t>BAC</w:t>
      </w:r>
      <w:r>
        <w:rPr>
          <w:rFonts w:hint="eastAsia"/>
        </w:rPr>
        <w:t>＝</w:t>
      </w:r>
      <w:r>
        <w:rPr>
          <w:rFonts w:hint="eastAsia"/>
        </w:rPr>
        <w:t>1,000</w:t>
      </w:r>
      <w:r>
        <w:rPr>
          <w:rFonts w:hint="eastAsia"/>
        </w:rPr>
        <w:t>＄、</w:t>
      </w:r>
      <w:r>
        <w:rPr>
          <w:rFonts w:hint="eastAsia"/>
        </w:rPr>
        <w:t>ETC</w:t>
      </w:r>
      <w:r>
        <w:rPr>
          <w:rFonts w:hint="eastAsia"/>
        </w:rPr>
        <w:t>＝</w:t>
      </w:r>
      <w:r>
        <w:rPr>
          <w:rFonts w:hint="eastAsia"/>
        </w:rPr>
        <w:t>200</w:t>
      </w:r>
      <w:r>
        <w:rPr>
          <w:rFonts w:hint="eastAsia"/>
        </w:rPr>
        <w:t>＄、</w:t>
      </w:r>
      <w:r>
        <w:rPr>
          <w:rFonts w:hint="eastAsia"/>
        </w:rPr>
        <w:t>AC</w:t>
      </w:r>
      <w:r>
        <w:rPr>
          <w:rFonts w:hint="eastAsia"/>
        </w:rPr>
        <w:t>＝</w:t>
      </w:r>
      <w:r>
        <w:rPr>
          <w:rFonts w:hint="eastAsia"/>
        </w:rPr>
        <w:t>750</w:t>
      </w:r>
      <w:r>
        <w:rPr>
          <w:rFonts w:hint="eastAsia"/>
        </w:rPr>
        <w:t>＄の時の、</w:t>
      </w:r>
      <w:r>
        <w:rPr>
          <w:rFonts w:hint="eastAsia"/>
        </w:rPr>
        <w:t>VAC</w:t>
      </w:r>
      <w:r>
        <w:rPr>
          <w:rFonts w:hint="eastAsia"/>
        </w:rPr>
        <w:t>はいくつですか？</w:t>
      </w:r>
      <w:r>
        <w:rPr>
          <w:rFonts w:hint="eastAsia"/>
        </w:rPr>
        <w:t>1</w:t>
      </w:r>
      <w:r>
        <w:rPr>
          <w:rFonts w:hint="eastAsia"/>
        </w:rPr>
        <w:t>つ選択してください</w:t>
      </w:r>
      <w:r>
        <w:rPr>
          <w:rFonts w:hint="eastAsia"/>
        </w:rPr>
        <w:t>:</w:t>
      </w:r>
    </w:p>
    <w:p w:rsidR="00873E7D" w:rsidRDefault="00873E7D" w:rsidP="004E51AD">
      <w:pPr>
        <w:pStyle w:val="a9"/>
        <w:numPr>
          <w:ilvl w:val="0"/>
          <w:numId w:val="19"/>
        </w:numPr>
        <w:ind w:leftChars="0"/>
      </w:pPr>
      <w:r>
        <w:rPr>
          <w:rFonts w:hint="eastAsia"/>
        </w:rPr>
        <w:t xml:space="preserve"> 250</w:t>
      </w:r>
      <w:r>
        <w:rPr>
          <w:rFonts w:hint="eastAsia"/>
        </w:rPr>
        <w:t>＄</w:t>
      </w:r>
    </w:p>
    <w:p w:rsidR="00873E7D" w:rsidRDefault="00873E7D" w:rsidP="004E51AD">
      <w:pPr>
        <w:pStyle w:val="a9"/>
        <w:numPr>
          <w:ilvl w:val="0"/>
          <w:numId w:val="19"/>
        </w:numPr>
        <w:ind w:leftChars="0"/>
      </w:pPr>
      <w:r>
        <w:rPr>
          <w:rFonts w:hint="eastAsia"/>
        </w:rPr>
        <w:t xml:space="preserve"> 50</w:t>
      </w:r>
      <w:r>
        <w:rPr>
          <w:rFonts w:hint="eastAsia"/>
        </w:rPr>
        <w:t>＄</w:t>
      </w:r>
      <w:r>
        <w:rPr>
          <w:rFonts w:hint="eastAsia"/>
        </w:rPr>
        <w:t xml:space="preserve"> </w:t>
      </w:r>
    </w:p>
    <w:p w:rsidR="00873E7D" w:rsidRDefault="00873E7D" w:rsidP="004E51AD">
      <w:pPr>
        <w:pStyle w:val="a9"/>
        <w:numPr>
          <w:ilvl w:val="0"/>
          <w:numId w:val="19"/>
        </w:numPr>
        <w:ind w:leftChars="0"/>
      </w:pPr>
      <w:r>
        <w:rPr>
          <w:rFonts w:hint="eastAsia"/>
        </w:rPr>
        <w:t xml:space="preserve"> 200</w:t>
      </w:r>
      <w:r>
        <w:rPr>
          <w:rFonts w:hint="eastAsia"/>
        </w:rPr>
        <w:t>＄</w:t>
      </w:r>
    </w:p>
    <w:p w:rsidR="00873E7D" w:rsidRDefault="00873E7D" w:rsidP="004E51AD">
      <w:pPr>
        <w:pStyle w:val="a9"/>
        <w:numPr>
          <w:ilvl w:val="0"/>
          <w:numId w:val="19"/>
        </w:numPr>
        <w:ind w:leftChars="0"/>
      </w:pPr>
      <w:r>
        <w:rPr>
          <w:rFonts w:hint="eastAsia"/>
        </w:rPr>
        <w:t xml:space="preserve"> 800</w:t>
      </w:r>
      <w:r>
        <w:rPr>
          <w:rFonts w:hint="eastAsia"/>
        </w:rPr>
        <w:t>＄</w:t>
      </w:r>
    </w:p>
    <w:p w:rsidR="00F601AB" w:rsidRPr="00F601AB" w:rsidRDefault="00F601AB" w:rsidP="00F601AB">
      <w:pPr>
        <w:widowControl/>
        <w:shd w:val="clear" w:color="auto" w:fill="FCF8E3"/>
        <w:jc w:val="left"/>
        <w:rPr>
          <w:rFonts w:ascii="Helvetica" w:eastAsia="ＭＳ Ｐゴシック" w:hAnsi="Helvetica" w:cs="Helvetica"/>
          <w:color w:val="C09853"/>
          <w:kern w:val="0"/>
          <w:sz w:val="19"/>
          <w:szCs w:val="19"/>
        </w:rPr>
      </w:pPr>
      <w:r w:rsidRPr="00F601AB">
        <w:rPr>
          <w:rFonts w:ascii="Helvetica" w:eastAsia="ＭＳ Ｐゴシック" w:hAnsi="Helvetica" w:cs="Helvetica"/>
          <w:color w:val="C09853"/>
          <w:kern w:val="0"/>
          <w:sz w:val="19"/>
          <w:szCs w:val="19"/>
        </w:rPr>
        <w:t>完成時差異を算出する問題です。完成時差異（</w:t>
      </w:r>
      <w:r w:rsidRPr="00F601AB">
        <w:rPr>
          <w:rFonts w:ascii="Helvetica" w:eastAsia="ＭＳ Ｐゴシック" w:hAnsi="Helvetica" w:cs="Helvetica"/>
          <w:color w:val="C09853"/>
          <w:kern w:val="0"/>
          <w:sz w:val="19"/>
          <w:szCs w:val="19"/>
        </w:rPr>
        <w:t>VAC</w:t>
      </w:r>
      <w:r w:rsidRPr="00F601AB">
        <w:rPr>
          <w:rFonts w:ascii="Helvetica" w:eastAsia="ＭＳ Ｐゴシック" w:hAnsi="Helvetica" w:cs="Helvetica"/>
          <w:color w:val="C09853"/>
          <w:kern w:val="0"/>
          <w:sz w:val="19"/>
          <w:szCs w:val="19"/>
        </w:rPr>
        <w:t>）は、</w:t>
      </w:r>
      <w:r w:rsidRPr="00F601AB">
        <w:rPr>
          <w:rFonts w:ascii="Helvetica" w:eastAsia="ＭＳ Ｐゴシック" w:hAnsi="Helvetica" w:cs="Helvetica"/>
          <w:color w:val="C09853"/>
          <w:kern w:val="0"/>
          <w:sz w:val="19"/>
          <w:szCs w:val="19"/>
        </w:rPr>
        <w:t>BAC</w:t>
      </w:r>
      <w:r w:rsidRPr="00F601AB">
        <w:rPr>
          <w:rFonts w:ascii="Helvetica" w:eastAsia="ＭＳ Ｐゴシック" w:hAnsi="Helvetica" w:cs="Helvetica"/>
          <w:color w:val="C09853"/>
          <w:kern w:val="0"/>
          <w:sz w:val="19"/>
          <w:szCs w:val="19"/>
        </w:rPr>
        <w:t>－</w:t>
      </w:r>
      <w:r w:rsidRPr="00F601AB">
        <w:rPr>
          <w:rFonts w:ascii="Helvetica" w:eastAsia="ＭＳ Ｐゴシック" w:hAnsi="Helvetica" w:cs="Helvetica"/>
          <w:color w:val="C09853"/>
          <w:kern w:val="0"/>
          <w:sz w:val="19"/>
          <w:szCs w:val="19"/>
        </w:rPr>
        <w:t>EAC</w:t>
      </w:r>
      <w:r w:rsidRPr="00F601AB">
        <w:rPr>
          <w:rFonts w:ascii="Helvetica" w:eastAsia="ＭＳ Ｐゴシック" w:hAnsi="Helvetica" w:cs="Helvetica"/>
          <w:color w:val="C09853"/>
          <w:kern w:val="0"/>
          <w:sz w:val="19"/>
          <w:szCs w:val="19"/>
        </w:rPr>
        <w:t>で算出できます。しかし、問題文での条件には、</w:t>
      </w:r>
      <w:r w:rsidRPr="00F601AB">
        <w:rPr>
          <w:rFonts w:ascii="Helvetica" w:eastAsia="ＭＳ Ｐゴシック" w:hAnsi="Helvetica" w:cs="Helvetica"/>
          <w:color w:val="C09853"/>
          <w:kern w:val="0"/>
          <w:sz w:val="19"/>
          <w:szCs w:val="19"/>
        </w:rPr>
        <w:t>EAC</w:t>
      </w:r>
      <w:r w:rsidRPr="00F601AB">
        <w:rPr>
          <w:rFonts w:ascii="Helvetica" w:eastAsia="ＭＳ Ｐゴシック" w:hAnsi="Helvetica" w:cs="Helvetica"/>
          <w:color w:val="C09853"/>
          <w:kern w:val="0"/>
          <w:sz w:val="19"/>
          <w:szCs w:val="19"/>
        </w:rPr>
        <w:t>がないため、</w:t>
      </w:r>
      <w:r w:rsidRPr="00F601AB">
        <w:rPr>
          <w:rFonts w:ascii="Helvetica" w:eastAsia="ＭＳ Ｐゴシック" w:hAnsi="Helvetica" w:cs="Helvetica"/>
          <w:color w:val="C09853"/>
          <w:kern w:val="0"/>
          <w:sz w:val="19"/>
          <w:szCs w:val="19"/>
        </w:rPr>
        <w:t>AC</w:t>
      </w:r>
      <w:r w:rsidRPr="00F601AB">
        <w:rPr>
          <w:rFonts w:ascii="Helvetica" w:eastAsia="ＭＳ Ｐゴシック" w:hAnsi="Helvetica" w:cs="Helvetica"/>
          <w:color w:val="C09853"/>
          <w:kern w:val="0"/>
          <w:sz w:val="19"/>
          <w:szCs w:val="19"/>
        </w:rPr>
        <w:t>＋</w:t>
      </w:r>
      <w:r w:rsidRPr="00F601AB">
        <w:rPr>
          <w:rFonts w:ascii="Helvetica" w:eastAsia="ＭＳ Ｐゴシック" w:hAnsi="Helvetica" w:cs="Helvetica"/>
          <w:color w:val="C09853"/>
          <w:kern w:val="0"/>
          <w:sz w:val="19"/>
          <w:szCs w:val="19"/>
        </w:rPr>
        <w:t>ETC</w:t>
      </w:r>
      <w:r w:rsidRPr="00F601AB">
        <w:rPr>
          <w:rFonts w:ascii="Helvetica" w:eastAsia="ＭＳ Ｐゴシック" w:hAnsi="Helvetica" w:cs="Helvetica"/>
          <w:color w:val="C09853"/>
          <w:kern w:val="0"/>
          <w:sz w:val="19"/>
          <w:szCs w:val="19"/>
        </w:rPr>
        <w:t>で算出します。</w:t>
      </w:r>
    </w:p>
    <w:p w:rsidR="00F601AB" w:rsidRPr="00F601AB" w:rsidRDefault="00F601AB" w:rsidP="00F601AB">
      <w:pPr>
        <w:widowControl/>
        <w:shd w:val="clear" w:color="auto" w:fill="FCF8E3"/>
        <w:jc w:val="left"/>
        <w:rPr>
          <w:rFonts w:ascii="Helvetica" w:eastAsia="ＭＳ Ｐゴシック" w:hAnsi="Helvetica" w:cs="Helvetica"/>
          <w:color w:val="C09853"/>
          <w:kern w:val="0"/>
          <w:sz w:val="19"/>
          <w:szCs w:val="19"/>
          <w:lang w:eastAsia="zh-CN"/>
        </w:rPr>
      </w:pPr>
      <w:r w:rsidRPr="00F601AB">
        <w:rPr>
          <w:rFonts w:ascii="Helvetica" w:eastAsia="ＭＳ Ｐゴシック" w:hAnsi="Helvetica" w:cs="Helvetica"/>
          <w:color w:val="C09853"/>
          <w:kern w:val="0"/>
          <w:sz w:val="19"/>
          <w:szCs w:val="19"/>
          <w:lang w:eastAsia="zh-CN"/>
        </w:rPr>
        <w:t>正答</w:t>
      </w:r>
      <w:r w:rsidRPr="00F601AB">
        <w:rPr>
          <w:rFonts w:ascii="Helvetica" w:eastAsia="ＭＳ Ｐゴシック" w:hAnsi="Helvetica" w:cs="Helvetica"/>
          <w:color w:val="C09853"/>
          <w:kern w:val="0"/>
          <w:sz w:val="19"/>
          <w:szCs w:val="19"/>
          <w:lang w:eastAsia="zh-CN"/>
        </w:rPr>
        <w:t>: 50</w:t>
      </w:r>
      <w:r w:rsidRPr="00F601AB">
        <w:rPr>
          <w:rFonts w:ascii="Helvetica" w:eastAsia="ＭＳ Ｐゴシック" w:hAnsi="Helvetica" w:cs="Helvetica"/>
          <w:color w:val="C09853"/>
          <w:kern w:val="0"/>
          <w:sz w:val="19"/>
          <w:szCs w:val="19"/>
          <w:lang w:eastAsia="zh-CN"/>
        </w:rPr>
        <w:t>＄</w:t>
      </w:r>
    </w:p>
    <w:p w:rsidR="00873E7D" w:rsidRDefault="00F601AB" w:rsidP="00873E7D">
      <w:pPr>
        <w:rPr>
          <w:rFonts w:eastAsia="SimSun"/>
          <w:lang w:eastAsia="zh-CN"/>
        </w:rPr>
      </w:pPr>
      <w:r>
        <w:rPr>
          <w:rFonts w:eastAsia="SimSun" w:hint="eastAsia"/>
          <w:lang w:eastAsia="zh-CN"/>
        </w:rPr>
        <w:t>计划总价值是</w:t>
      </w:r>
      <w:r>
        <w:rPr>
          <w:rFonts w:eastAsia="SimSun" w:hint="eastAsia"/>
          <w:lang w:eastAsia="zh-CN"/>
        </w:rPr>
        <w:t>1000</w:t>
      </w:r>
      <w:r>
        <w:rPr>
          <w:rFonts w:eastAsia="SimSun" w:hint="eastAsia"/>
          <w:lang w:eastAsia="zh-CN"/>
        </w:rPr>
        <w:t>，剩下的工作量需要</w:t>
      </w:r>
      <w:r>
        <w:rPr>
          <w:rFonts w:eastAsia="SimSun" w:hint="eastAsia"/>
          <w:lang w:eastAsia="zh-CN"/>
        </w:rPr>
        <w:t>200</w:t>
      </w:r>
      <w:r>
        <w:rPr>
          <w:rFonts w:eastAsia="SimSun" w:hint="eastAsia"/>
          <w:lang w:eastAsia="zh-CN"/>
        </w:rPr>
        <w:t>块钱完成，实际的花费是</w:t>
      </w:r>
      <w:r>
        <w:rPr>
          <w:rFonts w:eastAsia="SimSun" w:hint="eastAsia"/>
          <w:lang w:eastAsia="zh-CN"/>
        </w:rPr>
        <w:t>750</w:t>
      </w:r>
      <w:r>
        <w:rPr>
          <w:rFonts w:eastAsia="SimSun" w:hint="eastAsia"/>
          <w:lang w:eastAsia="zh-CN"/>
        </w:rPr>
        <w:t>，那么完成时的差异就是</w:t>
      </w:r>
      <w:r>
        <w:rPr>
          <w:rFonts w:eastAsia="SimSun" w:hint="eastAsia"/>
          <w:lang w:eastAsia="zh-CN"/>
        </w:rPr>
        <w:t>1000</w:t>
      </w:r>
      <w:r>
        <w:rPr>
          <w:rFonts w:hint="eastAsia"/>
          <w:lang w:eastAsia="zh-CN"/>
        </w:rPr>
        <w:t xml:space="preserve"> </w:t>
      </w:r>
      <w:r>
        <w:rPr>
          <w:rFonts w:hint="eastAsia"/>
          <w:lang w:eastAsia="zh-CN"/>
        </w:rPr>
        <w:t>－</w:t>
      </w:r>
      <w:r>
        <w:rPr>
          <w:rFonts w:hint="eastAsia"/>
          <w:lang w:eastAsia="zh-CN"/>
        </w:rPr>
        <w:t>200</w:t>
      </w:r>
      <w:r>
        <w:rPr>
          <w:rFonts w:hint="eastAsia"/>
          <w:lang w:eastAsia="zh-CN"/>
        </w:rPr>
        <w:t>－</w:t>
      </w:r>
      <w:r>
        <w:rPr>
          <w:rFonts w:hint="eastAsia"/>
          <w:lang w:eastAsia="zh-CN"/>
        </w:rPr>
        <w:t>750</w:t>
      </w:r>
      <w:r>
        <w:rPr>
          <w:rFonts w:hint="eastAsia"/>
          <w:lang w:eastAsia="zh-CN"/>
        </w:rPr>
        <w:t>＝</w:t>
      </w:r>
      <w:r>
        <w:rPr>
          <w:rFonts w:hint="eastAsia"/>
          <w:lang w:eastAsia="zh-CN"/>
        </w:rPr>
        <w:t>50</w:t>
      </w:r>
      <w:r>
        <w:rPr>
          <w:rFonts w:eastAsia="SimSun" w:hint="eastAsia"/>
          <w:lang w:eastAsia="zh-CN"/>
        </w:rPr>
        <w:t>，所以</w:t>
      </w:r>
      <w:r>
        <w:rPr>
          <w:rFonts w:eastAsia="SimSun" w:hint="eastAsia"/>
          <w:lang w:eastAsia="zh-CN"/>
        </w:rPr>
        <w:t>VAC</w:t>
      </w:r>
      <w:r>
        <w:rPr>
          <w:rFonts w:eastAsia="SimSun" w:hint="eastAsia"/>
          <w:lang w:eastAsia="zh-CN"/>
        </w:rPr>
        <w:t>为</w:t>
      </w:r>
      <w:r>
        <w:rPr>
          <w:rFonts w:eastAsia="SimSun" w:hint="eastAsia"/>
          <w:lang w:eastAsia="zh-CN"/>
        </w:rPr>
        <w:t>50.</w:t>
      </w:r>
    </w:p>
    <w:p w:rsidR="00F601AB" w:rsidRPr="00F601AB" w:rsidRDefault="00F601AB" w:rsidP="00873E7D">
      <w:pPr>
        <w:rPr>
          <w:rFonts w:eastAsia="SimSun"/>
          <w:lang w:eastAsia="zh-CN"/>
        </w:rPr>
      </w:pPr>
    </w:p>
    <w:p w:rsidR="00873E7D" w:rsidRPr="00935B99" w:rsidRDefault="00873E7D" w:rsidP="004E51AD">
      <w:pPr>
        <w:pStyle w:val="a9"/>
        <w:numPr>
          <w:ilvl w:val="0"/>
          <w:numId w:val="9"/>
        </w:numPr>
        <w:ind w:leftChars="0"/>
      </w:pPr>
      <w:r>
        <w:rPr>
          <w:rFonts w:hint="eastAsia"/>
        </w:rPr>
        <w:t>あなたはプロジェクトマネージャです。あなたのプロジェクトにおいて、現時点でのプロジェクトの状況を把握したいと考えています。そこで、調査をした結果、</w:t>
      </w:r>
      <w:r>
        <w:rPr>
          <w:rFonts w:hint="eastAsia"/>
        </w:rPr>
        <w:t>AC</w:t>
      </w:r>
      <w:r>
        <w:rPr>
          <w:rFonts w:hint="eastAsia"/>
        </w:rPr>
        <w:t>＝</w:t>
      </w:r>
      <w:r>
        <w:rPr>
          <w:rFonts w:hint="eastAsia"/>
        </w:rPr>
        <w:t>900</w:t>
      </w:r>
      <w:r>
        <w:rPr>
          <w:rFonts w:hint="eastAsia"/>
        </w:rPr>
        <w:t>＄、</w:t>
      </w:r>
      <w:r>
        <w:rPr>
          <w:rFonts w:hint="eastAsia"/>
        </w:rPr>
        <w:t>PV</w:t>
      </w:r>
      <w:r>
        <w:rPr>
          <w:rFonts w:hint="eastAsia"/>
        </w:rPr>
        <w:t>＝</w:t>
      </w:r>
      <w:r>
        <w:rPr>
          <w:rFonts w:hint="eastAsia"/>
        </w:rPr>
        <w:t>700</w:t>
      </w:r>
      <w:r>
        <w:rPr>
          <w:rFonts w:hint="eastAsia"/>
        </w:rPr>
        <w:t>＄であることが分かりました。次の内、妥当な選択肢はどれですか？</w:t>
      </w:r>
      <w:r>
        <w:rPr>
          <w:rFonts w:hint="eastAsia"/>
        </w:rPr>
        <w:t>1</w:t>
      </w:r>
      <w:r>
        <w:rPr>
          <w:rFonts w:hint="eastAsia"/>
        </w:rPr>
        <w:t>つ</w:t>
      </w:r>
      <w:r w:rsidRPr="00935B99">
        <w:rPr>
          <w:rFonts w:hint="eastAsia"/>
        </w:rPr>
        <w:t>選択してください</w:t>
      </w:r>
      <w:r w:rsidRPr="00935B99">
        <w:rPr>
          <w:rFonts w:hint="eastAsia"/>
        </w:rPr>
        <w:t>:</w:t>
      </w:r>
    </w:p>
    <w:p w:rsidR="00873E7D" w:rsidRPr="00935B99" w:rsidRDefault="00873E7D" w:rsidP="004E51AD">
      <w:pPr>
        <w:pStyle w:val="a9"/>
        <w:numPr>
          <w:ilvl w:val="0"/>
          <w:numId w:val="20"/>
        </w:numPr>
        <w:ind w:leftChars="0"/>
      </w:pPr>
      <w:r w:rsidRPr="00935B99">
        <w:rPr>
          <w:rFonts w:hint="eastAsia"/>
        </w:rPr>
        <w:t xml:space="preserve"> </w:t>
      </w:r>
      <w:r w:rsidRPr="00935B99">
        <w:rPr>
          <w:rFonts w:hint="eastAsia"/>
        </w:rPr>
        <w:t>コストが超過している</w:t>
      </w:r>
    </w:p>
    <w:p w:rsidR="00873E7D" w:rsidRPr="00935B99" w:rsidRDefault="00873E7D" w:rsidP="004E51AD">
      <w:pPr>
        <w:pStyle w:val="a9"/>
        <w:numPr>
          <w:ilvl w:val="0"/>
          <w:numId w:val="20"/>
        </w:numPr>
        <w:ind w:leftChars="0"/>
      </w:pPr>
      <w:r w:rsidRPr="00935B99">
        <w:rPr>
          <w:rFonts w:hint="eastAsia"/>
        </w:rPr>
        <w:t xml:space="preserve"> </w:t>
      </w:r>
      <w:r w:rsidRPr="00935B99">
        <w:rPr>
          <w:rFonts w:hint="eastAsia"/>
        </w:rPr>
        <w:t>コストが予算内におさまっている</w:t>
      </w:r>
    </w:p>
    <w:p w:rsidR="00873E7D" w:rsidRPr="00935B99" w:rsidRDefault="00873E7D" w:rsidP="004E51AD">
      <w:pPr>
        <w:pStyle w:val="a9"/>
        <w:numPr>
          <w:ilvl w:val="0"/>
          <w:numId w:val="20"/>
        </w:numPr>
        <w:ind w:leftChars="0"/>
      </w:pPr>
      <w:r w:rsidRPr="00935B99">
        <w:rPr>
          <w:rFonts w:hint="eastAsia"/>
        </w:rPr>
        <w:t xml:space="preserve"> </w:t>
      </w:r>
      <w:r w:rsidRPr="00935B99">
        <w:rPr>
          <w:rFonts w:hint="eastAsia"/>
        </w:rPr>
        <w:t>当初の計画通りのスケジュールでプロジェクトが進行している</w:t>
      </w:r>
    </w:p>
    <w:p w:rsidR="006A6D66" w:rsidRPr="00935B99" w:rsidRDefault="00873E7D" w:rsidP="004E51AD">
      <w:pPr>
        <w:pStyle w:val="a9"/>
        <w:numPr>
          <w:ilvl w:val="0"/>
          <w:numId w:val="20"/>
        </w:numPr>
        <w:ind w:leftChars="0"/>
      </w:pPr>
      <w:r w:rsidRPr="00935B99">
        <w:rPr>
          <w:rFonts w:hint="eastAsia"/>
        </w:rPr>
        <w:t xml:space="preserve"> </w:t>
      </w:r>
      <w:r w:rsidRPr="00935B99">
        <w:rPr>
          <w:rFonts w:hint="eastAsia"/>
        </w:rPr>
        <w:t>この数字だけでは分からない</w:t>
      </w:r>
    </w:p>
    <w:p w:rsidR="0034126A" w:rsidRPr="0034126A" w:rsidRDefault="0034126A" w:rsidP="0034126A">
      <w:pPr>
        <w:widowControl/>
        <w:shd w:val="clear" w:color="auto" w:fill="FCF8E3"/>
        <w:jc w:val="left"/>
        <w:rPr>
          <w:rFonts w:ascii="Helvetica" w:eastAsia="ＭＳ Ｐゴシック" w:hAnsi="Helvetica" w:cs="Helvetica"/>
          <w:color w:val="C09853"/>
          <w:kern w:val="0"/>
          <w:sz w:val="19"/>
          <w:szCs w:val="19"/>
        </w:rPr>
      </w:pPr>
      <w:r w:rsidRPr="0034126A">
        <w:rPr>
          <w:rFonts w:ascii="Helvetica" w:eastAsia="ＭＳ Ｐゴシック" w:hAnsi="Helvetica" w:cs="Helvetica"/>
          <w:color w:val="C09853"/>
          <w:kern w:val="0"/>
          <w:sz w:val="19"/>
          <w:szCs w:val="19"/>
        </w:rPr>
        <w:t>PV</w:t>
      </w:r>
      <w:r w:rsidRPr="0034126A">
        <w:rPr>
          <w:rFonts w:ascii="Helvetica" w:eastAsia="ＭＳ Ｐゴシック" w:hAnsi="Helvetica" w:cs="Helvetica"/>
          <w:color w:val="C09853"/>
          <w:kern w:val="0"/>
          <w:sz w:val="19"/>
          <w:szCs w:val="19"/>
        </w:rPr>
        <w:t>は計画出来高（予定された作業の予算コスト）と言われ、</w:t>
      </w:r>
      <w:r w:rsidRPr="0034126A">
        <w:rPr>
          <w:rFonts w:ascii="Helvetica" w:eastAsia="ＭＳ Ｐゴシック" w:hAnsi="Helvetica" w:cs="Helvetica"/>
          <w:color w:val="C09853"/>
          <w:kern w:val="0"/>
          <w:sz w:val="19"/>
          <w:szCs w:val="19"/>
        </w:rPr>
        <w:t>EV</w:t>
      </w:r>
      <w:r w:rsidRPr="0034126A">
        <w:rPr>
          <w:rFonts w:ascii="Helvetica" w:eastAsia="ＭＳ Ｐゴシック" w:hAnsi="Helvetica" w:cs="Helvetica"/>
          <w:color w:val="C09853"/>
          <w:kern w:val="0"/>
          <w:sz w:val="19"/>
          <w:szCs w:val="19"/>
        </w:rPr>
        <w:t>は実績出来高（完了した作業の予算コスト）と言われ、</w:t>
      </w:r>
      <w:r w:rsidRPr="0034126A">
        <w:rPr>
          <w:rFonts w:ascii="Helvetica" w:eastAsia="ＭＳ Ｐゴシック" w:hAnsi="Helvetica" w:cs="Helvetica"/>
          <w:color w:val="C09853"/>
          <w:kern w:val="0"/>
          <w:sz w:val="19"/>
          <w:szCs w:val="19"/>
        </w:rPr>
        <w:t>AC</w:t>
      </w:r>
      <w:r w:rsidRPr="0034126A">
        <w:rPr>
          <w:rFonts w:ascii="Helvetica" w:eastAsia="ＭＳ Ｐゴシック" w:hAnsi="Helvetica" w:cs="Helvetica"/>
          <w:color w:val="C09853"/>
          <w:kern w:val="0"/>
          <w:sz w:val="19"/>
          <w:szCs w:val="19"/>
        </w:rPr>
        <w:t>は実績値（実際に使用したコスト）です。</w:t>
      </w:r>
      <w:r w:rsidRPr="0034126A">
        <w:rPr>
          <w:rFonts w:ascii="Helvetica" w:eastAsia="ＭＳ Ｐゴシック" w:hAnsi="Helvetica" w:cs="Helvetica"/>
          <w:color w:val="C09853"/>
          <w:kern w:val="0"/>
          <w:sz w:val="19"/>
          <w:szCs w:val="19"/>
        </w:rPr>
        <w:br/>
      </w:r>
      <w:r w:rsidRPr="0034126A">
        <w:rPr>
          <w:rFonts w:ascii="Helvetica" w:eastAsia="ＭＳ Ｐゴシック" w:hAnsi="Helvetica" w:cs="Helvetica"/>
          <w:color w:val="C09853"/>
          <w:kern w:val="0"/>
          <w:sz w:val="19"/>
          <w:szCs w:val="19"/>
        </w:rPr>
        <w:t>プロジェクトは多くの関連するフェーズで構成されています。またフェーズ毎で、</w:t>
      </w:r>
      <w:r w:rsidRPr="0034126A">
        <w:rPr>
          <w:rFonts w:ascii="Helvetica" w:eastAsia="ＭＳ Ｐゴシック" w:hAnsi="Helvetica" w:cs="Helvetica"/>
          <w:color w:val="C09853"/>
          <w:kern w:val="0"/>
          <w:sz w:val="19"/>
          <w:szCs w:val="19"/>
        </w:rPr>
        <w:t>PV</w:t>
      </w:r>
      <w:r w:rsidRPr="0034126A">
        <w:rPr>
          <w:rFonts w:ascii="Helvetica" w:eastAsia="ＭＳ Ｐゴシック" w:hAnsi="Helvetica" w:cs="Helvetica"/>
          <w:color w:val="C09853"/>
          <w:kern w:val="0"/>
          <w:sz w:val="19"/>
          <w:szCs w:val="19"/>
        </w:rPr>
        <w:t>・</w:t>
      </w:r>
      <w:r w:rsidRPr="0034126A">
        <w:rPr>
          <w:rFonts w:ascii="Helvetica" w:eastAsia="ＭＳ Ｐゴシック" w:hAnsi="Helvetica" w:cs="Helvetica"/>
          <w:color w:val="C09853"/>
          <w:kern w:val="0"/>
          <w:sz w:val="19"/>
          <w:szCs w:val="19"/>
        </w:rPr>
        <w:t>EV</w:t>
      </w:r>
      <w:r w:rsidRPr="0034126A">
        <w:rPr>
          <w:rFonts w:ascii="Helvetica" w:eastAsia="ＭＳ Ｐゴシック" w:hAnsi="Helvetica" w:cs="Helvetica"/>
          <w:color w:val="C09853"/>
          <w:kern w:val="0"/>
          <w:sz w:val="19"/>
          <w:szCs w:val="19"/>
        </w:rPr>
        <w:t>・</w:t>
      </w:r>
      <w:r w:rsidRPr="0034126A">
        <w:rPr>
          <w:rFonts w:ascii="Helvetica" w:eastAsia="ＭＳ Ｐゴシック" w:hAnsi="Helvetica" w:cs="Helvetica"/>
          <w:color w:val="C09853"/>
          <w:kern w:val="0"/>
          <w:sz w:val="19"/>
          <w:szCs w:val="19"/>
        </w:rPr>
        <w:t>AC</w:t>
      </w:r>
      <w:r w:rsidRPr="0034126A">
        <w:rPr>
          <w:rFonts w:ascii="Helvetica" w:eastAsia="ＭＳ Ｐゴシック" w:hAnsi="Helvetica" w:cs="Helvetica"/>
          <w:color w:val="C09853"/>
          <w:kern w:val="0"/>
          <w:sz w:val="19"/>
          <w:szCs w:val="19"/>
        </w:rPr>
        <w:t>があります。フェーズでのコスト超過・スケジュール遅延を調査するのは、全て</w:t>
      </w:r>
      <w:r w:rsidRPr="0034126A">
        <w:rPr>
          <w:rFonts w:ascii="Helvetica" w:eastAsia="ＭＳ Ｐゴシック" w:hAnsi="Helvetica" w:cs="Helvetica"/>
          <w:color w:val="C09853"/>
          <w:kern w:val="0"/>
          <w:sz w:val="19"/>
          <w:szCs w:val="19"/>
        </w:rPr>
        <w:t>EV</w:t>
      </w:r>
      <w:r w:rsidRPr="0034126A">
        <w:rPr>
          <w:rFonts w:ascii="Helvetica" w:eastAsia="ＭＳ Ｐゴシック" w:hAnsi="Helvetica" w:cs="Helvetica"/>
          <w:color w:val="C09853"/>
          <w:kern w:val="0"/>
          <w:sz w:val="19"/>
          <w:szCs w:val="19"/>
        </w:rPr>
        <w:t>（完了した作業の予算コスト）がベースとなっています。</w:t>
      </w:r>
    </w:p>
    <w:p w:rsidR="0034126A" w:rsidRPr="0034126A" w:rsidRDefault="0034126A" w:rsidP="0034126A">
      <w:pPr>
        <w:widowControl/>
        <w:shd w:val="clear" w:color="auto" w:fill="FCF8E3"/>
        <w:jc w:val="left"/>
        <w:rPr>
          <w:rFonts w:ascii="Helvetica" w:eastAsia="ＭＳ Ｐゴシック" w:hAnsi="Helvetica" w:cs="Helvetica"/>
          <w:color w:val="C09853"/>
          <w:kern w:val="0"/>
          <w:sz w:val="19"/>
          <w:szCs w:val="19"/>
        </w:rPr>
      </w:pPr>
      <w:r w:rsidRPr="0034126A">
        <w:rPr>
          <w:rFonts w:ascii="Helvetica" w:eastAsia="ＭＳ Ｐゴシック" w:hAnsi="Helvetica" w:cs="Helvetica"/>
          <w:color w:val="C09853"/>
          <w:kern w:val="0"/>
          <w:sz w:val="19"/>
          <w:szCs w:val="19"/>
        </w:rPr>
        <w:t>正答</w:t>
      </w:r>
      <w:r w:rsidRPr="0034126A">
        <w:rPr>
          <w:rFonts w:ascii="Helvetica" w:eastAsia="ＭＳ Ｐゴシック" w:hAnsi="Helvetica" w:cs="Helvetica"/>
          <w:color w:val="C09853"/>
          <w:kern w:val="0"/>
          <w:sz w:val="19"/>
          <w:szCs w:val="19"/>
        </w:rPr>
        <w:t xml:space="preserve">: </w:t>
      </w:r>
      <w:r w:rsidRPr="0034126A">
        <w:rPr>
          <w:rFonts w:ascii="Helvetica" w:eastAsia="ＭＳ Ｐゴシック" w:hAnsi="Helvetica" w:cs="Helvetica"/>
          <w:color w:val="C09853"/>
          <w:kern w:val="0"/>
          <w:sz w:val="19"/>
          <w:szCs w:val="19"/>
        </w:rPr>
        <w:t>この数字だけでは分からない</w:t>
      </w:r>
    </w:p>
    <w:p w:rsidR="00F56268" w:rsidRPr="00F601AB" w:rsidRDefault="00F601AB" w:rsidP="006A6D66">
      <w:pPr>
        <w:rPr>
          <w:rFonts w:eastAsia="SimSun"/>
          <w:lang w:eastAsia="zh-CN"/>
        </w:rPr>
      </w:pPr>
      <w:r>
        <w:rPr>
          <w:rFonts w:eastAsia="SimSun" w:hint="eastAsia"/>
          <w:lang w:eastAsia="zh-CN"/>
        </w:rPr>
        <w:t>实际花费</w:t>
      </w:r>
      <w:r>
        <w:rPr>
          <w:rFonts w:eastAsia="SimSun" w:hint="eastAsia"/>
          <w:lang w:eastAsia="zh-CN"/>
        </w:rPr>
        <w:t>900</w:t>
      </w:r>
      <w:r>
        <w:rPr>
          <w:rFonts w:eastAsia="SimSun" w:hint="eastAsia"/>
          <w:lang w:eastAsia="zh-CN"/>
        </w:rPr>
        <w:t>块，计划价值为</w:t>
      </w:r>
      <w:r>
        <w:rPr>
          <w:rFonts w:eastAsia="SimSun" w:hint="eastAsia"/>
          <w:lang w:eastAsia="zh-CN"/>
        </w:rPr>
        <w:t>700</w:t>
      </w:r>
      <w:r>
        <w:rPr>
          <w:rFonts w:eastAsia="SimSun" w:hint="eastAsia"/>
          <w:lang w:eastAsia="zh-CN"/>
        </w:rPr>
        <w:t>，通过这两个数字没法计算出任何有价值的东西选</w:t>
      </w:r>
      <w:r>
        <w:rPr>
          <w:rFonts w:eastAsia="SimSun" w:hint="eastAsia"/>
          <w:lang w:eastAsia="zh-CN"/>
        </w:rPr>
        <w:t>D</w:t>
      </w:r>
      <w:r>
        <w:rPr>
          <w:rFonts w:eastAsia="SimSun" w:hint="eastAsia"/>
          <w:lang w:eastAsia="zh-CN"/>
        </w:rPr>
        <w:t>。</w:t>
      </w:r>
    </w:p>
    <w:p w:rsidR="006A6D66" w:rsidRDefault="00B45E34" w:rsidP="00B45E34">
      <w:pPr>
        <w:pStyle w:val="2"/>
      </w:pPr>
      <w:r w:rsidRPr="00B45E34">
        <w:rPr>
          <w:rFonts w:hint="eastAsia"/>
        </w:rPr>
        <w:lastRenderedPageBreak/>
        <w:t>トピック</w:t>
      </w:r>
      <w:r w:rsidRPr="00B45E34">
        <w:rPr>
          <w:rFonts w:hint="eastAsia"/>
        </w:rPr>
        <w:t xml:space="preserve"> 3</w:t>
      </w:r>
      <w:r w:rsidR="00824209">
        <w:rPr>
          <w:rFonts w:hint="eastAsia"/>
        </w:rPr>
        <w:t xml:space="preserve">　復習</w:t>
      </w:r>
    </w:p>
    <w:p w:rsidR="00824209" w:rsidRDefault="00824209" w:rsidP="00824209"/>
    <w:p w:rsidR="00434C8A" w:rsidRDefault="00434C8A" w:rsidP="004E51AD">
      <w:pPr>
        <w:pStyle w:val="a9"/>
        <w:numPr>
          <w:ilvl w:val="0"/>
          <w:numId w:val="21"/>
        </w:numPr>
        <w:ind w:leftChars="0"/>
      </w:pPr>
      <w:r>
        <w:rPr>
          <w:rFonts w:hint="eastAsia"/>
        </w:rPr>
        <w:t>あなたはプロジェクトマネジャーです。現在、今までの数値をベースにコストの予測をしています。</w:t>
      </w:r>
      <w:r>
        <w:rPr>
          <w:rFonts w:hint="eastAsia"/>
        </w:rPr>
        <w:t>BAC</w:t>
      </w:r>
      <w:r>
        <w:rPr>
          <w:rFonts w:hint="eastAsia"/>
        </w:rPr>
        <w:t>が</w:t>
      </w:r>
      <w:r>
        <w:rPr>
          <w:rFonts w:hint="eastAsia"/>
        </w:rPr>
        <w:t>200</w:t>
      </w:r>
      <w:r>
        <w:rPr>
          <w:rFonts w:hint="eastAsia"/>
        </w:rPr>
        <w:t>、</w:t>
      </w:r>
      <w:r>
        <w:rPr>
          <w:rFonts w:hint="eastAsia"/>
        </w:rPr>
        <w:t>AC</w:t>
      </w:r>
      <w:r>
        <w:rPr>
          <w:rFonts w:hint="eastAsia"/>
        </w:rPr>
        <w:t>が</w:t>
      </w:r>
      <w:r>
        <w:rPr>
          <w:rFonts w:hint="eastAsia"/>
        </w:rPr>
        <w:t>100</w:t>
      </w:r>
      <w:r>
        <w:rPr>
          <w:rFonts w:hint="eastAsia"/>
        </w:rPr>
        <w:t>、</w:t>
      </w:r>
      <w:r>
        <w:rPr>
          <w:rFonts w:hint="eastAsia"/>
        </w:rPr>
        <w:t>EV</w:t>
      </w:r>
      <w:r>
        <w:rPr>
          <w:rFonts w:hint="eastAsia"/>
        </w:rPr>
        <w:t>が</w:t>
      </w:r>
      <w:r>
        <w:rPr>
          <w:rFonts w:hint="eastAsia"/>
        </w:rPr>
        <w:t>80</w:t>
      </w:r>
      <w:r>
        <w:rPr>
          <w:rFonts w:hint="eastAsia"/>
        </w:rPr>
        <w:t>、</w:t>
      </w:r>
      <w:r>
        <w:rPr>
          <w:rFonts w:hint="eastAsia"/>
        </w:rPr>
        <w:t>CPI</w:t>
      </w:r>
      <w:r>
        <w:rPr>
          <w:rFonts w:hint="eastAsia"/>
        </w:rPr>
        <w:t>が</w:t>
      </w:r>
      <w:r>
        <w:rPr>
          <w:rFonts w:hint="eastAsia"/>
        </w:rPr>
        <w:t>0.8</w:t>
      </w:r>
      <w:r>
        <w:rPr>
          <w:rFonts w:hint="eastAsia"/>
        </w:rPr>
        <w:t>を示しています。現在の差異は今後も継続すると仮定すると、その場合の完成時総コスト見積はいくらですか？</w:t>
      </w:r>
      <w:r>
        <w:rPr>
          <w:rFonts w:hint="eastAsia"/>
        </w:rPr>
        <w:t>1</w:t>
      </w:r>
      <w:r>
        <w:rPr>
          <w:rFonts w:hint="eastAsia"/>
        </w:rPr>
        <w:t>つ選択してください</w:t>
      </w:r>
      <w:r>
        <w:rPr>
          <w:rFonts w:hint="eastAsia"/>
        </w:rPr>
        <w:t>:</w:t>
      </w:r>
    </w:p>
    <w:p w:rsidR="00434C8A" w:rsidRDefault="00434C8A" w:rsidP="004E51AD">
      <w:pPr>
        <w:pStyle w:val="a9"/>
        <w:numPr>
          <w:ilvl w:val="0"/>
          <w:numId w:val="22"/>
        </w:numPr>
        <w:ind w:leftChars="0"/>
      </w:pPr>
      <w:r>
        <w:t>350</w:t>
      </w:r>
    </w:p>
    <w:p w:rsidR="00434C8A" w:rsidRDefault="00434C8A" w:rsidP="004E51AD">
      <w:pPr>
        <w:pStyle w:val="a9"/>
        <w:numPr>
          <w:ilvl w:val="0"/>
          <w:numId w:val="22"/>
        </w:numPr>
        <w:ind w:leftChars="0"/>
      </w:pPr>
      <w:r>
        <w:t>300</w:t>
      </w:r>
    </w:p>
    <w:p w:rsidR="00434C8A" w:rsidRDefault="00434C8A" w:rsidP="004E51AD">
      <w:pPr>
        <w:pStyle w:val="a9"/>
        <w:numPr>
          <w:ilvl w:val="0"/>
          <w:numId w:val="22"/>
        </w:numPr>
        <w:ind w:leftChars="0"/>
      </w:pPr>
      <w:r>
        <w:t xml:space="preserve">250 </w:t>
      </w:r>
    </w:p>
    <w:p w:rsidR="00434C8A" w:rsidRDefault="00434C8A" w:rsidP="004E51AD">
      <w:pPr>
        <w:pStyle w:val="a9"/>
        <w:numPr>
          <w:ilvl w:val="0"/>
          <w:numId w:val="22"/>
        </w:numPr>
        <w:ind w:leftChars="0"/>
      </w:pPr>
      <w:r>
        <w:t>200</w:t>
      </w:r>
    </w:p>
    <w:p w:rsidR="009C4F1D" w:rsidRPr="009C4F1D" w:rsidRDefault="009C4F1D" w:rsidP="009C4F1D">
      <w:pPr>
        <w:widowControl/>
        <w:shd w:val="clear" w:color="auto" w:fill="FCF8E3"/>
        <w:jc w:val="left"/>
        <w:rPr>
          <w:rFonts w:ascii="Helvetica" w:eastAsia="ＭＳ Ｐゴシック" w:hAnsi="Helvetica" w:cs="Helvetica"/>
          <w:color w:val="C09853"/>
          <w:kern w:val="0"/>
          <w:sz w:val="19"/>
          <w:szCs w:val="19"/>
        </w:rPr>
      </w:pPr>
      <w:r w:rsidRPr="009C4F1D">
        <w:rPr>
          <w:rFonts w:ascii="Helvetica" w:eastAsia="ＭＳ Ｐゴシック" w:hAnsi="Helvetica" w:cs="Helvetica"/>
          <w:color w:val="C09853"/>
          <w:kern w:val="0"/>
          <w:sz w:val="19"/>
          <w:szCs w:val="19"/>
        </w:rPr>
        <w:t>この問題は</w:t>
      </w:r>
      <w:r w:rsidRPr="009C4F1D">
        <w:rPr>
          <w:rFonts w:ascii="Helvetica" w:eastAsia="ＭＳ Ｐゴシック" w:hAnsi="Helvetica" w:cs="Helvetica"/>
          <w:color w:val="C09853"/>
          <w:kern w:val="0"/>
          <w:sz w:val="19"/>
          <w:szCs w:val="19"/>
        </w:rPr>
        <w:t>EAC</w:t>
      </w:r>
      <w:r w:rsidRPr="009C4F1D">
        <w:rPr>
          <w:rFonts w:ascii="Helvetica" w:eastAsia="ＭＳ Ｐゴシック" w:hAnsi="Helvetica" w:cs="Helvetica"/>
          <w:color w:val="C09853"/>
          <w:kern w:val="0"/>
          <w:sz w:val="19"/>
          <w:szCs w:val="19"/>
        </w:rPr>
        <w:t>に関する問題です。</w:t>
      </w:r>
      <w:r w:rsidRPr="009C4F1D">
        <w:rPr>
          <w:rFonts w:ascii="Helvetica" w:eastAsia="ＭＳ Ｐゴシック" w:hAnsi="Helvetica" w:cs="Helvetica"/>
          <w:color w:val="C09853"/>
          <w:kern w:val="0"/>
          <w:sz w:val="19"/>
          <w:szCs w:val="19"/>
        </w:rPr>
        <w:t>CPI</w:t>
      </w:r>
      <w:r w:rsidRPr="009C4F1D">
        <w:rPr>
          <w:rFonts w:ascii="Helvetica" w:eastAsia="ＭＳ Ｐゴシック" w:hAnsi="Helvetica" w:cs="Helvetica"/>
          <w:color w:val="C09853"/>
          <w:kern w:val="0"/>
          <w:sz w:val="19"/>
          <w:szCs w:val="19"/>
        </w:rPr>
        <w:t>値のみしか条件がないため、【現在の差異は今後も継続すると仮定する】という文書についても、</w:t>
      </w:r>
      <w:r w:rsidRPr="009C4F1D">
        <w:rPr>
          <w:rFonts w:ascii="Helvetica" w:eastAsia="ＭＳ Ｐゴシック" w:hAnsi="Helvetica" w:cs="Helvetica"/>
          <w:color w:val="C09853"/>
          <w:kern w:val="0"/>
          <w:sz w:val="19"/>
          <w:szCs w:val="19"/>
        </w:rPr>
        <w:t>CPI</w:t>
      </w:r>
      <w:r w:rsidRPr="009C4F1D">
        <w:rPr>
          <w:rFonts w:ascii="Helvetica" w:eastAsia="ＭＳ Ｐゴシック" w:hAnsi="Helvetica" w:cs="Helvetica"/>
          <w:color w:val="C09853"/>
          <w:kern w:val="0"/>
          <w:sz w:val="19"/>
          <w:szCs w:val="19"/>
        </w:rPr>
        <w:t>のみで考えます。従い、</w:t>
      </w:r>
      <w:r w:rsidRPr="009C4F1D">
        <w:rPr>
          <w:rFonts w:ascii="Helvetica" w:eastAsia="ＭＳ Ｐゴシック" w:hAnsi="Helvetica" w:cs="Helvetica"/>
          <w:color w:val="C09853"/>
          <w:kern w:val="0"/>
          <w:sz w:val="19"/>
          <w:szCs w:val="19"/>
        </w:rPr>
        <w:t>BAC÷CPI</w:t>
      </w:r>
      <w:r w:rsidRPr="009C4F1D">
        <w:rPr>
          <w:rFonts w:ascii="Helvetica" w:eastAsia="ＭＳ Ｐゴシック" w:hAnsi="Helvetica" w:cs="Helvetica"/>
          <w:color w:val="C09853"/>
          <w:kern w:val="0"/>
          <w:sz w:val="19"/>
          <w:szCs w:val="19"/>
        </w:rPr>
        <w:t xml:space="preserve">　もしくは　</w:t>
      </w:r>
      <w:r w:rsidRPr="009C4F1D">
        <w:rPr>
          <w:rFonts w:ascii="Helvetica" w:eastAsia="ＭＳ Ｐゴシック" w:hAnsi="Helvetica" w:cs="Helvetica"/>
          <w:color w:val="C09853"/>
          <w:kern w:val="0"/>
          <w:sz w:val="19"/>
          <w:szCs w:val="19"/>
        </w:rPr>
        <w:t>AC</w:t>
      </w:r>
      <w:r w:rsidRPr="009C4F1D">
        <w:rPr>
          <w:rFonts w:ascii="Helvetica" w:eastAsia="ＭＳ Ｐゴシック" w:hAnsi="Helvetica" w:cs="Helvetica"/>
          <w:color w:val="C09853"/>
          <w:kern w:val="0"/>
          <w:sz w:val="19"/>
          <w:szCs w:val="19"/>
        </w:rPr>
        <w:t>＋（</w:t>
      </w:r>
      <w:r w:rsidRPr="009C4F1D">
        <w:rPr>
          <w:rFonts w:ascii="Helvetica" w:eastAsia="ＭＳ Ｐゴシック" w:hAnsi="Helvetica" w:cs="Helvetica"/>
          <w:color w:val="C09853"/>
          <w:kern w:val="0"/>
          <w:sz w:val="19"/>
          <w:szCs w:val="19"/>
        </w:rPr>
        <w:t>BAC</w:t>
      </w:r>
      <w:r w:rsidRPr="009C4F1D">
        <w:rPr>
          <w:rFonts w:ascii="Helvetica" w:eastAsia="ＭＳ Ｐゴシック" w:hAnsi="Helvetica" w:cs="Helvetica"/>
          <w:color w:val="C09853"/>
          <w:kern w:val="0"/>
          <w:sz w:val="19"/>
          <w:szCs w:val="19"/>
        </w:rPr>
        <w:t>－</w:t>
      </w:r>
      <w:r w:rsidRPr="009C4F1D">
        <w:rPr>
          <w:rFonts w:ascii="Helvetica" w:eastAsia="ＭＳ Ｐゴシック" w:hAnsi="Helvetica" w:cs="Helvetica"/>
          <w:color w:val="C09853"/>
          <w:kern w:val="0"/>
          <w:sz w:val="19"/>
          <w:szCs w:val="19"/>
        </w:rPr>
        <w:t>EV</w:t>
      </w:r>
      <w:r w:rsidRPr="009C4F1D">
        <w:rPr>
          <w:rFonts w:ascii="Helvetica" w:eastAsia="ＭＳ Ｐゴシック" w:hAnsi="Helvetica" w:cs="Helvetica"/>
          <w:color w:val="C09853"/>
          <w:kern w:val="0"/>
          <w:sz w:val="19"/>
          <w:szCs w:val="19"/>
        </w:rPr>
        <w:t>）</w:t>
      </w:r>
      <w:r w:rsidRPr="009C4F1D">
        <w:rPr>
          <w:rFonts w:ascii="Helvetica" w:eastAsia="ＭＳ Ｐゴシック" w:hAnsi="Helvetica" w:cs="Helvetica"/>
          <w:color w:val="C09853"/>
          <w:kern w:val="0"/>
          <w:sz w:val="19"/>
          <w:szCs w:val="19"/>
        </w:rPr>
        <w:t>÷CPI</w:t>
      </w:r>
      <w:r w:rsidRPr="009C4F1D">
        <w:rPr>
          <w:rFonts w:ascii="Helvetica" w:eastAsia="ＭＳ Ｐゴシック" w:hAnsi="Helvetica" w:cs="Helvetica"/>
          <w:color w:val="C09853"/>
          <w:kern w:val="0"/>
          <w:sz w:val="19"/>
          <w:szCs w:val="19"/>
        </w:rPr>
        <w:t xml:space="preserve">　で算出が可能です。</w:t>
      </w:r>
    </w:p>
    <w:p w:rsidR="009C4F1D" w:rsidRPr="009C4F1D" w:rsidRDefault="009C4F1D" w:rsidP="009C4F1D">
      <w:pPr>
        <w:widowControl/>
        <w:shd w:val="clear" w:color="auto" w:fill="FCF8E3"/>
        <w:jc w:val="left"/>
        <w:rPr>
          <w:rFonts w:ascii="Helvetica" w:eastAsia="ＭＳ Ｐゴシック" w:hAnsi="Helvetica" w:cs="Helvetica"/>
          <w:color w:val="C09853"/>
          <w:kern w:val="0"/>
          <w:sz w:val="19"/>
          <w:szCs w:val="19"/>
          <w:lang w:eastAsia="zh-CN"/>
        </w:rPr>
      </w:pPr>
      <w:r w:rsidRPr="009C4F1D">
        <w:rPr>
          <w:rFonts w:ascii="Helvetica" w:eastAsia="ＭＳ Ｐゴシック" w:hAnsi="Helvetica" w:cs="Helvetica"/>
          <w:color w:val="C09853"/>
          <w:kern w:val="0"/>
          <w:sz w:val="19"/>
          <w:szCs w:val="19"/>
          <w:lang w:eastAsia="zh-CN"/>
        </w:rPr>
        <w:t>正答</w:t>
      </w:r>
      <w:r w:rsidRPr="009C4F1D">
        <w:rPr>
          <w:rFonts w:ascii="Helvetica" w:eastAsia="ＭＳ Ｐゴシック" w:hAnsi="Helvetica" w:cs="Helvetica"/>
          <w:color w:val="C09853"/>
          <w:kern w:val="0"/>
          <w:sz w:val="19"/>
          <w:szCs w:val="19"/>
          <w:lang w:eastAsia="zh-CN"/>
        </w:rPr>
        <w:t>: 250</w:t>
      </w:r>
    </w:p>
    <w:p w:rsidR="00434C8A" w:rsidRDefault="00F8027A" w:rsidP="00434C8A">
      <w:pPr>
        <w:rPr>
          <w:lang w:eastAsia="zh-CN"/>
        </w:rPr>
      </w:pPr>
      <w:r>
        <w:rPr>
          <w:rFonts w:eastAsia="SimSun" w:hint="eastAsia"/>
          <w:lang w:eastAsia="zh-CN"/>
        </w:rPr>
        <w:t>计划总价值为</w:t>
      </w:r>
      <w:r>
        <w:rPr>
          <w:rFonts w:eastAsia="SimSun" w:hint="eastAsia"/>
          <w:lang w:eastAsia="zh-CN"/>
        </w:rPr>
        <w:t>200</w:t>
      </w:r>
      <w:r>
        <w:rPr>
          <w:rFonts w:eastAsia="SimSun" w:hint="eastAsia"/>
          <w:lang w:eastAsia="zh-CN"/>
        </w:rPr>
        <w:t>，实际花费</w:t>
      </w:r>
      <w:r>
        <w:rPr>
          <w:rFonts w:eastAsia="SimSun" w:hint="eastAsia"/>
          <w:lang w:eastAsia="zh-CN"/>
        </w:rPr>
        <w:t>100</w:t>
      </w:r>
      <w:r>
        <w:rPr>
          <w:rFonts w:eastAsia="SimSun" w:hint="eastAsia"/>
          <w:lang w:eastAsia="zh-CN"/>
        </w:rPr>
        <w:t>，实际价值为</w:t>
      </w:r>
      <w:r>
        <w:rPr>
          <w:rFonts w:eastAsia="SimSun" w:hint="eastAsia"/>
          <w:lang w:eastAsia="zh-CN"/>
        </w:rPr>
        <w:t>80</w:t>
      </w:r>
      <w:r>
        <w:rPr>
          <w:rFonts w:eastAsia="SimSun" w:hint="eastAsia"/>
          <w:lang w:eastAsia="zh-CN"/>
        </w:rPr>
        <w:t>，剩余的价值为</w:t>
      </w:r>
      <w:r>
        <w:rPr>
          <w:rFonts w:eastAsia="SimSun" w:hint="eastAsia"/>
          <w:lang w:eastAsia="zh-CN"/>
        </w:rPr>
        <w:t>120</w:t>
      </w:r>
      <w:r>
        <w:rPr>
          <w:rFonts w:eastAsia="SimSun" w:hint="eastAsia"/>
          <w:lang w:eastAsia="zh-CN"/>
        </w:rPr>
        <w:t>，剩余的价值需要花费</w:t>
      </w:r>
      <w:r>
        <w:rPr>
          <w:rFonts w:eastAsia="SimSun" w:hint="eastAsia"/>
          <w:lang w:eastAsia="zh-CN"/>
        </w:rPr>
        <w:t>150</w:t>
      </w:r>
      <w:r>
        <w:rPr>
          <w:rFonts w:eastAsia="SimSun" w:hint="eastAsia"/>
          <w:lang w:eastAsia="zh-CN"/>
        </w:rPr>
        <w:t>，完成时的总花费为</w:t>
      </w:r>
      <w:r>
        <w:rPr>
          <w:rFonts w:eastAsia="SimSun" w:hint="eastAsia"/>
          <w:lang w:eastAsia="zh-CN"/>
        </w:rPr>
        <w:t>100</w:t>
      </w:r>
      <w:r>
        <w:rPr>
          <w:rFonts w:hint="eastAsia"/>
          <w:lang w:eastAsia="zh-CN"/>
        </w:rPr>
        <w:t>＋</w:t>
      </w:r>
      <w:r>
        <w:rPr>
          <w:rFonts w:hint="eastAsia"/>
          <w:lang w:eastAsia="zh-CN"/>
        </w:rPr>
        <w:t>150</w:t>
      </w:r>
      <w:r>
        <w:rPr>
          <w:rFonts w:hint="eastAsia"/>
          <w:lang w:eastAsia="zh-CN"/>
        </w:rPr>
        <w:t>＝</w:t>
      </w:r>
      <w:r>
        <w:rPr>
          <w:rFonts w:hint="eastAsia"/>
          <w:lang w:eastAsia="zh-CN"/>
        </w:rPr>
        <w:t>250</w:t>
      </w:r>
      <w:r>
        <w:rPr>
          <w:rFonts w:hint="eastAsia"/>
          <w:lang w:eastAsia="zh-CN"/>
        </w:rPr>
        <w:t>。</w:t>
      </w:r>
    </w:p>
    <w:p w:rsidR="00F8027A" w:rsidRPr="00F8027A" w:rsidRDefault="00F8027A" w:rsidP="00434C8A">
      <w:pPr>
        <w:rPr>
          <w:lang w:eastAsia="zh-CN"/>
        </w:rPr>
      </w:pPr>
    </w:p>
    <w:p w:rsidR="00434C8A" w:rsidRDefault="00434C8A" w:rsidP="004E51AD">
      <w:pPr>
        <w:pStyle w:val="a9"/>
        <w:numPr>
          <w:ilvl w:val="0"/>
          <w:numId w:val="21"/>
        </w:numPr>
        <w:ind w:leftChars="0"/>
      </w:pPr>
      <w:r>
        <w:rPr>
          <w:rFonts w:hint="eastAsia"/>
        </w:rPr>
        <w:t>あなたはプロジェクトマネジャーです。現在、今までの数値をベースにコストの効率を計っています。</w:t>
      </w:r>
      <w:r>
        <w:rPr>
          <w:rFonts w:hint="eastAsia"/>
        </w:rPr>
        <w:t>BAC</w:t>
      </w:r>
      <w:r>
        <w:rPr>
          <w:rFonts w:hint="eastAsia"/>
        </w:rPr>
        <w:t>が</w:t>
      </w:r>
      <w:r>
        <w:rPr>
          <w:rFonts w:hint="eastAsia"/>
        </w:rPr>
        <w:t>200</w:t>
      </w:r>
      <w:r>
        <w:rPr>
          <w:rFonts w:hint="eastAsia"/>
        </w:rPr>
        <w:t>、</w:t>
      </w:r>
      <w:r>
        <w:rPr>
          <w:rFonts w:hint="eastAsia"/>
        </w:rPr>
        <w:t>AC</w:t>
      </w:r>
      <w:r>
        <w:rPr>
          <w:rFonts w:hint="eastAsia"/>
        </w:rPr>
        <w:t>が</w:t>
      </w:r>
      <w:r>
        <w:rPr>
          <w:rFonts w:hint="eastAsia"/>
        </w:rPr>
        <w:t>100</w:t>
      </w:r>
      <w:r>
        <w:rPr>
          <w:rFonts w:hint="eastAsia"/>
        </w:rPr>
        <w:t>、</w:t>
      </w:r>
      <w:r>
        <w:rPr>
          <w:rFonts w:hint="eastAsia"/>
        </w:rPr>
        <w:t>EV</w:t>
      </w:r>
      <w:r>
        <w:rPr>
          <w:rFonts w:hint="eastAsia"/>
        </w:rPr>
        <w:t>が</w:t>
      </w:r>
      <w:r>
        <w:rPr>
          <w:rFonts w:hint="eastAsia"/>
        </w:rPr>
        <w:t>80</w:t>
      </w:r>
      <w:r>
        <w:rPr>
          <w:rFonts w:hint="eastAsia"/>
        </w:rPr>
        <w:t>である時の、</w:t>
      </w:r>
      <w:r>
        <w:rPr>
          <w:rFonts w:hint="eastAsia"/>
        </w:rPr>
        <w:t>TCPI</w:t>
      </w:r>
      <w:r>
        <w:rPr>
          <w:rFonts w:hint="eastAsia"/>
        </w:rPr>
        <w:t>はいくつですか。</w:t>
      </w:r>
      <w:r>
        <w:rPr>
          <w:rFonts w:hint="eastAsia"/>
        </w:rPr>
        <w:t>1</w:t>
      </w:r>
      <w:r>
        <w:rPr>
          <w:rFonts w:hint="eastAsia"/>
        </w:rPr>
        <w:t>つ選択してください</w:t>
      </w:r>
      <w:r>
        <w:rPr>
          <w:rFonts w:hint="eastAsia"/>
        </w:rPr>
        <w:t>:</w:t>
      </w:r>
    </w:p>
    <w:p w:rsidR="00434C8A" w:rsidRDefault="00434C8A" w:rsidP="004E51AD">
      <w:pPr>
        <w:pStyle w:val="a9"/>
        <w:numPr>
          <w:ilvl w:val="0"/>
          <w:numId w:val="23"/>
        </w:numPr>
        <w:ind w:leftChars="0"/>
      </w:pPr>
      <w:r>
        <w:t xml:space="preserve"> 1.4</w:t>
      </w:r>
    </w:p>
    <w:p w:rsidR="00434C8A" w:rsidRDefault="00434C8A" w:rsidP="004E51AD">
      <w:pPr>
        <w:pStyle w:val="a9"/>
        <w:numPr>
          <w:ilvl w:val="0"/>
          <w:numId w:val="23"/>
        </w:numPr>
        <w:ind w:leftChars="0"/>
      </w:pPr>
      <w:r>
        <w:t xml:space="preserve"> 1.2 </w:t>
      </w:r>
    </w:p>
    <w:p w:rsidR="00434C8A" w:rsidRDefault="00434C8A" w:rsidP="004E51AD">
      <w:pPr>
        <w:pStyle w:val="a9"/>
        <w:numPr>
          <w:ilvl w:val="0"/>
          <w:numId w:val="23"/>
        </w:numPr>
        <w:ind w:leftChars="0"/>
      </w:pPr>
      <w:r>
        <w:t xml:space="preserve"> 1.0</w:t>
      </w:r>
    </w:p>
    <w:p w:rsidR="00434C8A" w:rsidRDefault="00434C8A" w:rsidP="004E51AD">
      <w:pPr>
        <w:pStyle w:val="a9"/>
        <w:numPr>
          <w:ilvl w:val="0"/>
          <w:numId w:val="23"/>
        </w:numPr>
        <w:ind w:leftChars="0"/>
      </w:pPr>
      <w:r>
        <w:t xml:space="preserve"> 0.8</w:t>
      </w:r>
    </w:p>
    <w:p w:rsidR="009C4F1D" w:rsidRPr="009C4F1D" w:rsidRDefault="009C4F1D" w:rsidP="009C4F1D">
      <w:pPr>
        <w:widowControl/>
        <w:shd w:val="clear" w:color="auto" w:fill="FCF8E3"/>
        <w:jc w:val="left"/>
        <w:rPr>
          <w:rFonts w:ascii="Helvetica" w:eastAsia="ＭＳ Ｐゴシック" w:hAnsi="Helvetica" w:cs="Helvetica"/>
          <w:color w:val="C09853"/>
          <w:kern w:val="0"/>
          <w:sz w:val="19"/>
          <w:szCs w:val="19"/>
        </w:rPr>
      </w:pPr>
      <w:r w:rsidRPr="009C4F1D">
        <w:rPr>
          <w:rFonts w:ascii="Helvetica" w:eastAsia="ＭＳ Ｐゴシック" w:hAnsi="Helvetica" w:cs="Helvetica"/>
          <w:color w:val="C09853"/>
          <w:kern w:val="0"/>
          <w:sz w:val="19"/>
          <w:szCs w:val="19"/>
        </w:rPr>
        <w:t>BAC</w:t>
      </w:r>
      <w:r w:rsidRPr="009C4F1D">
        <w:rPr>
          <w:rFonts w:ascii="Helvetica" w:eastAsia="ＭＳ Ｐゴシック" w:hAnsi="Helvetica" w:cs="Helvetica"/>
          <w:color w:val="C09853"/>
          <w:kern w:val="0"/>
          <w:sz w:val="19"/>
          <w:szCs w:val="19"/>
        </w:rPr>
        <w:t>が実現不可能ではないので、この場合の公式は（</w:t>
      </w:r>
      <w:r w:rsidRPr="009C4F1D">
        <w:rPr>
          <w:rFonts w:ascii="Helvetica" w:eastAsia="ＭＳ Ｐゴシック" w:hAnsi="Helvetica" w:cs="Helvetica"/>
          <w:color w:val="C09853"/>
          <w:kern w:val="0"/>
          <w:sz w:val="19"/>
          <w:szCs w:val="19"/>
        </w:rPr>
        <w:t>BAC-EV</w:t>
      </w:r>
      <w:r w:rsidRPr="009C4F1D">
        <w:rPr>
          <w:rFonts w:ascii="Helvetica" w:eastAsia="ＭＳ Ｐゴシック" w:hAnsi="Helvetica" w:cs="Helvetica"/>
          <w:color w:val="C09853"/>
          <w:kern w:val="0"/>
          <w:sz w:val="19"/>
          <w:szCs w:val="19"/>
        </w:rPr>
        <w:t>）</w:t>
      </w:r>
      <w:r w:rsidRPr="009C4F1D">
        <w:rPr>
          <w:rFonts w:ascii="Helvetica" w:eastAsia="ＭＳ Ｐゴシック" w:hAnsi="Helvetica" w:cs="Helvetica"/>
          <w:color w:val="C09853"/>
          <w:kern w:val="0"/>
          <w:sz w:val="19"/>
          <w:szCs w:val="19"/>
        </w:rPr>
        <w:t>÷</w:t>
      </w:r>
      <w:r w:rsidRPr="009C4F1D">
        <w:rPr>
          <w:rFonts w:ascii="Helvetica" w:eastAsia="ＭＳ Ｐゴシック" w:hAnsi="Helvetica" w:cs="Helvetica"/>
          <w:color w:val="C09853"/>
          <w:kern w:val="0"/>
          <w:sz w:val="19"/>
          <w:szCs w:val="19"/>
        </w:rPr>
        <w:t>（</w:t>
      </w:r>
      <w:r w:rsidRPr="009C4F1D">
        <w:rPr>
          <w:rFonts w:ascii="Helvetica" w:eastAsia="ＭＳ Ｐゴシック" w:hAnsi="Helvetica" w:cs="Helvetica"/>
          <w:color w:val="C09853"/>
          <w:kern w:val="0"/>
          <w:sz w:val="19"/>
          <w:szCs w:val="19"/>
        </w:rPr>
        <w:t>BAC</w:t>
      </w:r>
      <w:r w:rsidRPr="009C4F1D">
        <w:rPr>
          <w:rFonts w:ascii="Helvetica" w:eastAsia="ＭＳ Ｐゴシック" w:hAnsi="Helvetica" w:cs="Helvetica"/>
          <w:color w:val="333333"/>
          <w:kern w:val="0"/>
          <w:sz w:val="19"/>
          <w:szCs w:val="19"/>
          <w:shd w:val="clear" w:color="auto" w:fill="FFFFFF"/>
        </w:rPr>
        <w:t>-</w:t>
      </w:r>
      <w:r w:rsidRPr="009C4F1D">
        <w:rPr>
          <w:rFonts w:ascii="Helvetica" w:eastAsia="ＭＳ Ｐゴシック" w:hAnsi="Helvetica" w:cs="Helvetica"/>
          <w:color w:val="C09853"/>
          <w:kern w:val="0"/>
          <w:sz w:val="19"/>
          <w:szCs w:val="19"/>
        </w:rPr>
        <w:t>AC</w:t>
      </w:r>
      <w:r w:rsidRPr="009C4F1D">
        <w:rPr>
          <w:rFonts w:ascii="Helvetica" w:eastAsia="ＭＳ Ｐゴシック" w:hAnsi="Helvetica" w:cs="Helvetica"/>
          <w:color w:val="C09853"/>
          <w:kern w:val="0"/>
          <w:sz w:val="19"/>
          <w:szCs w:val="19"/>
        </w:rPr>
        <w:t>）となります。公式に当てはめ、考えてみましょう！</w:t>
      </w:r>
    </w:p>
    <w:p w:rsidR="009C4F1D" w:rsidRPr="009C4F1D" w:rsidRDefault="009C4F1D" w:rsidP="009C4F1D">
      <w:pPr>
        <w:widowControl/>
        <w:shd w:val="clear" w:color="auto" w:fill="FCF8E3"/>
        <w:jc w:val="left"/>
        <w:rPr>
          <w:rFonts w:ascii="Helvetica" w:eastAsia="ＭＳ Ｐゴシック" w:hAnsi="Helvetica" w:cs="Helvetica"/>
          <w:color w:val="C09853"/>
          <w:kern w:val="0"/>
          <w:sz w:val="19"/>
          <w:szCs w:val="19"/>
          <w:lang w:eastAsia="zh-CN"/>
        </w:rPr>
      </w:pPr>
      <w:r w:rsidRPr="009C4F1D">
        <w:rPr>
          <w:rFonts w:ascii="Helvetica" w:eastAsia="ＭＳ Ｐゴシック" w:hAnsi="Helvetica" w:cs="Helvetica"/>
          <w:color w:val="C09853"/>
          <w:kern w:val="0"/>
          <w:sz w:val="19"/>
          <w:szCs w:val="19"/>
          <w:lang w:eastAsia="zh-CN"/>
        </w:rPr>
        <w:t>正答</w:t>
      </w:r>
      <w:r w:rsidRPr="009C4F1D">
        <w:rPr>
          <w:rFonts w:ascii="Helvetica" w:eastAsia="ＭＳ Ｐゴシック" w:hAnsi="Helvetica" w:cs="Helvetica"/>
          <w:color w:val="C09853"/>
          <w:kern w:val="0"/>
          <w:sz w:val="19"/>
          <w:szCs w:val="19"/>
          <w:lang w:eastAsia="zh-CN"/>
        </w:rPr>
        <w:t>: 1.2</w:t>
      </w:r>
    </w:p>
    <w:p w:rsidR="00434C8A" w:rsidRPr="009C4F1D" w:rsidRDefault="009C4F1D" w:rsidP="00434C8A">
      <w:pPr>
        <w:rPr>
          <w:rFonts w:eastAsia="SimSun"/>
          <w:lang w:eastAsia="zh-CN"/>
        </w:rPr>
      </w:pPr>
      <w:r>
        <w:rPr>
          <w:rFonts w:eastAsia="SimSun" w:hint="eastAsia"/>
          <w:lang w:eastAsia="zh-CN"/>
        </w:rPr>
        <w:t>计划总价值为</w:t>
      </w:r>
      <w:r>
        <w:rPr>
          <w:rFonts w:eastAsia="SimSun" w:hint="eastAsia"/>
          <w:lang w:eastAsia="zh-CN"/>
        </w:rPr>
        <w:t>200</w:t>
      </w:r>
      <w:r>
        <w:rPr>
          <w:rFonts w:eastAsia="SimSun" w:hint="eastAsia"/>
          <w:lang w:eastAsia="zh-CN"/>
        </w:rPr>
        <w:t>，现在实际花费</w:t>
      </w:r>
      <w:r>
        <w:rPr>
          <w:rFonts w:eastAsia="SimSun" w:hint="eastAsia"/>
          <w:lang w:eastAsia="zh-CN"/>
        </w:rPr>
        <w:t>100</w:t>
      </w:r>
      <w:r>
        <w:rPr>
          <w:rFonts w:eastAsia="SimSun" w:hint="eastAsia"/>
          <w:lang w:eastAsia="zh-CN"/>
        </w:rPr>
        <w:t>，实际价值为</w:t>
      </w:r>
      <w:r>
        <w:rPr>
          <w:rFonts w:eastAsia="SimSun" w:hint="eastAsia"/>
          <w:lang w:eastAsia="zh-CN"/>
        </w:rPr>
        <w:t>80</w:t>
      </w:r>
      <w:r>
        <w:rPr>
          <w:rFonts w:eastAsia="SimSun" w:hint="eastAsia"/>
          <w:lang w:eastAsia="zh-CN"/>
        </w:rPr>
        <w:t>，剩余的钱是</w:t>
      </w:r>
      <w:r>
        <w:rPr>
          <w:rFonts w:eastAsia="SimSun" w:hint="eastAsia"/>
          <w:lang w:eastAsia="zh-CN"/>
        </w:rPr>
        <w:t>100</w:t>
      </w:r>
      <w:r>
        <w:rPr>
          <w:rFonts w:eastAsia="SimSun" w:hint="eastAsia"/>
          <w:lang w:eastAsia="zh-CN"/>
        </w:rPr>
        <w:t>，需要完成剩余的</w:t>
      </w:r>
      <w:r>
        <w:rPr>
          <w:rFonts w:eastAsia="SimSun" w:hint="eastAsia"/>
          <w:lang w:eastAsia="zh-CN"/>
        </w:rPr>
        <w:t>120</w:t>
      </w:r>
      <w:r>
        <w:rPr>
          <w:rFonts w:eastAsia="SimSun" w:hint="eastAsia"/>
          <w:lang w:eastAsia="zh-CN"/>
        </w:rPr>
        <w:t>的价值，所以</w:t>
      </w:r>
      <w:r>
        <w:rPr>
          <w:rFonts w:eastAsia="SimSun" w:hint="eastAsia"/>
          <w:lang w:eastAsia="zh-CN"/>
        </w:rPr>
        <w:t>TCPI</w:t>
      </w:r>
      <w:r>
        <w:rPr>
          <w:rFonts w:eastAsia="SimSun" w:hint="eastAsia"/>
          <w:lang w:eastAsia="zh-CN"/>
        </w:rPr>
        <w:t>是</w:t>
      </w:r>
      <w:r>
        <w:rPr>
          <w:rFonts w:eastAsia="SimSun" w:hint="eastAsia"/>
          <w:lang w:eastAsia="zh-CN"/>
        </w:rPr>
        <w:t>120/100</w:t>
      </w:r>
      <w:r>
        <w:rPr>
          <w:rFonts w:eastAsia="SimSun" w:hint="eastAsia"/>
          <w:lang w:eastAsia="zh-CN"/>
        </w:rPr>
        <w:t>为</w:t>
      </w:r>
      <w:r>
        <w:rPr>
          <w:rFonts w:eastAsia="SimSun" w:hint="eastAsia"/>
          <w:lang w:eastAsia="zh-CN"/>
        </w:rPr>
        <w:t>1.2.</w:t>
      </w:r>
    </w:p>
    <w:p w:rsidR="009C4F1D" w:rsidRDefault="009C4F1D" w:rsidP="00434C8A">
      <w:pPr>
        <w:rPr>
          <w:lang w:eastAsia="zh-CN"/>
        </w:rPr>
      </w:pPr>
    </w:p>
    <w:p w:rsidR="00434C8A" w:rsidRDefault="00434C8A" w:rsidP="004E51AD">
      <w:pPr>
        <w:pStyle w:val="a9"/>
        <w:numPr>
          <w:ilvl w:val="0"/>
          <w:numId w:val="21"/>
        </w:numPr>
        <w:ind w:leftChars="0"/>
      </w:pPr>
      <w:r>
        <w:rPr>
          <w:rFonts w:hint="eastAsia"/>
        </w:rPr>
        <w:t>EV</w:t>
      </w:r>
      <w:r>
        <w:rPr>
          <w:rFonts w:hint="eastAsia"/>
        </w:rPr>
        <w:t>＝</w:t>
      </w:r>
      <w:r>
        <w:rPr>
          <w:rFonts w:hint="eastAsia"/>
        </w:rPr>
        <w:t>100</w:t>
      </w:r>
      <w:r>
        <w:rPr>
          <w:rFonts w:hint="eastAsia"/>
        </w:rPr>
        <w:t>、</w:t>
      </w:r>
      <w:r>
        <w:rPr>
          <w:rFonts w:hint="eastAsia"/>
        </w:rPr>
        <w:t>PV</w:t>
      </w:r>
      <w:r>
        <w:rPr>
          <w:rFonts w:hint="eastAsia"/>
        </w:rPr>
        <w:t>＝</w:t>
      </w:r>
      <w:r>
        <w:rPr>
          <w:rFonts w:hint="eastAsia"/>
        </w:rPr>
        <w:t>80</w:t>
      </w:r>
      <w:r>
        <w:rPr>
          <w:rFonts w:hint="eastAsia"/>
        </w:rPr>
        <w:t>、</w:t>
      </w:r>
      <w:r>
        <w:rPr>
          <w:rFonts w:hint="eastAsia"/>
        </w:rPr>
        <w:t>AC</w:t>
      </w:r>
      <w:r>
        <w:rPr>
          <w:rFonts w:hint="eastAsia"/>
        </w:rPr>
        <w:t>＝</w:t>
      </w:r>
      <w:r>
        <w:rPr>
          <w:rFonts w:hint="eastAsia"/>
        </w:rPr>
        <w:t>120</w:t>
      </w:r>
      <w:r>
        <w:rPr>
          <w:rFonts w:hint="eastAsia"/>
        </w:rPr>
        <w:t>である時の、</w:t>
      </w:r>
      <w:r>
        <w:rPr>
          <w:rFonts w:hint="eastAsia"/>
        </w:rPr>
        <w:t>CPI</w:t>
      </w:r>
      <w:r>
        <w:rPr>
          <w:rFonts w:hint="eastAsia"/>
        </w:rPr>
        <w:t>はいくつですか。</w:t>
      </w:r>
      <w:r>
        <w:rPr>
          <w:rFonts w:hint="eastAsia"/>
        </w:rPr>
        <w:t>1</w:t>
      </w:r>
      <w:r>
        <w:rPr>
          <w:rFonts w:hint="eastAsia"/>
        </w:rPr>
        <w:t>つ選択してください</w:t>
      </w:r>
      <w:r>
        <w:rPr>
          <w:rFonts w:hint="eastAsia"/>
        </w:rPr>
        <w:t>:</w:t>
      </w:r>
    </w:p>
    <w:p w:rsidR="00434C8A" w:rsidRDefault="00434C8A" w:rsidP="004E51AD">
      <w:pPr>
        <w:pStyle w:val="a9"/>
        <w:numPr>
          <w:ilvl w:val="0"/>
          <w:numId w:val="24"/>
        </w:numPr>
        <w:ind w:leftChars="0"/>
      </w:pPr>
      <w:r>
        <w:t xml:space="preserve"> 0.66</w:t>
      </w:r>
    </w:p>
    <w:p w:rsidR="00434C8A" w:rsidRDefault="00434C8A" w:rsidP="004E51AD">
      <w:pPr>
        <w:pStyle w:val="a9"/>
        <w:numPr>
          <w:ilvl w:val="0"/>
          <w:numId w:val="24"/>
        </w:numPr>
        <w:ind w:leftChars="0"/>
      </w:pPr>
      <w:r>
        <w:t xml:space="preserve"> 0.83 </w:t>
      </w:r>
    </w:p>
    <w:p w:rsidR="00434C8A" w:rsidRDefault="00434C8A" w:rsidP="004E51AD">
      <w:pPr>
        <w:pStyle w:val="a9"/>
        <w:numPr>
          <w:ilvl w:val="0"/>
          <w:numId w:val="24"/>
        </w:numPr>
        <w:ind w:leftChars="0"/>
      </w:pPr>
      <w:r>
        <w:t xml:space="preserve"> 1.25</w:t>
      </w:r>
    </w:p>
    <w:p w:rsidR="00434C8A" w:rsidRDefault="00434C8A" w:rsidP="004E51AD">
      <w:pPr>
        <w:pStyle w:val="a9"/>
        <w:numPr>
          <w:ilvl w:val="0"/>
          <w:numId w:val="24"/>
        </w:numPr>
        <w:ind w:leftChars="0"/>
      </w:pPr>
      <w:r>
        <w:t xml:space="preserve"> 1.12</w:t>
      </w:r>
    </w:p>
    <w:p w:rsidR="001F187F" w:rsidRPr="001F187F" w:rsidRDefault="001F187F" w:rsidP="001F187F">
      <w:pPr>
        <w:widowControl/>
        <w:shd w:val="clear" w:color="auto" w:fill="FCF8E3"/>
        <w:jc w:val="left"/>
        <w:rPr>
          <w:rFonts w:ascii="Helvetica" w:eastAsia="ＭＳ Ｐゴシック" w:hAnsi="Helvetica" w:cs="Helvetica"/>
          <w:color w:val="C09853"/>
          <w:kern w:val="0"/>
          <w:sz w:val="19"/>
          <w:szCs w:val="19"/>
        </w:rPr>
      </w:pPr>
      <w:r w:rsidRPr="001F187F">
        <w:rPr>
          <w:rFonts w:ascii="Helvetica" w:eastAsia="ＭＳ Ｐゴシック" w:hAnsi="Helvetica" w:cs="Helvetica"/>
          <w:color w:val="C09853"/>
          <w:kern w:val="0"/>
          <w:sz w:val="19"/>
          <w:szCs w:val="19"/>
        </w:rPr>
        <w:lastRenderedPageBreak/>
        <w:t>CPI</w:t>
      </w:r>
      <w:r w:rsidRPr="001F187F">
        <w:rPr>
          <w:rFonts w:ascii="Helvetica" w:eastAsia="ＭＳ Ｐゴシック" w:hAnsi="Helvetica" w:cs="Helvetica"/>
          <w:color w:val="C09853"/>
          <w:kern w:val="0"/>
          <w:sz w:val="19"/>
          <w:szCs w:val="19"/>
        </w:rPr>
        <w:t>（コスト効率指数）を算出する問題なので、</w:t>
      </w:r>
      <w:r w:rsidRPr="001F187F">
        <w:rPr>
          <w:rFonts w:ascii="Helvetica" w:eastAsia="ＭＳ Ｐゴシック" w:hAnsi="Helvetica" w:cs="Helvetica"/>
          <w:color w:val="C09853"/>
          <w:kern w:val="0"/>
          <w:sz w:val="19"/>
          <w:szCs w:val="19"/>
        </w:rPr>
        <w:t>EV÷AC</w:t>
      </w:r>
      <w:r w:rsidRPr="001F187F">
        <w:rPr>
          <w:rFonts w:ascii="Helvetica" w:eastAsia="ＭＳ Ｐゴシック" w:hAnsi="Helvetica" w:cs="Helvetica"/>
          <w:color w:val="C09853"/>
          <w:kern w:val="0"/>
          <w:sz w:val="19"/>
          <w:szCs w:val="19"/>
        </w:rPr>
        <w:t xml:space="preserve">　で算出が可能です。</w:t>
      </w:r>
    </w:p>
    <w:p w:rsidR="001F187F" w:rsidRPr="001F187F" w:rsidRDefault="001F187F" w:rsidP="001F187F">
      <w:pPr>
        <w:widowControl/>
        <w:shd w:val="clear" w:color="auto" w:fill="FCF8E3"/>
        <w:jc w:val="left"/>
        <w:rPr>
          <w:rFonts w:ascii="Helvetica" w:eastAsia="ＭＳ Ｐゴシック" w:hAnsi="Helvetica" w:cs="Helvetica"/>
          <w:color w:val="C09853"/>
          <w:kern w:val="0"/>
          <w:sz w:val="19"/>
          <w:szCs w:val="19"/>
          <w:lang w:eastAsia="zh-CN"/>
        </w:rPr>
      </w:pPr>
      <w:r w:rsidRPr="001F187F">
        <w:rPr>
          <w:rFonts w:ascii="Helvetica" w:eastAsia="ＭＳ Ｐゴシック" w:hAnsi="Helvetica" w:cs="Helvetica"/>
          <w:color w:val="C09853"/>
          <w:kern w:val="0"/>
          <w:sz w:val="19"/>
          <w:szCs w:val="19"/>
          <w:lang w:eastAsia="zh-CN"/>
        </w:rPr>
        <w:t>正答</w:t>
      </w:r>
      <w:r w:rsidRPr="001F187F">
        <w:rPr>
          <w:rFonts w:ascii="Helvetica" w:eastAsia="ＭＳ Ｐゴシック" w:hAnsi="Helvetica" w:cs="Helvetica"/>
          <w:color w:val="C09853"/>
          <w:kern w:val="0"/>
          <w:sz w:val="19"/>
          <w:szCs w:val="19"/>
          <w:lang w:eastAsia="zh-CN"/>
        </w:rPr>
        <w:t>: 0.83</w:t>
      </w:r>
    </w:p>
    <w:p w:rsidR="00434C8A" w:rsidRDefault="001F187F" w:rsidP="00434C8A">
      <w:pPr>
        <w:rPr>
          <w:rFonts w:eastAsia="SimSun"/>
          <w:lang w:eastAsia="zh-CN"/>
        </w:rPr>
      </w:pPr>
      <w:r>
        <w:rPr>
          <w:rFonts w:eastAsia="SimSun" w:hint="eastAsia"/>
          <w:lang w:eastAsia="zh-CN"/>
        </w:rPr>
        <w:t>实际价值是</w:t>
      </w:r>
      <w:r>
        <w:rPr>
          <w:rFonts w:eastAsia="SimSun" w:hint="eastAsia"/>
          <w:lang w:eastAsia="zh-CN"/>
        </w:rPr>
        <w:t>100</w:t>
      </w:r>
      <w:r>
        <w:rPr>
          <w:rFonts w:eastAsia="SimSun" w:hint="eastAsia"/>
          <w:lang w:eastAsia="zh-CN"/>
        </w:rPr>
        <w:t>，计划价值是</w:t>
      </w:r>
      <w:r>
        <w:rPr>
          <w:rFonts w:eastAsia="SimSun" w:hint="eastAsia"/>
          <w:lang w:eastAsia="zh-CN"/>
        </w:rPr>
        <w:t>80</w:t>
      </w:r>
      <w:r>
        <w:rPr>
          <w:rFonts w:eastAsia="SimSun" w:hint="eastAsia"/>
          <w:lang w:eastAsia="zh-CN"/>
        </w:rPr>
        <w:t>，实际花费是</w:t>
      </w:r>
      <w:r>
        <w:rPr>
          <w:rFonts w:eastAsia="SimSun" w:hint="eastAsia"/>
          <w:lang w:eastAsia="zh-CN"/>
        </w:rPr>
        <w:t>120</w:t>
      </w:r>
      <w:r>
        <w:rPr>
          <w:rFonts w:eastAsia="SimSun" w:hint="eastAsia"/>
          <w:lang w:eastAsia="zh-CN"/>
        </w:rPr>
        <w:t>，那么</w:t>
      </w:r>
      <w:r>
        <w:rPr>
          <w:rFonts w:eastAsia="SimSun" w:hint="eastAsia"/>
          <w:lang w:eastAsia="zh-CN"/>
        </w:rPr>
        <w:t>CPI</w:t>
      </w:r>
      <w:r>
        <w:rPr>
          <w:rFonts w:eastAsia="SimSun" w:hint="eastAsia"/>
          <w:lang w:eastAsia="zh-CN"/>
        </w:rPr>
        <w:t>就是</w:t>
      </w:r>
      <w:r>
        <w:rPr>
          <w:rFonts w:eastAsia="SimSun" w:hint="eastAsia"/>
          <w:lang w:eastAsia="zh-CN"/>
        </w:rPr>
        <w:t>100/120</w:t>
      </w:r>
      <w:r>
        <w:rPr>
          <w:rFonts w:eastAsia="SimSun" w:hint="eastAsia"/>
          <w:lang w:eastAsia="zh-CN"/>
        </w:rPr>
        <w:t>，为</w:t>
      </w:r>
      <w:r>
        <w:rPr>
          <w:rFonts w:eastAsia="SimSun" w:hint="eastAsia"/>
          <w:lang w:eastAsia="zh-CN"/>
        </w:rPr>
        <w:t>0.83</w:t>
      </w:r>
    </w:p>
    <w:p w:rsidR="009C4F1D" w:rsidRDefault="009C4F1D" w:rsidP="00434C8A">
      <w:pPr>
        <w:rPr>
          <w:rFonts w:eastAsia="SimSun"/>
          <w:lang w:eastAsia="zh-CN"/>
        </w:rPr>
      </w:pPr>
    </w:p>
    <w:p w:rsidR="00434C8A" w:rsidRDefault="00434C8A" w:rsidP="004E51AD">
      <w:pPr>
        <w:pStyle w:val="a9"/>
        <w:numPr>
          <w:ilvl w:val="0"/>
          <w:numId w:val="21"/>
        </w:numPr>
        <w:ind w:leftChars="0"/>
      </w:pPr>
      <w:r>
        <w:rPr>
          <w:rFonts w:hint="eastAsia"/>
        </w:rPr>
        <w:t>あなたはプロジェクトマネジャーです。現在、完成時差異を見極めようとしています。</w:t>
      </w:r>
      <w:r>
        <w:rPr>
          <w:rFonts w:hint="eastAsia"/>
        </w:rPr>
        <w:t>AC</w:t>
      </w:r>
      <w:r>
        <w:rPr>
          <w:rFonts w:hint="eastAsia"/>
        </w:rPr>
        <w:t>が</w:t>
      </w:r>
      <w:r>
        <w:rPr>
          <w:rFonts w:hint="eastAsia"/>
        </w:rPr>
        <w:t>120</w:t>
      </w:r>
      <w:r>
        <w:rPr>
          <w:rFonts w:hint="eastAsia"/>
        </w:rPr>
        <w:t>、</w:t>
      </w:r>
      <w:r>
        <w:rPr>
          <w:rFonts w:hint="eastAsia"/>
        </w:rPr>
        <w:t>ETC</w:t>
      </w:r>
      <w:r>
        <w:rPr>
          <w:rFonts w:hint="eastAsia"/>
        </w:rPr>
        <w:t>が</w:t>
      </w:r>
      <w:r>
        <w:rPr>
          <w:rFonts w:hint="eastAsia"/>
        </w:rPr>
        <w:t>200</w:t>
      </w:r>
      <w:r>
        <w:rPr>
          <w:rFonts w:hint="eastAsia"/>
        </w:rPr>
        <w:t>、</w:t>
      </w:r>
      <w:r>
        <w:rPr>
          <w:rFonts w:hint="eastAsia"/>
        </w:rPr>
        <w:t>BAC</w:t>
      </w:r>
      <w:r>
        <w:rPr>
          <w:rFonts w:hint="eastAsia"/>
        </w:rPr>
        <w:t>が</w:t>
      </w:r>
      <w:r>
        <w:rPr>
          <w:rFonts w:hint="eastAsia"/>
        </w:rPr>
        <w:t>350</w:t>
      </w:r>
      <w:r>
        <w:rPr>
          <w:rFonts w:hint="eastAsia"/>
        </w:rPr>
        <w:t>である時の、完成時差異はいくらですか。</w:t>
      </w:r>
      <w:r>
        <w:rPr>
          <w:rFonts w:hint="eastAsia"/>
        </w:rPr>
        <w:t>1</w:t>
      </w:r>
      <w:r>
        <w:rPr>
          <w:rFonts w:hint="eastAsia"/>
        </w:rPr>
        <w:t>つ選択してください</w:t>
      </w:r>
      <w:r>
        <w:rPr>
          <w:rFonts w:hint="eastAsia"/>
        </w:rPr>
        <w:t>:</w:t>
      </w:r>
    </w:p>
    <w:p w:rsidR="00434C8A" w:rsidRDefault="00434C8A" w:rsidP="004E51AD">
      <w:pPr>
        <w:pStyle w:val="a9"/>
        <w:numPr>
          <w:ilvl w:val="0"/>
          <w:numId w:val="25"/>
        </w:numPr>
        <w:ind w:leftChars="0"/>
      </w:pPr>
      <w:r>
        <w:t xml:space="preserve"> 60</w:t>
      </w:r>
    </w:p>
    <w:p w:rsidR="00434C8A" w:rsidRDefault="00434C8A" w:rsidP="004E51AD">
      <w:pPr>
        <w:pStyle w:val="a9"/>
        <w:numPr>
          <w:ilvl w:val="0"/>
          <w:numId w:val="25"/>
        </w:numPr>
        <w:ind w:leftChars="0"/>
      </w:pPr>
      <w:r>
        <w:t xml:space="preserve"> 30 </w:t>
      </w:r>
    </w:p>
    <w:p w:rsidR="00434C8A" w:rsidRDefault="00434C8A" w:rsidP="004E51AD">
      <w:pPr>
        <w:pStyle w:val="a9"/>
        <w:numPr>
          <w:ilvl w:val="0"/>
          <w:numId w:val="25"/>
        </w:numPr>
        <w:ind w:leftChars="0"/>
      </w:pPr>
      <w:r>
        <w:t xml:space="preserve"> 50</w:t>
      </w:r>
    </w:p>
    <w:p w:rsidR="00434C8A" w:rsidRDefault="00434C8A" w:rsidP="004E51AD">
      <w:pPr>
        <w:pStyle w:val="a9"/>
        <w:numPr>
          <w:ilvl w:val="0"/>
          <w:numId w:val="25"/>
        </w:numPr>
        <w:ind w:leftChars="0"/>
      </w:pPr>
      <w:r>
        <w:t xml:space="preserve"> 40</w:t>
      </w:r>
    </w:p>
    <w:p w:rsidR="0037542F" w:rsidRPr="0037542F" w:rsidRDefault="0037542F" w:rsidP="0037542F">
      <w:pPr>
        <w:widowControl/>
        <w:shd w:val="clear" w:color="auto" w:fill="FCF8E3"/>
        <w:jc w:val="left"/>
        <w:rPr>
          <w:rFonts w:ascii="Helvetica" w:eastAsia="ＭＳ Ｐゴシック" w:hAnsi="Helvetica" w:cs="Helvetica"/>
          <w:color w:val="C09853"/>
          <w:kern w:val="0"/>
          <w:sz w:val="19"/>
          <w:szCs w:val="19"/>
        </w:rPr>
      </w:pPr>
      <w:r w:rsidRPr="0037542F">
        <w:rPr>
          <w:rFonts w:ascii="Helvetica" w:eastAsia="ＭＳ Ｐゴシック" w:hAnsi="Helvetica" w:cs="Helvetica"/>
          <w:color w:val="C09853"/>
          <w:kern w:val="0"/>
          <w:sz w:val="19"/>
          <w:szCs w:val="19"/>
        </w:rPr>
        <w:t>VAC</w:t>
      </w:r>
      <w:r w:rsidRPr="0037542F">
        <w:rPr>
          <w:rFonts w:ascii="Helvetica" w:eastAsia="ＭＳ Ｐゴシック" w:hAnsi="Helvetica" w:cs="Helvetica"/>
          <w:color w:val="C09853"/>
          <w:kern w:val="0"/>
          <w:sz w:val="19"/>
          <w:szCs w:val="19"/>
        </w:rPr>
        <w:t xml:space="preserve">（完成時差異）とは　</w:t>
      </w:r>
      <w:r w:rsidRPr="0037542F">
        <w:rPr>
          <w:rFonts w:ascii="Helvetica" w:eastAsia="ＭＳ Ｐゴシック" w:hAnsi="Helvetica" w:cs="Helvetica"/>
          <w:color w:val="C09853"/>
          <w:kern w:val="0"/>
          <w:sz w:val="19"/>
          <w:szCs w:val="19"/>
        </w:rPr>
        <w:t>BAC</w:t>
      </w:r>
      <w:r w:rsidRPr="0037542F">
        <w:rPr>
          <w:rFonts w:ascii="Helvetica" w:eastAsia="ＭＳ Ｐゴシック" w:hAnsi="Helvetica" w:cs="Helvetica"/>
          <w:color w:val="C09853"/>
          <w:kern w:val="0"/>
          <w:sz w:val="19"/>
          <w:szCs w:val="19"/>
        </w:rPr>
        <w:t>－</w:t>
      </w:r>
      <w:r w:rsidRPr="0037542F">
        <w:rPr>
          <w:rFonts w:ascii="Helvetica" w:eastAsia="ＭＳ Ｐゴシック" w:hAnsi="Helvetica" w:cs="Helvetica"/>
          <w:color w:val="C09853"/>
          <w:kern w:val="0"/>
          <w:sz w:val="19"/>
          <w:szCs w:val="19"/>
        </w:rPr>
        <w:t>EAC</w:t>
      </w:r>
      <w:r w:rsidRPr="0037542F">
        <w:rPr>
          <w:rFonts w:ascii="Helvetica" w:eastAsia="ＭＳ Ｐゴシック" w:hAnsi="Helvetica" w:cs="Helvetica"/>
          <w:color w:val="C09853"/>
          <w:kern w:val="0"/>
          <w:sz w:val="19"/>
          <w:szCs w:val="19"/>
        </w:rPr>
        <w:t xml:space="preserve">　で算出することが可能ですが、条件の中には</w:t>
      </w:r>
      <w:r w:rsidRPr="0037542F">
        <w:rPr>
          <w:rFonts w:ascii="Helvetica" w:eastAsia="ＭＳ Ｐゴシック" w:hAnsi="Helvetica" w:cs="Helvetica"/>
          <w:color w:val="C09853"/>
          <w:kern w:val="0"/>
          <w:sz w:val="19"/>
          <w:szCs w:val="19"/>
        </w:rPr>
        <w:t>EAC</w:t>
      </w:r>
      <w:r w:rsidRPr="0037542F">
        <w:rPr>
          <w:rFonts w:ascii="Helvetica" w:eastAsia="ＭＳ Ｐゴシック" w:hAnsi="Helvetica" w:cs="Helvetica"/>
          <w:color w:val="C09853"/>
          <w:kern w:val="0"/>
          <w:sz w:val="19"/>
          <w:szCs w:val="19"/>
        </w:rPr>
        <w:t>が存在しないため、</w:t>
      </w:r>
      <w:r w:rsidRPr="0037542F">
        <w:rPr>
          <w:rFonts w:ascii="Helvetica" w:eastAsia="ＭＳ Ｐゴシック" w:hAnsi="Helvetica" w:cs="Helvetica"/>
          <w:color w:val="C09853"/>
          <w:kern w:val="0"/>
          <w:sz w:val="19"/>
          <w:szCs w:val="19"/>
        </w:rPr>
        <w:t>AC</w:t>
      </w:r>
      <w:r w:rsidRPr="0037542F">
        <w:rPr>
          <w:rFonts w:ascii="Helvetica" w:eastAsia="ＭＳ Ｐゴシック" w:hAnsi="Helvetica" w:cs="Helvetica"/>
          <w:color w:val="C09853"/>
          <w:kern w:val="0"/>
          <w:sz w:val="19"/>
          <w:szCs w:val="19"/>
        </w:rPr>
        <w:t>＋</w:t>
      </w:r>
      <w:r w:rsidRPr="0037542F">
        <w:rPr>
          <w:rFonts w:ascii="Helvetica" w:eastAsia="ＭＳ Ｐゴシック" w:hAnsi="Helvetica" w:cs="Helvetica"/>
          <w:color w:val="C09853"/>
          <w:kern w:val="0"/>
          <w:sz w:val="19"/>
          <w:szCs w:val="19"/>
        </w:rPr>
        <w:t>ETC</w:t>
      </w:r>
      <w:r w:rsidRPr="0037542F">
        <w:rPr>
          <w:rFonts w:ascii="Helvetica" w:eastAsia="ＭＳ Ｐゴシック" w:hAnsi="Helvetica" w:cs="Helvetica"/>
          <w:color w:val="C09853"/>
          <w:kern w:val="0"/>
          <w:sz w:val="19"/>
          <w:szCs w:val="19"/>
        </w:rPr>
        <w:t xml:space="preserve">　で算出します。つまり、</w:t>
      </w:r>
      <w:r w:rsidRPr="0037542F">
        <w:rPr>
          <w:rFonts w:ascii="Helvetica" w:eastAsia="ＭＳ Ｐゴシック" w:hAnsi="Helvetica" w:cs="Helvetica"/>
          <w:color w:val="C09853"/>
          <w:kern w:val="0"/>
          <w:sz w:val="19"/>
          <w:szCs w:val="19"/>
        </w:rPr>
        <w:t>BAC</w:t>
      </w:r>
      <w:r w:rsidRPr="0037542F">
        <w:rPr>
          <w:rFonts w:ascii="Helvetica" w:eastAsia="ＭＳ Ｐゴシック" w:hAnsi="Helvetica" w:cs="Helvetica"/>
          <w:color w:val="C09853"/>
          <w:kern w:val="0"/>
          <w:sz w:val="19"/>
          <w:szCs w:val="19"/>
        </w:rPr>
        <w:t>－（</w:t>
      </w:r>
      <w:r w:rsidRPr="0037542F">
        <w:rPr>
          <w:rFonts w:ascii="Helvetica" w:eastAsia="ＭＳ Ｐゴシック" w:hAnsi="Helvetica" w:cs="Helvetica"/>
          <w:color w:val="C09853"/>
          <w:kern w:val="0"/>
          <w:sz w:val="19"/>
          <w:szCs w:val="19"/>
        </w:rPr>
        <w:t>AC</w:t>
      </w:r>
      <w:r w:rsidRPr="0037542F">
        <w:rPr>
          <w:rFonts w:ascii="Helvetica" w:eastAsia="ＭＳ Ｐゴシック" w:hAnsi="Helvetica" w:cs="Helvetica"/>
          <w:color w:val="C09853"/>
          <w:kern w:val="0"/>
          <w:sz w:val="19"/>
          <w:szCs w:val="19"/>
        </w:rPr>
        <w:t>＋</w:t>
      </w:r>
      <w:r w:rsidRPr="0037542F">
        <w:rPr>
          <w:rFonts w:ascii="Helvetica" w:eastAsia="ＭＳ Ｐゴシック" w:hAnsi="Helvetica" w:cs="Helvetica"/>
          <w:color w:val="C09853"/>
          <w:kern w:val="0"/>
          <w:sz w:val="19"/>
          <w:szCs w:val="19"/>
        </w:rPr>
        <w:t>ETC</w:t>
      </w:r>
      <w:r w:rsidRPr="0037542F">
        <w:rPr>
          <w:rFonts w:ascii="Helvetica" w:eastAsia="ＭＳ Ｐゴシック" w:hAnsi="Helvetica" w:cs="Helvetica"/>
          <w:color w:val="C09853"/>
          <w:kern w:val="0"/>
          <w:sz w:val="19"/>
          <w:szCs w:val="19"/>
        </w:rPr>
        <w:t>）で算出してみましょう。</w:t>
      </w:r>
    </w:p>
    <w:p w:rsidR="0037542F" w:rsidRPr="0037542F" w:rsidRDefault="0037542F" w:rsidP="0037542F">
      <w:pPr>
        <w:widowControl/>
        <w:shd w:val="clear" w:color="auto" w:fill="FCF8E3"/>
        <w:jc w:val="left"/>
        <w:rPr>
          <w:rFonts w:ascii="Helvetica" w:eastAsia="ＭＳ Ｐゴシック" w:hAnsi="Helvetica" w:cs="Helvetica"/>
          <w:color w:val="C09853"/>
          <w:kern w:val="0"/>
          <w:sz w:val="19"/>
          <w:szCs w:val="19"/>
          <w:lang w:eastAsia="zh-CN"/>
        </w:rPr>
      </w:pPr>
      <w:r w:rsidRPr="0037542F">
        <w:rPr>
          <w:rFonts w:ascii="Helvetica" w:eastAsia="ＭＳ Ｐゴシック" w:hAnsi="Helvetica" w:cs="Helvetica"/>
          <w:color w:val="C09853"/>
          <w:kern w:val="0"/>
          <w:sz w:val="19"/>
          <w:szCs w:val="19"/>
          <w:lang w:eastAsia="zh-CN"/>
        </w:rPr>
        <w:t>正答</w:t>
      </w:r>
      <w:r w:rsidRPr="0037542F">
        <w:rPr>
          <w:rFonts w:ascii="Helvetica" w:eastAsia="ＭＳ Ｐゴシック" w:hAnsi="Helvetica" w:cs="Helvetica"/>
          <w:color w:val="C09853"/>
          <w:kern w:val="0"/>
          <w:sz w:val="19"/>
          <w:szCs w:val="19"/>
          <w:lang w:eastAsia="zh-CN"/>
        </w:rPr>
        <w:t>: 30</w:t>
      </w:r>
    </w:p>
    <w:p w:rsidR="00434C8A" w:rsidRDefault="009251E3" w:rsidP="00434C8A">
      <w:pPr>
        <w:rPr>
          <w:rFonts w:eastAsia="SimSun"/>
          <w:lang w:eastAsia="zh-CN"/>
        </w:rPr>
      </w:pPr>
      <w:r>
        <w:rPr>
          <w:rFonts w:eastAsia="SimSun" w:hint="eastAsia"/>
          <w:lang w:eastAsia="zh-CN"/>
        </w:rPr>
        <w:t>实际的花费是</w:t>
      </w:r>
      <w:r>
        <w:rPr>
          <w:rFonts w:eastAsia="SimSun" w:hint="eastAsia"/>
          <w:lang w:eastAsia="zh-CN"/>
        </w:rPr>
        <w:t>120</w:t>
      </w:r>
      <w:r>
        <w:rPr>
          <w:rFonts w:eastAsia="SimSun" w:hint="eastAsia"/>
          <w:lang w:eastAsia="zh-CN"/>
        </w:rPr>
        <w:t>，剩下的价值需要花费</w:t>
      </w:r>
      <w:r>
        <w:rPr>
          <w:rFonts w:eastAsia="SimSun" w:hint="eastAsia"/>
          <w:lang w:eastAsia="zh-CN"/>
        </w:rPr>
        <w:t>200</w:t>
      </w:r>
      <w:r>
        <w:rPr>
          <w:rFonts w:eastAsia="SimSun" w:hint="eastAsia"/>
          <w:lang w:eastAsia="zh-CN"/>
        </w:rPr>
        <w:t>，那么总共花费就是</w:t>
      </w:r>
      <w:r>
        <w:rPr>
          <w:rFonts w:eastAsia="SimSun" w:hint="eastAsia"/>
          <w:lang w:eastAsia="zh-CN"/>
        </w:rPr>
        <w:t>320</w:t>
      </w:r>
      <w:r>
        <w:rPr>
          <w:rFonts w:eastAsia="SimSun" w:hint="eastAsia"/>
          <w:lang w:eastAsia="zh-CN"/>
        </w:rPr>
        <w:t>，计划花费</w:t>
      </w:r>
      <w:r>
        <w:rPr>
          <w:rFonts w:eastAsia="SimSun" w:hint="eastAsia"/>
          <w:lang w:eastAsia="zh-CN"/>
        </w:rPr>
        <w:t>350</w:t>
      </w:r>
      <w:r>
        <w:rPr>
          <w:rFonts w:eastAsia="SimSun" w:hint="eastAsia"/>
          <w:lang w:eastAsia="zh-CN"/>
        </w:rPr>
        <w:t>，那么完成时的差异是</w:t>
      </w:r>
      <w:r>
        <w:rPr>
          <w:rFonts w:eastAsia="SimSun" w:hint="eastAsia"/>
          <w:lang w:eastAsia="zh-CN"/>
        </w:rPr>
        <w:t>30.</w:t>
      </w:r>
    </w:p>
    <w:p w:rsidR="009251E3" w:rsidRPr="009251E3" w:rsidRDefault="009251E3" w:rsidP="00434C8A">
      <w:pPr>
        <w:rPr>
          <w:rFonts w:eastAsia="SimSun"/>
          <w:lang w:eastAsia="zh-CN"/>
        </w:rPr>
      </w:pPr>
    </w:p>
    <w:p w:rsidR="00434C8A" w:rsidRDefault="00434C8A" w:rsidP="004E51AD">
      <w:pPr>
        <w:pStyle w:val="a9"/>
        <w:numPr>
          <w:ilvl w:val="0"/>
          <w:numId w:val="21"/>
        </w:numPr>
        <w:ind w:leftChars="0"/>
      </w:pPr>
      <w:r>
        <w:rPr>
          <w:rFonts w:hint="eastAsia"/>
        </w:rPr>
        <w:t>類推見積として、正しい記述は、次の内どれですか。</w:t>
      </w:r>
      <w:r>
        <w:rPr>
          <w:rFonts w:hint="eastAsia"/>
        </w:rPr>
        <w:t>1</w:t>
      </w:r>
      <w:r>
        <w:rPr>
          <w:rFonts w:hint="eastAsia"/>
        </w:rPr>
        <w:t>つ選択してください</w:t>
      </w:r>
      <w:r>
        <w:rPr>
          <w:rFonts w:hint="eastAsia"/>
        </w:rPr>
        <w:t>:</w:t>
      </w:r>
    </w:p>
    <w:p w:rsidR="00434C8A" w:rsidRDefault="00434C8A" w:rsidP="0037542F">
      <w:pPr>
        <w:pStyle w:val="a9"/>
        <w:numPr>
          <w:ilvl w:val="0"/>
          <w:numId w:val="191"/>
        </w:numPr>
        <w:ind w:leftChars="0"/>
      </w:pPr>
      <w:r>
        <w:rPr>
          <w:rFonts w:hint="eastAsia"/>
        </w:rPr>
        <w:t xml:space="preserve"> </w:t>
      </w:r>
      <w:r>
        <w:rPr>
          <w:rFonts w:hint="eastAsia"/>
        </w:rPr>
        <w:t>過去の類似プロジェクトを基にして、算出する技法</w:t>
      </w:r>
      <w:r>
        <w:rPr>
          <w:rFonts w:hint="eastAsia"/>
        </w:rPr>
        <w:t xml:space="preserve"> </w:t>
      </w:r>
    </w:p>
    <w:p w:rsidR="00434C8A" w:rsidRDefault="00434C8A" w:rsidP="0037542F">
      <w:pPr>
        <w:pStyle w:val="a9"/>
        <w:numPr>
          <w:ilvl w:val="0"/>
          <w:numId w:val="191"/>
        </w:numPr>
        <w:ind w:leftChars="0"/>
      </w:pPr>
      <w:r>
        <w:rPr>
          <w:rFonts w:hint="eastAsia"/>
        </w:rPr>
        <w:t xml:space="preserve"> </w:t>
      </w:r>
      <w:r>
        <w:rPr>
          <w:rFonts w:hint="eastAsia"/>
        </w:rPr>
        <w:t>見積精度が比較的高いため、プロジェクト後期の段階で使用される</w:t>
      </w:r>
    </w:p>
    <w:p w:rsidR="00434C8A" w:rsidRDefault="00434C8A" w:rsidP="0037542F">
      <w:pPr>
        <w:pStyle w:val="a9"/>
        <w:numPr>
          <w:ilvl w:val="0"/>
          <w:numId w:val="191"/>
        </w:numPr>
        <w:ind w:leftChars="0"/>
      </w:pPr>
      <w:r>
        <w:rPr>
          <w:rFonts w:hint="eastAsia"/>
        </w:rPr>
        <w:t xml:space="preserve"> </w:t>
      </w:r>
      <w:r>
        <w:rPr>
          <w:rFonts w:hint="eastAsia"/>
        </w:rPr>
        <w:t>各作業項目からの見積もりをまとめたものである</w:t>
      </w:r>
    </w:p>
    <w:p w:rsidR="00434C8A" w:rsidRDefault="00434C8A" w:rsidP="0037542F">
      <w:pPr>
        <w:pStyle w:val="a9"/>
        <w:numPr>
          <w:ilvl w:val="0"/>
          <w:numId w:val="191"/>
        </w:numPr>
        <w:ind w:leftChars="0"/>
      </w:pPr>
      <w:r>
        <w:rPr>
          <w:rFonts w:hint="eastAsia"/>
        </w:rPr>
        <w:t xml:space="preserve"> </w:t>
      </w:r>
      <w:r>
        <w:rPr>
          <w:rFonts w:hint="eastAsia"/>
        </w:rPr>
        <w:t>ボトムアップ見積技法を用いている</w:t>
      </w:r>
    </w:p>
    <w:p w:rsidR="00B76807" w:rsidRPr="00B76807" w:rsidRDefault="00B76807" w:rsidP="00B76807">
      <w:pPr>
        <w:widowControl/>
        <w:shd w:val="clear" w:color="auto" w:fill="FCF8E3"/>
        <w:jc w:val="left"/>
        <w:rPr>
          <w:rFonts w:ascii="Helvetica" w:eastAsia="ＭＳ Ｐゴシック" w:hAnsi="Helvetica" w:cs="Helvetica"/>
          <w:color w:val="C09853"/>
          <w:kern w:val="0"/>
          <w:sz w:val="19"/>
          <w:szCs w:val="19"/>
        </w:rPr>
      </w:pPr>
      <w:r w:rsidRPr="00B76807">
        <w:rPr>
          <w:rFonts w:ascii="Helvetica" w:eastAsia="ＭＳ Ｐゴシック" w:hAnsi="Helvetica" w:cs="Helvetica"/>
          <w:color w:val="C09853"/>
          <w:kern w:val="0"/>
          <w:sz w:val="19"/>
          <w:szCs w:val="19"/>
        </w:rPr>
        <w:t>類推見積</w:t>
      </w:r>
      <w:r w:rsidRPr="00B76807">
        <w:rPr>
          <w:rFonts w:ascii="Helvetica" w:eastAsia="ＭＳ Ｐゴシック" w:hAnsi="Helvetica" w:cs="Helvetica"/>
          <w:color w:val="C09853"/>
          <w:kern w:val="0"/>
          <w:sz w:val="19"/>
          <w:szCs w:val="19"/>
        </w:rPr>
        <w:t>’</w:t>
      </w:r>
      <w:r w:rsidRPr="00B76807">
        <w:rPr>
          <w:rFonts w:ascii="Helvetica" w:eastAsia="ＭＳ Ｐゴシック" w:hAnsi="Helvetica" w:cs="Helvetica"/>
          <w:color w:val="C09853"/>
          <w:kern w:val="0"/>
          <w:sz w:val="19"/>
          <w:szCs w:val="19"/>
        </w:rPr>
        <w:t>（トップダウン見積）は数値上の正確性がありません。但し即効性があるためよく使用されます。また類推見積とは、過去の類似プロジェクトを基にして、算出する技法です。その他の選択肢は、全てボトムアップ見積に関する内容です。</w:t>
      </w:r>
    </w:p>
    <w:p w:rsidR="00B76807" w:rsidRPr="00B76807" w:rsidRDefault="00B76807" w:rsidP="00B76807">
      <w:pPr>
        <w:widowControl/>
        <w:shd w:val="clear" w:color="auto" w:fill="FCF8E3"/>
        <w:jc w:val="left"/>
        <w:rPr>
          <w:rFonts w:ascii="Helvetica" w:eastAsia="ＭＳ Ｐゴシック" w:hAnsi="Helvetica" w:cs="Helvetica"/>
          <w:color w:val="C09853"/>
          <w:kern w:val="0"/>
          <w:sz w:val="19"/>
          <w:szCs w:val="19"/>
        </w:rPr>
      </w:pPr>
      <w:r w:rsidRPr="00B76807">
        <w:rPr>
          <w:rFonts w:ascii="Helvetica" w:eastAsia="ＭＳ Ｐゴシック" w:hAnsi="Helvetica" w:cs="Helvetica"/>
          <w:color w:val="C09853"/>
          <w:kern w:val="0"/>
          <w:sz w:val="19"/>
          <w:szCs w:val="19"/>
        </w:rPr>
        <w:t>正答</w:t>
      </w:r>
      <w:r w:rsidRPr="00B76807">
        <w:rPr>
          <w:rFonts w:ascii="Helvetica" w:eastAsia="ＭＳ Ｐゴシック" w:hAnsi="Helvetica" w:cs="Helvetica"/>
          <w:color w:val="C09853"/>
          <w:kern w:val="0"/>
          <w:sz w:val="19"/>
          <w:szCs w:val="19"/>
        </w:rPr>
        <w:t xml:space="preserve">: </w:t>
      </w:r>
      <w:r w:rsidRPr="00B76807">
        <w:rPr>
          <w:rFonts w:ascii="Helvetica" w:eastAsia="ＭＳ Ｐゴシック" w:hAnsi="Helvetica" w:cs="Helvetica"/>
          <w:color w:val="C09853"/>
          <w:kern w:val="0"/>
          <w:sz w:val="19"/>
          <w:szCs w:val="19"/>
        </w:rPr>
        <w:t>過去の類似プロジェクトを基にして、算出する技法</w:t>
      </w:r>
    </w:p>
    <w:p w:rsidR="00434C8A" w:rsidRPr="00B76807" w:rsidRDefault="00434C8A" w:rsidP="00434C8A"/>
    <w:p w:rsidR="00434C8A" w:rsidRDefault="00434C8A" w:rsidP="004E51AD">
      <w:pPr>
        <w:pStyle w:val="a9"/>
        <w:numPr>
          <w:ilvl w:val="0"/>
          <w:numId w:val="21"/>
        </w:numPr>
        <w:ind w:leftChars="0"/>
      </w:pPr>
      <w:r>
        <w:rPr>
          <w:rFonts w:hint="eastAsia"/>
        </w:rPr>
        <w:t>PV</w:t>
      </w:r>
      <w:r>
        <w:rPr>
          <w:rFonts w:hint="eastAsia"/>
        </w:rPr>
        <w:t>＝</w:t>
      </w:r>
      <w:r>
        <w:rPr>
          <w:rFonts w:hint="eastAsia"/>
        </w:rPr>
        <w:t>440</w:t>
      </w:r>
      <w:r>
        <w:rPr>
          <w:rFonts w:hint="eastAsia"/>
        </w:rPr>
        <w:t>、</w:t>
      </w:r>
      <w:r>
        <w:rPr>
          <w:rFonts w:hint="eastAsia"/>
        </w:rPr>
        <w:t>AC</w:t>
      </w:r>
      <w:r>
        <w:rPr>
          <w:rFonts w:hint="eastAsia"/>
        </w:rPr>
        <w:t>＝</w:t>
      </w:r>
      <w:r>
        <w:rPr>
          <w:rFonts w:hint="eastAsia"/>
        </w:rPr>
        <w:t>600</w:t>
      </w:r>
      <w:r>
        <w:rPr>
          <w:rFonts w:hint="eastAsia"/>
        </w:rPr>
        <w:t>、</w:t>
      </w:r>
      <w:r>
        <w:rPr>
          <w:rFonts w:hint="eastAsia"/>
        </w:rPr>
        <w:t>EV</w:t>
      </w:r>
      <w:r>
        <w:rPr>
          <w:rFonts w:hint="eastAsia"/>
        </w:rPr>
        <w:t>＝</w:t>
      </w:r>
      <w:r>
        <w:rPr>
          <w:rFonts w:hint="eastAsia"/>
        </w:rPr>
        <w:t>500</w:t>
      </w:r>
      <w:r>
        <w:rPr>
          <w:rFonts w:hint="eastAsia"/>
        </w:rPr>
        <w:t>である時の、</w:t>
      </w:r>
      <w:r>
        <w:rPr>
          <w:rFonts w:hint="eastAsia"/>
        </w:rPr>
        <w:t>SV</w:t>
      </w:r>
      <w:r>
        <w:rPr>
          <w:rFonts w:hint="eastAsia"/>
        </w:rPr>
        <w:t>はいくらですか。</w:t>
      </w:r>
      <w:r>
        <w:rPr>
          <w:rFonts w:hint="eastAsia"/>
        </w:rPr>
        <w:t>1</w:t>
      </w:r>
      <w:r>
        <w:rPr>
          <w:rFonts w:hint="eastAsia"/>
        </w:rPr>
        <w:t>つ選択してください</w:t>
      </w:r>
      <w:r>
        <w:rPr>
          <w:rFonts w:hint="eastAsia"/>
        </w:rPr>
        <w:t>:</w:t>
      </w:r>
    </w:p>
    <w:p w:rsidR="00434C8A" w:rsidRDefault="00434C8A" w:rsidP="004E51AD">
      <w:pPr>
        <w:pStyle w:val="a9"/>
        <w:numPr>
          <w:ilvl w:val="0"/>
          <w:numId w:val="26"/>
        </w:numPr>
        <w:ind w:leftChars="0"/>
      </w:pPr>
      <w:r>
        <w:t xml:space="preserve"> 60 </w:t>
      </w:r>
    </w:p>
    <w:p w:rsidR="00434C8A" w:rsidRDefault="00434C8A" w:rsidP="004E51AD">
      <w:pPr>
        <w:pStyle w:val="a9"/>
        <w:numPr>
          <w:ilvl w:val="0"/>
          <w:numId w:val="26"/>
        </w:numPr>
        <w:ind w:leftChars="0"/>
      </w:pPr>
      <w:r>
        <w:t xml:space="preserve"> -60</w:t>
      </w:r>
    </w:p>
    <w:p w:rsidR="00434C8A" w:rsidRDefault="00434C8A" w:rsidP="004E51AD">
      <w:pPr>
        <w:pStyle w:val="a9"/>
        <w:numPr>
          <w:ilvl w:val="0"/>
          <w:numId w:val="26"/>
        </w:numPr>
        <w:ind w:leftChars="0"/>
      </w:pPr>
      <w:r>
        <w:t xml:space="preserve"> 100</w:t>
      </w:r>
    </w:p>
    <w:p w:rsidR="00434C8A" w:rsidRDefault="00434C8A" w:rsidP="004E51AD">
      <w:pPr>
        <w:pStyle w:val="a9"/>
        <w:numPr>
          <w:ilvl w:val="0"/>
          <w:numId w:val="26"/>
        </w:numPr>
        <w:ind w:leftChars="0"/>
      </w:pPr>
      <w:r>
        <w:t xml:space="preserve"> -100</w:t>
      </w:r>
    </w:p>
    <w:p w:rsidR="00730B6D" w:rsidRPr="00730B6D" w:rsidRDefault="00730B6D" w:rsidP="00730B6D">
      <w:pPr>
        <w:widowControl/>
        <w:shd w:val="clear" w:color="auto" w:fill="FCF8E3"/>
        <w:jc w:val="left"/>
        <w:rPr>
          <w:rFonts w:ascii="Helvetica" w:eastAsia="ＭＳ Ｐゴシック" w:hAnsi="Helvetica" w:cs="Helvetica"/>
          <w:color w:val="C09853"/>
          <w:kern w:val="0"/>
          <w:sz w:val="19"/>
          <w:szCs w:val="19"/>
        </w:rPr>
      </w:pPr>
      <w:r w:rsidRPr="00730B6D">
        <w:rPr>
          <w:rFonts w:ascii="Helvetica" w:eastAsia="ＭＳ Ｐゴシック" w:hAnsi="Helvetica" w:cs="Helvetica"/>
          <w:color w:val="C09853"/>
          <w:kern w:val="0"/>
          <w:sz w:val="19"/>
          <w:szCs w:val="19"/>
        </w:rPr>
        <w:t>SV</w:t>
      </w:r>
      <w:r w:rsidRPr="00730B6D">
        <w:rPr>
          <w:rFonts w:ascii="Helvetica" w:eastAsia="ＭＳ Ｐゴシック" w:hAnsi="Helvetica" w:cs="Helvetica"/>
          <w:color w:val="C09853"/>
          <w:kern w:val="0"/>
          <w:sz w:val="19"/>
          <w:szCs w:val="19"/>
        </w:rPr>
        <w:t xml:space="preserve">（スケジュール差異）は　</w:t>
      </w:r>
      <w:r w:rsidRPr="00730B6D">
        <w:rPr>
          <w:rFonts w:ascii="Helvetica" w:eastAsia="ＭＳ Ｐゴシック" w:hAnsi="Helvetica" w:cs="Helvetica"/>
          <w:color w:val="C09853"/>
          <w:kern w:val="0"/>
          <w:sz w:val="19"/>
          <w:szCs w:val="19"/>
        </w:rPr>
        <w:t>EV</w:t>
      </w:r>
      <w:r w:rsidRPr="00730B6D">
        <w:rPr>
          <w:rFonts w:ascii="Helvetica" w:eastAsia="ＭＳ Ｐゴシック" w:hAnsi="Helvetica" w:cs="Helvetica"/>
          <w:color w:val="C09853"/>
          <w:kern w:val="0"/>
          <w:sz w:val="19"/>
          <w:szCs w:val="19"/>
        </w:rPr>
        <w:t>－</w:t>
      </w:r>
      <w:r w:rsidRPr="00730B6D">
        <w:rPr>
          <w:rFonts w:ascii="Helvetica" w:eastAsia="ＭＳ Ｐゴシック" w:hAnsi="Helvetica" w:cs="Helvetica"/>
          <w:color w:val="C09853"/>
          <w:kern w:val="0"/>
          <w:sz w:val="19"/>
          <w:szCs w:val="19"/>
        </w:rPr>
        <w:t>PV</w:t>
      </w:r>
      <w:r w:rsidRPr="00730B6D">
        <w:rPr>
          <w:rFonts w:ascii="Helvetica" w:eastAsia="ＭＳ Ｐゴシック" w:hAnsi="Helvetica" w:cs="Helvetica"/>
          <w:color w:val="C09853"/>
          <w:kern w:val="0"/>
          <w:sz w:val="19"/>
          <w:szCs w:val="19"/>
        </w:rPr>
        <w:t xml:space="preserve">　で算出が可能です。</w:t>
      </w:r>
    </w:p>
    <w:p w:rsidR="00730B6D" w:rsidRPr="00730B6D" w:rsidRDefault="00730B6D" w:rsidP="00730B6D">
      <w:pPr>
        <w:widowControl/>
        <w:shd w:val="clear" w:color="auto" w:fill="FCF8E3"/>
        <w:jc w:val="left"/>
        <w:rPr>
          <w:rFonts w:ascii="Helvetica" w:eastAsia="ＭＳ Ｐゴシック" w:hAnsi="Helvetica" w:cs="Helvetica"/>
          <w:color w:val="C09853"/>
          <w:kern w:val="0"/>
          <w:sz w:val="19"/>
          <w:szCs w:val="19"/>
        </w:rPr>
      </w:pPr>
      <w:r w:rsidRPr="00730B6D">
        <w:rPr>
          <w:rFonts w:ascii="Helvetica" w:eastAsia="ＭＳ Ｐゴシック" w:hAnsi="Helvetica" w:cs="Helvetica"/>
          <w:color w:val="C09853"/>
          <w:kern w:val="0"/>
          <w:sz w:val="19"/>
          <w:szCs w:val="19"/>
        </w:rPr>
        <w:t>正答</w:t>
      </w:r>
      <w:r w:rsidRPr="00730B6D">
        <w:rPr>
          <w:rFonts w:ascii="Helvetica" w:eastAsia="ＭＳ Ｐゴシック" w:hAnsi="Helvetica" w:cs="Helvetica"/>
          <w:color w:val="C09853"/>
          <w:kern w:val="0"/>
          <w:sz w:val="19"/>
          <w:szCs w:val="19"/>
        </w:rPr>
        <w:t>: 60</w:t>
      </w:r>
    </w:p>
    <w:p w:rsidR="00824209" w:rsidRPr="00B76807" w:rsidRDefault="00B76807" w:rsidP="00824209">
      <w:pPr>
        <w:rPr>
          <w:rFonts w:eastAsia="SimSun"/>
        </w:rPr>
      </w:pPr>
      <w:r>
        <w:rPr>
          <w:rFonts w:eastAsia="SimSun" w:hint="eastAsia"/>
        </w:rPr>
        <w:t>计划价值是</w:t>
      </w:r>
      <w:r>
        <w:rPr>
          <w:rFonts w:eastAsia="SimSun" w:hint="eastAsia"/>
        </w:rPr>
        <w:t>440</w:t>
      </w:r>
      <w:r>
        <w:rPr>
          <w:rFonts w:eastAsia="SimSun" w:hint="eastAsia"/>
        </w:rPr>
        <w:t>，实际花费</w:t>
      </w:r>
      <w:r>
        <w:rPr>
          <w:rFonts w:eastAsia="SimSun" w:hint="eastAsia"/>
        </w:rPr>
        <w:t>600</w:t>
      </w:r>
      <w:r>
        <w:rPr>
          <w:rFonts w:eastAsia="SimSun" w:hint="eastAsia"/>
        </w:rPr>
        <w:t>块，实际价值是</w:t>
      </w:r>
      <w:r>
        <w:rPr>
          <w:rFonts w:eastAsia="SimSun" w:hint="eastAsia"/>
        </w:rPr>
        <w:t>500</w:t>
      </w:r>
      <w:r>
        <w:rPr>
          <w:rFonts w:eastAsia="SimSun" w:hint="eastAsia"/>
        </w:rPr>
        <w:t>，那么</w:t>
      </w:r>
      <w:r>
        <w:rPr>
          <w:rFonts w:hint="eastAsia"/>
        </w:rPr>
        <w:t>スケジュール差異</w:t>
      </w:r>
      <w:r>
        <w:rPr>
          <w:rFonts w:eastAsia="SimSun" w:hint="eastAsia"/>
        </w:rPr>
        <w:t>就是实际价值</w:t>
      </w:r>
      <w:r>
        <w:rPr>
          <w:rFonts w:eastAsia="SimSun" w:hint="eastAsia"/>
        </w:rPr>
        <w:lastRenderedPageBreak/>
        <w:t>减去计划价值，就是</w:t>
      </w:r>
      <w:r>
        <w:rPr>
          <w:rFonts w:eastAsia="SimSun" w:hint="eastAsia"/>
        </w:rPr>
        <w:t>500-440</w:t>
      </w:r>
      <w:r>
        <w:rPr>
          <w:rFonts w:eastAsia="SimSun" w:hint="eastAsia"/>
        </w:rPr>
        <w:t>为正</w:t>
      </w:r>
      <w:r>
        <w:rPr>
          <w:rFonts w:eastAsia="SimSun" w:hint="eastAsia"/>
        </w:rPr>
        <w:t>60.</w:t>
      </w:r>
    </w:p>
    <w:p w:rsidR="00B45E34" w:rsidRDefault="00B45E34" w:rsidP="006A6D66"/>
    <w:p w:rsidR="00B45E34" w:rsidRPr="00730B6D" w:rsidRDefault="00B45E34" w:rsidP="006A6D66"/>
    <w:p w:rsidR="00B45E34" w:rsidRDefault="00B45E34" w:rsidP="006A6D66"/>
    <w:p w:rsidR="00434C8A" w:rsidRDefault="00434C8A">
      <w:pPr>
        <w:widowControl/>
        <w:jc w:val="left"/>
      </w:pPr>
      <w:r>
        <w:br w:type="page"/>
      </w:r>
    </w:p>
    <w:p w:rsidR="00175086" w:rsidRPr="00A46D8A" w:rsidRDefault="00A46D8A" w:rsidP="00A46D8A">
      <w:pPr>
        <w:pStyle w:val="1"/>
      </w:pPr>
      <w:r w:rsidRPr="00A46D8A">
        <w:rPr>
          <w:rFonts w:hint="eastAsia"/>
        </w:rPr>
        <w:lastRenderedPageBreak/>
        <w:t>プロジェクトマネジメント講座</w:t>
      </w:r>
      <w:r w:rsidRPr="00A46D8A">
        <w:rPr>
          <w:rFonts w:hint="eastAsia"/>
        </w:rPr>
        <w:t>:</w:t>
      </w:r>
      <w:r w:rsidRPr="00A46D8A">
        <w:rPr>
          <w:rFonts w:hint="eastAsia"/>
        </w:rPr>
        <w:t>品質</w:t>
      </w:r>
    </w:p>
    <w:p w:rsidR="00A43D07" w:rsidRDefault="00A43D07" w:rsidP="00A43D07"/>
    <w:p w:rsidR="002E10DB" w:rsidRDefault="002E10DB" w:rsidP="002E10DB">
      <w:pPr>
        <w:pStyle w:val="2"/>
      </w:pPr>
      <w:r>
        <w:rPr>
          <w:rFonts w:hint="eastAsia"/>
        </w:rPr>
        <w:t>トピック１</w:t>
      </w:r>
      <w:r w:rsidR="00730B6D">
        <w:rPr>
          <w:rFonts w:eastAsia="SimSun" w:hint="eastAsia"/>
        </w:rPr>
        <w:t xml:space="preserve"> </w:t>
      </w:r>
      <w:r w:rsidR="00730B6D" w:rsidRPr="00730B6D">
        <w:rPr>
          <w:rFonts w:hint="eastAsia"/>
        </w:rPr>
        <w:t>品質理論／品質マネジメント計画プロセス（</w:t>
      </w:r>
      <w:r w:rsidR="00730B6D" w:rsidRPr="00730B6D">
        <w:rPr>
          <w:rFonts w:hint="eastAsia"/>
        </w:rPr>
        <w:t>8.1</w:t>
      </w:r>
      <w:r w:rsidR="00730B6D" w:rsidRPr="00730B6D">
        <w:rPr>
          <w:rFonts w:hint="eastAsia"/>
        </w:rPr>
        <w:t>）</w:t>
      </w:r>
    </w:p>
    <w:p w:rsidR="002E10DB" w:rsidRDefault="002E10DB" w:rsidP="00EF5BF7">
      <w:pPr>
        <w:rPr>
          <w:rFonts w:eastAsia="SimSun"/>
        </w:rPr>
      </w:pPr>
    </w:p>
    <w:p w:rsidR="0003191E" w:rsidRPr="0003191E" w:rsidRDefault="0003191E" w:rsidP="0003191E">
      <w:pPr>
        <w:pStyle w:val="a9"/>
        <w:numPr>
          <w:ilvl w:val="0"/>
          <w:numId w:val="166"/>
        </w:numPr>
        <w:ind w:leftChars="0"/>
        <w:rPr>
          <w:rFonts w:eastAsia="SimSun"/>
          <w:lang w:eastAsia="zh-CN"/>
        </w:rPr>
      </w:pPr>
      <w:r>
        <w:rPr>
          <w:rFonts w:hint="eastAsia"/>
        </w:rPr>
        <w:t>品質マネジメント計画</w:t>
      </w:r>
    </w:p>
    <w:p w:rsidR="0003191E" w:rsidRPr="0003191E" w:rsidRDefault="0003191E" w:rsidP="0003191E">
      <w:pPr>
        <w:pStyle w:val="a9"/>
        <w:ind w:leftChars="0" w:left="420"/>
        <w:rPr>
          <w:rFonts w:asciiTheme="minorEastAsia" w:hAnsiTheme="minorEastAsia"/>
        </w:rPr>
      </w:pPr>
      <w:r w:rsidRPr="0003191E">
        <w:rPr>
          <w:rFonts w:asciiTheme="minorEastAsia" w:hAnsiTheme="minorEastAsia" w:hint="eastAsia"/>
        </w:rPr>
        <w:t>品質計画は、プロジェクトおよびプロダクトの品質要求事項をまたは品質標準、あるいはその両方を定めて、プロジェクトでそれを順守するための方法を文書化するプロセスです。品質計画は、他のプロジェクト計画プロセスと並行して実行すべきです。</w:t>
      </w:r>
    </w:p>
    <w:p w:rsidR="0003191E" w:rsidRPr="008B01E0" w:rsidRDefault="008B01E0" w:rsidP="00EF5BF7">
      <w:pPr>
        <w:rPr>
          <w:rFonts w:eastAsia="SimSun"/>
        </w:rPr>
      </w:pPr>
      <w:r>
        <w:rPr>
          <w:noProof/>
        </w:rPr>
        <w:drawing>
          <wp:inline distT="0" distB="0" distL="0" distR="0">
            <wp:extent cx="5389712" cy="1211050"/>
            <wp:effectExtent l="19050" t="0" r="1438" b="0"/>
            <wp:docPr id="14" name="図 10" descr="品質計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品質計画"/>
                    <pic:cNvPicPr>
                      <a:picLocks noChangeAspect="1" noChangeArrowheads="1"/>
                    </pic:cNvPicPr>
                  </pic:nvPicPr>
                  <pic:blipFill>
                    <a:blip r:embed="rId16" cstate="print"/>
                    <a:srcRect/>
                    <a:stretch>
                      <a:fillRect/>
                    </a:stretch>
                  </pic:blipFill>
                  <pic:spPr bwMode="auto">
                    <a:xfrm>
                      <a:off x="0" y="0"/>
                      <a:ext cx="5392561" cy="1211690"/>
                    </a:xfrm>
                    <a:prstGeom prst="rect">
                      <a:avLst/>
                    </a:prstGeom>
                    <a:noFill/>
                    <a:ln w="9525">
                      <a:noFill/>
                      <a:miter lim="800000"/>
                      <a:headEnd/>
                      <a:tailEnd/>
                    </a:ln>
                  </pic:spPr>
                </pic:pic>
              </a:graphicData>
            </a:graphic>
          </wp:inline>
        </w:drawing>
      </w:r>
    </w:p>
    <w:p w:rsidR="0003191E" w:rsidRPr="0003191E" w:rsidRDefault="0003191E" w:rsidP="00EF5BF7">
      <w:pPr>
        <w:rPr>
          <w:rFonts w:eastAsia="SimSun"/>
        </w:rPr>
      </w:pPr>
    </w:p>
    <w:p w:rsidR="00EF5BF7" w:rsidRPr="00935B99" w:rsidRDefault="00EF5BF7" w:rsidP="004E51AD">
      <w:pPr>
        <w:pStyle w:val="a9"/>
        <w:numPr>
          <w:ilvl w:val="0"/>
          <w:numId w:val="27"/>
        </w:numPr>
        <w:ind w:leftChars="0"/>
      </w:pPr>
      <w:r w:rsidRPr="00935B99">
        <w:rPr>
          <w:rFonts w:hint="eastAsia"/>
        </w:rPr>
        <w:t>品質の定義として正しいのは、次の内どれですか。</w:t>
      </w:r>
      <w:r w:rsidRPr="00935B99">
        <w:rPr>
          <w:rFonts w:hint="eastAsia"/>
        </w:rPr>
        <w:t>1</w:t>
      </w:r>
      <w:r w:rsidRPr="00935B99">
        <w:rPr>
          <w:rFonts w:hint="eastAsia"/>
        </w:rPr>
        <w:t>つ選択してください</w:t>
      </w:r>
      <w:r w:rsidRPr="00935B99">
        <w:rPr>
          <w:rFonts w:hint="eastAsia"/>
        </w:rPr>
        <w:t>:</w:t>
      </w:r>
    </w:p>
    <w:p w:rsidR="00EF5BF7" w:rsidRPr="00935B99" w:rsidRDefault="00EF5BF7" w:rsidP="004E51AD">
      <w:pPr>
        <w:pStyle w:val="a9"/>
        <w:numPr>
          <w:ilvl w:val="0"/>
          <w:numId w:val="28"/>
        </w:numPr>
        <w:ind w:leftChars="0"/>
      </w:pPr>
      <w:r w:rsidRPr="00935B99">
        <w:rPr>
          <w:rFonts w:hint="eastAsia"/>
        </w:rPr>
        <w:t>顧客の品質における要求事項を満たすための検査の対象となる有機物</w:t>
      </w:r>
    </w:p>
    <w:p w:rsidR="00EF5BF7" w:rsidRPr="00935B99" w:rsidRDefault="00EF5BF7" w:rsidP="004E51AD">
      <w:pPr>
        <w:pStyle w:val="a9"/>
        <w:numPr>
          <w:ilvl w:val="0"/>
          <w:numId w:val="28"/>
        </w:numPr>
        <w:ind w:leftChars="0"/>
      </w:pPr>
      <w:r w:rsidRPr="00935B99">
        <w:rPr>
          <w:rFonts w:hint="eastAsia"/>
        </w:rPr>
        <w:t>本来備わっている特性の集まりが、要求事項を満たす程度</w:t>
      </w:r>
      <w:r w:rsidRPr="00935B99">
        <w:rPr>
          <w:rFonts w:hint="eastAsia"/>
        </w:rPr>
        <w:t xml:space="preserve"> </w:t>
      </w:r>
    </w:p>
    <w:p w:rsidR="00EF5BF7" w:rsidRPr="00935B99" w:rsidRDefault="00EF5BF7" w:rsidP="004E51AD">
      <w:pPr>
        <w:pStyle w:val="a9"/>
        <w:numPr>
          <w:ilvl w:val="0"/>
          <w:numId w:val="28"/>
        </w:numPr>
        <w:ind w:leftChars="0"/>
      </w:pPr>
      <w:r w:rsidRPr="00935B99">
        <w:rPr>
          <w:rFonts w:hint="eastAsia"/>
        </w:rPr>
        <w:t>プロジェクトの予算内で決められた完成した成果物</w:t>
      </w:r>
    </w:p>
    <w:p w:rsidR="00EF5BF7" w:rsidRDefault="00EF5BF7" w:rsidP="004E51AD">
      <w:pPr>
        <w:pStyle w:val="a9"/>
        <w:numPr>
          <w:ilvl w:val="0"/>
          <w:numId w:val="28"/>
        </w:numPr>
        <w:ind w:leftChars="0"/>
      </w:pPr>
      <w:r w:rsidRPr="00935B99">
        <w:rPr>
          <w:rFonts w:hint="eastAsia"/>
        </w:rPr>
        <w:t>最小限の資源で、最大限の成果を上げているという事を保障した結</w:t>
      </w:r>
      <w:r>
        <w:rPr>
          <w:rFonts w:hint="eastAsia"/>
        </w:rPr>
        <w:t>果</w:t>
      </w:r>
    </w:p>
    <w:p w:rsidR="00F610CC" w:rsidRPr="00F610CC" w:rsidRDefault="00F610CC" w:rsidP="00F610CC">
      <w:pPr>
        <w:widowControl/>
        <w:shd w:val="clear" w:color="auto" w:fill="FCF8E3"/>
        <w:jc w:val="left"/>
        <w:rPr>
          <w:rFonts w:ascii="Helvetica" w:eastAsia="ＭＳ Ｐゴシック" w:hAnsi="Helvetica" w:cs="ＭＳ Ｐゴシック"/>
          <w:color w:val="C09853"/>
          <w:kern w:val="0"/>
          <w:sz w:val="18"/>
          <w:szCs w:val="18"/>
        </w:rPr>
      </w:pPr>
      <w:r w:rsidRPr="00F610CC">
        <w:rPr>
          <w:rFonts w:ascii="Helvetica" w:eastAsia="ＭＳ Ｐゴシック" w:hAnsi="Helvetica" w:cs="ＭＳ Ｐゴシック"/>
          <w:color w:val="C09853"/>
          <w:kern w:val="0"/>
          <w:sz w:val="18"/>
          <w:szCs w:val="18"/>
        </w:rPr>
        <w:t>品質とは、【本来備わっている特性の集まりが、要求事項を満たす程度】を指しています。</w:t>
      </w:r>
      <w:r w:rsidRPr="00F610CC">
        <w:rPr>
          <w:rFonts w:ascii="Helvetica" w:eastAsia="ＭＳ Ｐゴシック" w:hAnsi="Helvetica" w:cs="ＭＳ Ｐゴシック"/>
          <w:color w:val="C09853"/>
          <w:kern w:val="0"/>
          <w:sz w:val="18"/>
          <w:szCs w:val="18"/>
        </w:rPr>
        <w:t>PMBOK</w:t>
      </w:r>
      <w:r w:rsidRPr="00F610CC">
        <w:rPr>
          <w:rFonts w:ascii="Helvetica" w:eastAsia="ＭＳ Ｐゴシック" w:hAnsi="Helvetica" w:cs="ＭＳ Ｐゴシック"/>
          <w:color w:val="C09853"/>
          <w:kern w:val="0"/>
          <w:sz w:val="18"/>
          <w:szCs w:val="18"/>
        </w:rPr>
        <w:t>第</w:t>
      </w:r>
      <w:r w:rsidRPr="00F610CC">
        <w:rPr>
          <w:rFonts w:ascii="Helvetica" w:eastAsia="ＭＳ Ｐゴシック" w:hAnsi="Helvetica" w:cs="ＭＳ Ｐゴシック"/>
          <w:color w:val="C09853"/>
          <w:kern w:val="0"/>
          <w:sz w:val="18"/>
          <w:szCs w:val="18"/>
        </w:rPr>
        <w:t>8</w:t>
      </w:r>
      <w:r w:rsidRPr="00F610CC">
        <w:rPr>
          <w:rFonts w:ascii="Helvetica" w:eastAsia="ＭＳ Ｐゴシック" w:hAnsi="Helvetica" w:cs="ＭＳ Ｐゴシック"/>
          <w:color w:val="C09853"/>
          <w:kern w:val="0"/>
          <w:sz w:val="18"/>
          <w:szCs w:val="18"/>
        </w:rPr>
        <w:t>章序論を確認しましょう。</w:t>
      </w:r>
    </w:p>
    <w:p w:rsidR="00F610CC" w:rsidRPr="00F610CC" w:rsidRDefault="00F610CC" w:rsidP="00F610CC">
      <w:pPr>
        <w:widowControl/>
        <w:shd w:val="clear" w:color="auto" w:fill="FCF8E3"/>
        <w:jc w:val="left"/>
        <w:rPr>
          <w:rFonts w:ascii="Helvetica" w:eastAsia="ＭＳ Ｐゴシック" w:hAnsi="Helvetica" w:cs="ＭＳ Ｐゴシック"/>
          <w:color w:val="C09853"/>
          <w:kern w:val="0"/>
          <w:sz w:val="18"/>
          <w:szCs w:val="18"/>
        </w:rPr>
      </w:pPr>
      <w:r w:rsidRPr="00F610CC">
        <w:rPr>
          <w:rFonts w:ascii="Helvetica" w:eastAsia="ＭＳ Ｐゴシック" w:hAnsi="Helvetica" w:cs="ＭＳ Ｐゴシック"/>
          <w:color w:val="C09853"/>
          <w:kern w:val="0"/>
          <w:sz w:val="18"/>
          <w:szCs w:val="18"/>
        </w:rPr>
        <w:t>正答</w:t>
      </w:r>
      <w:r w:rsidRPr="00F610CC">
        <w:rPr>
          <w:rFonts w:ascii="Helvetica" w:eastAsia="ＭＳ Ｐゴシック" w:hAnsi="Helvetica" w:cs="ＭＳ Ｐゴシック"/>
          <w:color w:val="C09853"/>
          <w:kern w:val="0"/>
          <w:sz w:val="18"/>
          <w:szCs w:val="18"/>
        </w:rPr>
        <w:t xml:space="preserve">: </w:t>
      </w:r>
      <w:r w:rsidRPr="00F610CC">
        <w:rPr>
          <w:rFonts w:ascii="Helvetica" w:eastAsia="ＭＳ Ｐゴシック" w:hAnsi="Helvetica" w:cs="ＭＳ Ｐゴシック"/>
          <w:color w:val="C09853"/>
          <w:kern w:val="0"/>
          <w:sz w:val="18"/>
          <w:szCs w:val="18"/>
        </w:rPr>
        <w:t>本来備わっている特性の集まりが、要求事項を満たす程度</w:t>
      </w:r>
    </w:p>
    <w:p w:rsidR="00EF5BF7" w:rsidRPr="00F610CC" w:rsidRDefault="00EF5BF7" w:rsidP="00EF5BF7"/>
    <w:p w:rsidR="0029611C" w:rsidRDefault="00EF5BF7" w:rsidP="0029611C">
      <w:pPr>
        <w:pStyle w:val="a9"/>
        <w:numPr>
          <w:ilvl w:val="0"/>
          <w:numId w:val="27"/>
        </w:numPr>
        <w:ind w:leftChars="0"/>
      </w:pPr>
      <w:r>
        <w:rPr>
          <w:rFonts w:hint="eastAsia"/>
        </w:rPr>
        <w:t>製品を作るプロセスが確立されていれば、無欠陥であると提唱した人物はだれですか。</w:t>
      </w:r>
      <w:r>
        <w:rPr>
          <w:rFonts w:hint="eastAsia"/>
        </w:rPr>
        <w:t>1</w:t>
      </w:r>
      <w:r>
        <w:rPr>
          <w:rFonts w:hint="eastAsia"/>
        </w:rPr>
        <w:t>つ選択してください</w:t>
      </w:r>
      <w:r>
        <w:rPr>
          <w:rFonts w:hint="eastAsia"/>
        </w:rPr>
        <w:t>:</w:t>
      </w:r>
      <w:r w:rsidR="0029611C">
        <w:rPr>
          <w:rFonts w:hint="eastAsia"/>
        </w:rPr>
        <w:t>（★</w:t>
      </w:r>
      <w:r w:rsidR="0029611C">
        <w:rPr>
          <w:rFonts w:hint="eastAsia"/>
        </w:rPr>
        <w:t>)</w:t>
      </w:r>
    </w:p>
    <w:p w:rsidR="00EF5BF7" w:rsidRDefault="00EF5BF7" w:rsidP="004E51AD">
      <w:pPr>
        <w:pStyle w:val="a9"/>
        <w:numPr>
          <w:ilvl w:val="0"/>
          <w:numId w:val="34"/>
        </w:numPr>
        <w:ind w:leftChars="0"/>
      </w:pPr>
      <w:r>
        <w:rPr>
          <w:rFonts w:hint="eastAsia"/>
        </w:rPr>
        <w:t xml:space="preserve"> </w:t>
      </w:r>
      <w:r>
        <w:rPr>
          <w:rFonts w:hint="eastAsia"/>
        </w:rPr>
        <w:t>ジュラン</w:t>
      </w:r>
    </w:p>
    <w:p w:rsidR="00EF5BF7" w:rsidRPr="00935B99" w:rsidRDefault="00EF5BF7" w:rsidP="004E51AD">
      <w:pPr>
        <w:pStyle w:val="a9"/>
        <w:numPr>
          <w:ilvl w:val="0"/>
          <w:numId w:val="34"/>
        </w:numPr>
        <w:ind w:leftChars="0"/>
      </w:pPr>
      <w:r w:rsidRPr="00935B99">
        <w:rPr>
          <w:rFonts w:hint="eastAsia"/>
        </w:rPr>
        <w:t xml:space="preserve"> </w:t>
      </w:r>
      <w:r w:rsidRPr="00935B99">
        <w:rPr>
          <w:rFonts w:hint="eastAsia"/>
        </w:rPr>
        <w:t>カイゼン</w:t>
      </w:r>
    </w:p>
    <w:p w:rsidR="00EF5BF7" w:rsidRPr="00935B99" w:rsidRDefault="00EF5BF7" w:rsidP="004E51AD">
      <w:pPr>
        <w:pStyle w:val="a9"/>
        <w:numPr>
          <w:ilvl w:val="0"/>
          <w:numId w:val="34"/>
        </w:numPr>
        <w:ind w:leftChars="0"/>
      </w:pPr>
      <w:r w:rsidRPr="00935B99">
        <w:rPr>
          <w:rFonts w:hint="eastAsia"/>
        </w:rPr>
        <w:t xml:space="preserve"> </w:t>
      </w:r>
      <w:r w:rsidRPr="00935B99">
        <w:rPr>
          <w:rFonts w:hint="eastAsia"/>
        </w:rPr>
        <w:t>デミング</w:t>
      </w:r>
    </w:p>
    <w:p w:rsidR="00EF5BF7" w:rsidRPr="00935B99" w:rsidRDefault="00EF5BF7" w:rsidP="004E51AD">
      <w:pPr>
        <w:pStyle w:val="a9"/>
        <w:numPr>
          <w:ilvl w:val="0"/>
          <w:numId w:val="34"/>
        </w:numPr>
        <w:ind w:leftChars="0"/>
      </w:pPr>
      <w:r w:rsidRPr="00935B99">
        <w:rPr>
          <w:rFonts w:hint="eastAsia"/>
        </w:rPr>
        <w:t xml:space="preserve"> </w:t>
      </w:r>
      <w:r w:rsidRPr="00935B99">
        <w:rPr>
          <w:rFonts w:hint="eastAsia"/>
        </w:rPr>
        <w:t>クロスビー</w:t>
      </w:r>
      <w:r w:rsidRPr="00935B99">
        <w:rPr>
          <w:rFonts w:hint="eastAsia"/>
        </w:rPr>
        <w:t xml:space="preserve"> </w:t>
      </w:r>
    </w:p>
    <w:p w:rsidR="007D3444" w:rsidRPr="007D3444" w:rsidRDefault="007D3444" w:rsidP="007D3444">
      <w:pPr>
        <w:widowControl/>
        <w:shd w:val="clear" w:color="auto" w:fill="FCF8E3"/>
        <w:jc w:val="left"/>
        <w:rPr>
          <w:rFonts w:ascii="Helvetica" w:eastAsia="ＭＳ Ｐゴシック" w:hAnsi="Helvetica" w:cs="ＭＳ Ｐゴシック"/>
          <w:color w:val="C09853"/>
          <w:kern w:val="0"/>
          <w:sz w:val="18"/>
          <w:szCs w:val="18"/>
        </w:rPr>
      </w:pPr>
      <w:r w:rsidRPr="007D3444">
        <w:rPr>
          <w:rFonts w:ascii="Helvetica" w:eastAsia="ＭＳ Ｐゴシック" w:hAnsi="Helvetica" w:cs="ＭＳ Ｐゴシック"/>
          <w:color w:val="C09853"/>
          <w:kern w:val="0"/>
          <w:sz w:val="18"/>
          <w:szCs w:val="18"/>
        </w:rPr>
        <w:t>近代的品質マネジメントは、ジュラン・デミング・クロスビーの理論が、試験ではよく問われます。ジュランは使用適合性、デミングは</w:t>
      </w:r>
      <w:r w:rsidRPr="007D3444">
        <w:rPr>
          <w:rFonts w:ascii="Helvetica" w:eastAsia="ＭＳ Ｐゴシック" w:hAnsi="Helvetica" w:cs="ＭＳ Ｐゴシック"/>
          <w:color w:val="C09853"/>
          <w:kern w:val="0"/>
          <w:sz w:val="18"/>
          <w:szCs w:val="18"/>
        </w:rPr>
        <w:t>TQM</w:t>
      </w:r>
      <w:r w:rsidRPr="007D3444">
        <w:rPr>
          <w:rFonts w:ascii="Helvetica" w:eastAsia="ＭＳ Ｐゴシック" w:hAnsi="Helvetica" w:cs="ＭＳ Ｐゴシック"/>
          <w:color w:val="C09853"/>
          <w:kern w:val="0"/>
          <w:sz w:val="18"/>
          <w:szCs w:val="18"/>
        </w:rPr>
        <w:t>です。</w:t>
      </w:r>
    </w:p>
    <w:p w:rsidR="007D3444" w:rsidRPr="007D3444" w:rsidRDefault="007D3444" w:rsidP="007D3444">
      <w:pPr>
        <w:widowControl/>
        <w:shd w:val="clear" w:color="auto" w:fill="FCF8E3"/>
        <w:jc w:val="left"/>
        <w:rPr>
          <w:rFonts w:ascii="Helvetica" w:eastAsia="ＭＳ Ｐゴシック" w:hAnsi="Helvetica" w:cs="ＭＳ Ｐゴシック"/>
          <w:color w:val="C09853"/>
          <w:kern w:val="0"/>
          <w:sz w:val="18"/>
          <w:szCs w:val="18"/>
        </w:rPr>
      </w:pPr>
      <w:r w:rsidRPr="007D3444">
        <w:rPr>
          <w:rFonts w:ascii="Helvetica" w:eastAsia="ＭＳ Ｐゴシック" w:hAnsi="Helvetica" w:cs="ＭＳ Ｐゴシック"/>
          <w:color w:val="C09853"/>
          <w:kern w:val="0"/>
          <w:sz w:val="18"/>
          <w:szCs w:val="18"/>
        </w:rPr>
        <w:t>正答</w:t>
      </w:r>
      <w:r w:rsidRPr="007D3444">
        <w:rPr>
          <w:rFonts w:ascii="Helvetica" w:eastAsia="ＭＳ Ｐゴシック" w:hAnsi="Helvetica" w:cs="ＭＳ Ｐゴシック"/>
          <w:color w:val="C09853"/>
          <w:kern w:val="0"/>
          <w:sz w:val="18"/>
          <w:szCs w:val="18"/>
        </w:rPr>
        <w:t xml:space="preserve">: </w:t>
      </w:r>
      <w:r w:rsidRPr="007D3444">
        <w:rPr>
          <w:rFonts w:ascii="Helvetica" w:eastAsia="ＭＳ Ｐゴシック" w:hAnsi="Helvetica" w:cs="ＭＳ Ｐゴシック"/>
          <w:color w:val="C09853"/>
          <w:kern w:val="0"/>
          <w:sz w:val="18"/>
          <w:szCs w:val="18"/>
        </w:rPr>
        <w:t>クロスビー</w:t>
      </w:r>
    </w:p>
    <w:p w:rsidR="00EF5BF7" w:rsidRDefault="00EF5BF7" w:rsidP="00EF5BF7"/>
    <w:p w:rsidR="00EF5BF7" w:rsidRDefault="00EF5BF7" w:rsidP="004E51AD">
      <w:pPr>
        <w:pStyle w:val="a9"/>
        <w:numPr>
          <w:ilvl w:val="0"/>
          <w:numId w:val="27"/>
        </w:numPr>
        <w:ind w:leftChars="0"/>
      </w:pPr>
      <w:r>
        <w:rPr>
          <w:rFonts w:hint="eastAsia"/>
        </w:rPr>
        <w:t>プロジェクト、またはプロジェクトフェーズを通して、継続的に品質改善・品質向上を行うことを何と言いますか。</w:t>
      </w:r>
      <w:r>
        <w:rPr>
          <w:rFonts w:hint="eastAsia"/>
        </w:rPr>
        <w:t>1</w:t>
      </w:r>
      <w:r>
        <w:rPr>
          <w:rFonts w:hint="eastAsia"/>
        </w:rPr>
        <w:t>つ選択してください</w:t>
      </w:r>
      <w:r>
        <w:rPr>
          <w:rFonts w:hint="eastAsia"/>
        </w:rPr>
        <w:t>:</w:t>
      </w:r>
    </w:p>
    <w:p w:rsidR="00EF5BF7" w:rsidRPr="00935B99" w:rsidRDefault="00EF5BF7" w:rsidP="004E51AD">
      <w:pPr>
        <w:pStyle w:val="a9"/>
        <w:numPr>
          <w:ilvl w:val="0"/>
          <w:numId w:val="33"/>
        </w:numPr>
        <w:ind w:leftChars="0"/>
      </w:pPr>
      <w:r w:rsidRPr="00935B99">
        <w:rPr>
          <w:rFonts w:hint="eastAsia"/>
        </w:rPr>
        <w:lastRenderedPageBreak/>
        <w:t xml:space="preserve"> </w:t>
      </w:r>
      <w:r w:rsidRPr="00935B99">
        <w:rPr>
          <w:rFonts w:hint="eastAsia"/>
        </w:rPr>
        <w:t>品質コスト（</w:t>
      </w:r>
      <w:r w:rsidRPr="00935B99">
        <w:rPr>
          <w:rFonts w:hint="eastAsia"/>
        </w:rPr>
        <w:t>COQ</w:t>
      </w:r>
      <w:r w:rsidRPr="00935B99">
        <w:rPr>
          <w:rFonts w:hint="eastAsia"/>
        </w:rPr>
        <w:t>）</w:t>
      </w:r>
    </w:p>
    <w:p w:rsidR="00EF5BF7" w:rsidRPr="00935B99" w:rsidRDefault="00EF5BF7" w:rsidP="004E51AD">
      <w:pPr>
        <w:pStyle w:val="a9"/>
        <w:numPr>
          <w:ilvl w:val="0"/>
          <w:numId w:val="33"/>
        </w:numPr>
        <w:ind w:leftChars="0"/>
      </w:pPr>
      <w:r w:rsidRPr="00935B99">
        <w:rPr>
          <w:rFonts w:hint="eastAsia"/>
        </w:rPr>
        <w:t xml:space="preserve"> </w:t>
      </w:r>
      <w:r w:rsidRPr="00935B99">
        <w:rPr>
          <w:rFonts w:hint="eastAsia"/>
        </w:rPr>
        <w:t>総合品質マネジメント（</w:t>
      </w:r>
      <w:r w:rsidRPr="00935B99">
        <w:rPr>
          <w:rFonts w:hint="eastAsia"/>
        </w:rPr>
        <w:t>TQM</w:t>
      </w:r>
      <w:r w:rsidRPr="00935B99">
        <w:rPr>
          <w:rFonts w:hint="eastAsia"/>
        </w:rPr>
        <w:t>）</w:t>
      </w:r>
      <w:r w:rsidRPr="00935B99">
        <w:rPr>
          <w:rFonts w:hint="eastAsia"/>
        </w:rPr>
        <w:t xml:space="preserve"> </w:t>
      </w:r>
    </w:p>
    <w:p w:rsidR="00EF5BF7" w:rsidRPr="00935B99" w:rsidRDefault="00EF5BF7" w:rsidP="004E51AD">
      <w:pPr>
        <w:pStyle w:val="a9"/>
        <w:numPr>
          <w:ilvl w:val="0"/>
          <w:numId w:val="33"/>
        </w:numPr>
        <w:ind w:leftChars="0"/>
      </w:pPr>
      <w:r w:rsidRPr="00935B99">
        <w:rPr>
          <w:rFonts w:hint="eastAsia"/>
        </w:rPr>
        <w:t xml:space="preserve"> </w:t>
      </w:r>
      <w:r w:rsidRPr="00935B99">
        <w:rPr>
          <w:rFonts w:hint="eastAsia"/>
        </w:rPr>
        <w:t>統計的サンプリング</w:t>
      </w:r>
    </w:p>
    <w:p w:rsidR="00EF5BF7" w:rsidRPr="00935B99" w:rsidRDefault="00EF5BF7" w:rsidP="004E51AD">
      <w:pPr>
        <w:pStyle w:val="a9"/>
        <w:numPr>
          <w:ilvl w:val="0"/>
          <w:numId w:val="33"/>
        </w:numPr>
        <w:ind w:leftChars="0"/>
      </w:pPr>
      <w:r w:rsidRPr="00935B99">
        <w:rPr>
          <w:rFonts w:hint="eastAsia"/>
        </w:rPr>
        <w:t xml:space="preserve"> </w:t>
      </w:r>
      <w:r w:rsidRPr="00935B99">
        <w:rPr>
          <w:rFonts w:hint="eastAsia"/>
        </w:rPr>
        <w:t>シックスシグマ</w:t>
      </w:r>
    </w:p>
    <w:p w:rsidR="00CC3880" w:rsidRPr="00CC3880" w:rsidRDefault="00CC3880" w:rsidP="00CC3880">
      <w:pPr>
        <w:widowControl/>
        <w:shd w:val="clear" w:color="auto" w:fill="FCF8E3"/>
        <w:jc w:val="left"/>
        <w:rPr>
          <w:rFonts w:ascii="Helvetica" w:eastAsia="ＭＳ Ｐゴシック" w:hAnsi="Helvetica" w:cs="ＭＳ Ｐゴシック"/>
          <w:color w:val="C09853"/>
          <w:kern w:val="0"/>
          <w:sz w:val="18"/>
          <w:szCs w:val="18"/>
        </w:rPr>
      </w:pPr>
      <w:r w:rsidRPr="00CC3880">
        <w:rPr>
          <w:rFonts w:ascii="Helvetica" w:eastAsia="ＭＳ Ｐゴシック" w:hAnsi="Helvetica" w:cs="ＭＳ Ｐゴシック"/>
          <w:color w:val="C09853"/>
          <w:kern w:val="0"/>
          <w:sz w:val="18"/>
          <w:szCs w:val="18"/>
        </w:rPr>
        <w:t>プロジェクト全体を通して、品質プロセスを改善していくという考え方は、総合品質マネジメント（</w:t>
      </w:r>
      <w:r w:rsidRPr="00AF7289">
        <w:rPr>
          <w:rFonts w:ascii="Helvetica" w:eastAsia="ＭＳ Ｐゴシック" w:hAnsi="Helvetica" w:cs="ＭＳ Ｐゴシック"/>
          <w:color w:val="0000CC"/>
          <w:kern w:val="0"/>
          <w:sz w:val="18"/>
          <w:szCs w:val="18"/>
        </w:rPr>
        <w:t>デミング</w:t>
      </w:r>
      <w:r w:rsidRPr="00CC3880">
        <w:rPr>
          <w:rFonts w:ascii="Helvetica" w:eastAsia="ＭＳ Ｐゴシック" w:hAnsi="Helvetica" w:cs="ＭＳ Ｐゴシック"/>
          <w:color w:val="C09853"/>
          <w:kern w:val="0"/>
          <w:sz w:val="18"/>
          <w:szCs w:val="18"/>
        </w:rPr>
        <w:t>提唱）の考え方です。品質コストの</w:t>
      </w:r>
      <w:r w:rsidRPr="00CC3880">
        <w:rPr>
          <w:rFonts w:ascii="Helvetica" w:eastAsia="ＭＳ Ｐゴシック" w:hAnsi="Helvetica" w:cs="ＭＳ Ｐゴシック"/>
          <w:color w:val="C09853"/>
          <w:kern w:val="0"/>
          <w:sz w:val="18"/>
          <w:szCs w:val="18"/>
        </w:rPr>
        <w:t>85</w:t>
      </w:r>
      <w:r w:rsidRPr="00CC3880">
        <w:rPr>
          <w:rFonts w:ascii="Helvetica" w:eastAsia="ＭＳ Ｐゴシック" w:hAnsi="Helvetica" w:cs="ＭＳ Ｐゴシック"/>
          <w:color w:val="C09853"/>
          <w:kern w:val="0"/>
          <w:sz w:val="18"/>
          <w:szCs w:val="18"/>
        </w:rPr>
        <w:t>％はマネジメントに起因するという点も抑えておきましょう。</w:t>
      </w:r>
    </w:p>
    <w:p w:rsidR="00CC3880" w:rsidRPr="00CC3880" w:rsidRDefault="00CC3880" w:rsidP="00CC3880">
      <w:pPr>
        <w:widowControl/>
        <w:shd w:val="clear" w:color="auto" w:fill="FCF8E3"/>
        <w:jc w:val="left"/>
        <w:rPr>
          <w:rFonts w:ascii="Helvetica" w:eastAsia="ＭＳ Ｐゴシック" w:hAnsi="Helvetica" w:cs="ＭＳ Ｐゴシック"/>
          <w:color w:val="C09853"/>
          <w:kern w:val="0"/>
          <w:sz w:val="18"/>
          <w:szCs w:val="18"/>
        </w:rPr>
      </w:pPr>
      <w:r w:rsidRPr="00CC3880">
        <w:rPr>
          <w:rFonts w:ascii="Helvetica" w:eastAsia="ＭＳ Ｐゴシック" w:hAnsi="Helvetica" w:cs="ＭＳ Ｐゴシック"/>
          <w:color w:val="C09853"/>
          <w:kern w:val="0"/>
          <w:sz w:val="18"/>
          <w:szCs w:val="18"/>
        </w:rPr>
        <w:t>正答</w:t>
      </w:r>
      <w:r w:rsidRPr="00CC3880">
        <w:rPr>
          <w:rFonts w:ascii="Helvetica" w:eastAsia="ＭＳ Ｐゴシック" w:hAnsi="Helvetica" w:cs="ＭＳ Ｐゴシック"/>
          <w:color w:val="C09853"/>
          <w:kern w:val="0"/>
          <w:sz w:val="18"/>
          <w:szCs w:val="18"/>
        </w:rPr>
        <w:t xml:space="preserve">: </w:t>
      </w:r>
      <w:r w:rsidRPr="00CC3880">
        <w:rPr>
          <w:rFonts w:ascii="Helvetica" w:eastAsia="ＭＳ Ｐゴシック" w:hAnsi="Helvetica" w:cs="ＭＳ Ｐゴシック"/>
          <w:color w:val="C09853"/>
          <w:kern w:val="0"/>
          <w:sz w:val="18"/>
          <w:szCs w:val="18"/>
        </w:rPr>
        <w:t>総合品質マネジメント（</w:t>
      </w:r>
      <w:r w:rsidRPr="00CC3880">
        <w:rPr>
          <w:rFonts w:ascii="Helvetica" w:eastAsia="ＭＳ Ｐゴシック" w:hAnsi="Helvetica" w:cs="ＭＳ Ｐゴシック"/>
          <w:color w:val="C09853"/>
          <w:kern w:val="0"/>
          <w:sz w:val="18"/>
          <w:szCs w:val="18"/>
        </w:rPr>
        <w:t>TQM</w:t>
      </w:r>
      <w:r w:rsidRPr="00CC3880">
        <w:rPr>
          <w:rFonts w:ascii="Helvetica" w:eastAsia="ＭＳ Ｐゴシック" w:hAnsi="Helvetica" w:cs="ＭＳ Ｐゴシック"/>
          <w:color w:val="C09853"/>
          <w:kern w:val="0"/>
          <w:sz w:val="18"/>
          <w:szCs w:val="18"/>
        </w:rPr>
        <w:t>）</w:t>
      </w:r>
    </w:p>
    <w:p w:rsidR="00EF5BF7" w:rsidRPr="00CC3880" w:rsidRDefault="00EF5BF7" w:rsidP="00EF5BF7"/>
    <w:p w:rsidR="00EF5BF7" w:rsidRDefault="00EF5BF7" w:rsidP="004E51AD">
      <w:pPr>
        <w:pStyle w:val="a9"/>
        <w:numPr>
          <w:ilvl w:val="0"/>
          <w:numId w:val="27"/>
        </w:numPr>
        <w:ind w:leftChars="0"/>
      </w:pPr>
      <w:r>
        <w:rPr>
          <w:rFonts w:hint="eastAsia"/>
        </w:rPr>
        <w:t>顧客満足を高めるために、製品は、顧客の真のニーズを把握しなければならないとした</w:t>
      </w:r>
      <w:r w:rsidRPr="00AF7289">
        <w:rPr>
          <w:rFonts w:hint="eastAsia"/>
          <w:color w:val="0000CC"/>
        </w:rPr>
        <w:t>ジュラン</w:t>
      </w:r>
      <w:r>
        <w:rPr>
          <w:rFonts w:hint="eastAsia"/>
        </w:rPr>
        <w:t>の理論は以下の内、どれですか。</w:t>
      </w:r>
      <w:r>
        <w:rPr>
          <w:rFonts w:hint="eastAsia"/>
        </w:rPr>
        <w:t>1</w:t>
      </w:r>
      <w:r>
        <w:rPr>
          <w:rFonts w:hint="eastAsia"/>
        </w:rPr>
        <w:t>つ選択してください</w:t>
      </w:r>
      <w:r>
        <w:rPr>
          <w:rFonts w:hint="eastAsia"/>
        </w:rPr>
        <w:t>:</w:t>
      </w:r>
    </w:p>
    <w:p w:rsidR="00EF5BF7" w:rsidRPr="00935B99" w:rsidRDefault="00EF5BF7" w:rsidP="004E51AD">
      <w:pPr>
        <w:pStyle w:val="a9"/>
        <w:numPr>
          <w:ilvl w:val="0"/>
          <w:numId w:val="32"/>
        </w:numPr>
        <w:ind w:leftChars="0"/>
      </w:pPr>
      <w:r w:rsidRPr="00935B99">
        <w:rPr>
          <w:rFonts w:hint="eastAsia"/>
        </w:rPr>
        <w:t xml:space="preserve"> </w:t>
      </w:r>
      <w:r w:rsidRPr="00935B99">
        <w:rPr>
          <w:rFonts w:hint="eastAsia"/>
        </w:rPr>
        <w:t>使用適合性</w:t>
      </w:r>
      <w:r w:rsidRPr="00935B99">
        <w:rPr>
          <w:rFonts w:hint="eastAsia"/>
        </w:rPr>
        <w:t xml:space="preserve"> </w:t>
      </w:r>
    </w:p>
    <w:p w:rsidR="00EF5BF7" w:rsidRPr="00935B99" w:rsidRDefault="00EF5BF7" w:rsidP="004E51AD">
      <w:pPr>
        <w:pStyle w:val="a9"/>
        <w:numPr>
          <w:ilvl w:val="0"/>
          <w:numId w:val="32"/>
        </w:numPr>
        <w:ind w:leftChars="0"/>
      </w:pPr>
      <w:r w:rsidRPr="00935B99">
        <w:rPr>
          <w:rFonts w:hint="eastAsia"/>
        </w:rPr>
        <w:t xml:space="preserve"> </w:t>
      </w:r>
      <w:r w:rsidRPr="00935B99">
        <w:rPr>
          <w:rFonts w:hint="eastAsia"/>
        </w:rPr>
        <w:t>無欠陥</w:t>
      </w:r>
    </w:p>
    <w:p w:rsidR="00EF5BF7" w:rsidRPr="00935B99" w:rsidRDefault="00EF5BF7" w:rsidP="004E51AD">
      <w:pPr>
        <w:pStyle w:val="a9"/>
        <w:numPr>
          <w:ilvl w:val="0"/>
          <w:numId w:val="32"/>
        </w:numPr>
        <w:ind w:leftChars="0"/>
      </w:pPr>
      <w:r w:rsidRPr="00935B99">
        <w:rPr>
          <w:rFonts w:hint="eastAsia"/>
        </w:rPr>
        <w:t xml:space="preserve"> </w:t>
      </w:r>
      <w:r w:rsidRPr="00935B99">
        <w:rPr>
          <w:rFonts w:hint="eastAsia"/>
        </w:rPr>
        <w:t>品質コスト</w:t>
      </w:r>
    </w:p>
    <w:p w:rsidR="00EF5BF7" w:rsidRPr="00935B99" w:rsidRDefault="00EF5BF7" w:rsidP="004E51AD">
      <w:pPr>
        <w:pStyle w:val="a9"/>
        <w:numPr>
          <w:ilvl w:val="0"/>
          <w:numId w:val="32"/>
        </w:numPr>
        <w:ind w:leftChars="0"/>
      </w:pPr>
      <w:r w:rsidRPr="00935B99">
        <w:rPr>
          <w:rFonts w:hint="eastAsia"/>
        </w:rPr>
        <w:t xml:space="preserve"> </w:t>
      </w:r>
      <w:r w:rsidRPr="00935B99">
        <w:rPr>
          <w:rFonts w:hint="eastAsia"/>
        </w:rPr>
        <w:t>継続的改善</w:t>
      </w:r>
    </w:p>
    <w:p w:rsidR="0083346A" w:rsidRPr="0083346A" w:rsidRDefault="0083346A" w:rsidP="0083346A">
      <w:pPr>
        <w:widowControl/>
        <w:shd w:val="clear" w:color="auto" w:fill="FCF8E3"/>
        <w:jc w:val="left"/>
        <w:rPr>
          <w:rFonts w:ascii="Helvetica" w:eastAsia="ＭＳ Ｐゴシック" w:hAnsi="Helvetica" w:cs="ＭＳ Ｐゴシック"/>
          <w:color w:val="C09853"/>
          <w:kern w:val="0"/>
          <w:sz w:val="18"/>
          <w:szCs w:val="18"/>
        </w:rPr>
      </w:pPr>
      <w:r w:rsidRPr="0083346A">
        <w:rPr>
          <w:rFonts w:ascii="Helvetica" w:eastAsia="ＭＳ Ｐゴシック" w:hAnsi="Helvetica" w:cs="ＭＳ Ｐゴシック"/>
          <w:color w:val="C09853"/>
          <w:kern w:val="0"/>
          <w:sz w:val="18"/>
          <w:szCs w:val="18"/>
        </w:rPr>
        <w:t>ジュランの理論は使用適合性です。使用適合性とは、品質の追求を行うには、顧客の真のニーズを把握しないといけないという考え方です。</w:t>
      </w:r>
    </w:p>
    <w:p w:rsidR="0083346A" w:rsidRPr="0083346A" w:rsidRDefault="0083346A" w:rsidP="0083346A">
      <w:pPr>
        <w:widowControl/>
        <w:shd w:val="clear" w:color="auto" w:fill="FCF8E3"/>
        <w:jc w:val="left"/>
        <w:rPr>
          <w:rFonts w:ascii="Helvetica" w:eastAsia="ＭＳ Ｐゴシック" w:hAnsi="Helvetica" w:cs="ＭＳ Ｐゴシック"/>
          <w:color w:val="C09853"/>
          <w:kern w:val="0"/>
          <w:sz w:val="18"/>
          <w:szCs w:val="18"/>
        </w:rPr>
      </w:pPr>
      <w:r w:rsidRPr="0083346A">
        <w:rPr>
          <w:rFonts w:ascii="Helvetica" w:eastAsia="ＭＳ Ｐゴシック" w:hAnsi="Helvetica" w:cs="ＭＳ Ｐゴシック"/>
          <w:color w:val="C09853"/>
          <w:kern w:val="0"/>
          <w:sz w:val="18"/>
          <w:szCs w:val="18"/>
        </w:rPr>
        <w:t>正答</w:t>
      </w:r>
      <w:r w:rsidRPr="0083346A">
        <w:rPr>
          <w:rFonts w:ascii="Helvetica" w:eastAsia="ＭＳ Ｐゴシック" w:hAnsi="Helvetica" w:cs="ＭＳ Ｐゴシック"/>
          <w:color w:val="C09853"/>
          <w:kern w:val="0"/>
          <w:sz w:val="18"/>
          <w:szCs w:val="18"/>
        </w:rPr>
        <w:t xml:space="preserve">: </w:t>
      </w:r>
      <w:r w:rsidRPr="0083346A">
        <w:rPr>
          <w:rFonts w:ascii="Helvetica" w:eastAsia="ＭＳ Ｐゴシック" w:hAnsi="Helvetica" w:cs="ＭＳ Ｐゴシック"/>
          <w:color w:val="C09853"/>
          <w:kern w:val="0"/>
          <w:sz w:val="18"/>
          <w:szCs w:val="18"/>
        </w:rPr>
        <w:t>使用適合性</w:t>
      </w:r>
    </w:p>
    <w:p w:rsidR="00EF5BF7" w:rsidRDefault="00EF5BF7" w:rsidP="00EF5BF7"/>
    <w:p w:rsidR="00EF5BF7" w:rsidRDefault="00EF5BF7" w:rsidP="004E51AD">
      <w:pPr>
        <w:pStyle w:val="a9"/>
        <w:numPr>
          <w:ilvl w:val="0"/>
          <w:numId w:val="27"/>
        </w:numPr>
        <w:ind w:leftChars="0"/>
      </w:pPr>
      <w:r>
        <w:rPr>
          <w:rFonts w:hint="eastAsia"/>
        </w:rPr>
        <w:t>Web</w:t>
      </w:r>
      <w:r>
        <w:rPr>
          <w:rFonts w:hint="eastAsia"/>
        </w:rPr>
        <w:t>を管理するプログラムにバグが発生しました。修正した結果、再テストを行いました。この作業に関する品質コストは、次の内どれですか。</w:t>
      </w:r>
      <w:r>
        <w:rPr>
          <w:rFonts w:hint="eastAsia"/>
        </w:rPr>
        <w:t>1</w:t>
      </w:r>
      <w:r>
        <w:rPr>
          <w:rFonts w:hint="eastAsia"/>
        </w:rPr>
        <w:t>つ選択してください</w:t>
      </w:r>
      <w:r>
        <w:rPr>
          <w:rFonts w:hint="eastAsia"/>
        </w:rPr>
        <w:t>:</w:t>
      </w:r>
    </w:p>
    <w:p w:rsidR="00EF5BF7" w:rsidRPr="00935B99" w:rsidRDefault="00EF5BF7" w:rsidP="004E51AD">
      <w:pPr>
        <w:pStyle w:val="a9"/>
        <w:numPr>
          <w:ilvl w:val="0"/>
          <w:numId w:val="31"/>
        </w:numPr>
        <w:ind w:leftChars="0"/>
      </w:pPr>
      <w:r w:rsidRPr="00935B99">
        <w:rPr>
          <w:rFonts w:hint="eastAsia"/>
        </w:rPr>
        <w:t xml:space="preserve"> </w:t>
      </w:r>
      <w:r w:rsidRPr="00935B99">
        <w:rPr>
          <w:rFonts w:hint="eastAsia"/>
        </w:rPr>
        <w:t>内部不良コスト</w:t>
      </w:r>
      <w:r w:rsidRPr="00935B99">
        <w:rPr>
          <w:rFonts w:hint="eastAsia"/>
        </w:rPr>
        <w:t xml:space="preserve"> </w:t>
      </w:r>
    </w:p>
    <w:p w:rsidR="00EF5BF7" w:rsidRPr="00935B99" w:rsidRDefault="00EF5BF7" w:rsidP="004E51AD">
      <w:pPr>
        <w:pStyle w:val="a9"/>
        <w:numPr>
          <w:ilvl w:val="0"/>
          <w:numId w:val="31"/>
        </w:numPr>
        <w:ind w:leftChars="0"/>
      </w:pPr>
      <w:r w:rsidRPr="00935B99">
        <w:rPr>
          <w:rFonts w:hint="eastAsia"/>
        </w:rPr>
        <w:t xml:space="preserve"> </w:t>
      </w:r>
      <w:r w:rsidRPr="00935B99">
        <w:rPr>
          <w:rFonts w:hint="eastAsia"/>
        </w:rPr>
        <w:t>外部不良コスト</w:t>
      </w:r>
    </w:p>
    <w:p w:rsidR="00EF5BF7" w:rsidRPr="00935B99" w:rsidRDefault="00EF5BF7" w:rsidP="004E51AD">
      <w:pPr>
        <w:pStyle w:val="a9"/>
        <w:numPr>
          <w:ilvl w:val="0"/>
          <w:numId w:val="31"/>
        </w:numPr>
        <w:ind w:leftChars="0"/>
      </w:pPr>
      <w:r w:rsidRPr="00935B99">
        <w:rPr>
          <w:rFonts w:hint="eastAsia"/>
        </w:rPr>
        <w:t xml:space="preserve"> </w:t>
      </w:r>
      <w:r w:rsidRPr="00935B99">
        <w:rPr>
          <w:rFonts w:hint="eastAsia"/>
        </w:rPr>
        <w:t>予防コスト</w:t>
      </w:r>
    </w:p>
    <w:p w:rsidR="00EF5BF7" w:rsidRPr="00935B99" w:rsidRDefault="00EF5BF7" w:rsidP="004E51AD">
      <w:pPr>
        <w:pStyle w:val="a9"/>
        <w:numPr>
          <w:ilvl w:val="0"/>
          <w:numId w:val="31"/>
        </w:numPr>
        <w:ind w:leftChars="0"/>
      </w:pPr>
      <w:r w:rsidRPr="00935B99">
        <w:rPr>
          <w:rFonts w:hint="eastAsia"/>
        </w:rPr>
        <w:t xml:space="preserve"> </w:t>
      </w:r>
      <w:r w:rsidRPr="00935B99">
        <w:rPr>
          <w:rFonts w:hint="eastAsia"/>
        </w:rPr>
        <w:t>評価コスト</w:t>
      </w:r>
    </w:p>
    <w:p w:rsidR="0083346A" w:rsidRPr="0083346A" w:rsidRDefault="0083346A" w:rsidP="0083346A">
      <w:pPr>
        <w:widowControl/>
        <w:shd w:val="clear" w:color="auto" w:fill="FCF8E3"/>
        <w:jc w:val="left"/>
        <w:rPr>
          <w:rFonts w:ascii="Helvetica" w:eastAsia="ＭＳ Ｐゴシック" w:hAnsi="Helvetica" w:cs="ＭＳ Ｐゴシック"/>
          <w:color w:val="C09853"/>
          <w:kern w:val="0"/>
          <w:sz w:val="18"/>
          <w:szCs w:val="18"/>
        </w:rPr>
      </w:pPr>
      <w:r w:rsidRPr="0083346A">
        <w:rPr>
          <w:rFonts w:ascii="Helvetica" w:eastAsia="ＭＳ Ｐゴシック" w:hAnsi="Helvetica" w:cs="ＭＳ Ｐゴシック"/>
          <w:color w:val="C09853"/>
          <w:kern w:val="0"/>
          <w:sz w:val="18"/>
          <w:szCs w:val="18"/>
        </w:rPr>
        <w:t>予防コストとは、要求事項を正確に確保するためにプロセスに必要となるコストです。評価コストとは検査コストです。内部不良コストとは、欠陥が発覚し、クライアントにプロダクトを受け渡す前に実施される処置（是正処置　等）に対するコストです。この問題では、修正しているため、内部不良コストとなります。</w:t>
      </w:r>
    </w:p>
    <w:p w:rsidR="0083346A" w:rsidRPr="0083346A" w:rsidRDefault="0083346A" w:rsidP="0083346A">
      <w:pPr>
        <w:widowControl/>
        <w:shd w:val="clear" w:color="auto" w:fill="FCF8E3"/>
        <w:jc w:val="left"/>
        <w:rPr>
          <w:rFonts w:ascii="Helvetica" w:eastAsia="ＭＳ Ｐゴシック" w:hAnsi="Helvetica" w:cs="ＭＳ Ｐゴシック"/>
          <w:color w:val="C09853"/>
          <w:kern w:val="0"/>
          <w:sz w:val="18"/>
          <w:szCs w:val="18"/>
        </w:rPr>
      </w:pPr>
      <w:r w:rsidRPr="0083346A">
        <w:rPr>
          <w:rFonts w:ascii="Helvetica" w:eastAsia="ＭＳ Ｐゴシック" w:hAnsi="Helvetica" w:cs="ＭＳ Ｐゴシック"/>
          <w:color w:val="C09853"/>
          <w:kern w:val="0"/>
          <w:sz w:val="18"/>
          <w:szCs w:val="18"/>
        </w:rPr>
        <w:t>正答</w:t>
      </w:r>
      <w:r w:rsidRPr="0083346A">
        <w:rPr>
          <w:rFonts w:ascii="Helvetica" w:eastAsia="ＭＳ Ｐゴシック" w:hAnsi="Helvetica" w:cs="ＭＳ Ｐゴシック"/>
          <w:color w:val="C09853"/>
          <w:kern w:val="0"/>
          <w:sz w:val="18"/>
          <w:szCs w:val="18"/>
        </w:rPr>
        <w:t xml:space="preserve">: </w:t>
      </w:r>
      <w:r w:rsidRPr="0083346A">
        <w:rPr>
          <w:rFonts w:ascii="Helvetica" w:eastAsia="ＭＳ Ｐゴシック" w:hAnsi="Helvetica" w:cs="ＭＳ Ｐゴシック"/>
          <w:color w:val="C09853"/>
          <w:kern w:val="0"/>
          <w:sz w:val="18"/>
          <w:szCs w:val="18"/>
        </w:rPr>
        <w:t>内部不良コスト</w:t>
      </w:r>
    </w:p>
    <w:p w:rsidR="00EF5BF7" w:rsidRDefault="00EF5BF7" w:rsidP="00EF5BF7"/>
    <w:p w:rsidR="00EF5BF7" w:rsidRDefault="00EF5BF7" w:rsidP="004E51AD">
      <w:pPr>
        <w:pStyle w:val="a9"/>
        <w:numPr>
          <w:ilvl w:val="0"/>
          <w:numId w:val="27"/>
        </w:numPr>
        <w:ind w:leftChars="0"/>
      </w:pPr>
      <w:r>
        <w:rPr>
          <w:rFonts w:hint="eastAsia"/>
        </w:rPr>
        <w:t>品質マネジメント計画プロセスのツールと技法</w:t>
      </w:r>
      <w:r w:rsidRPr="009D1AC2">
        <w:rPr>
          <w:rFonts w:hint="eastAsia"/>
          <w:b/>
        </w:rPr>
        <w:t>ではない</w:t>
      </w:r>
      <w:r>
        <w:rPr>
          <w:rFonts w:hint="eastAsia"/>
        </w:rPr>
        <w:t>のでは、次の内どれですか。</w:t>
      </w:r>
      <w:r>
        <w:rPr>
          <w:rFonts w:hint="eastAsia"/>
        </w:rPr>
        <w:t>1</w:t>
      </w:r>
      <w:r>
        <w:rPr>
          <w:rFonts w:hint="eastAsia"/>
        </w:rPr>
        <w:t>つ選択してください</w:t>
      </w:r>
      <w:r>
        <w:rPr>
          <w:rFonts w:hint="eastAsia"/>
        </w:rPr>
        <w:t>:</w:t>
      </w:r>
      <w:r w:rsidR="00AF7289">
        <w:rPr>
          <w:rFonts w:hint="eastAsia"/>
        </w:rPr>
        <w:t>（★）</w:t>
      </w:r>
    </w:p>
    <w:p w:rsidR="00EF5BF7" w:rsidRDefault="00EF5BF7" w:rsidP="004E51AD">
      <w:pPr>
        <w:pStyle w:val="a9"/>
        <w:numPr>
          <w:ilvl w:val="0"/>
          <w:numId w:val="30"/>
        </w:numPr>
        <w:ind w:leftChars="0"/>
      </w:pPr>
      <w:r>
        <w:rPr>
          <w:rFonts w:hint="eastAsia"/>
        </w:rPr>
        <w:t xml:space="preserve"> </w:t>
      </w:r>
      <w:r>
        <w:rPr>
          <w:rFonts w:hint="eastAsia"/>
        </w:rPr>
        <w:t>実験計画法</w:t>
      </w:r>
    </w:p>
    <w:p w:rsidR="00EF5BF7" w:rsidRPr="00935B99" w:rsidRDefault="00EF5BF7" w:rsidP="004E51AD">
      <w:pPr>
        <w:pStyle w:val="a9"/>
        <w:numPr>
          <w:ilvl w:val="0"/>
          <w:numId w:val="30"/>
        </w:numPr>
        <w:ind w:leftChars="0"/>
      </w:pPr>
      <w:r w:rsidRPr="00935B99">
        <w:rPr>
          <w:rFonts w:hint="eastAsia"/>
        </w:rPr>
        <w:t xml:space="preserve"> </w:t>
      </w:r>
      <w:r w:rsidRPr="00935B99">
        <w:rPr>
          <w:rFonts w:hint="eastAsia"/>
        </w:rPr>
        <w:t>フローチャート</w:t>
      </w:r>
    </w:p>
    <w:p w:rsidR="00EF5BF7" w:rsidRPr="00935B99" w:rsidRDefault="00EF5BF7" w:rsidP="004E51AD">
      <w:pPr>
        <w:pStyle w:val="a9"/>
        <w:numPr>
          <w:ilvl w:val="0"/>
          <w:numId w:val="30"/>
        </w:numPr>
        <w:ind w:leftChars="0"/>
      </w:pPr>
      <w:r w:rsidRPr="00935B99">
        <w:rPr>
          <w:rFonts w:hint="eastAsia"/>
        </w:rPr>
        <w:t xml:space="preserve"> </w:t>
      </w:r>
      <w:r w:rsidRPr="00935B99">
        <w:rPr>
          <w:rFonts w:hint="eastAsia"/>
        </w:rPr>
        <w:t>承認済み変更要求レビュー</w:t>
      </w:r>
      <w:r w:rsidRPr="00935B99">
        <w:rPr>
          <w:rFonts w:hint="eastAsia"/>
        </w:rPr>
        <w:t xml:space="preserve"> </w:t>
      </w:r>
    </w:p>
    <w:p w:rsidR="00EF5BF7" w:rsidRPr="00935B99" w:rsidRDefault="00EF5BF7" w:rsidP="004E51AD">
      <w:pPr>
        <w:pStyle w:val="a9"/>
        <w:numPr>
          <w:ilvl w:val="0"/>
          <w:numId w:val="30"/>
        </w:numPr>
        <w:ind w:leftChars="0"/>
      </w:pPr>
      <w:r w:rsidRPr="00935B99">
        <w:rPr>
          <w:rFonts w:hint="eastAsia"/>
        </w:rPr>
        <w:t xml:space="preserve"> </w:t>
      </w:r>
      <w:r w:rsidRPr="00935B99">
        <w:rPr>
          <w:rFonts w:hint="eastAsia"/>
        </w:rPr>
        <w:t>品質コスト</w:t>
      </w:r>
    </w:p>
    <w:p w:rsidR="00986BF1" w:rsidRPr="00986BF1" w:rsidRDefault="00986BF1" w:rsidP="00986BF1">
      <w:pPr>
        <w:widowControl/>
        <w:shd w:val="clear" w:color="auto" w:fill="FCF8E3"/>
        <w:jc w:val="left"/>
        <w:rPr>
          <w:rFonts w:ascii="Helvetica" w:eastAsia="ＭＳ Ｐゴシック" w:hAnsi="Helvetica" w:cs="ＭＳ Ｐゴシック"/>
          <w:color w:val="C09853"/>
          <w:kern w:val="0"/>
          <w:sz w:val="18"/>
          <w:szCs w:val="18"/>
        </w:rPr>
      </w:pPr>
      <w:r w:rsidRPr="00986BF1">
        <w:rPr>
          <w:rFonts w:ascii="Helvetica" w:eastAsia="ＭＳ Ｐゴシック" w:hAnsi="Helvetica" w:cs="ＭＳ Ｐゴシック"/>
          <w:color w:val="C09853"/>
          <w:kern w:val="0"/>
          <w:sz w:val="18"/>
          <w:szCs w:val="18"/>
        </w:rPr>
        <w:t>承認済み変更要求レビューは、品質コントロールプロセスのツールと技法（</w:t>
      </w:r>
      <w:r w:rsidRPr="00986BF1">
        <w:rPr>
          <w:rFonts w:ascii="Helvetica" w:eastAsia="ＭＳ Ｐゴシック" w:hAnsi="Helvetica" w:cs="ＭＳ Ｐゴシック"/>
          <w:color w:val="C09853"/>
          <w:kern w:val="0"/>
          <w:sz w:val="18"/>
          <w:szCs w:val="18"/>
        </w:rPr>
        <w:t>PMBOK8.3.2.4</w:t>
      </w:r>
      <w:r w:rsidRPr="00986BF1">
        <w:rPr>
          <w:rFonts w:ascii="Helvetica" w:eastAsia="ＭＳ Ｐゴシック" w:hAnsi="Helvetica" w:cs="ＭＳ Ｐゴシック"/>
          <w:color w:val="C09853"/>
          <w:kern w:val="0"/>
          <w:sz w:val="18"/>
          <w:szCs w:val="18"/>
        </w:rPr>
        <w:t>）です。</w:t>
      </w:r>
    </w:p>
    <w:p w:rsidR="00986BF1" w:rsidRPr="00986BF1" w:rsidRDefault="00986BF1" w:rsidP="00986BF1">
      <w:pPr>
        <w:widowControl/>
        <w:shd w:val="clear" w:color="auto" w:fill="FCF8E3"/>
        <w:jc w:val="left"/>
        <w:rPr>
          <w:rFonts w:ascii="Helvetica" w:eastAsia="ＭＳ Ｐゴシック" w:hAnsi="Helvetica" w:cs="ＭＳ Ｐゴシック"/>
          <w:color w:val="C09853"/>
          <w:kern w:val="0"/>
          <w:sz w:val="18"/>
          <w:szCs w:val="18"/>
        </w:rPr>
      </w:pPr>
      <w:r w:rsidRPr="00986BF1">
        <w:rPr>
          <w:rFonts w:ascii="Helvetica" w:eastAsia="ＭＳ Ｐゴシック" w:hAnsi="Helvetica" w:cs="ＭＳ Ｐゴシック"/>
          <w:color w:val="C09853"/>
          <w:kern w:val="0"/>
          <w:sz w:val="18"/>
          <w:szCs w:val="18"/>
        </w:rPr>
        <w:lastRenderedPageBreak/>
        <w:t>正答</w:t>
      </w:r>
      <w:r w:rsidRPr="00986BF1">
        <w:rPr>
          <w:rFonts w:ascii="Helvetica" w:eastAsia="ＭＳ Ｐゴシック" w:hAnsi="Helvetica" w:cs="ＭＳ Ｐゴシック"/>
          <w:color w:val="C09853"/>
          <w:kern w:val="0"/>
          <w:sz w:val="18"/>
          <w:szCs w:val="18"/>
        </w:rPr>
        <w:t xml:space="preserve">: </w:t>
      </w:r>
      <w:r w:rsidRPr="00986BF1">
        <w:rPr>
          <w:rFonts w:ascii="Helvetica" w:eastAsia="ＭＳ Ｐゴシック" w:hAnsi="Helvetica" w:cs="ＭＳ Ｐゴシック"/>
          <w:color w:val="C09853"/>
          <w:kern w:val="0"/>
          <w:sz w:val="18"/>
          <w:szCs w:val="18"/>
        </w:rPr>
        <w:t>承認済み変更要求レビュー</w:t>
      </w:r>
    </w:p>
    <w:p w:rsidR="00EF5BF7" w:rsidRPr="00986BF1" w:rsidRDefault="00EF5BF7" w:rsidP="00EF5BF7"/>
    <w:p w:rsidR="00EF5BF7" w:rsidRPr="00935B99" w:rsidRDefault="00EF5BF7" w:rsidP="004E51AD">
      <w:pPr>
        <w:pStyle w:val="a9"/>
        <w:numPr>
          <w:ilvl w:val="0"/>
          <w:numId w:val="27"/>
        </w:numPr>
        <w:ind w:leftChars="0"/>
      </w:pPr>
      <w:r>
        <w:rPr>
          <w:rFonts w:hint="eastAsia"/>
        </w:rPr>
        <w:t>あなたはプロジェクトマネジャーです。現在、品質コストについて検討しています。</w:t>
      </w:r>
      <w:r w:rsidRPr="00935B99">
        <w:rPr>
          <w:rFonts w:hint="eastAsia"/>
        </w:rPr>
        <w:t>一般的に、どの品質コストを多めにすると、全体としてローコストにすることができると言われているのは、次の内どれですか？</w:t>
      </w:r>
      <w:r w:rsidRPr="00935B99">
        <w:rPr>
          <w:rFonts w:hint="eastAsia"/>
        </w:rPr>
        <w:t>1</w:t>
      </w:r>
      <w:r w:rsidRPr="00935B99">
        <w:rPr>
          <w:rFonts w:hint="eastAsia"/>
        </w:rPr>
        <w:t>つ選択してください</w:t>
      </w:r>
      <w:r w:rsidRPr="00935B99">
        <w:rPr>
          <w:rFonts w:hint="eastAsia"/>
        </w:rPr>
        <w:t>:</w:t>
      </w:r>
    </w:p>
    <w:p w:rsidR="00EF5BF7" w:rsidRPr="00935B99" w:rsidRDefault="00EF5BF7" w:rsidP="004E51AD">
      <w:pPr>
        <w:pStyle w:val="a9"/>
        <w:numPr>
          <w:ilvl w:val="0"/>
          <w:numId w:val="29"/>
        </w:numPr>
        <w:ind w:leftChars="0"/>
      </w:pPr>
      <w:r w:rsidRPr="00935B99">
        <w:rPr>
          <w:rFonts w:hint="eastAsia"/>
        </w:rPr>
        <w:t xml:space="preserve"> </w:t>
      </w:r>
      <w:r w:rsidRPr="00935B99">
        <w:rPr>
          <w:rFonts w:hint="eastAsia"/>
        </w:rPr>
        <w:t>予防コスト</w:t>
      </w:r>
      <w:r w:rsidRPr="00935B99">
        <w:rPr>
          <w:rFonts w:hint="eastAsia"/>
        </w:rPr>
        <w:t xml:space="preserve"> </w:t>
      </w:r>
    </w:p>
    <w:p w:rsidR="00EF5BF7" w:rsidRPr="00935B99" w:rsidRDefault="00EF5BF7" w:rsidP="004E51AD">
      <w:pPr>
        <w:pStyle w:val="a9"/>
        <w:numPr>
          <w:ilvl w:val="0"/>
          <w:numId w:val="29"/>
        </w:numPr>
        <w:ind w:leftChars="0"/>
      </w:pPr>
      <w:r w:rsidRPr="00935B99">
        <w:rPr>
          <w:rFonts w:hint="eastAsia"/>
        </w:rPr>
        <w:t xml:space="preserve"> </w:t>
      </w:r>
      <w:r w:rsidRPr="00935B99">
        <w:rPr>
          <w:rFonts w:hint="eastAsia"/>
        </w:rPr>
        <w:t>外部不良コスト</w:t>
      </w:r>
    </w:p>
    <w:p w:rsidR="00EF5BF7" w:rsidRPr="00935B99" w:rsidRDefault="00EF5BF7" w:rsidP="004E51AD">
      <w:pPr>
        <w:pStyle w:val="a9"/>
        <w:numPr>
          <w:ilvl w:val="0"/>
          <w:numId w:val="29"/>
        </w:numPr>
        <w:ind w:leftChars="0"/>
      </w:pPr>
      <w:r w:rsidRPr="00935B99">
        <w:rPr>
          <w:rFonts w:hint="eastAsia"/>
        </w:rPr>
        <w:t xml:space="preserve"> </w:t>
      </w:r>
      <w:r w:rsidRPr="00935B99">
        <w:rPr>
          <w:rFonts w:hint="eastAsia"/>
        </w:rPr>
        <w:t>内部不良コスト</w:t>
      </w:r>
    </w:p>
    <w:p w:rsidR="00434C8A" w:rsidRDefault="00EF5BF7" w:rsidP="004E51AD">
      <w:pPr>
        <w:pStyle w:val="a9"/>
        <w:numPr>
          <w:ilvl w:val="0"/>
          <w:numId w:val="29"/>
        </w:numPr>
        <w:ind w:leftChars="0"/>
      </w:pPr>
      <w:r>
        <w:rPr>
          <w:rFonts w:hint="eastAsia"/>
        </w:rPr>
        <w:t xml:space="preserve"> </w:t>
      </w:r>
      <w:r>
        <w:rPr>
          <w:rFonts w:hint="eastAsia"/>
        </w:rPr>
        <w:t>評価コスト</w:t>
      </w:r>
    </w:p>
    <w:p w:rsidR="00986BF1" w:rsidRPr="00986BF1" w:rsidRDefault="00986BF1" w:rsidP="00986BF1">
      <w:pPr>
        <w:widowControl/>
        <w:shd w:val="clear" w:color="auto" w:fill="FCF8E3"/>
        <w:jc w:val="left"/>
        <w:rPr>
          <w:rFonts w:ascii="Helvetica" w:eastAsia="ＭＳ Ｐゴシック" w:hAnsi="Helvetica" w:cs="ＭＳ Ｐゴシック"/>
          <w:color w:val="C09853"/>
          <w:kern w:val="0"/>
          <w:sz w:val="18"/>
          <w:szCs w:val="18"/>
        </w:rPr>
      </w:pPr>
      <w:r w:rsidRPr="00986BF1">
        <w:rPr>
          <w:rFonts w:ascii="Helvetica" w:eastAsia="ＭＳ Ｐゴシック" w:hAnsi="Helvetica" w:cs="ＭＳ Ｐゴシック"/>
          <w:color w:val="C09853"/>
          <w:kern w:val="0"/>
          <w:sz w:val="18"/>
          <w:szCs w:val="18"/>
        </w:rPr>
        <w:t>クライアントの要求事項を確実に確保するためのコストを多めにすることで、全体のコストを増加を避けることができるとされています。</w:t>
      </w:r>
    </w:p>
    <w:p w:rsidR="00986BF1" w:rsidRPr="00986BF1" w:rsidRDefault="00986BF1" w:rsidP="00986BF1">
      <w:pPr>
        <w:widowControl/>
        <w:shd w:val="clear" w:color="auto" w:fill="FCF8E3"/>
        <w:jc w:val="left"/>
        <w:rPr>
          <w:rFonts w:ascii="Helvetica" w:eastAsia="ＭＳ Ｐゴシック" w:hAnsi="Helvetica" w:cs="ＭＳ Ｐゴシック"/>
          <w:color w:val="C09853"/>
          <w:kern w:val="0"/>
          <w:sz w:val="18"/>
          <w:szCs w:val="18"/>
        </w:rPr>
      </w:pPr>
      <w:r w:rsidRPr="00986BF1">
        <w:rPr>
          <w:rFonts w:ascii="Helvetica" w:eastAsia="ＭＳ Ｐゴシック" w:hAnsi="Helvetica" w:cs="ＭＳ Ｐゴシック"/>
          <w:color w:val="C09853"/>
          <w:kern w:val="0"/>
          <w:sz w:val="18"/>
          <w:szCs w:val="18"/>
        </w:rPr>
        <w:t>正答</w:t>
      </w:r>
      <w:r w:rsidRPr="00986BF1">
        <w:rPr>
          <w:rFonts w:ascii="Helvetica" w:eastAsia="ＭＳ Ｐゴシック" w:hAnsi="Helvetica" w:cs="ＭＳ Ｐゴシック"/>
          <w:color w:val="C09853"/>
          <w:kern w:val="0"/>
          <w:sz w:val="18"/>
          <w:szCs w:val="18"/>
        </w:rPr>
        <w:t xml:space="preserve">: </w:t>
      </w:r>
      <w:r w:rsidRPr="00986BF1">
        <w:rPr>
          <w:rFonts w:ascii="Helvetica" w:eastAsia="ＭＳ Ｐゴシック" w:hAnsi="Helvetica" w:cs="ＭＳ Ｐゴシック"/>
          <w:color w:val="C09853"/>
          <w:kern w:val="0"/>
          <w:sz w:val="18"/>
          <w:szCs w:val="18"/>
        </w:rPr>
        <w:t>予防コスト</w:t>
      </w:r>
    </w:p>
    <w:p w:rsidR="00434C8A" w:rsidRDefault="00434C8A" w:rsidP="00A43D07"/>
    <w:p w:rsidR="00062FBB" w:rsidRDefault="00062FBB" w:rsidP="00F610CC">
      <w:pPr>
        <w:pStyle w:val="2"/>
      </w:pPr>
      <w:r>
        <w:rPr>
          <w:rFonts w:hint="eastAsia"/>
        </w:rPr>
        <w:t>トピック２</w:t>
      </w:r>
      <w:r w:rsidR="002B0714" w:rsidRPr="002B0714">
        <w:rPr>
          <w:rFonts w:hint="eastAsia"/>
        </w:rPr>
        <w:t>品質保証プロセス（</w:t>
      </w:r>
      <w:r w:rsidR="002B0714" w:rsidRPr="002B0714">
        <w:rPr>
          <w:rFonts w:hint="eastAsia"/>
        </w:rPr>
        <w:t>8.2</w:t>
      </w:r>
      <w:r w:rsidR="002B0714" w:rsidRPr="002B0714">
        <w:rPr>
          <w:rFonts w:hint="eastAsia"/>
        </w:rPr>
        <w:t>）</w:t>
      </w:r>
      <w:r w:rsidR="002B0714" w:rsidRPr="002B0714">
        <w:rPr>
          <w:rFonts w:hint="eastAsia"/>
        </w:rPr>
        <w:t xml:space="preserve"> </w:t>
      </w:r>
      <w:r w:rsidR="002B0714" w:rsidRPr="002B0714">
        <w:rPr>
          <w:rFonts w:hint="eastAsia"/>
        </w:rPr>
        <w:t>／</w:t>
      </w:r>
      <w:r w:rsidR="002B0714" w:rsidRPr="002B0714">
        <w:rPr>
          <w:rFonts w:hint="eastAsia"/>
        </w:rPr>
        <w:t xml:space="preserve"> </w:t>
      </w:r>
      <w:r w:rsidR="002B0714" w:rsidRPr="002B0714">
        <w:rPr>
          <w:rFonts w:hint="eastAsia"/>
        </w:rPr>
        <w:t>品質コントロールプロセス（</w:t>
      </w:r>
      <w:r w:rsidR="002B0714" w:rsidRPr="002B0714">
        <w:rPr>
          <w:rFonts w:hint="eastAsia"/>
        </w:rPr>
        <w:t>8.3</w:t>
      </w:r>
      <w:r w:rsidR="002B0714" w:rsidRPr="002B0714">
        <w:rPr>
          <w:rFonts w:hint="eastAsia"/>
        </w:rPr>
        <w:t>）</w:t>
      </w:r>
    </w:p>
    <w:p w:rsidR="00381509" w:rsidRDefault="00381509" w:rsidP="00381509"/>
    <w:p w:rsidR="002B0714" w:rsidRDefault="00AC31C9" w:rsidP="00AC31C9">
      <w:pPr>
        <w:pStyle w:val="a9"/>
        <w:numPr>
          <w:ilvl w:val="0"/>
          <w:numId w:val="166"/>
        </w:numPr>
        <w:ind w:leftChars="0"/>
      </w:pPr>
      <w:r>
        <w:rPr>
          <w:rFonts w:hint="eastAsia"/>
        </w:rPr>
        <w:t>品質保証</w:t>
      </w:r>
    </w:p>
    <w:p w:rsidR="00825C16" w:rsidRDefault="00825C16" w:rsidP="00825C16">
      <w:pPr>
        <w:pStyle w:val="a9"/>
        <w:ind w:leftChars="0" w:left="420"/>
      </w:pPr>
      <w:r w:rsidRPr="00825C16">
        <w:rPr>
          <w:rFonts w:hint="eastAsia"/>
        </w:rPr>
        <w:t>品質保証は、適切な品質標準と運用標準の適用を確実に行うために、品質の要求事項と品質管理の測定結果を監査するプロセスです。</w:t>
      </w:r>
    </w:p>
    <w:p w:rsidR="00825C16" w:rsidRDefault="00825C16" w:rsidP="00825C16">
      <w:pPr>
        <w:pStyle w:val="a9"/>
        <w:ind w:leftChars="0" w:left="420"/>
      </w:pPr>
      <w:r>
        <w:rPr>
          <w:rFonts w:hint="eastAsia"/>
        </w:rPr>
        <w:t>品質保証のプロセスは、すべてのプロセスの品質改善を繰り返し行う手法である継続的プロセス改善のために、包括的な支援を提供するものになります。</w:t>
      </w:r>
      <w:r w:rsidRPr="004D0C58">
        <w:rPr>
          <w:rFonts w:hint="eastAsia"/>
          <w:b/>
        </w:rPr>
        <w:t>継続的プロセス改善は、無駄をなくして、付加価値のないアクティビティを除去して、プロセスを効率良く効果的に実行することを可能にします</w:t>
      </w:r>
      <w:r>
        <w:rPr>
          <w:rFonts w:hint="eastAsia"/>
        </w:rPr>
        <w:t>。</w:t>
      </w:r>
    </w:p>
    <w:p w:rsidR="00825C16" w:rsidRDefault="00825C16" w:rsidP="00825C16">
      <w:pPr>
        <w:pStyle w:val="a9"/>
        <w:ind w:leftChars="0" w:left="420"/>
      </w:pPr>
      <w:r>
        <w:rPr>
          <w:rFonts w:hint="eastAsia"/>
        </w:rPr>
        <w:t>品質保証は、品質管理で測定されたデータを使用して行う、実行プロセス群のプロセスになります。</w:t>
      </w:r>
    </w:p>
    <w:p w:rsidR="00825C16" w:rsidRDefault="00825C16" w:rsidP="00825C16">
      <w:pPr>
        <w:pStyle w:val="a9"/>
        <w:ind w:leftChars="0" w:left="420"/>
      </w:pPr>
      <w:r>
        <w:rPr>
          <w:rFonts w:hint="eastAsia"/>
        </w:rPr>
        <w:t>品質保証プロセスは、「</w:t>
      </w:r>
      <w:r w:rsidRPr="00A402C1">
        <w:rPr>
          <w:rFonts w:hint="eastAsia"/>
          <w:b/>
        </w:rPr>
        <w:t>検査より予防</w:t>
      </w:r>
      <w:r>
        <w:rPr>
          <w:rFonts w:hint="eastAsia"/>
        </w:rPr>
        <w:t>」の考え方が非常に重要で、品質計画プロセスで作成した規約が正しく機能しているかを確認するプロセスです。</w:t>
      </w:r>
    </w:p>
    <w:p w:rsidR="00825C16" w:rsidRDefault="00A402C1" w:rsidP="00825C16">
      <w:pPr>
        <w:pStyle w:val="a9"/>
        <w:ind w:leftChars="0" w:left="420"/>
      </w:pPr>
      <w:r>
        <w:rPr>
          <w:noProof/>
        </w:rPr>
        <w:drawing>
          <wp:inline distT="0" distB="0" distL="0" distR="0">
            <wp:extent cx="5588491" cy="810883"/>
            <wp:effectExtent l="19050" t="0" r="0" b="0"/>
            <wp:docPr id="15" name="図 13" descr="品質保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品質保証"/>
                    <pic:cNvPicPr>
                      <a:picLocks noChangeAspect="1" noChangeArrowheads="1"/>
                    </pic:cNvPicPr>
                  </pic:nvPicPr>
                  <pic:blipFill>
                    <a:blip r:embed="rId17" cstate="print"/>
                    <a:srcRect/>
                    <a:stretch>
                      <a:fillRect/>
                    </a:stretch>
                  </pic:blipFill>
                  <pic:spPr bwMode="auto">
                    <a:xfrm>
                      <a:off x="0" y="0"/>
                      <a:ext cx="5595272" cy="811867"/>
                    </a:xfrm>
                    <a:prstGeom prst="rect">
                      <a:avLst/>
                    </a:prstGeom>
                    <a:noFill/>
                    <a:ln w="9525">
                      <a:noFill/>
                      <a:miter lim="800000"/>
                      <a:headEnd/>
                      <a:tailEnd/>
                    </a:ln>
                  </pic:spPr>
                </pic:pic>
              </a:graphicData>
            </a:graphic>
          </wp:inline>
        </w:drawing>
      </w:r>
    </w:p>
    <w:p w:rsidR="000E47A6" w:rsidRDefault="006F4BE6" w:rsidP="00825C16">
      <w:pPr>
        <w:pStyle w:val="a9"/>
        <w:ind w:leftChars="0" w:left="420"/>
        <w:rPr>
          <w:rFonts w:eastAsia="SimSun"/>
          <w:lang w:eastAsia="zh-CN"/>
        </w:rPr>
      </w:pPr>
      <w:r>
        <w:rPr>
          <w:rFonts w:eastAsia="SimSun" w:hint="eastAsia"/>
          <w:lang w:eastAsia="zh-CN"/>
        </w:rPr>
        <w:t>简单的说，品质保证就是通过遵守一套完整的开发流程和不断的完善开发流程而保证有很高的品质。</w:t>
      </w:r>
    </w:p>
    <w:p w:rsidR="006F4BE6" w:rsidRPr="006F4BE6" w:rsidRDefault="006F4BE6" w:rsidP="00825C16">
      <w:pPr>
        <w:pStyle w:val="a9"/>
        <w:ind w:leftChars="0" w:left="420"/>
        <w:rPr>
          <w:rFonts w:eastAsia="SimSun"/>
          <w:lang w:eastAsia="zh-CN"/>
        </w:rPr>
      </w:pPr>
    </w:p>
    <w:p w:rsidR="00AC31C9" w:rsidRDefault="00AC31C9" w:rsidP="00AC31C9">
      <w:pPr>
        <w:pStyle w:val="a9"/>
        <w:numPr>
          <w:ilvl w:val="0"/>
          <w:numId w:val="166"/>
        </w:numPr>
        <w:ind w:leftChars="0"/>
      </w:pPr>
      <w:r>
        <w:rPr>
          <w:rFonts w:hint="eastAsia"/>
        </w:rPr>
        <w:t>品質コントロール</w:t>
      </w:r>
    </w:p>
    <w:p w:rsidR="000E47A6" w:rsidRDefault="000E47A6" w:rsidP="000E47A6">
      <w:pPr>
        <w:pStyle w:val="a9"/>
        <w:ind w:leftChars="0" w:left="420"/>
      </w:pPr>
      <w:r>
        <w:rPr>
          <w:rFonts w:hint="eastAsia"/>
        </w:rPr>
        <w:t>品質コントロール</w:t>
      </w:r>
      <w:r w:rsidRPr="000E47A6">
        <w:rPr>
          <w:rFonts w:hint="eastAsia"/>
        </w:rPr>
        <w:t>は、</w:t>
      </w:r>
      <w:r w:rsidRPr="00094B2C">
        <w:rPr>
          <w:rFonts w:hint="eastAsia"/>
          <w:b/>
          <w:color w:val="0000CC"/>
        </w:rPr>
        <w:t>パフォーマンスを測定して、必要な変更を提案するために品質活動の実行結果を監視して、記録するプロセスです</w:t>
      </w:r>
      <w:r w:rsidRPr="000E47A6">
        <w:rPr>
          <w:rFonts w:hint="eastAsia"/>
        </w:rPr>
        <w:t>。</w:t>
      </w:r>
      <w:r>
        <w:rPr>
          <w:rFonts w:hint="eastAsia"/>
        </w:rPr>
        <w:t>品質コントロールは、プロジェ</w:t>
      </w:r>
      <w:r>
        <w:rPr>
          <w:rFonts w:hint="eastAsia"/>
        </w:rPr>
        <w:lastRenderedPageBreak/>
        <w:t>クトのライフサイクル期間を通して実行されます。</w:t>
      </w:r>
    </w:p>
    <w:p w:rsidR="000E47A6" w:rsidRDefault="000E47A6" w:rsidP="000E47A6">
      <w:pPr>
        <w:pStyle w:val="a9"/>
        <w:ind w:leftChars="0" w:left="420"/>
      </w:pPr>
      <w:r>
        <w:rPr>
          <w:rFonts w:hint="eastAsia"/>
        </w:rPr>
        <w:t>品質標準には、プロジェクトのプロセスと成果物の目標が含まれます。プロジェクトの結果は、要素成果物とコストやスケジュールのパフォーマンスなどのプロジェクトマネジメントの結果からなります。品質コントロールのアクティビティでは、プロセスやプロダクトの品質不良の原因を特定して、除去する処置を策定して実行します。</w:t>
      </w:r>
    </w:p>
    <w:p w:rsidR="000E47A6" w:rsidRDefault="000E47A6" w:rsidP="000E47A6">
      <w:pPr>
        <w:pStyle w:val="a9"/>
        <w:ind w:leftChars="0" w:left="420"/>
        <w:rPr>
          <w:rFonts w:eastAsia="SimSun"/>
          <w:lang w:eastAsia="zh-CN"/>
        </w:rPr>
      </w:pPr>
      <w:r>
        <w:rPr>
          <w:noProof/>
        </w:rPr>
        <w:drawing>
          <wp:inline distT="0" distB="0" distL="0" distR="0">
            <wp:extent cx="5427715" cy="1268083"/>
            <wp:effectExtent l="19050" t="0" r="1535" b="0"/>
            <wp:docPr id="17" name="図 16" descr="品質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品質管理"/>
                    <pic:cNvPicPr>
                      <a:picLocks noChangeAspect="1" noChangeArrowheads="1"/>
                    </pic:cNvPicPr>
                  </pic:nvPicPr>
                  <pic:blipFill>
                    <a:blip r:embed="rId18" cstate="print"/>
                    <a:srcRect/>
                    <a:stretch>
                      <a:fillRect/>
                    </a:stretch>
                  </pic:blipFill>
                  <pic:spPr bwMode="auto">
                    <a:xfrm>
                      <a:off x="0" y="0"/>
                      <a:ext cx="5430584" cy="1268753"/>
                    </a:xfrm>
                    <a:prstGeom prst="rect">
                      <a:avLst/>
                    </a:prstGeom>
                    <a:noFill/>
                    <a:ln w="9525">
                      <a:noFill/>
                      <a:miter lim="800000"/>
                      <a:headEnd/>
                      <a:tailEnd/>
                    </a:ln>
                  </pic:spPr>
                </pic:pic>
              </a:graphicData>
            </a:graphic>
          </wp:inline>
        </w:drawing>
      </w:r>
    </w:p>
    <w:p w:rsidR="006F4BE6" w:rsidRPr="006F4BE6" w:rsidRDefault="006F4BE6" w:rsidP="000E47A6">
      <w:pPr>
        <w:pStyle w:val="a9"/>
        <w:ind w:leftChars="0" w:left="420"/>
        <w:rPr>
          <w:rFonts w:eastAsia="SimSun"/>
          <w:lang w:eastAsia="zh-CN"/>
        </w:rPr>
      </w:pPr>
      <w:r>
        <w:rPr>
          <w:rFonts w:eastAsia="SimSun" w:hint="eastAsia"/>
          <w:lang w:eastAsia="zh-CN"/>
        </w:rPr>
        <w:t>简单的说就是彻底产品的品质，看产品的品质是否符合要求。如果不符合要求，</w:t>
      </w:r>
    </w:p>
    <w:p w:rsidR="002B0714" w:rsidRPr="000E47A6" w:rsidRDefault="002B0714" w:rsidP="00381509"/>
    <w:p w:rsidR="00381509" w:rsidRDefault="00381509" w:rsidP="004E51AD">
      <w:pPr>
        <w:pStyle w:val="a9"/>
        <w:numPr>
          <w:ilvl w:val="0"/>
          <w:numId w:val="35"/>
        </w:numPr>
        <w:ind w:leftChars="0"/>
      </w:pPr>
      <w:r w:rsidRPr="00B64BCF">
        <w:rPr>
          <w:rFonts w:hint="eastAsia"/>
          <w:color w:val="0000CC"/>
        </w:rPr>
        <w:t>プロジェクトの活動が組織の方針、プロセスに従っているかを</w:t>
      </w:r>
      <w:r w:rsidR="00DA707D" w:rsidRPr="00B64BCF">
        <w:rPr>
          <w:rFonts w:hint="eastAsia"/>
          <w:color w:val="0000CC"/>
        </w:rPr>
        <w:t>チェックする</w:t>
      </w:r>
      <w:r w:rsidRPr="00B64BCF">
        <w:rPr>
          <w:rFonts w:hint="eastAsia"/>
          <w:color w:val="0000CC"/>
        </w:rPr>
        <w:t>、不適合要素、ギャップ、不備を特定する手法で、</w:t>
      </w:r>
      <w:r>
        <w:rPr>
          <w:rFonts w:hint="eastAsia"/>
        </w:rPr>
        <w:t>品質保証プロセスのツールと技法は、次の内どれですか。</w:t>
      </w:r>
      <w:r>
        <w:rPr>
          <w:rFonts w:hint="eastAsia"/>
        </w:rPr>
        <w:t>1</w:t>
      </w:r>
      <w:r>
        <w:rPr>
          <w:rFonts w:hint="eastAsia"/>
        </w:rPr>
        <w:t>つ選択してください</w:t>
      </w:r>
      <w:r>
        <w:rPr>
          <w:rFonts w:hint="eastAsia"/>
        </w:rPr>
        <w:t>:</w:t>
      </w:r>
      <w:r w:rsidR="00B64BCF">
        <w:rPr>
          <w:rFonts w:hint="eastAsia"/>
        </w:rPr>
        <w:t>（★）</w:t>
      </w:r>
    </w:p>
    <w:p w:rsidR="00381509" w:rsidRPr="00BC2580" w:rsidRDefault="00381509" w:rsidP="004E51AD">
      <w:pPr>
        <w:pStyle w:val="a9"/>
        <w:numPr>
          <w:ilvl w:val="0"/>
          <w:numId w:val="36"/>
        </w:numPr>
        <w:ind w:leftChars="0"/>
      </w:pPr>
      <w:r w:rsidRPr="00BC2580">
        <w:rPr>
          <w:rFonts w:hint="eastAsia"/>
        </w:rPr>
        <w:t xml:space="preserve"> </w:t>
      </w:r>
      <w:r w:rsidRPr="00BC2580">
        <w:rPr>
          <w:rFonts w:hint="eastAsia"/>
        </w:rPr>
        <w:t>品質監査</w:t>
      </w:r>
      <w:r w:rsidRPr="00BC2580">
        <w:rPr>
          <w:rFonts w:hint="eastAsia"/>
        </w:rPr>
        <w:t xml:space="preserve"> </w:t>
      </w:r>
    </w:p>
    <w:p w:rsidR="00381509" w:rsidRPr="00BC2580" w:rsidRDefault="00381509" w:rsidP="004E51AD">
      <w:pPr>
        <w:pStyle w:val="a9"/>
        <w:numPr>
          <w:ilvl w:val="0"/>
          <w:numId w:val="36"/>
        </w:numPr>
        <w:ind w:leftChars="0"/>
      </w:pPr>
      <w:r w:rsidRPr="00BC2580">
        <w:rPr>
          <w:rFonts w:hint="eastAsia"/>
        </w:rPr>
        <w:t xml:space="preserve"> </w:t>
      </w:r>
      <w:r w:rsidRPr="00BC2580">
        <w:rPr>
          <w:rFonts w:hint="eastAsia"/>
        </w:rPr>
        <w:t>費用便益分析</w:t>
      </w:r>
    </w:p>
    <w:p w:rsidR="00381509" w:rsidRPr="00BC2580" w:rsidRDefault="00381509" w:rsidP="004E51AD">
      <w:pPr>
        <w:pStyle w:val="a9"/>
        <w:numPr>
          <w:ilvl w:val="0"/>
          <w:numId w:val="36"/>
        </w:numPr>
        <w:ind w:leftChars="0"/>
      </w:pPr>
      <w:r w:rsidRPr="00BC2580">
        <w:rPr>
          <w:rFonts w:hint="eastAsia"/>
        </w:rPr>
        <w:t xml:space="preserve"> </w:t>
      </w:r>
      <w:r w:rsidRPr="00BC2580">
        <w:rPr>
          <w:rFonts w:hint="eastAsia"/>
        </w:rPr>
        <w:t>プロセス分析</w:t>
      </w:r>
    </w:p>
    <w:p w:rsidR="00381509" w:rsidRDefault="00381509" w:rsidP="004E51AD">
      <w:pPr>
        <w:pStyle w:val="a9"/>
        <w:numPr>
          <w:ilvl w:val="0"/>
          <w:numId w:val="36"/>
        </w:numPr>
        <w:ind w:leftChars="0"/>
      </w:pPr>
      <w:r>
        <w:rPr>
          <w:rFonts w:hint="eastAsia"/>
        </w:rPr>
        <w:t xml:space="preserve"> </w:t>
      </w:r>
      <w:r>
        <w:rPr>
          <w:rFonts w:hint="eastAsia"/>
        </w:rPr>
        <w:t>検査</w:t>
      </w:r>
    </w:p>
    <w:p w:rsidR="0007599F" w:rsidRPr="0007599F" w:rsidRDefault="0007599F" w:rsidP="0007599F">
      <w:pPr>
        <w:widowControl/>
        <w:shd w:val="clear" w:color="auto" w:fill="FCF8E3"/>
        <w:jc w:val="left"/>
        <w:rPr>
          <w:rFonts w:ascii="Helvetica" w:eastAsia="ＭＳ Ｐゴシック" w:hAnsi="Helvetica" w:cs="ＭＳ Ｐゴシック"/>
          <w:color w:val="C09853"/>
          <w:kern w:val="0"/>
          <w:sz w:val="18"/>
          <w:szCs w:val="18"/>
        </w:rPr>
      </w:pPr>
      <w:r w:rsidRPr="0007599F">
        <w:rPr>
          <w:rFonts w:ascii="Helvetica" w:eastAsia="ＭＳ Ｐゴシック" w:hAnsi="Helvetica" w:cs="ＭＳ Ｐゴシック"/>
          <w:color w:val="C09853"/>
          <w:kern w:val="0"/>
          <w:sz w:val="18"/>
          <w:szCs w:val="18"/>
        </w:rPr>
        <w:t>検査は、品質コントロールプロセスのツールと技法（</w:t>
      </w:r>
      <w:r w:rsidRPr="0007599F">
        <w:rPr>
          <w:rFonts w:ascii="Helvetica" w:eastAsia="ＭＳ Ｐゴシック" w:hAnsi="Helvetica" w:cs="ＭＳ Ｐゴシック"/>
          <w:color w:val="C09853"/>
          <w:kern w:val="0"/>
          <w:sz w:val="18"/>
          <w:szCs w:val="18"/>
        </w:rPr>
        <w:t>PMBOK8.3.2</w:t>
      </w:r>
      <w:r w:rsidRPr="0007599F">
        <w:rPr>
          <w:rFonts w:ascii="Helvetica" w:eastAsia="ＭＳ Ｐゴシック" w:hAnsi="Helvetica" w:cs="ＭＳ Ｐゴシック"/>
          <w:color w:val="C09853"/>
          <w:kern w:val="0"/>
          <w:sz w:val="18"/>
          <w:szCs w:val="18"/>
        </w:rPr>
        <w:t>）です。また費用便益分析（</w:t>
      </w:r>
      <w:r w:rsidRPr="0007599F">
        <w:rPr>
          <w:rFonts w:ascii="Helvetica" w:eastAsia="ＭＳ Ｐゴシック" w:hAnsi="Helvetica" w:cs="ＭＳ Ｐゴシック"/>
          <w:color w:val="C09853"/>
          <w:kern w:val="0"/>
          <w:sz w:val="18"/>
          <w:szCs w:val="18"/>
        </w:rPr>
        <w:t>PMBOK8.1.2</w:t>
      </w:r>
      <w:r w:rsidRPr="0007599F">
        <w:rPr>
          <w:rFonts w:ascii="Helvetica" w:eastAsia="ＭＳ Ｐゴシック" w:hAnsi="Helvetica" w:cs="ＭＳ Ｐゴシック"/>
          <w:color w:val="C09853"/>
          <w:kern w:val="0"/>
          <w:sz w:val="18"/>
          <w:szCs w:val="18"/>
        </w:rPr>
        <w:t>）は品質マネジメント計画のツールと技法です。</w:t>
      </w:r>
    </w:p>
    <w:p w:rsidR="0007599F" w:rsidRPr="0007599F" w:rsidRDefault="0007599F" w:rsidP="0007599F">
      <w:pPr>
        <w:widowControl/>
        <w:shd w:val="clear" w:color="auto" w:fill="FCF8E3"/>
        <w:jc w:val="left"/>
        <w:rPr>
          <w:rFonts w:ascii="Helvetica" w:eastAsia="ＭＳ Ｐゴシック" w:hAnsi="Helvetica" w:cs="ＭＳ Ｐゴシック"/>
          <w:color w:val="C09853"/>
          <w:kern w:val="0"/>
          <w:sz w:val="18"/>
          <w:szCs w:val="18"/>
        </w:rPr>
      </w:pPr>
      <w:r w:rsidRPr="0007599F">
        <w:rPr>
          <w:rFonts w:ascii="Helvetica" w:eastAsia="ＭＳ Ｐゴシック" w:hAnsi="Helvetica" w:cs="ＭＳ Ｐゴシック"/>
          <w:color w:val="C09853"/>
          <w:kern w:val="0"/>
          <w:sz w:val="18"/>
          <w:szCs w:val="18"/>
        </w:rPr>
        <w:t>正答</w:t>
      </w:r>
      <w:r w:rsidRPr="0007599F">
        <w:rPr>
          <w:rFonts w:ascii="Helvetica" w:eastAsia="ＭＳ Ｐゴシック" w:hAnsi="Helvetica" w:cs="ＭＳ Ｐゴシック"/>
          <w:color w:val="C09853"/>
          <w:kern w:val="0"/>
          <w:sz w:val="18"/>
          <w:szCs w:val="18"/>
        </w:rPr>
        <w:t xml:space="preserve">: </w:t>
      </w:r>
      <w:r w:rsidRPr="0007599F">
        <w:rPr>
          <w:rFonts w:ascii="Helvetica" w:eastAsia="ＭＳ Ｐゴシック" w:hAnsi="Helvetica" w:cs="ＭＳ Ｐゴシック"/>
          <w:color w:val="C09853"/>
          <w:kern w:val="0"/>
          <w:sz w:val="18"/>
          <w:szCs w:val="18"/>
        </w:rPr>
        <w:t>品質監査</w:t>
      </w:r>
    </w:p>
    <w:p w:rsidR="00B64BCF" w:rsidRDefault="00B64BCF" w:rsidP="00381509">
      <w:pPr>
        <w:rPr>
          <w:rFonts w:eastAsia="SimSun"/>
        </w:rPr>
      </w:pPr>
      <w:r>
        <w:rPr>
          <w:rFonts w:eastAsia="SimSun" w:hint="eastAsia"/>
        </w:rPr>
        <w:t>这道题有问题，其实</w:t>
      </w:r>
      <w:r>
        <w:rPr>
          <w:rFonts w:hint="eastAsia"/>
        </w:rPr>
        <w:t>プロセス分析和品質監査</w:t>
      </w:r>
      <w:r>
        <w:rPr>
          <w:rFonts w:eastAsia="SimSun" w:hint="eastAsia"/>
        </w:rPr>
        <w:t>两个都是正确选项。</w:t>
      </w:r>
    </w:p>
    <w:p w:rsidR="00381509" w:rsidRDefault="00B64BCF" w:rsidP="00381509">
      <w:pPr>
        <w:rPr>
          <w:rFonts w:asciiTheme="minorEastAsia" w:eastAsia="SimSun" w:hAnsiTheme="minorEastAsia"/>
        </w:rPr>
      </w:pPr>
      <w:r w:rsidRPr="00B64BCF">
        <w:rPr>
          <w:rFonts w:asciiTheme="minorEastAsia" w:hAnsiTheme="minorEastAsia" w:hint="eastAsia"/>
        </w:rPr>
        <w:t>品質監査は、プロジェクト活動が組織およびプロジェクトの方針、プロセス、手順に従ってしるかどうかを、第三者が体系的にレビューを行うものです。</w:t>
      </w:r>
    </w:p>
    <w:p w:rsidR="00B64BCF" w:rsidRPr="00B64BCF" w:rsidRDefault="00B64BCF" w:rsidP="00381509">
      <w:pPr>
        <w:rPr>
          <w:rFonts w:asciiTheme="minorEastAsia" w:eastAsia="SimSun" w:hAnsiTheme="minorEastAsia"/>
        </w:rPr>
      </w:pPr>
    </w:p>
    <w:p w:rsidR="00381509" w:rsidRDefault="00381509" w:rsidP="004E51AD">
      <w:pPr>
        <w:pStyle w:val="a9"/>
        <w:numPr>
          <w:ilvl w:val="0"/>
          <w:numId w:val="35"/>
        </w:numPr>
        <w:ind w:leftChars="0"/>
      </w:pPr>
      <w:r>
        <w:rPr>
          <w:rFonts w:hint="eastAsia"/>
        </w:rPr>
        <w:t>管理図において、上方管理限界線内に連続した</w:t>
      </w:r>
      <w:r>
        <w:rPr>
          <w:rFonts w:hint="eastAsia"/>
        </w:rPr>
        <w:t>7</w:t>
      </w:r>
      <w:r>
        <w:rPr>
          <w:rFonts w:hint="eastAsia"/>
        </w:rPr>
        <w:t>つの点が発見された。この場合の品質の状態は、以下の内、どれですか。</w:t>
      </w:r>
      <w:r>
        <w:rPr>
          <w:rFonts w:hint="eastAsia"/>
        </w:rPr>
        <w:t>1</w:t>
      </w:r>
      <w:r>
        <w:rPr>
          <w:rFonts w:hint="eastAsia"/>
        </w:rPr>
        <w:t>つ選択してください</w:t>
      </w:r>
      <w:r>
        <w:rPr>
          <w:rFonts w:hint="eastAsia"/>
        </w:rPr>
        <w:t>:</w:t>
      </w:r>
    </w:p>
    <w:p w:rsidR="00381509" w:rsidRPr="00BC2580" w:rsidRDefault="00381509" w:rsidP="004E51AD">
      <w:pPr>
        <w:pStyle w:val="a9"/>
        <w:numPr>
          <w:ilvl w:val="0"/>
          <w:numId w:val="37"/>
        </w:numPr>
        <w:ind w:leftChars="0"/>
      </w:pPr>
      <w:r w:rsidRPr="00BC2580">
        <w:rPr>
          <w:rFonts w:hint="eastAsia"/>
        </w:rPr>
        <w:t xml:space="preserve"> </w:t>
      </w:r>
      <w:r w:rsidRPr="00BC2580">
        <w:rPr>
          <w:rFonts w:hint="eastAsia"/>
        </w:rPr>
        <w:t>偶発的な変動であるため、気にしない。</w:t>
      </w:r>
    </w:p>
    <w:p w:rsidR="00381509" w:rsidRPr="00BC2580" w:rsidRDefault="00381509" w:rsidP="004E51AD">
      <w:pPr>
        <w:pStyle w:val="a9"/>
        <w:numPr>
          <w:ilvl w:val="0"/>
          <w:numId w:val="37"/>
        </w:numPr>
        <w:ind w:leftChars="0"/>
      </w:pPr>
      <w:r w:rsidRPr="00BC2580">
        <w:rPr>
          <w:rFonts w:hint="eastAsia"/>
        </w:rPr>
        <w:t xml:space="preserve"> </w:t>
      </w:r>
      <w:r w:rsidRPr="00BC2580">
        <w:rPr>
          <w:rFonts w:hint="eastAsia"/>
        </w:rPr>
        <w:t>上方管理限界線内であれば、連続して、いくつ点がついても問題ない。</w:t>
      </w:r>
    </w:p>
    <w:p w:rsidR="00381509" w:rsidRPr="00BC2580" w:rsidRDefault="00381509" w:rsidP="004E51AD">
      <w:pPr>
        <w:pStyle w:val="a9"/>
        <w:numPr>
          <w:ilvl w:val="0"/>
          <w:numId w:val="37"/>
        </w:numPr>
        <w:ind w:leftChars="0"/>
      </w:pPr>
      <w:r w:rsidRPr="00BC2580">
        <w:rPr>
          <w:rFonts w:hint="eastAsia"/>
        </w:rPr>
        <w:t xml:space="preserve"> </w:t>
      </w:r>
      <w:r w:rsidRPr="00BC2580">
        <w:rPr>
          <w:rFonts w:hint="eastAsia"/>
        </w:rPr>
        <w:t>品質プロセスに異常がみられる</w:t>
      </w:r>
      <w:r w:rsidRPr="00BC2580">
        <w:rPr>
          <w:rFonts w:hint="eastAsia"/>
        </w:rPr>
        <w:t xml:space="preserve"> </w:t>
      </w:r>
    </w:p>
    <w:p w:rsidR="00381509" w:rsidRPr="00BC2580" w:rsidRDefault="00381509" w:rsidP="004E51AD">
      <w:pPr>
        <w:pStyle w:val="a9"/>
        <w:numPr>
          <w:ilvl w:val="0"/>
          <w:numId w:val="37"/>
        </w:numPr>
        <w:ind w:leftChars="0"/>
      </w:pPr>
      <w:r w:rsidRPr="00BC2580">
        <w:rPr>
          <w:rFonts w:hint="eastAsia"/>
        </w:rPr>
        <w:t xml:space="preserve"> </w:t>
      </w:r>
      <w:r w:rsidRPr="00BC2580">
        <w:rPr>
          <w:rFonts w:hint="eastAsia"/>
        </w:rPr>
        <w:t>コスト・スケジュール共に良好である。</w:t>
      </w:r>
    </w:p>
    <w:p w:rsidR="00DA707D" w:rsidRPr="00DA707D" w:rsidRDefault="00DA707D" w:rsidP="00DA707D">
      <w:pPr>
        <w:widowControl/>
        <w:shd w:val="clear" w:color="auto" w:fill="FCF8E3"/>
        <w:jc w:val="left"/>
        <w:rPr>
          <w:rFonts w:ascii="Helvetica" w:eastAsia="ＭＳ Ｐゴシック" w:hAnsi="Helvetica" w:cs="ＭＳ Ｐゴシック"/>
          <w:color w:val="C09853"/>
          <w:kern w:val="0"/>
          <w:sz w:val="18"/>
          <w:szCs w:val="18"/>
        </w:rPr>
      </w:pPr>
      <w:r w:rsidRPr="00DA707D">
        <w:rPr>
          <w:rFonts w:ascii="Helvetica" w:eastAsia="ＭＳ Ｐゴシック" w:hAnsi="Helvetica" w:cs="ＭＳ Ｐゴシック"/>
          <w:color w:val="C09853"/>
          <w:kern w:val="0"/>
          <w:sz w:val="18"/>
          <w:szCs w:val="18"/>
        </w:rPr>
        <w:t>管理図において、どちらの限界線内に</w:t>
      </w:r>
      <w:r w:rsidRPr="00DA707D">
        <w:rPr>
          <w:rFonts w:ascii="Helvetica" w:eastAsia="ＭＳ Ｐゴシック" w:hAnsi="Helvetica" w:cs="ＭＳ Ｐゴシック"/>
          <w:color w:val="C09853"/>
          <w:kern w:val="0"/>
          <w:sz w:val="18"/>
          <w:szCs w:val="18"/>
        </w:rPr>
        <w:t>7</w:t>
      </w:r>
      <w:r w:rsidRPr="00DA707D">
        <w:rPr>
          <w:rFonts w:ascii="Helvetica" w:eastAsia="ＭＳ Ｐゴシック" w:hAnsi="Helvetica" w:cs="ＭＳ Ｐゴシック"/>
          <w:color w:val="C09853"/>
          <w:kern w:val="0"/>
          <w:sz w:val="18"/>
          <w:szCs w:val="18"/>
        </w:rPr>
        <w:t>つの点がある（</w:t>
      </w:r>
      <w:r w:rsidRPr="00DA707D">
        <w:rPr>
          <w:rFonts w:ascii="Helvetica" w:eastAsia="ＭＳ Ｐゴシック" w:hAnsi="Helvetica" w:cs="ＭＳ Ｐゴシック"/>
          <w:color w:val="C09853"/>
          <w:kern w:val="0"/>
          <w:sz w:val="18"/>
          <w:szCs w:val="18"/>
        </w:rPr>
        <w:t>7</w:t>
      </w:r>
      <w:r w:rsidRPr="00DA707D">
        <w:rPr>
          <w:rFonts w:ascii="Helvetica" w:eastAsia="ＭＳ Ｐゴシック" w:hAnsi="Helvetica" w:cs="ＭＳ Ｐゴシック"/>
          <w:color w:val="C09853"/>
          <w:kern w:val="0"/>
          <w:sz w:val="18"/>
          <w:szCs w:val="18"/>
        </w:rPr>
        <w:t>つのルール）場合は品質プロセスにおいて異常があるということを示しています。</w:t>
      </w:r>
      <w:r w:rsidRPr="00DA707D">
        <w:rPr>
          <w:rFonts w:ascii="Helvetica" w:eastAsia="ＭＳ Ｐゴシック" w:hAnsi="Helvetica" w:cs="ＭＳ Ｐゴシック"/>
          <w:color w:val="C09853"/>
          <w:kern w:val="0"/>
          <w:sz w:val="18"/>
          <w:szCs w:val="18"/>
        </w:rPr>
        <w:t>7</w:t>
      </w:r>
      <w:r w:rsidRPr="00DA707D">
        <w:rPr>
          <w:rFonts w:ascii="Helvetica" w:eastAsia="ＭＳ Ｐゴシック" w:hAnsi="Helvetica" w:cs="ＭＳ Ｐゴシック"/>
          <w:color w:val="C09853"/>
          <w:kern w:val="0"/>
          <w:sz w:val="18"/>
          <w:szCs w:val="18"/>
        </w:rPr>
        <w:t>つのルールの発生確率は</w:t>
      </w:r>
      <w:r w:rsidRPr="00DA707D">
        <w:rPr>
          <w:rFonts w:ascii="Helvetica" w:eastAsia="ＭＳ Ｐゴシック" w:hAnsi="Helvetica" w:cs="ＭＳ Ｐゴシック"/>
          <w:color w:val="C09853"/>
          <w:kern w:val="0"/>
          <w:sz w:val="18"/>
          <w:szCs w:val="18"/>
        </w:rPr>
        <w:t>1.56</w:t>
      </w:r>
      <w:r w:rsidRPr="00DA707D">
        <w:rPr>
          <w:rFonts w:ascii="Helvetica" w:eastAsia="ＭＳ Ｐゴシック" w:hAnsi="Helvetica" w:cs="ＭＳ Ｐゴシック"/>
          <w:color w:val="C09853"/>
          <w:kern w:val="0"/>
          <w:sz w:val="18"/>
          <w:szCs w:val="18"/>
        </w:rPr>
        <w:t>％と言われています。</w:t>
      </w:r>
    </w:p>
    <w:p w:rsidR="00DA707D" w:rsidRPr="00DA707D" w:rsidRDefault="00DA707D" w:rsidP="00DA707D">
      <w:pPr>
        <w:widowControl/>
        <w:shd w:val="clear" w:color="auto" w:fill="FCF8E3"/>
        <w:jc w:val="left"/>
        <w:rPr>
          <w:rFonts w:ascii="Helvetica" w:eastAsia="ＭＳ Ｐゴシック" w:hAnsi="Helvetica" w:cs="ＭＳ Ｐゴシック"/>
          <w:color w:val="C09853"/>
          <w:kern w:val="0"/>
          <w:sz w:val="18"/>
          <w:szCs w:val="18"/>
        </w:rPr>
      </w:pPr>
      <w:r w:rsidRPr="00DA707D">
        <w:rPr>
          <w:rFonts w:ascii="Helvetica" w:eastAsia="ＭＳ Ｐゴシック" w:hAnsi="Helvetica" w:cs="ＭＳ Ｐゴシック"/>
          <w:color w:val="C09853"/>
          <w:kern w:val="0"/>
          <w:sz w:val="18"/>
          <w:szCs w:val="18"/>
        </w:rPr>
        <w:t>正答</w:t>
      </w:r>
      <w:r w:rsidRPr="00DA707D">
        <w:rPr>
          <w:rFonts w:ascii="Helvetica" w:eastAsia="ＭＳ Ｐゴシック" w:hAnsi="Helvetica" w:cs="ＭＳ Ｐゴシック"/>
          <w:color w:val="C09853"/>
          <w:kern w:val="0"/>
          <w:sz w:val="18"/>
          <w:szCs w:val="18"/>
        </w:rPr>
        <w:t xml:space="preserve">: </w:t>
      </w:r>
      <w:r w:rsidRPr="00DA707D">
        <w:rPr>
          <w:rFonts w:ascii="Helvetica" w:eastAsia="ＭＳ Ｐゴシック" w:hAnsi="Helvetica" w:cs="ＭＳ Ｐゴシック"/>
          <w:color w:val="C09853"/>
          <w:kern w:val="0"/>
          <w:sz w:val="18"/>
          <w:szCs w:val="18"/>
        </w:rPr>
        <w:t>品質プロセスに異常がみられる</w:t>
      </w:r>
    </w:p>
    <w:p w:rsidR="00381509" w:rsidRPr="00DA707D" w:rsidRDefault="00381509" w:rsidP="00381509"/>
    <w:p w:rsidR="00381509" w:rsidRDefault="00381509" w:rsidP="004E51AD">
      <w:pPr>
        <w:pStyle w:val="a9"/>
        <w:numPr>
          <w:ilvl w:val="0"/>
          <w:numId w:val="35"/>
        </w:numPr>
        <w:ind w:leftChars="0"/>
      </w:pPr>
      <w:r>
        <w:rPr>
          <w:rFonts w:hint="eastAsia"/>
        </w:rPr>
        <w:t>品質コントロールプロセスの対象物に対する具体的な測定値である運用基準は以下の内、どれですか。</w:t>
      </w:r>
      <w:r>
        <w:rPr>
          <w:rFonts w:hint="eastAsia"/>
        </w:rPr>
        <w:t>1</w:t>
      </w:r>
      <w:r>
        <w:rPr>
          <w:rFonts w:hint="eastAsia"/>
        </w:rPr>
        <w:t>つ選択してください</w:t>
      </w:r>
      <w:r>
        <w:rPr>
          <w:rFonts w:hint="eastAsia"/>
        </w:rPr>
        <w:t>:</w:t>
      </w:r>
    </w:p>
    <w:p w:rsidR="00381509" w:rsidRPr="00BC2580" w:rsidRDefault="00381509" w:rsidP="004E51AD">
      <w:pPr>
        <w:pStyle w:val="a9"/>
        <w:numPr>
          <w:ilvl w:val="0"/>
          <w:numId w:val="38"/>
        </w:numPr>
        <w:ind w:leftChars="0"/>
      </w:pPr>
      <w:r w:rsidRPr="00BC2580">
        <w:rPr>
          <w:rFonts w:hint="eastAsia"/>
        </w:rPr>
        <w:t xml:space="preserve"> </w:t>
      </w:r>
      <w:r w:rsidRPr="00BC2580">
        <w:rPr>
          <w:rFonts w:hint="eastAsia"/>
        </w:rPr>
        <w:t>プロセス改善計画書</w:t>
      </w:r>
    </w:p>
    <w:p w:rsidR="00381509" w:rsidRPr="00BC2580" w:rsidRDefault="00381509" w:rsidP="004E51AD">
      <w:pPr>
        <w:pStyle w:val="a9"/>
        <w:numPr>
          <w:ilvl w:val="0"/>
          <w:numId w:val="38"/>
        </w:numPr>
        <w:ind w:leftChars="0"/>
      </w:pPr>
      <w:r w:rsidRPr="00BC2580">
        <w:rPr>
          <w:rFonts w:hint="eastAsia"/>
        </w:rPr>
        <w:t xml:space="preserve"> </w:t>
      </w:r>
      <w:r w:rsidRPr="00BC2580">
        <w:rPr>
          <w:rFonts w:hint="eastAsia"/>
        </w:rPr>
        <w:t>品質チェックリスト</w:t>
      </w:r>
    </w:p>
    <w:p w:rsidR="00381509" w:rsidRPr="00BC2580" w:rsidRDefault="00381509" w:rsidP="004E51AD">
      <w:pPr>
        <w:pStyle w:val="a9"/>
        <w:numPr>
          <w:ilvl w:val="0"/>
          <w:numId w:val="38"/>
        </w:numPr>
        <w:ind w:leftChars="0"/>
      </w:pPr>
      <w:r w:rsidRPr="00BC2580">
        <w:rPr>
          <w:rFonts w:hint="eastAsia"/>
        </w:rPr>
        <w:t xml:space="preserve"> </w:t>
      </w:r>
      <w:r w:rsidRPr="00BC2580">
        <w:rPr>
          <w:rFonts w:hint="eastAsia"/>
        </w:rPr>
        <w:t>品質尺度</w:t>
      </w:r>
      <w:r w:rsidRPr="00BC2580">
        <w:rPr>
          <w:rFonts w:hint="eastAsia"/>
        </w:rPr>
        <w:t xml:space="preserve"> </w:t>
      </w:r>
    </w:p>
    <w:p w:rsidR="00381509" w:rsidRDefault="00381509" w:rsidP="004E51AD">
      <w:pPr>
        <w:pStyle w:val="a9"/>
        <w:numPr>
          <w:ilvl w:val="0"/>
          <w:numId w:val="38"/>
        </w:numPr>
        <w:ind w:leftChars="0"/>
      </w:pPr>
      <w:r w:rsidRPr="00BC2580">
        <w:rPr>
          <w:rFonts w:hint="eastAsia"/>
        </w:rPr>
        <w:t xml:space="preserve"> </w:t>
      </w:r>
      <w:r w:rsidRPr="00BC2580">
        <w:rPr>
          <w:rFonts w:hint="eastAsia"/>
        </w:rPr>
        <w:t>品質コントロール測定</w:t>
      </w:r>
      <w:r>
        <w:rPr>
          <w:rFonts w:hint="eastAsia"/>
        </w:rPr>
        <w:t>結果</w:t>
      </w:r>
    </w:p>
    <w:p w:rsidR="00094B2C" w:rsidRPr="00094B2C" w:rsidRDefault="00094B2C" w:rsidP="00094B2C">
      <w:pPr>
        <w:widowControl/>
        <w:shd w:val="clear" w:color="auto" w:fill="FCF8E3"/>
        <w:jc w:val="left"/>
        <w:rPr>
          <w:rFonts w:ascii="Helvetica" w:eastAsia="ＭＳ Ｐゴシック" w:hAnsi="Helvetica" w:cs="ＭＳ Ｐゴシック"/>
          <w:color w:val="C09853"/>
          <w:kern w:val="0"/>
          <w:sz w:val="19"/>
          <w:szCs w:val="19"/>
        </w:rPr>
      </w:pPr>
      <w:r w:rsidRPr="00094B2C">
        <w:rPr>
          <w:rFonts w:ascii="Helvetica" w:eastAsia="ＭＳ Ｐゴシック" w:hAnsi="Helvetica" w:cs="ＭＳ Ｐゴシック"/>
          <w:color w:val="C09853"/>
          <w:kern w:val="0"/>
          <w:sz w:val="19"/>
          <w:szCs w:val="19"/>
        </w:rPr>
        <w:t>【対象物に対する具体的な測定値】は品質尺度となります。</w:t>
      </w:r>
    </w:p>
    <w:p w:rsidR="00094B2C" w:rsidRPr="00094B2C" w:rsidRDefault="00094B2C" w:rsidP="00094B2C">
      <w:pPr>
        <w:widowControl/>
        <w:shd w:val="clear" w:color="auto" w:fill="FCF8E3"/>
        <w:jc w:val="left"/>
        <w:rPr>
          <w:rFonts w:ascii="Helvetica" w:eastAsia="ＭＳ Ｐゴシック" w:hAnsi="Helvetica" w:cs="ＭＳ Ｐゴシック"/>
          <w:color w:val="C09853"/>
          <w:kern w:val="0"/>
          <w:sz w:val="19"/>
          <w:szCs w:val="19"/>
        </w:rPr>
      </w:pPr>
      <w:r w:rsidRPr="00094B2C">
        <w:rPr>
          <w:rFonts w:ascii="Helvetica" w:eastAsia="ＭＳ Ｐゴシック" w:hAnsi="Helvetica" w:cs="ＭＳ Ｐゴシック"/>
          <w:color w:val="C09853"/>
          <w:kern w:val="0"/>
          <w:sz w:val="19"/>
          <w:szCs w:val="19"/>
        </w:rPr>
        <w:t>正答</w:t>
      </w:r>
      <w:r w:rsidRPr="00094B2C">
        <w:rPr>
          <w:rFonts w:ascii="Helvetica" w:eastAsia="ＭＳ Ｐゴシック" w:hAnsi="Helvetica" w:cs="ＭＳ Ｐゴシック"/>
          <w:color w:val="C09853"/>
          <w:kern w:val="0"/>
          <w:sz w:val="19"/>
          <w:szCs w:val="19"/>
        </w:rPr>
        <w:t xml:space="preserve">: </w:t>
      </w:r>
      <w:r w:rsidRPr="00094B2C">
        <w:rPr>
          <w:rFonts w:ascii="Helvetica" w:eastAsia="ＭＳ Ｐゴシック" w:hAnsi="Helvetica" w:cs="ＭＳ Ｐゴシック"/>
          <w:color w:val="C09853"/>
          <w:kern w:val="0"/>
          <w:sz w:val="19"/>
          <w:szCs w:val="19"/>
        </w:rPr>
        <w:t>品質尺度</w:t>
      </w:r>
    </w:p>
    <w:p w:rsidR="00381509" w:rsidRDefault="00381509" w:rsidP="00381509"/>
    <w:p w:rsidR="00381509" w:rsidRDefault="00381509" w:rsidP="004E51AD">
      <w:pPr>
        <w:pStyle w:val="a9"/>
        <w:numPr>
          <w:ilvl w:val="0"/>
          <w:numId w:val="35"/>
        </w:numPr>
        <w:ind w:leftChars="0"/>
      </w:pPr>
      <w:r>
        <w:rPr>
          <w:rFonts w:hint="eastAsia"/>
        </w:rPr>
        <w:t>あなたは新商品開発のプロジェクトマネージャーです。ある時上司から、品質規格に見合っているかの品質チェックは徹底しろという指示を受けた。あなたはこの場合、どうしますか。</w:t>
      </w:r>
      <w:r>
        <w:rPr>
          <w:rFonts w:hint="eastAsia"/>
        </w:rPr>
        <w:t>1</w:t>
      </w:r>
      <w:r>
        <w:rPr>
          <w:rFonts w:hint="eastAsia"/>
        </w:rPr>
        <w:t>つ選択してください</w:t>
      </w:r>
      <w:r>
        <w:rPr>
          <w:rFonts w:hint="eastAsia"/>
        </w:rPr>
        <w:t>:</w:t>
      </w:r>
    </w:p>
    <w:p w:rsidR="00381509" w:rsidRPr="00BC2580" w:rsidRDefault="00381509" w:rsidP="004E51AD">
      <w:pPr>
        <w:pStyle w:val="a9"/>
        <w:numPr>
          <w:ilvl w:val="0"/>
          <w:numId w:val="39"/>
        </w:numPr>
        <w:ind w:leftChars="0"/>
      </w:pPr>
      <w:r w:rsidRPr="00BC2580">
        <w:rPr>
          <w:rFonts w:hint="eastAsia"/>
        </w:rPr>
        <w:t xml:space="preserve"> </w:t>
      </w:r>
      <w:r w:rsidRPr="00BC2580">
        <w:rPr>
          <w:rFonts w:hint="eastAsia"/>
        </w:rPr>
        <w:t>検査のために新しくシステムを開発し、そのシステムを利用して検査をする。</w:t>
      </w:r>
    </w:p>
    <w:p w:rsidR="00381509" w:rsidRPr="00BC2580" w:rsidRDefault="00381509" w:rsidP="004E51AD">
      <w:pPr>
        <w:pStyle w:val="a9"/>
        <w:numPr>
          <w:ilvl w:val="0"/>
          <w:numId w:val="39"/>
        </w:numPr>
        <w:ind w:leftChars="0"/>
      </w:pPr>
      <w:r w:rsidRPr="00BC2580">
        <w:rPr>
          <w:rFonts w:hint="eastAsia"/>
        </w:rPr>
        <w:t xml:space="preserve"> </w:t>
      </w:r>
      <w:r w:rsidRPr="00BC2580">
        <w:rPr>
          <w:rFonts w:hint="eastAsia"/>
        </w:rPr>
        <w:t>検査は徹底的に行うよう、メンバーを鼓舞する。</w:t>
      </w:r>
    </w:p>
    <w:p w:rsidR="00381509" w:rsidRPr="00BC2580" w:rsidRDefault="00381509" w:rsidP="004E51AD">
      <w:pPr>
        <w:pStyle w:val="a9"/>
        <w:numPr>
          <w:ilvl w:val="0"/>
          <w:numId w:val="39"/>
        </w:numPr>
        <w:ind w:leftChars="0"/>
      </w:pPr>
      <w:r w:rsidRPr="00BC2580">
        <w:rPr>
          <w:rFonts w:hint="eastAsia"/>
        </w:rPr>
        <w:t xml:space="preserve"> </w:t>
      </w:r>
      <w:r w:rsidRPr="00BC2580">
        <w:rPr>
          <w:rFonts w:hint="eastAsia"/>
        </w:rPr>
        <w:t>検査チームを作り、開発者とは別の人間を担当にさせる。</w:t>
      </w:r>
      <w:r w:rsidRPr="00BC2580">
        <w:rPr>
          <w:rFonts w:hint="eastAsia"/>
        </w:rPr>
        <w:t xml:space="preserve"> </w:t>
      </w:r>
    </w:p>
    <w:p w:rsidR="00381509" w:rsidRPr="00BC2580" w:rsidRDefault="00381509" w:rsidP="004E51AD">
      <w:pPr>
        <w:pStyle w:val="a9"/>
        <w:numPr>
          <w:ilvl w:val="0"/>
          <w:numId w:val="39"/>
        </w:numPr>
        <w:ind w:leftChars="0"/>
      </w:pPr>
      <w:r w:rsidRPr="00BC2580">
        <w:rPr>
          <w:rFonts w:hint="eastAsia"/>
        </w:rPr>
        <w:t xml:space="preserve"> </w:t>
      </w:r>
      <w:r w:rsidRPr="00BC2580">
        <w:rPr>
          <w:rFonts w:hint="eastAsia"/>
        </w:rPr>
        <w:t>品質検査の工数を通常</w:t>
      </w:r>
      <w:r w:rsidRPr="00BC2580">
        <w:rPr>
          <w:rFonts w:hint="eastAsia"/>
        </w:rPr>
        <w:t>2</w:t>
      </w:r>
      <w:r w:rsidRPr="00BC2580">
        <w:rPr>
          <w:rFonts w:hint="eastAsia"/>
        </w:rPr>
        <w:t>倍にする。</w:t>
      </w:r>
    </w:p>
    <w:p w:rsidR="0063336E" w:rsidRPr="0063336E" w:rsidRDefault="0063336E" w:rsidP="0063336E">
      <w:pPr>
        <w:widowControl/>
        <w:shd w:val="clear" w:color="auto" w:fill="FCF8E3"/>
        <w:jc w:val="left"/>
        <w:rPr>
          <w:rFonts w:ascii="Helvetica" w:eastAsia="ＭＳ Ｐゴシック" w:hAnsi="Helvetica" w:cs="ＭＳ Ｐゴシック"/>
          <w:color w:val="C09853"/>
          <w:kern w:val="0"/>
          <w:sz w:val="19"/>
          <w:szCs w:val="19"/>
        </w:rPr>
      </w:pPr>
      <w:r w:rsidRPr="0063336E">
        <w:rPr>
          <w:rFonts w:ascii="Helvetica" w:eastAsia="ＭＳ Ｐゴシック" w:hAnsi="Helvetica" w:cs="ＭＳ Ｐゴシック"/>
          <w:color w:val="C09853"/>
          <w:kern w:val="0"/>
          <w:sz w:val="19"/>
          <w:szCs w:val="19"/>
        </w:rPr>
        <w:t>品質チェックにおいては、検査工数を</w:t>
      </w:r>
      <w:r w:rsidRPr="0063336E">
        <w:rPr>
          <w:rFonts w:ascii="Helvetica" w:eastAsia="ＭＳ Ｐゴシック" w:hAnsi="Helvetica" w:cs="ＭＳ Ｐゴシック"/>
          <w:color w:val="C09853"/>
          <w:kern w:val="0"/>
          <w:sz w:val="19"/>
          <w:szCs w:val="19"/>
        </w:rPr>
        <w:t>2</w:t>
      </w:r>
      <w:r w:rsidRPr="0063336E">
        <w:rPr>
          <w:rFonts w:ascii="Helvetica" w:eastAsia="ＭＳ Ｐゴシック" w:hAnsi="Helvetica" w:cs="ＭＳ Ｐゴシック"/>
          <w:color w:val="C09853"/>
          <w:kern w:val="0"/>
          <w:sz w:val="19"/>
          <w:szCs w:val="19"/>
        </w:rPr>
        <w:t>倍にしても、確実な品質を求めることができません。妥当な方法は、品質チェックに開発者を入れないことが妥当な方法です。</w:t>
      </w:r>
    </w:p>
    <w:p w:rsidR="0063336E" w:rsidRPr="0063336E" w:rsidRDefault="0063336E" w:rsidP="0063336E">
      <w:pPr>
        <w:widowControl/>
        <w:shd w:val="clear" w:color="auto" w:fill="FCF8E3"/>
        <w:jc w:val="left"/>
        <w:rPr>
          <w:rFonts w:ascii="Helvetica" w:eastAsia="ＭＳ Ｐゴシック" w:hAnsi="Helvetica" w:cs="ＭＳ Ｐゴシック"/>
          <w:color w:val="C09853"/>
          <w:kern w:val="0"/>
          <w:sz w:val="19"/>
          <w:szCs w:val="19"/>
        </w:rPr>
      </w:pPr>
      <w:r w:rsidRPr="0063336E">
        <w:rPr>
          <w:rFonts w:ascii="Helvetica" w:eastAsia="ＭＳ Ｐゴシック" w:hAnsi="Helvetica" w:cs="ＭＳ Ｐゴシック"/>
          <w:color w:val="C09853"/>
          <w:kern w:val="0"/>
          <w:sz w:val="19"/>
          <w:szCs w:val="19"/>
        </w:rPr>
        <w:t>正答</w:t>
      </w:r>
      <w:r w:rsidRPr="0063336E">
        <w:rPr>
          <w:rFonts w:ascii="Helvetica" w:eastAsia="ＭＳ Ｐゴシック" w:hAnsi="Helvetica" w:cs="ＭＳ Ｐゴシック"/>
          <w:color w:val="C09853"/>
          <w:kern w:val="0"/>
          <w:sz w:val="19"/>
          <w:szCs w:val="19"/>
        </w:rPr>
        <w:t xml:space="preserve">: </w:t>
      </w:r>
      <w:r w:rsidRPr="0063336E">
        <w:rPr>
          <w:rFonts w:ascii="Helvetica" w:eastAsia="ＭＳ Ｐゴシック" w:hAnsi="Helvetica" w:cs="ＭＳ Ｐゴシック"/>
          <w:color w:val="C09853"/>
          <w:kern w:val="0"/>
          <w:sz w:val="19"/>
          <w:szCs w:val="19"/>
        </w:rPr>
        <w:t>検査チームを作り、開発者とは別の人間を担当にさせる。</w:t>
      </w:r>
    </w:p>
    <w:p w:rsidR="00381509" w:rsidRPr="0063336E" w:rsidRDefault="00381509" w:rsidP="00381509"/>
    <w:p w:rsidR="00381509" w:rsidRDefault="00381509" w:rsidP="004E51AD">
      <w:pPr>
        <w:pStyle w:val="a9"/>
        <w:numPr>
          <w:ilvl w:val="0"/>
          <w:numId w:val="35"/>
        </w:numPr>
        <w:ind w:leftChars="0"/>
      </w:pPr>
      <w:r>
        <w:rPr>
          <w:rFonts w:hint="eastAsia"/>
        </w:rPr>
        <w:t>潜在的な問題や結果につながるさまざまな要因を図示するための分析手法は以下の内、どれですか。</w:t>
      </w:r>
      <w:r>
        <w:rPr>
          <w:rFonts w:hint="eastAsia"/>
        </w:rPr>
        <w:t>1</w:t>
      </w:r>
      <w:r>
        <w:rPr>
          <w:rFonts w:hint="eastAsia"/>
        </w:rPr>
        <w:t>つ選択してください</w:t>
      </w:r>
      <w:r>
        <w:rPr>
          <w:rFonts w:hint="eastAsia"/>
        </w:rPr>
        <w:t>:</w:t>
      </w:r>
    </w:p>
    <w:p w:rsidR="00381509" w:rsidRPr="00BC2580" w:rsidRDefault="00381509" w:rsidP="004E51AD">
      <w:pPr>
        <w:pStyle w:val="a9"/>
        <w:numPr>
          <w:ilvl w:val="0"/>
          <w:numId w:val="40"/>
        </w:numPr>
        <w:ind w:leftChars="0"/>
      </w:pPr>
      <w:r w:rsidRPr="00BC2580">
        <w:rPr>
          <w:rFonts w:hint="eastAsia"/>
        </w:rPr>
        <w:t xml:space="preserve"> </w:t>
      </w:r>
      <w:r w:rsidRPr="00BC2580">
        <w:rPr>
          <w:rFonts w:hint="eastAsia"/>
        </w:rPr>
        <w:t>フローチャート図</w:t>
      </w:r>
    </w:p>
    <w:p w:rsidR="00381509" w:rsidRPr="00BC2580" w:rsidRDefault="00381509" w:rsidP="004E51AD">
      <w:pPr>
        <w:pStyle w:val="a9"/>
        <w:numPr>
          <w:ilvl w:val="0"/>
          <w:numId w:val="40"/>
        </w:numPr>
        <w:ind w:leftChars="0"/>
      </w:pPr>
      <w:r w:rsidRPr="00BC2580">
        <w:rPr>
          <w:rFonts w:hint="eastAsia"/>
        </w:rPr>
        <w:t xml:space="preserve"> </w:t>
      </w:r>
      <w:r w:rsidRPr="00BC2580">
        <w:rPr>
          <w:rFonts w:hint="eastAsia"/>
        </w:rPr>
        <w:t>パレート図</w:t>
      </w:r>
    </w:p>
    <w:p w:rsidR="00381509" w:rsidRPr="00BC2580" w:rsidRDefault="00381509" w:rsidP="004E51AD">
      <w:pPr>
        <w:pStyle w:val="a9"/>
        <w:numPr>
          <w:ilvl w:val="0"/>
          <w:numId w:val="40"/>
        </w:numPr>
        <w:ind w:leftChars="0"/>
      </w:pPr>
      <w:r w:rsidRPr="00BC2580">
        <w:rPr>
          <w:rFonts w:hint="eastAsia"/>
        </w:rPr>
        <w:t xml:space="preserve"> </w:t>
      </w:r>
      <w:r w:rsidRPr="00BC2580">
        <w:rPr>
          <w:rFonts w:hint="eastAsia"/>
        </w:rPr>
        <w:t>統計的サンプリング</w:t>
      </w:r>
    </w:p>
    <w:p w:rsidR="00381509" w:rsidRPr="00BC2580" w:rsidRDefault="00381509" w:rsidP="004E51AD">
      <w:pPr>
        <w:pStyle w:val="a9"/>
        <w:numPr>
          <w:ilvl w:val="0"/>
          <w:numId w:val="40"/>
        </w:numPr>
        <w:ind w:leftChars="0"/>
      </w:pPr>
      <w:r w:rsidRPr="00BC2580">
        <w:rPr>
          <w:rFonts w:hint="eastAsia"/>
        </w:rPr>
        <w:t xml:space="preserve"> </w:t>
      </w:r>
      <w:r w:rsidRPr="00BC2580">
        <w:rPr>
          <w:rFonts w:hint="eastAsia"/>
        </w:rPr>
        <w:t>特性要因図</w:t>
      </w:r>
      <w:r w:rsidRPr="00BC2580">
        <w:rPr>
          <w:rFonts w:hint="eastAsia"/>
        </w:rPr>
        <w:t xml:space="preserve"> </w:t>
      </w:r>
    </w:p>
    <w:p w:rsidR="0063336E" w:rsidRPr="0063336E" w:rsidRDefault="0063336E" w:rsidP="0063336E">
      <w:pPr>
        <w:widowControl/>
        <w:shd w:val="clear" w:color="auto" w:fill="FCF8E3"/>
        <w:jc w:val="left"/>
        <w:rPr>
          <w:rFonts w:ascii="Helvetica" w:eastAsia="ＭＳ Ｐゴシック" w:hAnsi="Helvetica" w:cs="ＭＳ Ｐゴシック"/>
          <w:color w:val="C09853"/>
          <w:kern w:val="0"/>
          <w:sz w:val="19"/>
          <w:szCs w:val="19"/>
        </w:rPr>
      </w:pPr>
      <w:r w:rsidRPr="0063336E">
        <w:rPr>
          <w:rFonts w:ascii="Helvetica" w:eastAsia="ＭＳ Ｐゴシック" w:hAnsi="Helvetica" w:cs="ＭＳ Ｐゴシック"/>
          <w:color w:val="C09853"/>
          <w:kern w:val="0"/>
          <w:sz w:val="19"/>
          <w:szCs w:val="19"/>
        </w:rPr>
        <w:t>特性要因図は</w:t>
      </w:r>
      <w:r w:rsidRPr="0063336E">
        <w:rPr>
          <w:rFonts w:ascii="Helvetica" w:eastAsia="ＭＳ Ｐゴシック" w:hAnsi="Helvetica" w:cs="ＭＳ Ｐゴシック"/>
          <w:color w:val="C09853"/>
          <w:kern w:val="0"/>
          <w:sz w:val="19"/>
          <w:szCs w:val="19"/>
        </w:rPr>
        <w:t>QC7</w:t>
      </w:r>
      <w:r w:rsidRPr="0063336E">
        <w:rPr>
          <w:rFonts w:ascii="Helvetica" w:eastAsia="ＭＳ Ｐゴシック" w:hAnsi="Helvetica" w:cs="ＭＳ Ｐゴシック"/>
          <w:color w:val="C09853"/>
          <w:kern w:val="0"/>
          <w:sz w:val="19"/>
          <w:szCs w:val="19"/>
        </w:rPr>
        <w:t>つ道具の</w:t>
      </w:r>
      <w:r w:rsidRPr="0063336E">
        <w:rPr>
          <w:rFonts w:ascii="Helvetica" w:eastAsia="ＭＳ Ｐゴシック" w:hAnsi="Helvetica" w:cs="ＭＳ Ｐゴシック"/>
          <w:color w:val="C09853"/>
          <w:kern w:val="0"/>
          <w:sz w:val="19"/>
          <w:szCs w:val="19"/>
        </w:rPr>
        <w:t>1</w:t>
      </w:r>
      <w:r w:rsidRPr="0063336E">
        <w:rPr>
          <w:rFonts w:ascii="Helvetica" w:eastAsia="ＭＳ Ｐゴシック" w:hAnsi="Helvetica" w:cs="ＭＳ Ｐゴシック"/>
          <w:color w:val="C09853"/>
          <w:kern w:val="0"/>
          <w:sz w:val="19"/>
          <w:szCs w:val="19"/>
        </w:rPr>
        <w:t>つです。</w:t>
      </w:r>
      <w:r w:rsidRPr="0063336E">
        <w:rPr>
          <w:rFonts w:ascii="Helvetica" w:eastAsia="ＭＳ Ｐゴシック" w:hAnsi="Helvetica" w:cs="ＭＳ Ｐゴシック"/>
          <w:color w:val="C09853"/>
          <w:kern w:val="0"/>
          <w:sz w:val="19"/>
          <w:szCs w:val="19"/>
        </w:rPr>
        <w:t>PMBOK8.1.2</w:t>
      </w:r>
      <w:r w:rsidRPr="0063336E">
        <w:rPr>
          <w:rFonts w:ascii="Helvetica" w:eastAsia="ＭＳ Ｐゴシック" w:hAnsi="Helvetica" w:cs="ＭＳ Ｐゴシック"/>
          <w:color w:val="C09853"/>
          <w:kern w:val="0"/>
          <w:sz w:val="19"/>
          <w:szCs w:val="19"/>
        </w:rPr>
        <w:t>もしくは</w:t>
      </w:r>
      <w:r w:rsidRPr="0063336E">
        <w:rPr>
          <w:rFonts w:ascii="Helvetica" w:eastAsia="ＭＳ Ｐゴシック" w:hAnsi="Helvetica" w:cs="ＭＳ Ｐゴシック"/>
          <w:color w:val="C09853"/>
          <w:kern w:val="0"/>
          <w:sz w:val="19"/>
          <w:szCs w:val="19"/>
        </w:rPr>
        <w:t>PMBOK8.3.2</w:t>
      </w:r>
      <w:r w:rsidRPr="0063336E">
        <w:rPr>
          <w:rFonts w:ascii="Helvetica" w:eastAsia="ＭＳ Ｐゴシック" w:hAnsi="Helvetica" w:cs="ＭＳ Ｐゴシック"/>
          <w:color w:val="C09853"/>
          <w:kern w:val="0"/>
          <w:sz w:val="19"/>
          <w:szCs w:val="19"/>
        </w:rPr>
        <w:t>で確認をしておきましょう</w:t>
      </w:r>
    </w:p>
    <w:p w:rsidR="0063336E" w:rsidRPr="0063336E" w:rsidRDefault="0063336E" w:rsidP="0063336E">
      <w:pPr>
        <w:widowControl/>
        <w:shd w:val="clear" w:color="auto" w:fill="FCF8E3"/>
        <w:jc w:val="left"/>
        <w:rPr>
          <w:rFonts w:ascii="Helvetica" w:eastAsia="ＭＳ Ｐゴシック" w:hAnsi="Helvetica" w:cs="ＭＳ Ｐゴシック"/>
          <w:color w:val="C09853"/>
          <w:kern w:val="0"/>
          <w:sz w:val="19"/>
          <w:szCs w:val="19"/>
        </w:rPr>
      </w:pPr>
      <w:r w:rsidRPr="0063336E">
        <w:rPr>
          <w:rFonts w:ascii="Helvetica" w:eastAsia="ＭＳ Ｐゴシック" w:hAnsi="Helvetica" w:cs="ＭＳ Ｐゴシック"/>
          <w:color w:val="C09853"/>
          <w:kern w:val="0"/>
          <w:sz w:val="19"/>
          <w:szCs w:val="19"/>
        </w:rPr>
        <w:t>正答</w:t>
      </w:r>
      <w:r w:rsidRPr="0063336E">
        <w:rPr>
          <w:rFonts w:ascii="Helvetica" w:eastAsia="ＭＳ Ｐゴシック" w:hAnsi="Helvetica" w:cs="ＭＳ Ｐゴシック"/>
          <w:color w:val="C09853"/>
          <w:kern w:val="0"/>
          <w:sz w:val="19"/>
          <w:szCs w:val="19"/>
        </w:rPr>
        <w:t xml:space="preserve">: </w:t>
      </w:r>
      <w:r w:rsidRPr="0063336E">
        <w:rPr>
          <w:rFonts w:ascii="Helvetica" w:eastAsia="ＭＳ Ｐゴシック" w:hAnsi="Helvetica" w:cs="ＭＳ Ｐゴシック"/>
          <w:color w:val="C09853"/>
          <w:kern w:val="0"/>
          <w:sz w:val="19"/>
          <w:szCs w:val="19"/>
        </w:rPr>
        <w:t>特性要因図</w:t>
      </w:r>
    </w:p>
    <w:p w:rsidR="00381509" w:rsidRDefault="00381509" w:rsidP="00381509"/>
    <w:p w:rsidR="00381509" w:rsidRDefault="00381509" w:rsidP="004E51AD">
      <w:pPr>
        <w:pStyle w:val="a9"/>
        <w:numPr>
          <w:ilvl w:val="0"/>
          <w:numId w:val="35"/>
        </w:numPr>
        <w:ind w:leftChars="0"/>
      </w:pPr>
      <w:r>
        <w:rPr>
          <w:rFonts w:hint="eastAsia"/>
        </w:rPr>
        <w:t>全体の内の</w:t>
      </w:r>
      <w:r>
        <w:rPr>
          <w:rFonts w:hint="eastAsia"/>
        </w:rPr>
        <w:t>20</w:t>
      </w:r>
      <w:r>
        <w:rPr>
          <w:rFonts w:hint="eastAsia"/>
        </w:rPr>
        <w:t>％の事柄が、</w:t>
      </w:r>
      <w:r>
        <w:rPr>
          <w:rFonts w:hint="eastAsia"/>
        </w:rPr>
        <w:t>80</w:t>
      </w:r>
      <w:r>
        <w:rPr>
          <w:rFonts w:hint="eastAsia"/>
        </w:rPr>
        <w:t>％の要因になるという理論に関わり、ヒストグラムの一種で、左側から発生頻度順に並べたグラフは次の内、どれですか。</w:t>
      </w:r>
      <w:r>
        <w:rPr>
          <w:rFonts w:hint="eastAsia"/>
        </w:rPr>
        <w:t>1</w:t>
      </w:r>
      <w:r>
        <w:rPr>
          <w:rFonts w:hint="eastAsia"/>
        </w:rPr>
        <w:t>つ選択してください</w:t>
      </w:r>
      <w:r>
        <w:rPr>
          <w:rFonts w:hint="eastAsia"/>
        </w:rPr>
        <w:t>:</w:t>
      </w:r>
    </w:p>
    <w:p w:rsidR="00381509" w:rsidRDefault="00381509" w:rsidP="004E51AD">
      <w:pPr>
        <w:pStyle w:val="a9"/>
        <w:numPr>
          <w:ilvl w:val="0"/>
          <w:numId w:val="41"/>
        </w:numPr>
        <w:ind w:leftChars="0"/>
      </w:pPr>
      <w:r>
        <w:rPr>
          <w:rFonts w:hint="eastAsia"/>
        </w:rPr>
        <w:t>ベンチマーク</w:t>
      </w:r>
    </w:p>
    <w:p w:rsidR="00381509" w:rsidRPr="00BC2580" w:rsidRDefault="00381509" w:rsidP="004E51AD">
      <w:pPr>
        <w:pStyle w:val="a9"/>
        <w:numPr>
          <w:ilvl w:val="0"/>
          <w:numId w:val="41"/>
        </w:numPr>
        <w:ind w:leftChars="0"/>
      </w:pPr>
      <w:r w:rsidRPr="00BC2580">
        <w:rPr>
          <w:rFonts w:hint="eastAsia"/>
        </w:rPr>
        <w:t>実験計画法（</w:t>
      </w:r>
      <w:r w:rsidRPr="00BC2580">
        <w:rPr>
          <w:rFonts w:hint="eastAsia"/>
        </w:rPr>
        <w:t>DOE</w:t>
      </w:r>
      <w:r w:rsidRPr="00BC2580">
        <w:rPr>
          <w:rFonts w:hint="eastAsia"/>
        </w:rPr>
        <w:t>）</w:t>
      </w:r>
    </w:p>
    <w:p w:rsidR="00381509" w:rsidRPr="00BC2580" w:rsidRDefault="00381509" w:rsidP="004E51AD">
      <w:pPr>
        <w:pStyle w:val="a9"/>
        <w:numPr>
          <w:ilvl w:val="0"/>
          <w:numId w:val="41"/>
        </w:numPr>
        <w:ind w:leftChars="0"/>
      </w:pPr>
      <w:r w:rsidRPr="00BC2580">
        <w:rPr>
          <w:rFonts w:hint="eastAsia"/>
        </w:rPr>
        <w:t>パレート図</w:t>
      </w:r>
      <w:r w:rsidRPr="00BC2580">
        <w:rPr>
          <w:rFonts w:hint="eastAsia"/>
        </w:rPr>
        <w:t xml:space="preserve"> </w:t>
      </w:r>
    </w:p>
    <w:p w:rsidR="00381509" w:rsidRPr="00BC2580" w:rsidRDefault="00381509" w:rsidP="004E51AD">
      <w:pPr>
        <w:pStyle w:val="a9"/>
        <w:numPr>
          <w:ilvl w:val="0"/>
          <w:numId w:val="41"/>
        </w:numPr>
        <w:ind w:leftChars="0"/>
      </w:pPr>
      <w:r w:rsidRPr="00BC2580">
        <w:rPr>
          <w:rFonts w:hint="eastAsia"/>
        </w:rPr>
        <w:lastRenderedPageBreak/>
        <w:t>ランチャート</w:t>
      </w:r>
    </w:p>
    <w:p w:rsidR="0063336E" w:rsidRPr="0063336E" w:rsidRDefault="0063336E" w:rsidP="0063336E">
      <w:pPr>
        <w:widowControl/>
        <w:shd w:val="clear" w:color="auto" w:fill="FCF8E3"/>
        <w:jc w:val="left"/>
        <w:rPr>
          <w:rFonts w:ascii="Helvetica" w:eastAsia="ＭＳ Ｐゴシック" w:hAnsi="Helvetica" w:cs="ＭＳ Ｐゴシック"/>
          <w:color w:val="C09853"/>
          <w:kern w:val="0"/>
          <w:sz w:val="19"/>
          <w:szCs w:val="19"/>
        </w:rPr>
      </w:pPr>
      <w:r w:rsidRPr="0063336E">
        <w:rPr>
          <w:rFonts w:ascii="Helvetica" w:eastAsia="ＭＳ Ｐゴシック" w:hAnsi="Helvetica" w:cs="ＭＳ Ｐゴシック"/>
          <w:color w:val="C09853"/>
          <w:kern w:val="0"/>
          <w:sz w:val="19"/>
          <w:szCs w:val="19"/>
        </w:rPr>
        <w:t>パレート図は</w:t>
      </w:r>
      <w:r w:rsidRPr="0063336E">
        <w:rPr>
          <w:rFonts w:ascii="Helvetica" w:eastAsia="ＭＳ Ｐゴシック" w:hAnsi="Helvetica" w:cs="ＭＳ Ｐゴシック"/>
          <w:color w:val="C09853"/>
          <w:kern w:val="0"/>
          <w:sz w:val="19"/>
          <w:szCs w:val="19"/>
        </w:rPr>
        <w:t>QC7</w:t>
      </w:r>
      <w:r w:rsidRPr="0063336E">
        <w:rPr>
          <w:rFonts w:ascii="Helvetica" w:eastAsia="ＭＳ Ｐゴシック" w:hAnsi="Helvetica" w:cs="ＭＳ Ｐゴシック"/>
          <w:color w:val="C09853"/>
          <w:kern w:val="0"/>
          <w:sz w:val="19"/>
          <w:szCs w:val="19"/>
        </w:rPr>
        <w:t>つ道具の</w:t>
      </w:r>
      <w:r w:rsidRPr="0063336E">
        <w:rPr>
          <w:rFonts w:ascii="Helvetica" w:eastAsia="ＭＳ Ｐゴシック" w:hAnsi="Helvetica" w:cs="ＭＳ Ｐゴシック"/>
          <w:color w:val="C09853"/>
          <w:kern w:val="0"/>
          <w:sz w:val="19"/>
          <w:szCs w:val="19"/>
        </w:rPr>
        <w:t>1</w:t>
      </w:r>
      <w:r w:rsidRPr="0063336E">
        <w:rPr>
          <w:rFonts w:ascii="Helvetica" w:eastAsia="ＭＳ Ｐゴシック" w:hAnsi="Helvetica" w:cs="ＭＳ Ｐゴシック"/>
          <w:color w:val="C09853"/>
          <w:kern w:val="0"/>
          <w:sz w:val="19"/>
          <w:szCs w:val="19"/>
        </w:rPr>
        <w:t>つです。</w:t>
      </w:r>
      <w:r w:rsidRPr="0063336E">
        <w:rPr>
          <w:rFonts w:ascii="Helvetica" w:eastAsia="ＭＳ Ｐゴシック" w:hAnsi="Helvetica" w:cs="ＭＳ Ｐゴシック"/>
          <w:color w:val="C09853"/>
          <w:kern w:val="0"/>
          <w:sz w:val="19"/>
          <w:szCs w:val="19"/>
        </w:rPr>
        <w:t>PMBOK8.1.2</w:t>
      </w:r>
      <w:r w:rsidRPr="0063336E">
        <w:rPr>
          <w:rFonts w:ascii="Helvetica" w:eastAsia="ＭＳ Ｐゴシック" w:hAnsi="Helvetica" w:cs="ＭＳ Ｐゴシック"/>
          <w:color w:val="C09853"/>
          <w:kern w:val="0"/>
          <w:sz w:val="19"/>
          <w:szCs w:val="19"/>
        </w:rPr>
        <w:t>もしくは</w:t>
      </w:r>
      <w:r w:rsidRPr="0063336E">
        <w:rPr>
          <w:rFonts w:ascii="Helvetica" w:eastAsia="ＭＳ Ｐゴシック" w:hAnsi="Helvetica" w:cs="ＭＳ Ｐゴシック"/>
          <w:color w:val="C09853"/>
          <w:kern w:val="0"/>
          <w:sz w:val="19"/>
          <w:szCs w:val="19"/>
        </w:rPr>
        <w:t>PMBOK8.3.2</w:t>
      </w:r>
      <w:r w:rsidRPr="0063336E">
        <w:rPr>
          <w:rFonts w:ascii="Helvetica" w:eastAsia="ＭＳ Ｐゴシック" w:hAnsi="Helvetica" w:cs="ＭＳ Ｐゴシック"/>
          <w:color w:val="C09853"/>
          <w:kern w:val="0"/>
          <w:sz w:val="19"/>
          <w:szCs w:val="19"/>
        </w:rPr>
        <w:t>で確認をしておきましょう</w:t>
      </w:r>
    </w:p>
    <w:p w:rsidR="0063336E" w:rsidRPr="0063336E" w:rsidRDefault="0063336E" w:rsidP="0063336E">
      <w:pPr>
        <w:widowControl/>
        <w:shd w:val="clear" w:color="auto" w:fill="FCF8E3"/>
        <w:jc w:val="left"/>
        <w:rPr>
          <w:rFonts w:ascii="Helvetica" w:eastAsia="ＭＳ Ｐゴシック" w:hAnsi="Helvetica" w:cs="ＭＳ Ｐゴシック"/>
          <w:color w:val="C09853"/>
          <w:kern w:val="0"/>
          <w:sz w:val="19"/>
          <w:szCs w:val="19"/>
        </w:rPr>
      </w:pPr>
      <w:r w:rsidRPr="0063336E">
        <w:rPr>
          <w:rFonts w:ascii="Helvetica" w:eastAsia="ＭＳ Ｐゴシック" w:hAnsi="Helvetica" w:cs="ＭＳ Ｐゴシック"/>
          <w:color w:val="C09853"/>
          <w:kern w:val="0"/>
          <w:sz w:val="19"/>
          <w:szCs w:val="19"/>
        </w:rPr>
        <w:t>正答</w:t>
      </w:r>
      <w:r w:rsidRPr="0063336E">
        <w:rPr>
          <w:rFonts w:ascii="Helvetica" w:eastAsia="ＭＳ Ｐゴシック" w:hAnsi="Helvetica" w:cs="ＭＳ Ｐゴシック"/>
          <w:color w:val="C09853"/>
          <w:kern w:val="0"/>
          <w:sz w:val="19"/>
          <w:szCs w:val="19"/>
        </w:rPr>
        <w:t xml:space="preserve">: </w:t>
      </w:r>
      <w:r w:rsidRPr="0063336E">
        <w:rPr>
          <w:rFonts w:ascii="Helvetica" w:eastAsia="ＭＳ Ｐゴシック" w:hAnsi="Helvetica" w:cs="ＭＳ Ｐゴシック"/>
          <w:color w:val="C09853"/>
          <w:kern w:val="0"/>
          <w:sz w:val="19"/>
          <w:szCs w:val="19"/>
        </w:rPr>
        <w:t>パレート図</w:t>
      </w:r>
    </w:p>
    <w:p w:rsidR="00381509" w:rsidRDefault="00381509" w:rsidP="00381509"/>
    <w:p w:rsidR="00381509" w:rsidRPr="00BC2580" w:rsidRDefault="00381509" w:rsidP="004E51AD">
      <w:pPr>
        <w:pStyle w:val="a9"/>
        <w:numPr>
          <w:ilvl w:val="0"/>
          <w:numId w:val="35"/>
        </w:numPr>
        <w:ind w:leftChars="0"/>
      </w:pPr>
      <w:r w:rsidRPr="00BC2580">
        <w:rPr>
          <w:rFonts w:hint="eastAsia"/>
        </w:rPr>
        <w:t>過去の結果に基づいて将来の成果予測を行う手法は以下の内、どれですか。</w:t>
      </w:r>
      <w:r w:rsidRPr="00BC2580">
        <w:rPr>
          <w:rFonts w:hint="eastAsia"/>
        </w:rPr>
        <w:t>1</w:t>
      </w:r>
      <w:r w:rsidRPr="00BC2580">
        <w:rPr>
          <w:rFonts w:hint="eastAsia"/>
        </w:rPr>
        <w:t>つ選択してください</w:t>
      </w:r>
      <w:r w:rsidRPr="00BC2580">
        <w:rPr>
          <w:rFonts w:hint="eastAsia"/>
        </w:rPr>
        <w:t>:</w:t>
      </w:r>
    </w:p>
    <w:p w:rsidR="00381509" w:rsidRPr="00BC2580" w:rsidRDefault="00381509" w:rsidP="004E51AD">
      <w:pPr>
        <w:pStyle w:val="a9"/>
        <w:numPr>
          <w:ilvl w:val="0"/>
          <w:numId w:val="42"/>
        </w:numPr>
        <w:ind w:leftChars="0"/>
      </w:pPr>
      <w:r w:rsidRPr="00BC2580">
        <w:rPr>
          <w:rFonts w:hint="eastAsia"/>
        </w:rPr>
        <w:t xml:space="preserve"> </w:t>
      </w:r>
      <w:r w:rsidRPr="00BC2580">
        <w:rPr>
          <w:rFonts w:hint="eastAsia"/>
        </w:rPr>
        <w:t>傾向分析</w:t>
      </w:r>
      <w:r w:rsidRPr="00BC2580">
        <w:rPr>
          <w:rFonts w:hint="eastAsia"/>
        </w:rPr>
        <w:t xml:space="preserve"> </w:t>
      </w:r>
    </w:p>
    <w:p w:rsidR="00381509" w:rsidRPr="00BC2580" w:rsidRDefault="00381509" w:rsidP="004E51AD">
      <w:pPr>
        <w:pStyle w:val="a9"/>
        <w:numPr>
          <w:ilvl w:val="0"/>
          <w:numId w:val="42"/>
        </w:numPr>
        <w:ind w:leftChars="0"/>
      </w:pPr>
      <w:r w:rsidRPr="00BC2580">
        <w:rPr>
          <w:rFonts w:hint="eastAsia"/>
        </w:rPr>
        <w:t xml:space="preserve"> </w:t>
      </w:r>
      <w:r w:rsidRPr="00BC2580">
        <w:rPr>
          <w:rFonts w:hint="eastAsia"/>
        </w:rPr>
        <w:t>モンテカルロ分析</w:t>
      </w:r>
    </w:p>
    <w:p w:rsidR="00381509" w:rsidRPr="00BC2580" w:rsidRDefault="00381509" w:rsidP="004E51AD">
      <w:pPr>
        <w:pStyle w:val="a9"/>
        <w:numPr>
          <w:ilvl w:val="0"/>
          <w:numId w:val="42"/>
        </w:numPr>
        <w:ind w:leftChars="0"/>
      </w:pPr>
      <w:r w:rsidRPr="00BC2580">
        <w:rPr>
          <w:rFonts w:hint="eastAsia"/>
        </w:rPr>
        <w:t xml:space="preserve"> </w:t>
      </w:r>
      <w:r w:rsidRPr="00BC2580">
        <w:rPr>
          <w:rFonts w:hint="eastAsia"/>
        </w:rPr>
        <w:t>費用便益分析</w:t>
      </w:r>
    </w:p>
    <w:p w:rsidR="00381509" w:rsidRPr="00BC2580" w:rsidRDefault="00381509" w:rsidP="004E51AD">
      <w:pPr>
        <w:pStyle w:val="a9"/>
        <w:numPr>
          <w:ilvl w:val="0"/>
          <w:numId w:val="42"/>
        </w:numPr>
        <w:ind w:leftChars="0"/>
      </w:pPr>
      <w:r w:rsidRPr="00BC2580">
        <w:rPr>
          <w:rFonts w:hint="eastAsia"/>
        </w:rPr>
        <w:t xml:space="preserve"> </w:t>
      </w:r>
      <w:r w:rsidRPr="00BC2580">
        <w:rPr>
          <w:rFonts w:hint="eastAsia"/>
        </w:rPr>
        <w:t>課題分析</w:t>
      </w:r>
    </w:p>
    <w:p w:rsidR="00256E7B" w:rsidRPr="00256E7B" w:rsidRDefault="00256E7B" w:rsidP="00256E7B">
      <w:pPr>
        <w:widowControl/>
        <w:shd w:val="clear" w:color="auto" w:fill="FCF8E3"/>
        <w:jc w:val="left"/>
        <w:rPr>
          <w:rFonts w:ascii="Helvetica" w:eastAsia="ＭＳ Ｐゴシック" w:hAnsi="Helvetica" w:cs="ＭＳ Ｐゴシック"/>
          <w:color w:val="C09853"/>
          <w:kern w:val="0"/>
          <w:sz w:val="19"/>
          <w:szCs w:val="19"/>
        </w:rPr>
      </w:pPr>
      <w:r w:rsidRPr="00256E7B">
        <w:rPr>
          <w:rFonts w:ascii="Helvetica" w:eastAsia="ＭＳ Ｐゴシック" w:hAnsi="Helvetica" w:cs="ＭＳ Ｐゴシック"/>
          <w:color w:val="C09853"/>
          <w:kern w:val="0"/>
          <w:sz w:val="19"/>
          <w:szCs w:val="19"/>
        </w:rPr>
        <w:t>過去の結果に基づいて将来の成果予測を行う手法は傾向分析です。</w:t>
      </w:r>
      <w:r w:rsidRPr="00256E7B">
        <w:rPr>
          <w:rFonts w:ascii="Helvetica" w:eastAsia="ＭＳ Ｐゴシック" w:hAnsi="Helvetica" w:cs="ＭＳ Ｐゴシック"/>
          <w:color w:val="C09853"/>
          <w:kern w:val="0"/>
          <w:sz w:val="19"/>
          <w:szCs w:val="19"/>
        </w:rPr>
        <w:t>PMBOK4.4.2</w:t>
      </w:r>
      <w:r w:rsidRPr="00256E7B">
        <w:rPr>
          <w:rFonts w:ascii="Helvetica" w:eastAsia="ＭＳ Ｐゴシック" w:hAnsi="Helvetica" w:cs="ＭＳ Ｐゴシック"/>
          <w:color w:val="C09853"/>
          <w:kern w:val="0"/>
          <w:sz w:val="19"/>
          <w:szCs w:val="19"/>
        </w:rPr>
        <w:t>の分析技法で確認をしておきましょう</w:t>
      </w:r>
    </w:p>
    <w:p w:rsidR="00256E7B" w:rsidRPr="00256E7B" w:rsidRDefault="00256E7B" w:rsidP="00256E7B">
      <w:pPr>
        <w:widowControl/>
        <w:shd w:val="clear" w:color="auto" w:fill="FCF8E3"/>
        <w:jc w:val="left"/>
        <w:rPr>
          <w:rFonts w:ascii="Helvetica" w:eastAsia="ＭＳ Ｐゴシック" w:hAnsi="Helvetica" w:cs="ＭＳ Ｐゴシック"/>
          <w:color w:val="C09853"/>
          <w:kern w:val="0"/>
          <w:sz w:val="19"/>
          <w:szCs w:val="19"/>
        </w:rPr>
      </w:pPr>
      <w:r w:rsidRPr="00256E7B">
        <w:rPr>
          <w:rFonts w:ascii="Helvetica" w:eastAsia="ＭＳ Ｐゴシック" w:hAnsi="Helvetica" w:cs="ＭＳ Ｐゴシック"/>
          <w:color w:val="C09853"/>
          <w:kern w:val="0"/>
          <w:sz w:val="19"/>
          <w:szCs w:val="19"/>
        </w:rPr>
        <w:t>正答</w:t>
      </w:r>
      <w:r w:rsidRPr="00256E7B">
        <w:rPr>
          <w:rFonts w:ascii="Helvetica" w:eastAsia="ＭＳ Ｐゴシック" w:hAnsi="Helvetica" w:cs="ＭＳ Ｐゴシック"/>
          <w:color w:val="C09853"/>
          <w:kern w:val="0"/>
          <w:sz w:val="19"/>
          <w:szCs w:val="19"/>
        </w:rPr>
        <w:t xml:space="preserve">: </w:t>
      </w:r>
      <w:r w:rsidRPr="00256E7B">
        <w:rPr>
          <w:rFonts w:ascii="Helvetica" w:eastAsia="ＭＳ Ｐゴシック" w:hAnsi="Helvetica" w:cs="ＭＳ Ｐゴシック"/>
          <w:color w:val="C09853"/>
          <w:kern w:val="0"/>
          <w:sz w:val="19"/>
          <w:szCs w:val="19"/>
        </w:rPr>
        <w:t>傾向分析</w:t>
      </w:r>
    </w:p>
    <w:p w:rsidR="008B2F56" w:rsidRDefault="008B2F56" w:rsidP="00381509"/>
    <w:p w:rsidR="008B2F56" w:rsidRPr="00381509" w:rsidRDefault="008B2F56" w:rsidP="00381509"/>
    <w:p w:rsidR="00062FBB" w:rsidRDefault="00062FBB" w:rsidP="00F610CC">
      <w:pPr>
        <w:pStyle w:val="2"/>
      </w:pPr>
      <w:r>
        <w:rPr>
          <w:rFonts w:hint="eastAsia"/>
        </w:rPr>
        <w:t>トピック３</w:t>
      </w:r>
      <w:r w:rsidR="00256E7B">
        <w:rPr>
          <w:rFonts w:hint="eastAsia"/>
        </w:rPr>
        <w:t xml:space="preserve"> </w:t>
      </w:r>
      <w:r w:rsidR="00256E7B">
        <w:rPr>
          <w:rFonts w:hint="eastAsia"/>
        </w:rPr>
        <w:t>復習</w:t>
      </w:r>
    </w:p>
    <w:p w:rsidR="00256E7B" w:rsidRDefault="00256E7B" w:rsidP="00256E7B"/>
    <w:p w:rsidR="000542EE" w:rsidRDefault="000542EE" w:rsidP="000542EE">
      <w:pPr>
        <w:pStyle w:val="a9"/>
        <w:numPr>
          <w:ilvl w:val="0"/>
          <w:numId w:val="192"/>
        </w:numPr>
        <w:ind w:leftChars="0"/>
      </w:pPr>
      <w:r>
        <w:rPr>
          <w:rFonts w:hint="eastAsia"/>
        </w:rPr>
        <w:t>品質マネジメント計画プロセスの記述として、</w:t>
      </w:r>
      <w:r w:rsidRPr="00E74431">
        <w:rPr>
          <w:rFonts w:hint="eastAsia"/>
          <w:b/>
        </w:rPr>
        <w:t>正しい</w:t>
      </w:r>
      <w:r>
        <w:rPr>
          <w:rFonts w:hint="eastAsia"/>
        </w:rPr>
        <w:t>のは次の内どれですか。</w:t>
      </w:r>
      <w:r>
        <w:rPr>
          <w:rFonts w:hint="eastAsia"/>
        </w:rPr>
        <w:t>1</w:t>
      </w:r>
      <w:r>
        <w:rPr>
          <w:rFonts w:hint="eastAsia"/>
        </w:rPr>
        <w:t>つ選択してください</w:t>
      </w:r>
      <w:r>
        <w:rPr>
          <w:rFonts w:hint="eastAsia"/>
        </w:rPr>
        <w:t>:</w:t>
      </w:r>
    </w:p>
    <w:p w:rsidR="000542EE" w:rsidRDefault="000542EE" w:rsidP="00794CC1">
      <w:pPr>
        <w:pStyle w:val="a9"/>
        <w:numPr>
          <w:ilvl w:val="0"/>
          <w:numId w:val="193"/>
        </w:numPr>
        <w:ind w:leftChars="0"/>
      </w:pPr>
      <w:r>
        <w:rPr>
          <w:rFonts w:hint="eastAsia"/>
        </w:rPr>
        <w:t>品質におけるパフォーマンスを査定し、必要な変更を提供するために、品質活動の実行結果を監視し、記録するプロセス</w:t>
      </w:r>
    </w:p>
    <w:p w:rsidR="000542EE" w:rsidRDefault="000542EE" w:rsidP="00794CC1">
      <w:pPr>
        <w:pStyle w:val="a9"/>
        <w:numPr>
          <w:ilvl w:val="0"/>
          <w:numId w:val="193"/>
        </w:numPr>
        <w:ind w:leftChars="0"/>
      </w:pPr>
      <w:r>
        <w:rPr>
          <w:rFonts w:hint="eastAsia"/>
        </w:rPr>
        <w:t>品質において適切な運用基準・品質標準の適用を確実におこなうために、品質の要求事項の結果を監査するプロセス</w:t>
      </w:r>
    </w:p>
    <w:p w:rsidR="000542EE" w:rsidRDefault="000542EE" w:rsidP="00794CC1">
      <w:pPr>
        <w:pStyle w:val="a9"/>
        <w:numPr>
          <w:ilvl w:val="0"/>
          <w:numId w:val="193"/>
        </w:numPr>
        <w:ind w:leftChars="0"/>
      </w:pPr>
      <w:r>
        <w:rPr>
          <w:rFonts w:hint="eastAsia"/>
        </w:rPr>
        <w:t>プロジェクト及びプロダクトの品質に関する要求事項または品質標準などを定め、プロジェクトにおいて遵守する方法を文書化するプロセス</w:t>
      </w:r>
    </w:p>
    <w:p w:rsidR="000542EE" w:rsidRDefault="000542EE" w:rsidP="00794CC1">
      <w:pPr>
        <w:pStyle w:val="a9"/>
        <w:numPr>
          <w:ilvl w:val="0"/>
          <w:numId w:val="193"/>
        </w:numPr>
        <w:ind w:leftChars="0"/>
      </w:pPr>
      <w:r>
        <w:rPr>
          <w:rFonts w:hint="eastAsia"/>
        </w:rPr>
        <w:t>品質改善を繰り返し行う手法である継続的プロセス改善のために、包括的な支援を提供するプロセス</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【品質におけるパフォーマンスを査定し、必要な変更を提供するために、品質活動の実行結果を監視し、記録するプロセス】は品質コントロールプロセスです。</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品質において適切な運用基準・品質標準の適用を確実におこなうために、品質の要求事項の結果を監査するプロセス】また【品質改善を繰り返し行う手法である継続的プロセス改善のために、包括的な支援を提供するプロセス】は品質保証プロセスです。</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正答</w:t>
      </w:r>
      <w:r w:rsidRPr="00CC0E94">
        <w:rPr>
          <w:rFonts w:ascii="Helvetica" w:eastAsia="ＭＳ Ｐゴシック" w:hAnsi="Helvetica" w:cs="ＭＳ Ｐゴシック" w:hint="eastAsia"/>
          <w:color w:val="C09853"/>
          <w:kern w:val="0"/>
          <w:sz w:val="19"/>
          <w:szCs w:val="19"/>
        </w:rPr>
        <w:t xml:space="preserve">: </w:t>
      </w:r>
      <w:r w:rsidRPr="00CC0E94">
        <w:rPr>
          <w:rFonts w:ascii="Helvetica" w:eastAsia="ＭＳ Ｐゴシック" w:hAnsi="Helvetica" w:cs="ＭＳ Ｐゴシック" w:hint="eastAsia"/>
          <w:color w:val="C09853"/>
          <w:kern w:val="0"/>
          <w:sz w:val="19"/>
          <w:szCs w:val="19"/>
        </w:rPr>
        <w:t>プロジェクト及びプロダクトの品質に関する要求事項または品質標準などを定め、プロジェクトにおいて遵守する方法を文書化するプロセス</w:t>
      </w:r>
    </w:p>
    <w:p w:rsidR="000542EE" w:rsidRDefault="000542EE" w:rsidP="000542EE"/>
    <w:p w:rsidR="000542EE" w:rsidRDefault="000542EE" w:rsidP="000542EE">
      <w:pPr>
        <w:pStyle w:val="a9"/>
        <w:numPr>
          <w:ilvl w:val="0"/>
          <w:numId w:val="192"/>
        </w:numPr>
        <w:ind w:leftChars="0"/>
      </w:pPr>
      <w:r>
        <w:rPr>
          <w:rFonts w:hint="eastAsia"/>
        </w:rPr>
        <w:t>品質コントロールプロセスにおいて、管理図を用いて、品質プロセスの管理限界とし</w:t>
      </w:r>
      <w:r>
        <w:rPr>
          <w:rFonts w:hint="eastAsia"/>
        </w:rPr>
        <w:lastRenderedPageBreak/>
        <w:t>て定められる標準偏差は、いくつまでですか。</w:t>
      </w:r>
      <w:r>
        <w:rPr>
          <w:rFonts w:hint="eastAsia"/>
        </w:rPr>
        <w:t>1</w:t>
      </w:r>
      <w:r>
        <w:rPr>
          <w:rFonts w:hint="eastAsia"/>
        </w:rPr>
        <w:t>つ選択してください</w:t>
      </w:r>
      <w:r>
        <w:rPr>
          <w:rFonts w:hint="eastAsia"/>
        </w:rPr>
        <w:t>:</w:t>
      </w:r>
    </w:p>
    <w:p w:rsidR="000542EE" w:rsidRDefault="000542EE" w:rsidP="00FF184E">
      <w:pPr>
        <w:pStyle w:val="a9"/>
        <w:numPr>
          <w:ilvl w:val="0"/>
          <w:numId w:val="195"/>
        </w:numPr>
        <w:ind w:leftChars="0"/>
      </w:pPr>
      <w:r>
        <w:t>1σ</w:t>
      </w:r>
    </w:p>
    <w:p w:rsidR="000542EE" w:rsidRDefault="000542EE" w:rsidP="00FF184E">
      <w:pPr>
        <w:pStyle w:val="a9"/>
        <w:numPr>
          <w:ilvl w:val="0"/>
          <w:numId w:val="195"/>
        </w:numPr>
        <w:ind w:leftChars="0"/>
      </w:pPr>
      <w:r>
        <w:t>2σ</w:t>
      </w:r>
    </w:p>
    <w:p w:rsidR="000542EE" w:rsidRDefault="000542EE" w:rsidP="00FF184E">
      <w:pPr>
        <w:pStyle w:val="a9"/>
        <w:numPr>
          <w:ilvl w:val="0"/>
          <w:numId w:val="195"/>
        </w:numPr>
        <w:ind w:leftChars="0"/>
      </w:pPr>
      <w:r>
        <w:t>3σ</w:t>
      </w:r>
    </w:p>
    <w:p w:rsidR="000542EE" w:rsidRDefault="000542EE" w:rsidP="00FF184E">
      <w:pPr>
        <w:pStyle w:val="a9"/>
        <w:numPr>
          <w:ilvl w:val="0"/>
          <w:numId w:val="195"/>
        </w:numPr>
        <w:ind w:leftChars="0"/>
      </w:pPr>
      <w:r>
        <w:rPr>
          <w:rFonts w:hint="eastAsia"/>
        </w:rPr>
        <w:t>プロセスによって異なるので、明確な基準はない</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管理限界線内は</w:t>
      </w:r>
      <w:r w:rsidRPr="00CC0E94">
        <w:rPr>
          <w:rFonts w:ascii="Helvetica" w:eastAsia="ＭＳ Ｐゴシック" w:hAnsi="Helvetica" w:cs="ＭＳ Ｐゴシック" w:hint="eastAsia"/>
          <w:color w:val="C09853"/>
          <w:kern w:val="0"/>
          <w:sz w:val="19"/>
          <w:szCs w:val="19"/>
        </w:rPr>
        <w:t>3</w:t>
      </w:r>
      <w:r w:rsidRPr="00CC0E94">
        <w:rPr>
          <w:rFonts w:ascii="Helvetica" w:eastAsia="ＭＳ Ｐゴシック" w:hAnsi="Helvetica" w:cs="ＭＳ Ｐゴシック" w:hint="eastAsia"/>
          <w:color w:val="C09853"/>
          <w:kern w:val="0"/>
          <w:sz w:val="19"/>
          <w:szCs w:val="19"/>
        </w:rPr>
        <w:t>σです。管理限界線を超えた場合は、品質プロセスに問題があることを示しています。</w:t>
      </w:r>
      <w:r w:rsidRPr="00CC0E94">
        <w:rPr>
          <w:rFonts w:ascii="Helvetica" w:eastAsia="ＭＳ Ｐゴシック" w:hAnsi="Helvetica" w:cs="ＭＳ Ｐゴシック" w:hint="eastAsia"/>
          <w:color w:val="C09853"/>
          <w:kern w:val="0"/>
          <w:sz w:val="19"/>
          <w:szCs w:val="19"/>
        </w:rPr>
        <w:t>PMBOK8.1.2</w:t>
      </w:r>
      <w:r w:rsidRPr="00CC0E94">
        <w:rPr>
          <w:rFonts w:ascii="Helvetica" w:eastAsia="ＭＳ Ｐゴシック" w:hAnsi="Helvetica" w:cs="ＭＳ Ｐゴシック" w:hint="eastAsia"/>
          <w:color w:val="C09853"/>
          <w:kern w:val="0"/>
          <w:sz w:val="19"/>
          <w:szCs w:val="19"/>
        </w:rPr>
        <w:t>もしくは</w:t>
      </w:r>
      <w:r w:rsidRPr="00CC0E94">
        <w:rPr>
          <w:rFonts w:ascii="Helvetica" w:eastAsia="ＭＳ Ｐゴシック" w:hAnsi="Helvetica" w:cs="ＭＳ Ｐゴシック" w:hint="eastAsia"/>
          <w:color w:val="C09853"/>
          <w:kern w:val="0"/>
          <w:sz w:val="19"/>
          <w:szCs w:val="19"/>
        </w:rPr>
        <w:t>PMBOK8.3.2</w:t>
      </w:r>
      <w:r w:rsidRPr="00CC0E94">
        <w:rPr>
          <w:rFonts w:ascii="Helvetica" w:eastAsia="ＭＳ Ｐゴシック" w:hAnsi="Helvetica" w:cs="ＭＳ Ｐゴシック" w:hint="eastAsia"/>
          <w:color w:val="C09853"/>
          <w:kern w:val="0"/>
          <w:sz w:val="19"/>
          <w:szCs w:val="19"/>
        </w:rPr>
        <w:t>で確認をしましょう。</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正答</w:t>
      </w:r>
      <w:r w:rsidRPr="00CC0E94">
        <w:rPr>
          <w:rFonts w:ascii="Helvetica" w:eastAsia="ＭＳ Ｐゴシック" w:hAnsi="Helvetica" w:cs="ＭＳ Ｐゴシック" w:hint="eastAsia"/>
          <w:color w:val="C09853"/>
          <w:kern w:val="0"/>
          <w:sz w:val="19"/>
          <w:szCs w:val="19"/>
        </w:rPr>
        <w:t>: 3</w:t>
      </w:r>
      <w:r w:rsidRPr="00CC0E94">
        <w:rPr>
          <w:rFonts w:ascii="Helvetica" w:eastAsia="ＭＳ Ｐゴシック" w:hAnsi="Helvetica" w:cs="ＭＳ Ｐゴシック" w:hint="eastAsia"/>
          <w:color w:val="C09853"/>
          <w:kern w:val="0"/>
          <w:sz w:val="19"/>
          <w:szCs w:val="19"/>
        </w:rPr>
        <w:t>σ</w:t>
      </w:r>
    </w:p>
    <w:p w:rsidR="000542EE" w:rsidRDefault="000542EE" w:rsidP="000542EE"/>
    <w:p w:rsidR="000542EE" w:rsidRDefault="000542EE" w:rsidP="000542EE">
      <w:pPr>
        <w:pStyle w:val="a9"/>
        <w:numPr>
          <w:ilvl w:val="0"/>
          <w:numId w:val="192"/>
        </w:numPr>
        <w:ind w:leftChars="0"/>
      </w:pPr>
      <w:r>
        <w:rPr>
          <w:rFonts w:hint="eastAsia"/>
        </w:rPr>
        <w:t>品質保証プロセスのインプットに</w:t>
      </w:r>
      <w:r w:rsidRPr="00FF184E">
        <w:rPr>
          <w:rFonts w:hint="eastAsia"/>
          <w:b/>
        </w:rPr>
        <w:t>含まれない</w:t>
      </w:r>
      <w:r>
        <w:rPr>
          <w:rFonts w:hint="eastAsia"/>
        </w:rPr>
        <w:t>のは、次の内どれですか。</w:t>
      </w:r>
      <w:r>
        <w:rPr>
          <w:rFonts w:hint="eastAsia"/>
        </w:rPr>
        <w:t>1</w:t>
      </w:r>
      <w:r>
        <w:rPr>
          <w:rFonts w:hint="eastAsia"/>
        </w:rPr>
        <w:t>つ選択してください</w:t>
      </w:r>
      <w:r>
        <w:rPr>
          <w:rFonts w:hint="eastAsia"/>
        </w:rPr>
        <w:t>:</w:t>
      </w:r>
    </w:p>
    <w:p w:rsidR="000542EE" w:rsidRDefault="000542EE" w:rsidP="00FF184E">
      <w:pPr>
        <w:pStyle w:val="a9"/>
        <w:numPr>
          <w:ilvl w:val="0"/>
          <w:numId w:val="196"/>
        </w:numPr>
        <w:ind w:leftChars="0"/>
      </w:pPr>
      <w:r>
        <w:rPr>
          <w:rFonts w:hint="eastAsia"/>
        </w:rPr>
        <w:t>品質コントロール測定結果</w:t>
      </w:r>
    </w:p>
    <w:p w:rsidR="000542EE" w:rsidRDefault="000542EE" w:rsidP="00FF184E">
      <w:pPr>
        <w:pStyle w:val="a9"/>
        <w:numPr>
          <w:ilvl w:val="0"/>
          <w:numId w:val="196"/>
        </w:numPr>
        <w:ind w:leftChars="0"/>
      </w:pPr>
      <w:r>
        <w:rPr>
          <w:rFonts w:hint="eastAsia"/>
        </w:rPr>
        <w:t>品質マネジメント計画書</w:t>
      </w:r>
    </w:p>
    <w:p w:rsidR="000542EE" w:rsidRDefault="000542EE" w:rsidP="00FF184E">
      <w:pPr>
        <w:pStyle w:val="a9"/>
        <w:numPr>
          <w:ilvl w:val="0"/>
          <w:numId w:val="196"/>
        </w:numPr>
        <w:ind w:leftChars="0"/>
      </w:pPr>
      <w:r>
        <w:rPr>
          <w:rFonts w:hint="eastAsia"/>
        </w:rPr>
        <w:t>作業パフォーマンスデータ</w:t>
      </w:r>
    </w:p>
    <w:p w:rsidR="000542EE" w:rsidRDefault="000542EE" w:rsidP="00FF184E">
      <w:pPr>
        <w:pStyle w:val="a9"/>
        <w:numPr>
          <w:ilvl w:val="0"/>
          <w:numId w:val="196"/>
        </w:numPr>
        <w:ind w:leftChars="0"/>
      </w:pPr>
      <w:r>
        <w:rPr>
          <w:rFonts w:hint="eastAsia"/>
        </w:rPr>
        <w:t>品質尺度</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品質保証プロセスのインプットは、品質マネジメント計画書・品質コントロール測定結果・プロセス改善計画書・品質尺度・プロジェクト文書です。</w:t>
      </w:r>
      <w:r w:rsidRPr="00CC0E94">
        <w:rPr>
          <w:rFonts w:ascii="Helvetica" w:eastAsia="ＭＳ Ｐゴシック" w:hAnsi="Helvetica" w:cs="ＭＳ Ｐゴシック" w:hint="eastAsia"/>
          <w:color w:val="C09853"/>
          <w:kern w:val="0"/>
          <w:sz w:val="19"/>
          <w:szCs w:val="19"/>
        </w:rPr>
        <w:t>PMBOK8.2.1</w:t>
      </w:r>
      <w:r w:rsidRPr="00CC0E94">
        <w:rPr>
          <w:rFonts w:ascii="Helvetica" w:eastAsia="ＭＳ Ｐゴシック" w:hAnsi="Helvetica" w:cs="ＭＳ Ｐゴシック" w:hint="eastAsia"/>
          <w:color w:val="C09853"/>
          <w:kern w:val="0"/>
          <w:sz w:val="19"/>
          <w:szCs w:val="19"/>
        </w:rPr>
        <w:t>で確認をしましょう。</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正答</w:t>
      </w:r>
      <w:r w:rsidRPr="00CC0E94">
        <w:rPr>
          <w:rFonts w:ascii="Helvetica" w:eastAsia="ＭＳ Ｐゴシック" w:hAnsi="Helvetica" w:cs="ＭＳ Ｐゴシック" w:hint="eastAsia"/>
          <w:color w:val="C09853"/>
          <w:kern w:val="0"/>
          <w:sz w:val="19"/>
          <w:szCs w:val="19"/>
        </w:rPr>
        <w:t xml:space="preserve">: </w:t>
      </w:r>
      <w:r w:rsidRPr="00CC0E94">
        <w:rPr>
          <w:rFonts w:ascii="Helvetica" w:eastAsia="ＭＳ Ｐゴシック" w:hAnsi="Helvetica" w:cs="ＭＳ Ｐゴシック" w:hint="eastAsia"/>
          <w:color w:val="C09853"/>
          <w:kern w:val="0"/>
          <w:sz w:val="19"/>
          <w:szCs w:val="19"/>
        </w:rPr>
        <w:t>作業パフォーマンスデータ</w:t>
      </w:r>
    </w:p>
    <w:p w:rsidR="000542EE" w:rsidRDefault="000542EE" w:rsidP="000542EE"/>
    <w:p w:rsidR="000542EE" w:rsidRDefault="000542EE" w:rsidP="000542EE">
      <w:pPr>
        <w:pStyle w:val="a9"/>
        <w:numPr>
          <w:ilvl w:val="0"/>
          <w:numId w:val="192"/>
        </w:numPr>
        <w:ind w:leftChars="0"/>
      </w:pPr>
      <w:r>
        <w:rPr>
          <w:rFonts w:hint="eastAsia"/>
        </w:rPr>
        <w:t>クライアントに納品する前にプログラムのバグを発見しました。修正し、バグを除去して、再テストを行いました。この作業に関する品質コストは、次の内どれですか。</w:t>
      </w:r>
      <w:r>
        <w:rPr>
          <w:rFonts w:hint="eastAsia"/>
        </w:rPr>
        <w:t>1</w:t>
      </w:r>
      <w:r>
        <w:rPr>
          <w:rFonts w:hint="eastAsia"/>
        </w:rPr>
        <w:t>つ選択してください</w:t>
      </w:r>
      <w:r>
        <w:rPr>
          <w:rFonts w:hint="eastAsia"/>
        </w:rPr>
        <w:t>:</w:t>
      </w:r>
    </w:p>
    <w:p w:rsidR="000542EE" w:rsidRDefault="000542EE" w:rsidP="009C5F06">
      <w:pPr>
        <w:pStyle w:val="a9"/>
        <w:numPr>
          <w:ilvl w:val="0"/>
          <w:numId w:val="197"/>
        </w:numPr>
        <w:ind w:leftChars="0"/>
      </w:pPr>
      <w:r>
        <w:rPr>
          <w:rFonts w:hint="eastAsia"/>
        </w:rPr>
        <w:t>外部不良コスト</w:t>
      </w:r>
    </w:p>
    <w:p w:rsidR="000542EE" w:rsidRDefault="000542EE" w:rsidP="009C5F06">
      <w:pPr>
        <w:pStyle w:val="a9"/>
        <w:numPr>
          <w:ilvl w:val="0"/>
          <w:numId w:val="197"/>
        </w:numPr>
        <w:ind w:leftChars="0"/>
      </w:pPr>
      <w:r>
        <w:rPr>
          <w:rFonts w:hint="eastAsia"/>
        </w:rPr>
        <w:t>評価コスト</w:t>
      </w:r>
    </w:p>
    <w:p w:rsidR="000542EE" w:rsidRDefault="000542EE" w:rsidP="009C5F06">
      <w:pPr>
        <w:pStyle w:val="a9"/>
        <w:numPr>
          <w:ilvl w:val="0"/>
          <w:numId w:val="197"/>
        </w:numPr>
        <w:ind w:leftChars="0"/>
      </w:pPr>
      <w:r>
        <w:rPr>
          <w:rFonts w:hint="eastAsia"/>
        </w:rPr>
        <w:t>予防コスト</w:t>
      </w:r>
    </w:p>
    <w:p w:rsidR="000542EE" w:rsidRDefault="000542EE" w:rsidP="009C5F06">
      <w:pPr>
        <w:pStyle w:val="a9"/>
        <w:numPr>
          <w:ilvl w:val="0"/>
          <w:numId w:val="197"/>
        </w:numPr>
        <w:ind w:leftChars="0"/>
      </w:pPr>
      <w:r>
        <w:rPr>
          <w:rFonts w:hint="eastAsia"/>
        </w:rPr>
        <w:t>内部不良コスト</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検査に関するコストは評価コスト（適合コスト）です。検査の結果が手直し・是正処置に掛かるコストは内部不良コストです。</w:t>
      </w:r>
      <w:r w:rsidRPr="00CC0E94">
        <w:rPr>
          <w:rFonts w:ascii="Helvetica" w:eastAsia="ＭＳ Ｐゴシック" w:hAnsi="Helvetica" w:cs="ＭＳ Ｐゴシック" w:hint="eastAsia"/>
          <w:color w:val="C09853"/>
          <w:kern w:val="0"/>
          <w:sz w:val="19"/>
          <w:szCs w:val="19"/>
        </w:rPr>
        <w:t>PMBOK8.1.2.2</w:t>
      </w:r>
      <w:r w:rsidRPr="00CC0E94">
        <w:rPr>
          <w:rFonts w:ascii="Helvetica" w:eastAsia="ＭＳ Ｐゴシック" w:hAnsi="Helvetica" w:cs="ＭＳ Ｐゴシック" w:hint="eastAsia"/>
          <w:color w:val="C09853"/>
          <w:kern w:val="0"/>
          <w:sz w:val="19"/>
          <w:szCs w:val="19"/>
        </w:rPr>
        <w:t>で確認をしましょう。</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正答</w:t>
      </w:r>
      <w:r w:rsidRPr="00CC0E94">
        <w:rPr>
          <w:rFonts w:ascii="Helvetica" w:eastAsia="ＭＳ Ｐゴシック" w:hAnsi="Helvetica" w:cs="ＭＳ Ｐゴシック" w:hint="eastAsia"/>
          <w:color w:val="C09853"/>
          <w:kern w:val="0"/>
          <w:sz w:val="19"/>
          <w:szCs w:val="19"/>
        </w:rPr>
        <w:t xml:space="preserve">: </w:t>
      </w:r>
      <w:r w:rsidRPr="00CC0E94">
        <w:rPr>
          <w:rFonts w:ascii="Helvetica" w:eastAsia="ＭＳ Ｐゴシック" w:hAnsi="Helvetica" w:cs="ＭＳ Ｐゴシック" w:hint="eastAsia"/>
          <w:color w:val="C09853"/>
          <w:kern w:val="0"/>
          <w:sz w:val="19"/>
          <w:szCs w:val="19"/>
        </w:rPr>
        <w:t>内部不良コスト</w:t>
      </w:r>
    </w:p>
    <w:p w:rsidR="000542EE" w:rsidRDefault="000542EE" w:rsidP="000542EE"/>
    <w:p w:rsidR="000542EE" w:rsidRDefault="000542EE" w:rsidP="000542EE">
      <w:pPr>
        <w:pStyle w:val="a9"/>
        <w:numPr>
          <w:ilvl w:val="0"/>
          <w:numId w:val="192"/>
        </w:numPr>
        <w:ind w:leftChars="0"/>
      </w:pPr>
      <w:r>
        <w:rPr>
          <w:rFonts w:hint="eastAsia"/>
        </w:rPr>
        <w:t>QC7</w:t>
      </w:r>
      <w:r>
        <w:rPr>
          <w:rFonts w:hint="eastAsia"/>
        </w:rPr>
        <w:t>つの道具に含まれ</w:t>
      </w:r>
      <w:r w:rsidRPr="009C5F06">
        <w:rPr>
          <w:rFonts w:hint="eastAsia"/>
          <w:b/>
        </w:rPr>
        <w:t>ない</w:t>
      </w:r>
      <w:r>
        <w:rPr>
          <w:rFonts w:hint="eastAsia"/>
        </w:rPr>
        <w:t>ものは、次の内どれですか。</w:t>
      </w:r>
      <w:r>
        <w:rPr>
          <w:rFonts w:hint="eastAsia"/>
        </w:rPr>
        <w:t>1</w:t>
      </w:r>
      <w:r>
        <w:rPr>
          <w:rFonts w:hint="eastAsia"/>
        </w:rPr>
        <w:t>つ選択してください</w:t>
      </w:r>
      <w:r>
        <w:rPr>
          <w:rFonts w:hint="eastAsia"/>
        </w:rPr>
        <w:t>:</w:t>
      </w:r>
      <w:r w:rsidR="009C5F06">
        <w:rPr>
          <w:rFonts w:hint="eastAsia"/>
        </w:rPr>
        <w:t>（★）</w:t>
      </w:r>
    </w:p>
    <w:p w:rsidR="000542EE" w:rsidRDefault="000542EE" w:rsidP="009C5F06">
      <w:pPr>
        <w:pStyle w:val="a9"/>
        <w:numPr>
          <w:ilvl w:val="0"/>
          <w:numId w:val="198"/>
        </w:numPr>
        <w:ind w:leftChars="0"/>
      </w:pPr>
      <w:r>
        <w:rPr>
          <w:rFonts w:hint="eastAsia"/>
        </w:rPr>
        <w:t>フローチャート</w:t>
      </w:r>
    </w:p>
    <w:p w:rsidR="000542EE" w:rsidRDefault="000542EE" w:rsidP="009C5F06">
      <w:pPr>
        <w:pStyle w:val="a9"/>
        <w:numPr>
          <w:ilvl w:val="0"/>
          <w:numId w:val="198"/>
        </w:numPr>
        <w:ind w:leftChars="0"/>
      </w:pPr>
      <w:r>
        <w:rPr>
          <w:rFonts w:hint="eastAsia"/>
        </w:rPr>
        <w:t>パレート図</w:t>
      </w:r>
    </w:p>
    <w:p w:rsidR="000542EE" w:rsidRDefault="000542EE" w:rsidP="009C5F06">
      <w:pPr>
        <w:pStyle w:val="a9"/>
        <w:numPr>
          <w:ilvl w:val="0"/>
          <w:numId w:val="198"/>
        </w:numPr>
        <w:ind w:leftChars="0"/>
      </w:pPr>
      <w:r>
        <w:rPr>
          <w:rFonts w:hint="eastAsia"/>
        </w:rPr>
        <w:t>ランチャート</w:t>
      </w:r>
    </w:p>
    <w:p w:rsidR="000542EE" w:rsidRDefault="000542EE" w:rsidP="009C5F06">
      <w:pPr>
        <w:pStyle w:val="a9"/>
        <w:numPr>
          <w:ilvl w:val="0"/>
          <w:numId w:val="198"/>
        </w:numPr>
        <w:ind w:leftChars="0"/>
      </w:pPr>
      <w:r>
        <w:rPr>
          <w:rFonts w:hint="eastAsia"/>
        </w:rPr>
        <w:t>チェックシート</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lastRenderedPageBreak/>
        <w:t>QC7</w:t>
      </w:r>
      <w:r w:rsidRPr="00CC0E94">
        <w:rPr>
          <w:rFonts w:ascii="Helvetica" w:eastAsia="ＭＳ Ｐゴシック" w:hAnsi="Helvetica" w:cs="ＭＳ Ｐゴシック" w:hint="eastAsia"/>
          <w:color w:val="C09853"/>
          <w:kern w:val="0"/>
          <w:sz w:val="19"/>
          <w:szCs w:val="19"/>
        </w:rPr>
        <w:t>つ道具に【ランチャート】は含まれません。</w:t>
      </w:r>
      <w:r w:rsidRPr="003A0804">
        <w:rPr>
          <w:rFonts w:ascii="Helvetica" w:eastAsia="ＭＳ Ｐゴシック" w:hAnsi="Helvetica" w:cs="ＭＳ Ｐゴシック" w:hint="eastAsia"/>
          <w:color w:val="0000CC"/>
          <w:kern w:val="0"/>
          <w:sz w:val="19"/>
          <w:szCs w:val="19"/>
        </w:rPr>
        <w:t>特性要因図・管理図・ヒストグラム・フローチャート・チェックシート・パレート図・散布図</w:t>
      </w:r>
      <w:r w:rsidRPr="00CC0E94">
        <w:rPr>
          <w:rFonts w:ascii="Helvetica" w:eastAsia="ＭＳ Ｐゴシック" w:hAnsi="Helvetica" w:cs="ＭＳ Ｐゴシック" w:hint="eastAsia"/>
          <w:color w:val="C09853"/>
          <w:kern w:val="0"/>
          <w:sz w:val="19"/>
          <w:szCs w:val="19"/>
        </w:rPr>
        <w:t>の</w:t>
      </w:r>
      <w:r w:rsidRPr="00CC0E94">
        <w:rPr>
          <w:rFonts w:ascii="Helvetica" w:eastAsia="ＭＳ Ｐゴシック" w:hAnsi="Helvetica" w:cs="ＭＳ Ｐゴシック" w:hint="eastAsia"/>
          <w:color w:val="C09853"/>
          <w:kern w:val="0"/>
          <w:sz w:val="19"/>
          <w:szCs w:val="19"/>
        </w:rPr>
        <w:t>7</w:t>
      </w:r>
      <w:r w:rsidRPr="00CC0E94">
        <w:rPr>
          <w:rFonts w:ascii="Helvetica" w:eastAsia="ＭＳ Ｐゴシック" w:hAnsi="Helvetica" w:cs="ＭＳ Ｐゴシック" w:hint="eastAsia"/>
          <w:color w:val="C09853"/>
          <w:kern w:val="0"/>
          <w:sz w:val="19"/>
          <w:szCs w:val="19"/>
        </w:rPr>
        <w:t>つです。</w:t>
      </w:r>
      <w:r w:rsidRPr="00CC0E94">
        <w:rPr>
          <w:rFonts w:ascii="Helvetica" w:eastAsia="ＭＳ Ｐゴシック" w:hAnsi="Helvetica" w:cs="ＭＳ Ｐゴシック" w:hint="eastAsia"/>
          <w:color w:val="C09853"/>
          <w:kern w:val="0"/>
          <w:sz w:val="19"/>
          <w:szCs w:val="19"/>
        </w:rPr>
        <w:t>PMBOK8.1.2</w:t>
      </w:r>
      <w:r w:rsidRPr="00CC0E94">
        <w:rPr>
          <w:rFonts w:ascii="Helvetica" w:eastAsia="ＭＳ Ｐゴシック" w:hAnsi="Helvetica" w:cs="ＭＳ Ｐゴシック" w:hint="eastAsia"/>
          <w:color w:val="C09853"/>
          <w:kern w:val="0"/>
          <w:sz w:val="19"/>
          <w:szCs w:val="19"/>
        </w:rPr>
        <w:t>もしくは</w:t>
      </w:r>
      <w:r w:rsidRPr="00CC0E94">
        <w:rPr>
          <w:rFonts w:ascii="Helvetica" w:eastAsia="ＭＳ Ｐゴシック" w:hAnsi="Helvetica" w:cs="ＭＳ Ｐゴシック" w:hint="eastAsia"/>
          <w:color w:val="C09853"/>
          <w:kern w:val="0"/>
          <w:sz w:val="19"/>
          <w:szCs w:val="19"/>
        </w:rPr>
        <w:t>PMBOK8.3.2</w:t>
      </w:r>
      <w:r w:rsidRPr="00CC0E94">
        <w:rPr>
          <w:rFonts w:ascii="Helvetica" w:eastAsia="ＭＳ Ｐゴシック" w:hAnsi="Helvetica" w:cs="ＭＳ Ｐゴシック" w:hint="eastAsia"/>
          <w:color w:val="C09853"/>
          <w:kern w:val="0"/>
          <w:sz w:val="19"/>
          <w:szCs w:val="19"/>
        </w:rPr>
        <w:t>で確認をしましょう。</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正答</w:t>
      </w:r>
      <w:r w:rsidRPr="00CC0E94">
        <w:rPr>
          <w:rFonts w:ascii="Helvetica" w:eastAsia="ＭＳ Ｐゴシック" w:hAnsi="Helvetica" w:cs="ＭＳ Ｐゴシック" w:hint="eastAsia"/>
          <w:color w:val="C09853"/>
          <w:kern w:val="0"/>
          <w:sz w:val="19"/>
          <w:szCs w:val="19"/>
        </w:rPr>
        <w:t xml:space="preserve">: </w:t>
      </w:r>
      <w:r w:rsidRPr="00CC0E94">
        <w:rPr>
          <w:rFonts w:ascii="Helvetica" w:eastAsia="ＭＳ Ｐゴシック" w:hAnsi="Helvetica" w:cs="ＭＳ Ｐゴシック" w:hint="eastAsia"/>
          <w:color w:val="C09853"/>
          <w:kern w:val="0"/>
          <w:sz w:val="19"/>
          <w:szCs w:val="19"/>
        </w:rPr>
        <w:t>ランチャート</w:t>
      </w:r>
    </w:p>
    <w:p w:rsidR="000542EE" w:rsidRDefault="000542EE" w:rsidP="000542EE"/>
    <w:p w:rsidR="000542EE" w:rsidRDefault="000542EE" w:rsidP="000542EE">
      <w:pPr>
        <w:pStyle w:val="a9"/>
        <w:numPr>
          <w:ilvl w:val="0"/>
          <w:numId w:val="192"/>
        </w:numPr>
        <w:ind w:leftChars="0"/>
      </w:pPr>
      <w:r>
        <w:rPr>
          <w:rFonts w:hint="eastAsia"/>
        </w:rPr>
        <w:t>品質マネジメント計画プロセスのアウトプットである品質尺度の内容として、正しいのは次の内どれですか。</w:t>
      </w:r>
      <w:r>
        <w:rPr>
          <w:rFonts w:hint="eastAsia"/>
        </w:rPr>
        <w:t>1</w:t>
      </w:r>
      <w:r>
        <w:rPr>
          <w:rFonts w:hint="eastAsia"/>
        </w:rPr>
        <w:t>つ選択してください</w:t>
      </w:r>
      <w:r>
        <w:rPr>
          <w:rFonts w:hint="eastAsia"/>
        </w:rPr>
        <w:t>:</w:t>
      </w:r>
    </w:p>
    <w:p w:rsidR="000542EE" w:rsidRDefault="000542EE" w:rsidP="00CC0E94">
      <w:pPr>
        <w:pStyle w:val="a9"/>
        <w:numPr>
          <w:ilvl w:val="0"/>
          <w:numId w:val="194"/>
        </w:numPr>
        <w:ind w:leftChars="0"/>
      </w:pPr>
      <w:r>
        <w:rPr>
          <w:rFonts w:hint="eastAsia"/>
        </w:rPr>
        <w:t>顧客満足を目的として、不要なプロセスを特定するためにプロセス分析の手順を詳しく記載した計画書</w:t>
      </w:r>
    </w:p>
    <w:p w:rsidR="000542EE" w:rsidRDefault="000542EE" w:rsidP="00CC0E94">
      <w:pPr>
        <w:pStyle w:val="a9"/>
        <w:numPr>
          <w:ilvl w:val="0"/>
          <w:numId w:val="194"/>
        </w:numPr>
        <w:ind w:leftChars="0"/>
      </w:pPr>
      <w:r>
        <w:rPr>
          <w:rFonts w:hint="eastAsia"/>
        </w:rPr>
        <w:t>品質プロセスにおいて必要なステップを終了したかを確認するためのリスト</w:t>
      </w:r>
    </w:p>
    <w:p w:rsidR="000542EE" w:rsidRDefault="000542EE" w:rsidP="00CC0E94">
      <w:pPr>
        <w:pStyle w:val="a9"/>
        <w:numPr>
          <w:ilvl w:val="0"/>
          <w:numId w:val="194"/>
        </w:numPr>
        <w:ind w:leftChars="0"/>
      </w:pPr>
      <w:r>
        <w:rPr>
          <w:rFonts w:hint="eastAsia"/>
        </w:rPr>
        <w:t>プロジェクトの品質コントロール・品質保証、および継続的なプロセス改善の取り組みを記載した計画書</w:t>
      </w:r>
    </w:p>
    <w:p w:rsidR="000542EE" w:rsidRDefault="000542EE" w:rsidP="00CC0E94">
      <w:pPr>
        <w:pStyle w:val="a9"/>
        <w:numPr>
          <w:ilvl w:val="0"/>
          <w:numId w:val="194"/>
        </w:numPr>
        <w:ind w:leftChars="0"/>
      </w:pPr>
      <w:r>
        <w:rPr>
          <w:rFonts w:hint="eastAsia"/>
        </w:rPr>
        <w:t>品質において測定する対象を明確にして、具体的数値をもとに測定するための運用基準</w:t>
      </w:r>
    </w:p>
    <w:p w:rsidR="000542EE"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品質尺度とは、品質管理対象となる対象物を決定し、その対象物を具体的数値で測定することを記述した運用基準（</w:t>
      </w:r>
      <w:r w:rsidRPr="00CC0E94">
        <w:rPr>
          <w:rFonts w:ascii="Helvetica" w:eastAsia="ＭＳ Ｐゴシック" w:hAnsi="Helvetica" w:cs="ＭＳ Ｐゴシック" w:hint="eastAsia"/>
          <w:color w:val="C09853"/>
          <w:kern w:val="0"/>
          <w:sz w:val="19"/>
          <w:szCs w:val="19"/>
        </w:rPr>
        <w:t>PMBOK8.1.3.2</w:t>
      </w:r>
      <w:r w:rsidRPr="00CC0E94">
        <w:rPr>
          <w:rFonts w:ascii="Helvetica" w:eastAsia="ＭＳ Ｐゴシック" w:hAnsi="Helvetica" w:cs="ＭＳ Ｐゴシック" w:hint="eastAsia"/>
          <w:color w:val="C09853"/>
          <w:kern w:val="0"/>
          <w:sz w:val="19"/>
          <w:szCs w:val="19"/>
        </w:rPr>
        <w:t>）です。【顧客満足を目的として、不要なプロセスを特定するためにプロセス分析の手順を詳しく記載した計画書】はプロセス改善計画書です。また【プロジェクトの品質管理・品質保証、および継続的なプロセス改善の取り組みを記載した計画書】は品質マネジメント計画書です。また【品質プロセスにおいて必要なステップを終了したかを確認するためのリスト】は品質チェックリストです。</w:t>
      </w:r>
    </w:p>
    <w:p w:rsidR="00256E7B" w:rsidRPr="00CC0E94" w:rsidRDefault="000542EE" w:rsidP="00CC0E94">
      <w:pPr>
        <w:widowControl/>
        <w:shd w:val="clear" w:color="auto" w:fill="FCF8E3"/>
        <w:jc w:val="left"/>
        <w:rPr>
          <w:rFonts w:ascii="Helvetica" w:eastAsia="ＭＳ Ｐゴシック" w:hAnsi="Helvetica" w:cs="ＭＳ Ｐゴシック"/>
          <w:color w:val="C09853"/>
          <w:kern w:val="0"/>
          <w:sz w:val="19"/>
          <w:szCs w:val="19"/>
        </w:rPr>
      </w:pPr>
      <w:r w:rsidRPr="00CC0E94">
        <w:rPr>
          <w:rFonts w:ascii="Helvetica" w:eastAsia="ＭＳ Ｐゴシック" w:hAnsi="Helvetica" w:cs="ＭＳ Ｐゴシック" w:hint="eastAsia"/>
          <w:color w:val="C09853"/>
          <w:kern w:val="0"/>
          <w:sz w:val="19"/>
          <w:szCs w:val="19"/>
        </w:rPr>
        <w:t>正答</w:t>
      </w:r>
      <w:r w:rsidRPr="00CC0E94">
        <w:rPr>
          <w:rFonts w:ascii="Helvetica" w:eastAsia="ＭＳ Ｐゴシック" w:hAnsi="Helvetica" w:cs="ＭＳ Ｐゴシック" w:hint="eastAsia"/>
          <w:color w:val="C09853"/>
          <w:kern w:val="0"/>
          <w:sz w:val="19"/>
          <w:szCs w:val="19"/>
        </w:rPr>
        <w:t xml:space="preserve">: </w:t>
      </w:r>
      <w:r w:rsidRPr="00CC0E94">
        <w:rPr>
          <w:rFonts w:ascii="Helvetica" w:eastAsia="ＭＳ Ｐゴシック" w:hAnsi="Helvetica" w:cs="ＭＳ Ｐゴシック" w:hint="eastAsia"/>
          <w:color w:val="C09853"/>
          <w:kern w:val="0"/>
          <w:sz w:val="19"/>
          <w:szCs w:val="19"/>
        </w:rPr>
        <w:t>品質において測定する対象を明確にして、具体的数値をもとに測定するための運用基準</w:t>
      </w:r>
    </w:p>
    <w:p w:rsidR="00062FBB" w:rsidRDefault="00062FBB" w:rsidP="00A43D07"/>
    <w:p w:rsidR="00062FBB" w:rsidRPr="00434C8A" w:rsidRDefault="00062FBB" w:rsidP="00A43D07"/>
    <w:p w:rsidR="00A43D07" w:rsidRPr="00CD26A2" w:rsidRDefault="00CD26A2" w:rsidP="00CD26A2">
      <w:pPr>
        <w:pStyle w:val="1"/>
      </w:pPr>
      <w:r w:rsidRPr="00CD26A2">
        <w:rPr>
          <w:rFonts w:hint="eastAsia"/>
        </w:rPr>
        <w:t>プロジェクトマネジメント講座</w:t>
      </w:r>
      <w:r w:rsidRPr="00CD26A2">
        <w:rPr>
          <w:rFonts w:hint="eastAsia"/>
        </w:rPr>
        <w:t>:</w:t>
      </w:r>
      <w:r w:rsidRPr="00CD26A2">
        <w:rPr>
          <w:rFonts w:hint="eastAsia"/>
        </w:rPr>
        <w:t>人的資源</w:t>
      </w:r>
    </w:p>
    <w:p w:rsidR="00175086" w:rsidRDefault="00175086"/>
    <w:p w:rsidR="00EC306F" w:rsidRDefault="00EC306F"/>
    <w:p w:rsidR="00017E13" w:rsidRDefault="00017E13" w:rsidP="00017E13">
      <w:pPr>
        <w:pStyle w:val="2"/>
      </w:pPr>
      <w:r>
        <w:rPr>
          <w:rFonts w:hint="eastAsia"/>
        </w:rPr>
        <w:t>トピック</w:t>
      </w:r>
      <w:r>
        <w:rPr>
          <w:rFonts w:hint="eastAsia"/>
        </w:rPr>
        <w:t xml:space="preserve"> 1 </w:t>
      </w:r>
      <w:r>
        <w:rPr>
          <w:rFonts w:hint="eastAsia"/>
        </w:rPr>
        <w:t>動機づけ理論／リーダーの権威／人的資源マネジメント計画プロセス（</w:t>
      </w:r>
      <w:r>
        <w:rPr>
          <w:rFonts w:hint="eastAsia"/>
        </w:rPr>
        <w:t>9.1</w:t>
      </w:r>
      <w:r>
        <w:rPr>
          <w:rFonts w:hint="eastAsia"/>
        </w:rPr>
        <w:t>）</w:t>
      </w:r>
    </w:p>
    <w:p w:rsidR="00F854CC" w:rsidRDefault="00F854CC" w:rsidP="006B29E8"/>
    <w:p w:rsidR="00DB0CC8" w:rsidRDefault="00DB0CC8" w:rsidP="00DB0CC8">
      <w:pPr>
        <w:pStyle w:val="a9"/>
        <w:numPr>
          <w:ilvl w:val="0"/>
          <w:numId w:val="166"/>
        </w:numPr>
        <w:ind w:leftChars="0"/>
      </w:pPr>
      <w:r>
        <w:rPr>
          <w:rFonts w:hint="eastAsia"/>
        </w:rPr>
        <w:t>人的資源マネジメント計画プロセス</w:t>
      </w:r>
    </w:p>
    <w:p w:rsidR="00DB0CC8" w:rsidRDefault="00DB0CC8" w:rsidP="00520DD3">
      <w:pPr>
        <w:pStyle w:val="a9"/>
        <w:ind w:leftChars="200" w:left="420"/>
      </w:pPr>
      <w:r>
        <w:rPr>
          <w:rFonts w:hint="eastAsia"/>
        </w:rPr>
        <w:t>人的資源マネジメント計画プロセスは、プロジェクトにおける役割、責任、必要なスキル、上下関係等を特定して、文書化し、さらに人的資源マネジメント計画書の作成を行うプロセスです。</w:t>
      </w:r>
    </w:p>
    <w:p w:rsidR="00520DD3" w:rsidRDefault="00520DD3" w:rsidP="00520DD3">
      <w:pPr>
        <w:pStyle w:val="a9"/>
        <w:ind w:leftChars="200" w:left="420"/>
      </w:pPr>
      <w:r>
        <w:rPr>
          <w:noProof/>
        </w:rPr>
        <w:drawing>
          <wp:inline distT="0" distB="0" distL="0" distR="0">
            <wp:extent cx="5189371" cy="629728"/>
            <wp:effectExtent l="19050" t="0" r="0" b="0"/>
            <wp:docPr id="29" name="図 29" descr="人的資源計画書作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人的資源計画書作成"/>
                    <pic:cNvPicPr>
                      <a:picLocks noChangeAspect="1" noChangeArrowheads="1"/>
                    </pic:cNvPicPr>
                  </pic:nvPicPr>
                  <pic:blipFill>
                    <a:blip r:embed="rId19" cstate="print"/>
                    <a:srcRect/>
                    <a:stretch>
                      <a:fillRect/>
                    </a:stretch>
                  </pic:blipFill>
                  <pic:spPr bwMode="auto">
                    <a:xfrm>
                      <a:off x="0" y="0"/>
                      <a:ext cx="5192114" cy="630061"/>
                    </a:xfrm>
                    <a:prstGeom prst="rect">
                      <a:avLst/>
                    </a:prstGeom>
                    <a:noFill/>
                    <a:ln w="9525">
                      <a:noFill/>
                      <a:miter lim="800000"/>
                      <a:headEnd/>
                      <a:tailEnd/>
                    </a:ln>
                  </pic:spPr>
                </pic:pic>
              </a:graphicData>
            </a:graphic>
          </wp:inline>
        </w:drawing>
      </w:r>
    </w:p>
    <w:p w:rsidR="00520DD3" w:rsidRPr="00520DD3" w:rsidRDefault="00520DD3" w:rsidP="00520DD3">
      <w:pPr>
        <w:pStyle w:val="a9"/>
        <w:ind w:leftChars="200" w:left="420"/>
      </w:pPr>
    </w:p>
    <w:p w:rsidR="006B29E8" w:rsidRDefault="006B29E8" w:rsidP="006B29E8">
      <w:pPr>
        <w:pStyle w:val="a9"/>
        <w:numPr>
          <w:ilvl w:val="0"/>
          <w:numId w:val="199"/>
        </w:numPr>
        <w:ind w:leftChars="0"/>
      </w:pPr>
      <w:r w:rsidRPr="00520DD3">
        <w:rPr>
          <w:rFonts w:hint="eastAsia"/>
          <w:color w:val="0000CC"/>
        </w:rPr>
        <w:t>マズロー</w:t>
      </w:r>
      <w:r>
        <w:rPr>
          <w:rFonts w:hint="eastAsia"/>
        </w:rPr>
        <w:t>の欲求階層の内、頂上に位置づけられているのはどれですか。</w:t>
      </w:r>
      <w:r>
        <w:rPr>
          <w:rFonts w:hint="eastAsia"/>
        </w:rPr>
        <w:t>1</w:t>
      </w:r>
      <w:r>
        <w:rPr>
          <w:rFonts w:hint="eastAsia"/>
        </w:rPr>
        <w:t>つ選択してください</w:t>
      </w:r>
      <w:r>
        <w:rPr>
          <w:rFonts w:hint="eastAsia"/>
        </w:rPr>
        <w:t>:</w:t>
      </w:r>
    </w:p>
    <w:p w:rsidR="006B29E8" w:rsidRDefault="006B29E8" w:rsidP="00F71C5B">
      <w:pPr>
        <w:pStyle w:val="a9"/>
        <w:numPr>
          <w:ilvl w:val="0"/>
          <w:numId w:val="200"/>
        </w:numPr>
        <w:ind w:leftChars="0"/>
      </w:pPr>
      <w:r>
        <w:rPr>
          <w:rFonts w:hint="eastAsia"/>
        </w:rPr>
        <w:lastRenderedPageBreak/>
        <w:t>安全性</w:t>
      </w:r>
    </w:p>
    <w:p w:rsidR="006B29E8" w:rsidRDefault="006B29E8" w:rsidP="00F71C5B">
      <w:pPr>
        <w:pStyle w:val="a9"/>
        <w:numPr>
          <w:ilvl w:val="0"/>
          <w:numId w:val="200"/>
        </w:numPr>
        <w:ind w:leftChars="0"/>
      </w:pPr>
      <w:r>
        <w:rPr>
          <w:rFonts w:hint="eastAsia"/>
        </w:rPr>
        <w:t>自尊心</w:t>
      </w:r>
    </w:p>
    <w:p w:rsidR="006B29E8" w:rsidRDefault="006B29E8" w:rsidP="00F71C5B">
      <w:pPr>
        <w:pStyle w:val="a9"/>
        <w:numPr>
          <w:ilvl w:val="0"/>
          <w:numId w:val="200"/>
        </w:numPr>
        <w:ind w:leftChars="0"/>
      </w:pPr>
      <w:r>
        <w:rPr>
          <w:rFonts w:hint="eastAsia"/>
        </w:rPr>
        <w:t>社会性</w:t>
      </w:r>
    </w:p>
    <w:p w:rsidR="006B29E8" w:rsidRDefault="006B29E8" w:rsidP="00F71C5B">
      <w:pPr>
        <w:pStyle w:val="a9"/>
        <w:numPr>
          <w:ilvl w:val="0"/>
          <w:numId w:val="200"/>
        </w:numPr>
        <w:ind w:leftChars="0"/>
      </w:pPr>
      <w:r>
        <w:rPr>
          <w:rFonts w:hint="eastAsia"/>
        </w:rPr>
        <w:t>自己実現</w:t>
      </w:r>
    </w:p>
    <w:p w:rsidR="000D6F1F" w:rsidRPr="000D6F1F" w:rsidRDefault="000D6F1F" w:rsidP="000D6F1F">
      <w:pPr>
        <w:widowControl/>
        <w:shd w:val="clear" w:color="auto" w:fill="FCF8E3"/>
        <w:jc w:val="left"/>
        <w:rPr>
          <w:rFonts w:ascii="Helvetica" w:eastAsia="ＭＳ Ｐゴシック" w:hAnsi="Helvetica" w:cs="ＭＳ Ｐゴシック"/>
          <w:color w:val="C09853"/>
          <w:kern w:val="0"/>
          <w:sz w:val="19"/>
          <w:szCs w:val="19"/>
        </w:rPr>
      </w:pPr>
      <w:r w:rsidRPr="000D6F1F">
        <w:rPr>
          <w:rFonts w:ascii="Helvetica" w:eastAsia="ＭＳ Ｐゴシック" w:hAnsi="Helvetica" w:cs="ＭＳ Ｐゴシック"/>
          <w:color w:val="C09853"/>
          <w:kern w:val="0"/>
          <w:sz w:val="19"/>
          <w:szCs w:val="19"/>
        </w:rPr>
        <w:t>マズローの欲求</w:t>
      </w:r>
      <w:r w:rsidRPr="000D6F1F">
        <w:rPr>
          <w:rFonts w:ascii="Helvetica" w:eastAsia="ＭＳ Ｐゴシック" w:hAnsi="Helvetica" w:cs="ＭＳ Ｐゴシック"/>
          <w:color w:val="C09853"/>
          <w:kern w:val="0"/>
          <w:sz w:val="19"/>
          <w:szCs w:val="19"/>
        </w:rPr>
        <w:t>5</w:t>
      </w:r>
      <w:r w:rsidRPr="000D6F1F">
        <w:rPr>
          <w:rFonts w:ascii="Helvetica" w:eastAsia="ＭＳ Ｐゴシック" w:hAnsi="Helvetica" w:cs="ＭＳ Ｐゴシック"/>
          <w:color w:val="C09853"/>
          <w:kern w:val="0"/>
          <w:sz w:val="19"/>
          <w:szCs w:val="19"/>
        </w:rPr>
        <w:t>段階層説はピラミッド状の形で覚えておきましょう！下段から生理</w:t>
      </w:r>
      <w:r w:rsidRPr="000D6F1F">
        <w:rPr>
          <w:rFonts w:ascii="Helvetica" w:eastAsia="ＭＳ Ｐゴシック" w:hAnsi="Helvetica" w:cs="ＭＳ Ｐゴシック"/>
          <w:color w:val="C09853"/>
          <w:kern w:val="0"/>
          <w:sz w:val="19"/>
          <w:szCs w:val="19"/>
        </w:rPr>
        <w:t>→</w:t>
      </w:r>
      <w:r w:rsidRPr="000D6F1F">
        <w:rPr>
          <w:rFonts w:ascii="Helvetica" w:eastAsia="ＭＳ Ｐゴシック" w:hAnsi="Helvetica" w:cs="ＭＳ Ｐゴシック"/>
          <w:color w:val="C09853"/>
          <w:kern w:val="0"/>
          <w:sz w:val="19"/>
          <w:szCs w:val="19"/>
        </w:rPr>
        <w:t>安心</w:t>
      </w:r>
      <w:r w:rsidRPr="000D6F1F">
        <w:rPr>
          <w:rFonts w:ascii="Helvetica" w:eastAsia="ＭＳ Ｐゴシック" w:hAnsi="Helvetica" w:cs="ＭＳ Ｐゴシック"/>
          <w:color w:val="C09853"/>
          <w:kern w:val="0"/>
          <w:sz w:val="19"/>
          <w:szCs w:val="19"/>
        </w:rPr>
        <w:t>→</w:t>
      </w:r>
      <w:r w:rsidRPr="000D6F1F">
        <w:rPr>
          <w:rFonts w:ascii="Helvetica" w:eastAsia="ＭＳ Ｐゴシック" w:hAnsi="Helvetica" w:cs="ＭＳ Ｐゴシック"/>
          <w:color w:val="C09853"/>
          <w:kern w:val="0"/>
          <w:sz w:val="19"/>
          <w:szCs w:val="19"/>
        </w:rPr>
        <w:t>社会</w:t>
      </w:r>
      <w:r w:rsidRPr="000D6F1F">
        <w:rPr>
          <w:rFonts w:ascii="Helvetica" w:eastAsia="ＭＳ Ｐゴシック" w:hAnsi="Helvetica" w:cs="ＭＳ Ｐゴシック"/>
          <w:color w:val="C09853"/>
          <w:kern w:val="0"/>
          <w:sz w:val="19"/>
          <w:szCs w:val="19"/>
        </w:rPr>
        <w:t>→</w:t>
      </w:r>
      <w:r w:rsidRPr="000D6F1F">
        <w:rPr>
          <w:rFonts w:ascii="Helvetica" w:eastAsia="ＭＳ Ｐゴシック" w:hAnsi="Helvetica" w:cs="ＭＳ Ｐゴシック"/>
          <w:color w:val="C09853"/>
          <w:kern w:val="0"/>
          <w:sz w:val="19"/>
          <w:szCs w:val="19"/>
        </w:rPr>
        <w:t>自尊心</w:t>
      </w:r>
      <w:r w:rsidRPr="000D6F1F">
        <w:rPr>
          <w:rFonts w:ascii="Helvetica" w:eastAsia="ＭＳ Ｐゴシック" w:hAnsi="Helvetica" w:cs="ＭＳ Ｐゴシック"/>
          <w:color w:val="C09853"/>
          <w:kern w:val="0"/>
          <w:sz w:val="19"/>
          <w:szCs w:val="19"/>
        </w:rPr>
        <w:t>→</w:t>
      </w:r>
      <w:r w:rsidRPr="000D6F1F">
        <w:rPr>
          <w:rFonts w:ascii="Helvetica" w:eastAsia="ＭＳ Ｐゴシック" w:hAnsi="Helvetica" w:cs="ＭＳ Ｐゴシック"/>
          <w:color w:val="C09853"/>
          <w:kern w:val="0"/>
          <w:sz w:val="19"/>
          <w:szCs w:val="19"/>
        </w:rPr>
        <w:t>自己実現となります。それぞれの欲求が何を示しているのかも、覚えておきましょう！</w:t>
      </w:r>
    </w:p>
    <w:p w:rsidR="000D6F1F" w:rsidRPr="000D6F1F" w:rsidRDefault="000D6F1F" w:rsidP="000D6F1F">
      <w:pPr>
        <w:widowControl/>
        <w:shd w:val="clear" w:color="auto" w:fill="FCF8E3"/>
        <w:jc w:val="left"/>
        <w:rPr>
          <w:rFonts w:ascii="Helvetica" w:eastAsia="ＭＳ Ｐゴシック" w:hAnsi="Helvetica" w:cs="ＭＳ Ｐゴシック"/>
          <w:color w:val="C09853"/>
          <w:kern w:val="0"/>
          <w:sz w:val="19"/>
          <w:szCs w:val="19"/>
        </w:rPr>
      </w:pPr>
      <w:r w:rsidRPr="000D6F1F">
        <w:rPr>
          <w:rFonts w:ascii="Helvetica" w:eastAsia="ＭＳ Ｐゴシック" w:hAnsi="Helvetica" w:cs="ＭＳ Ｐゴシック"/>
          <w:color w:val="C09853"/>
          <w:kern w:val="0"/>
          <w:sz w:val="19"/>
          <w:szCs w:val="19"/>
        </w:rPr>
        <w:t>正答</w:t>
      </w:r>
      <w:r w:rsidRPr="000D6F1F">
        <w:rPr>
          <w:rFonts w:ascii="Helvetica" w:eastAsia="ＭＳ Ｐゴシック" w:hAnsi="Helvetica" w:cs="ＭＳ Ｐゴシック"/>
          <w:color w:val="C09853"/>
          <w:kern w:val="0"/>
          <w:sz w:val="19"/>
          <w:szCs w:val="19"/>
        </w:rPr>
        <w:t xml:space="preserve">: </w:t>
      </w:r>
      <w:r w:rsidRPr="000D6F1F">
        <w:rPr>
          <w:rFonts w:ascii="Helvetica" w:eastAsia="ＭＳ Ｐゴシック" w:hAnsi="Helvetica" w:cs="ＭＳ Ｐゴシック"/>
          <w:color w:val="C09853"/>
          <w:kern w:val="0"/>
          <w:sz w:val="19"/>
          <w:szCs w:val="19"/>
        </w:rPr>
        <w:t>自己実現</w:t>
      </w:r>
    </w:p>
    <w:p w:rsidR="006B29E8" w:rsidRDefault="006B29E8" w:rsidP="006B29E8"/>
    <w:p w:rsidR="006B29E8" w:rsidRDefault="006B29E8" w:rsidP="006B29E8">
      <w:pPr>
        <w:pStyle w:val="a9"/>
        <w:numPr>
          <w:ilvl w:val="0"/>
          <w:numId w:val="199"/>
        </w:numPr>
        <w:ind w:leftChars="0"/>
      </w:pPr>
      <w:r w:rsidRPr="000D6F1F">
        <w:rPr>
          <w:rFonts w:hint="eastAsia"/>
          <w:color w:val="0000CC"/>
        </w:rPr>
        <w:t>ハーツバーグ</w:t>
      </w:r>
      <w:r>
        <w:rPr>
          <w:rFonts w:hint="eastAsia"/>
        </w:rPr>
        <w:t>の、衛生要因における不満足感を防止する例として、適切なものはどれですか。</w:t>
      </w:r>
      <w:r>
        <w:rPr>
          <w:rFonts w:hint="eastAsia"/>
        </w:rPr>
        <w:t>1</w:t>
      </w:r>
      <w:r>
        <w:rPr>
          <w:rFonts w:hint="eastAsia"/>
        </w:rPr>
        <w:t>つ選択してください</w:t>
      </w:r>
      <w:r>
        <w:rPr>
          <w:rFonts w:hint="eastAsia"/>
        </w:rPr>
        <w:t>:</w:t>
      </w:r>
    </w:p>
    <w:p w:rsidR="006B29E8" w:rsidRDefault="006B29E8" w:rsidP="00520DD3">
      <w:pPr>
        <w:pStyle w:val="a9"/>
        <w:numPr>
          <w:ilvl w:val="0"/>
          <w:numId w:val="205"/>
        </w:numPr>
        <w:ind w:leftChars="0"/>
      </w:pPr>
      <w:r>
        <w:rPr>
          <w:rFonts w:hint="eastAsia"/>
        </w:rPr>
        <w:t>上司との関係</w:t>
      </w:r>
    </w:p>
    <w:p w:rsidR="006B29E8" w:rsidRDefault="006B29E8" w:rsidP="00520DD3">
      <w:pPr>
        <w:pStyle w:val="a9"/>
        <w:numPr>
          <w:ilvl w:val="0"/>
          <w:numId w:val="205"/>
        </w:numPr>
        <w:ind w:leftChars="0"/>
      </w:pPr>
      <w:r>
        <w:rPr>
          <w:rFonts w:hint="eastAsia"/>
        </w:rPr>
        <w:t>人に認められたいという欲求</w:t>
      </w:r>
    </w:p>
    <w:p w:rsidR="006B29E8" w:rsidRDefault="006B29E8" w:rsidP="00520DD3">
      <w:pPr>
        <w:pStyle w:val="a9"/>
        <w:numPr>
          <w:ilvl w:val="0"/>
          <w:numId w:val="205"/>
        </w:numPr>
        <w:ind w:leftChars="0"/>
      </w:pPr>
      <w:r>
        <w:rPr>
          <w:rFonts w:hint="eastAsia"/>
        </w:rPr>
        <w:t>達成感</w:t>
      </w:r>
    </w:p>
    <w:p w:rsidR="006B29E8" w:rsidRDefault="006B29E8" w:rsidP="00520DD3">
      <w:pPr>
        <w:pStyle w:val="a9"/>
        <w:numPr>
          <w:ilvl w:val="0"/>
          <w:numId w:val="205"/>
        </w:numPr>
        <w:ind w:leftChars="0"/>
      </w:pPr>
      <w:r>
        <w:rPr>
          <w:rFonts w:hint="eastAsia"/>
        </w:rPr>
        <w:t>作業における目的</w:t>
      </w:r>
    </w:p>
    <w:p w:rsidR="00E11BB0" w:rsidRPr="00E11BB0" w:rsidRDefault="00E11BB0" w:rsidP="00E11BB0">
      <w:pPr>
        <w:widowControl/>
        <w:shd w:val="clear" w:color="auto" w:fill="FCF8E3"/>
        <w:jc w:val="left"/>
        <w:rPr>
          <w:rFonts w:ascii="Helvetica" w:eastAsia="ＭＳ Ｐゴシック" w:hAnsi="Helvetica" w:cs="ＭＳ Ｐゴシック"/>
          <w:color w:val="C09853"/>
          <w:kern w:val="0"/>
          <w:sz w:val="19"/>
          <w:szCs w:val="19"/>
        </w:rPr>
      </w:pPr>
      <w:r w:rsidRPr="00E11BB0">
        <w:rPr>
          <w:rFonts w:ascii="Helvetica" w:eastAsia="ＭＳ Ｐゴシック" w:hAnsi="Helvetica" w:cs="ＭＳ Ｐゴシック"/>
          <w:color w:val="C09853"/>
          <w:kern w:val="0"/>
          <w:sz w:val="19"/>
          <w:szCs w:val="19"/>
        </w:rPr>
        <w:t>これは</w:t>
      </w:r>
      <w:r w:rsidRPr="00E11BB0">
        <w:rPr>
          <w:rFonts w:ascii="Helvetica" w:eastAsia="ＭＳ Ｐゴシック" w:hAnsi="Helvetica" w:cs="ＭＳ Ｐゴシック"/>
          <w:color w:val="0000CC"/>
          <w:kern w:val="0"/>
          <w:sz w:val="19"/>
          <w:szCs w:val="19"/>
        </w:rPr>
        <w:t>ハーツバーグ</w:t>
      </w:r>
      <w:r w:rsidRPr="00E11BB0">
        <w:rPr>
          <w:rFonts w:ascii="Helvetica" w:eastAsia="ＭＳ Ｐゴシック" w:hAnsi="Helvetica" w:cs="ＭＳ Ｐゴシック"/>
          <w:color w:val="C09853"/>
          <w:kern w:val="0"/>
          <w:sz w:val="19"/>
          <w:szCs w:val="19"/>
        </w:rPr>
        <w:t>が提唱した理論（衛生理論）です。人を動機付けさせるには、不満足を防止して、満足感を与える必要があるという事を提唱しています。不満足感の防止とは、待遇面などを含めた職場環境を整えることで、衛生要因と言われています。また満足感を与えることは、仕事において目的を与えることで、動機づけ要因と言われています。</w:t>
      </w:r>
    </w:p>
    <w:p w:rsidR="00E11BB0" w:rsidRPr="00E11BB0" w:rsidRDefault="00E11BB0" w:rsidP="00E11BB0">
      <w:pPr>
        <w:widowControl/>
        <w:shd w:val="clear" w:color="auto" w:fill="FCF8E3"/>
        <w:jc w:val="left"/>
        <w:rPr>
          <w:rFonts w:ascii="Helvetica" w:eastAsia="ＭＳ Ｐゴシック" w:hAnsi="Helvetica" w:cs="ＭＳ Ｐゴシック"/>
          <w:color w:val="C09853"/>
          <w:kern w:val="0"/>
          <w:sz w:val="19"/>
          <w:szCs w:val="19"/>
        </w:rPr>
      </w:pPr>
      <w:r w:rsidRPr="00E11BB0">
        <w:rPr>
          <w:rFonts w:ascii="Helvetica" w:eastAsia="ＭＳ Ｐゴシック" w:hAnsi="Helvetica" w:cs="ＭＳ Ｐゴシック"/>
          <w:color w:val="C09853"/>
          <w:kern w:val="0"/>
          <w:sz w:val="19"/>
          <w:szCs w:val="19"/>
        </w:rPr>
        <w:t>正答</w:t>
      </w:r>
      <w:r w:rsidRPr="00E11BB0">
        <w:rPr>
          <w:rFonts w:ascii="Helvetica" w:eastAsia="ＭＳ Ｐゴシック" w:hAnsi="Helvetica" w:cs="ＭＳ Ｐゴシック"/>
          <w:color w:val="C09853"/>
          <w:kern w:val="0"/>
          <w:sz w:val="19"/>
          <w:szCs w:val="19"/>
        </w:rPr>
        <w:t xml:space="preserve">: </w:t>
      </w:r>
      <w:r w:rsidRPr="00E11BB0">
        <w:rPr>
          <w:rFonts w:ascii="Helvetica" w:eastAsia="ＭＳ Ｐゴシック" w:hAnsi="Helvetica" w:cs="ＭＳ Ｐゴシック"/>
          <w:color w:val="C09853"/>
          <w:kern w:val="0"/>
          <w:sz w:val="19"/>
          <w:szCs w:val="19"/>
        </w:rPr>
        <w:t>上司との関係</w:t>
      </w:r>
    </w:p>
    <w:p w:rsidR="006B29E8" w:rsidRDefault="006B29E8" w:rsidP="006B29E8"/>
    <w:p w:rsidR="006B29E8" w:rsidRDefault="006B29E8" w:rsidP="006B29E8">
      <w:pPr>
        <w:pStyle w:val="a9"/>
        <w:numPr>
          <w:ilvl w:val="0"/>
          <w:numId w:val="199"/>
        </w:numPr>
        <w:ind w:leftChars="0"/>
      </w:pPr>
      <w:r>
        <w:rPr>
          <w:rFonts w:hint="eastAsia"/>
        </w:rPr>
        <w:t>RAM</w:t>
      </w:r>
      <w:r>
        <w:rPr>
          <w:rFonts w:hint="eastAsia"/>
        </w:rPr>
        <w:t>について、正しく述べて</w:t>
      </w:r>
      <w:r w:rsidRPr="00B5081A">
        <w:rPr>
          <w:rFonts w:hint="eastAsia"/>
          <w:b/>
        </w:rPr>
        <w:t>いない</w:t>
      </w:r>
      <w:r>
        <w:rPr>
          <w:rFonts w:hint="eastAsia"/>
        </w:rPr>
        <w:t>のは、以下の内どれですか。</w:t>
      </w:r>
      <w:r>
        <w:rPr>
          <w:rFonts w:hint="eastAsia"/>
        </w:rPr>
        <w:t>1</w:t>
      </w:r>
      <w:r>
        <w:rPr>
          <w:rFonts w:hint="eastAsia"/>
        </w:rPr>
        <w:t>つ選択してください</w:t>
      </w:r>
      <w:r>
        <w:rPr>
          <w:rFonts w:hint="eastAsia"/>
        </w:rPr>
        <w:t>:</w:t>
      </w:r>
    </w:p>
    <w:p w:rsidR="006B29E8" w:rsidRDefault="006B29E8" w:rsidP="00B5081A">
      <w:pPr>
        <w:pStyle w:val="a9"/>
        <w:numPr>
          <w:ilvl w:val="0"/>
          <w:numId w:val="206"/>
        </w:numPr>
        <w:ind w:leftChars="0"/>
      </w:pPr>
      <w:r>
        <w:rPr>
          <w:rFonts w:hint="eastAsia"/>
        </w:rPr>
        <w:t>Responsible</w:t>
      </w:r>
      <w:r>
        <w:rPr>
          <w:rFonts w:hint="eastAsia"/>
        </w:rPr>
        <w:t>（責任）・</w:t>
      </w:r>
      <w:r>
        <w:rPr>
          <w:rFonts w:hint="eastAsia"/>
        </w:rPr>
        <w:t xml:space="preserve"> Accountable</w:t>
      </w:r>
      <w:r>
        <w:rPr>
          <w:rFonts w:hint="eastAsia"/>
        </w:rPr>
        <w:t>（説明責任）・</w:t>
      </w:r>
      <w:r>
        <w:rPr>
          <w:rFonts w:hint="eastAsia"/>
        </w:rPr>
        <w:t xml:space="preserve"> Consult</w:t>
      </w:r>
      <w:r>
        <w:rPr>
          <w:rFonts w:hint="eastAsia"/>
        </w:rPr>
        <w:t>（協議）・</w:t>
      </w:r>
      <w:r>
        <w:rPr>
          <w:rFonts w:hint="eastAsia"/>
        </w:rPr>
        <w:t>Inform</w:t>
      </w:r>
      <w:r>
        <w:rPr>
          <w:rFonts w:hint="eastAsia"/>
        </w:rPr>
        <w:t>（情報提供）となっていて、</w:t>
      </w:r>
      <w:r>
        <w:rPr>
          <w:rFonts w:hint="eastAsia"/>
        </w:rPr>
        <w:t>RACI</w:t>
      </w:r>
      <w:r>
        <w:rPr>
          <w:rFonts w:hint="eastAsia"/>
        </w:rPr>
        <w:t>チャートとも呼ばれる</w:t>
      </w:r>
    </w:p>
    <w:p w:rsidR="006B29E8" w:rsidRDefault="006B29E8" w:rsidP="00B5081A">
      <w:pPr>
        <w:pStyle w:val="a9"/>
        <w:numPr>
          <w:ilvl w:val="0"/>
          <w:numId w:val="206"/>
        </w:numPr>
        <w:ind w:leftChars="0"/>
      </w:pPr>
      <w:r>
        <w:rPr>
          <w:rFonts w:hint="eastAsia"/>
        </w:rPr>
        <w:t>WBS</w:t>
      </w:r>
      <w:r>
        <w:rPr>
          <w:rFonts w:hint="eastAsia"/>
        </w:rPr>
        <w:t>の構成要素をどのチーム、グループが担当するかを明確にしたもの</w:t>
      </w:r>
    </w:p>
    <w:p w:rsidR="006B29E8" w:rsidRDefault="006B29E8" w:rsidP="00B5081A">
      <w:pPr>
        <w:pStyle w:val="a9"/>
        <w:numPr>
          <w:ilvl w:val="0"/>
          <w:numId w:val="206"/>
        </w:numPr>
        <w:ind w:leftChars="0"/>
      </w:pPr>
      <w:r>
        <w:rPr>
          <w:rFonts w:hint="eastAsia"/>
        </w:rPr>
        <w:t>RAM</w:t>
      </w:r>
      <w:r>
        <w:rPr>
          <w:rFonts w:hint="eastAsia"/>
        </w:rPr>
        <w:t>は具体的な作業分担表である為、上位レベルの</w:t>
      </w:r>
      <w:r>
        <w:rPr>
          <w:rFonts w:hint="eastAsia"/>
        </w:rPr>
        <w:t>RAM</w:t>
      </w:r>
      <w:r>
        <w:rPr>
          <w:rFonts w:hint="eastAsia"/>
        </w:rPr>
        <w:t>は存在しない</w:t>
      </w:r>
    </w:p>
    <w:p w:rsidR="006B29E8" w:rsidRDefault="006B29E8" w:rsidP="00B5081A">
      <w:pPr>
        <w:pStyle w:val="a9"/>
        <w:numPr>
          <w:ilvl w:val="0"/>
          <w:numId w:val="206"/>
        </w:numPr>
        <w:ind w:leftChars="0"/>
      </w:pPr>
      <w:r>
        <w:rPr>
          <w:rFonts w:hint="eastAsia"/>
        </w:rPr>
        <w:t>具体的なアクティビティに関する責任・役割・権限レベルを指定したもの</w:t>
      </w:r>
    </w:p>
    <w:p w:rsidR="00B5081A" w:rsidRPr="00B5081A" w:rsidRDefault="00B5081A" w:rsidP="00B5081A">
      <w:pPr>
        <w:widowControl/>
        <w:shd w:val="clear" w:color="auto" w:fill="FCF8E3"/>
        <w:jc w:val="left"/>
        <w:rPr>
          <w:rFonts w:ascii="Helvetica" w:eastAsia="ＭＳ Ｐゴシック" w:hAnsi="Helvetica" w:cs="ＭＳ Ｐゴシック"/>
          <w:color w:val="C09853"/>
          <w:kern w:val="0"/>
          <w:sz w:val="19"/>
          <w:szCs w:val="19"/>
        </w:rPr>
      </w:pPr>
      <w:r w:rsidRPr="00B5081A">
        <w:rPr>
          <w:rFonts w:ascii="Helvetica" w:eastAsia="ＭＳ Ｐゴシック" w:hAnsi="Helvetica" w:cs="ＭＳ Ｐゴシック"/>
          <w:color w:val="C09853"/>
          <w:kern w:val="0"/>
          <w:sz w:val="19"/>
          <w:szCs w:val="19"/>
        </w:rPr>
        <w:t>RAM</w:t>
      </w:r>
      <w:r w:rsidRPr="00B5081A">
        <w:rPr>
          <w:rFonts w:ascii="Helvetica" w:eastAsia="ＭＳ Ｐゴシック" w:hAnsi="Helvetica" w:cs="ＭＳ Ｐゴシック"/>
          <w:color w:val="C09853"/>
          <w:kern w:val="0"/>
          <w:sz w:val="19"/>
          <w:szCs w:val="19"/>
        </w:rPr>
        <w:t>は、単純な作業分担表でないため、上位レベルの</w:t>
      </w:r>
      <w:r w:rsidRPr="00B5081A">
        <w:rPr>
          <w:rFonts w:ascii="Helvetica" w:eastAsia="ＭＳ Ｐゴシック" w:hAnsi="Helvetica" w:cs="ＭＳ Ｐゴシック"/>
          <w:color w:val="C09853"/>
          <w:kern w:val="0"/>
          <w:sz w:val="19"/>
          <w:szCs w:val="19"/>
        </w:rPr>
        <w:t>RAM</w:t>
      </w:r>
      <w:r w:rsidRPr="00B5081A">
        <w:rPr>
          <w:rFonts w:ascii="Helvetica" w:eastAsia="ＭＳ Ｐゴシック" w:hAnsi="Helvetica" w:cs="ＭＳ Ｐゴシック"/>
          <w:color w:val="C09853"/>
          <w:kern w:val="0"/>
          <w:sz w:val="19"/>
          <w:szCs w:val="19"/>
        </w:rPr>
        <w:t>も存在します。</w:t>
      </w:r>
      <w:r w:rsidRPr="00B5081A">
        <w:rPr>
          <w:rFonts w:ascii="Helvetica" w:eastAsia="ＭＳ Ｐゴシック" w:hAnsi="Helvetica" w:cs="ＭＳ Ｐゴシック"/>
          <w:color w:val="C09853"/>
          <w:kern w:val="0"/>
          <w:sz w:val="19"/>
          <w:szCs w:val="19"/>
        </w:rPr>
        <w:t>PMBOK9.1.2.1</w:t>
      </w:r>
      <w:r w:rsidRPr="00B5081A">
        <w:rPr>
          <w:rFonts w:ascii="Helvetica" w:eastAsia="ＭＳ Ｐゴシック" w:hAnsi="Helvetica" w:cs="ＭＳ Ｐゴシック"/>
          <w:color w:val="C09853"/>
          <w:kern w:val="0"/>
          <w:sz w:val="19"/>
          <w:szCs w:val="19"/>
        </w:rPr>
        <w:t>で確認をしておきましょう。</w:t>
      </w:r>
    </w:p>
    <w:p w:rsidR="00B5081A" w:rsidRPr="00B5081A" w:rsidRDefault="00B5081A" w:rsidP="00B5081A">
      <w:pPr>
        <w:widowControl/>
        <w:shd w:val="clear" w:color="auto" w:fill="FCF8E3"/>
        <w:jc w:val="left"/>
        <w:rPr>
          <w:rFonts w:ascii="Helvetica" w:eastAsia="ＭＳ Ｐゴシック" w:hAnsi="Helvetica" w:cs="ＭＳ Ｐゴシック"/>
          <w:color w:val="C09853"/>
          <w:kern w:val="0"/>
          <w:sz w:val="19"/>
          <w:szCs w:val="19"/>
        </w:rPr>
      </w:pPr>
      <w:r w:rsidRPr="00B5081A">
        <w:rPr>
          <w:rFonts w:ascii="Helvetica" w:eastAsia="ＭＳ Ｐゴシック" w:hAnsi="Helvetica" w:cs="ＭＳ Ｐゴシック"/>
          <w:color w:val="C09853"/>
          <w:kern w:val="0"/>
          <w:sz w:val="19"/>
          <w:szCs w:val="19"/>
        </w:rPr>
        <w:t>正答</w:t>
      </w:r>
      <w:r w:rsidRPr="00B5081A">
        <w:rPr>
          <w:rFonts w:ascii="Helvetica" w:eastAsia="ＭＳ Ｐゴシック" w:hAnsi="Helvetica" w:cs="ＭＳ Ｐゴシック"/>
          <w:color w:val="C09853"/>
          <w:kern w:val="0"/>
          <w:sz w:val="19"/>
          <w:szCs w:val="19"/>
        </w:rPr>
        <w:t>: RAM</w:t>
      </w:r>
      <w:r w:rsidRPr="00B5081A">
        <w:rPr>
          <w:rFonts w:ascii="Helvetica" w:eastAsia="ＭＳ Ｐゴシック" w:hAnsi="Helvetica" w:cs="ＭＳ Ｐゴシック"/>
          <w:color w:val="C09853"/>
          <w:kern w:val="0"/>
          <w:sz w:val="19"/>
          <w:szCs w:val="19"/>
        </w:rPr>
        <w:t>は具体的な作業分担表である為、上位レベルの</w:t>
      </w:r>
      <w:r w:rsidRPr="00B5081A">
        <w:rPr>
          <w:rFonts w:ascii="Helvetica" w:eastAsia="ＭＳ Ｐゴシック" w:hAnsi="Helvetica" w:cs="ＭＳ Ｐゴシック"/>
          <w:color w:val="C09853"/>
          <w:kern w:val="0"/>
          <w:sz w:val="19"/>
          <w:szCs w:val="19"/>
        </w:rPr>
        <w:t>RAM</w:t>
      </w:r>
      <w:r w:rsidRPr="00B5081A">
        <w:rPr>
          <w:rFonts w:ascii="Helvetica" w:eastAsia="ＭＳ Ｐゴシック" w:hAnsi="Helvetica" w:cs="ＭＳ Ｐゴシック"/>
          <w:color w:val="C09853"/>
          <w:kern w:val="0"/>
          <w:sz w:val="19"/>
          <w:szCs w:val="19"/>
        </w:rPr>
        <w:t>は存在しない</w:t>
      </w:r>
    </w:p>
    <w:p w:rsidR="00B5081A" w:rsidRDefault="00B5081A" w:rsidP="00B5081A">
      <w:r>
        <w:rPr>
          <w:rFonts w:hint="eastAsia"/>
        </w:rPr>
        <w:t>ＲＡＭとは、責任分担マトリックスのことで、プロジェクトの組織ブレークダウン・ストラクチャー（ＯＢＳ：</w:t>
      </w:r>
      <w:r>
        <w:rPr>
          <w:rFonts w:hint="eastAsia"/>
        </w:rPr>
        <w:t>Organizational Breakdown Structure</w:t>
      </w:r>
      <w:r>
        <w:rPr>
          <w:rFonts w:hint="eastAsia"/>
        </w:rPr>
        <w:t>）とワーク・ブレークダウン・ストラクチャー（ＷＢＳ：</w:t>
      </w:r>
      <w:r>
        <w:rPr>
          <w:rFonts w:hint="eastAsia"/>
        </w:rPr>
        <w:t>Work Breakdown Structure</w:t>
      </w:r>
      <w:r>
        <w:rPr>
          <w:rFonts w:hint="eastAsia"/>
        </w:rPr>
        <w:t>）を関連づけた図表のことです。プロジェクトで必要のある作業を責任者に確実に割り当てるのに役立ちます。</w:t>
      </w:r>
    </w:p>
    <w:p w:rsidR="00B5081A" w:rsidRDefault="00B5081A" w:rsidP="00B5081A">
      <w:r>
        <w:rPr>
          <w:rFonts w:hint="eastAsia"/>
        </w:rPr>
        <w:t>ＲＡＭにはいろいろなレベルがあります。上位レベルのＲＡＭでは、ＷＢＳの構成要素をプロジェクト内のどのチームが担当するかを決め、下位レベルのＲＡＭでは、具体的なア</w:t>
      </w:r>
      <w:r>
        <w:rPr>
          <w:rFonts w:hint="eastAsia"/>
        </w:rPr>
        <w:lastRenderedPageBreak/>
        <w:t>クティビティに関する役割、責任、権限レベルなどを指定します。例えば、役割を</w:t>
      </w:r>
    </w:p>
    <w:p w:rsidR="00B5081A" w:rsidRDefault="00B5081A" w:rsidP="00B5081A">
      <w:r>
        <w:rPr>
          <w:rFonts w:hint="eastAsia"/>
        </w:rPr>
        <w:t>実行責任（Ｒ：</w:t>
      </w:r>
      <w:r>
        <w:rPr>
          <w:rFonts w:hint="eastAsia"/>
        </w:rPr>
        <w:t>responsible</w:t>
      </w:r>
      <w:r>
        <w:rPr>
          <w:rFonts w:hint="eastAsia"/>
        </w:rPr>
        <w:t>）作業を担当する</w:t>
      </w:r>
    </w:p>
    <w:p w:rsidR="00B5081A" w:rsidRDefault="00B5081A" w:rsidP="00B5081A">
      <w:r>
        <w:rPr>
          <w:rFonts w:hint="eastAsia"/>
        </w:rPr>
        <w:t>説明責任（Ａ：</w:t>
      </w:r>
      <w:r>
        <w:rPr>
          <w:rFonts w:hint="eastAsia"/>
        </w:rPr>
        <w:t>Accountable</w:t>
      </w:r>
      <w:r>
        <w:rPr>
          <w:rFonts w:hint="eastAsia"/>
        </w:rPr>
        <w:t>）作業全般の責任を持つ</w:t>
      </w:r>
    </w:p>
    <w:p w:rsidR="00B5081A" w:rsidRDefault="00B5081A" w:rsidP="00B5081A">
      <w:r>
        <w:rPr>
          <w:rFonts w:hint="eastAsia"/>
        </w:rPr>
        <w:t>協議対応（Ｃ：</w:t>
      </w:r>
      <w:r>
        <w:rPr>
          <w:rFonts w:hint="eastAsia"/>
        </w:rPr>
        <w:t>Consult</w:t>
      </w:r>
      <w:r>
        <w:rPr>
          <w:rFonts w:hint="eastAsia"/>
        </w:rPr>
        <w:t>）　　アドバイスを提供する</w:t>
      </w:r>
    </w:p>
    <w:p w:rsidR="00B5081A" w:rsidRDefault="00B5081A" w:rsidP="00B5081A">
      <w:r>
        <w:rPr>
          <w:rFonts w:hint="eastAsia"/>
        </w:rPr>
        <w:t>情報提供（Ｉ：</w:t>
      </w:r>
      <w:r>
        <w:rPr>
          <w:rFonts w:hint="eastAsia"/>
        </w:rPr>
        <w:t>Inform</w:t>
      </w:r>
      <w:r>
        <w:rPr>
          <w:rFonts w:hint="eastAsia"/>
        </w:rPr>
        <w:t>）　　情報を共有する</w:t>
      </w:r>
    </w:p>
    <w:p w:rsidR="00B5081A" w:rsidRDefault="00B5081A" w:rsidP="00B5081A">
      <w:r>
        <w:rPr>
          <w:rFonts w:hint="eastAsia"/>
        </w:rPr>
        <w:t>としたものを特にＲＡＣＩチャートと呼んでいます。</w:t>
      </w:r>
    </w:p>
    <w:tbl>
      <w:tblPr>
        <w:tblStyle w:val="21"/>
        <w:tblW w:w="8748" w:type="dxa"/>
        <w:tblLook w:val="04A0"/>
      </w:tblPr>
      <w:tblGrid>
        <w:gridCol w:w="2041"/>
        <w:gridCol w:w="1339"/>
        <w:gridCol w:w="1339"/>
        <w:gridCol w:w="1339"/>
        <w:gridCol w:w="1339"/>
        <w:gridCol w:w="1351"/>
      </w:tblGrid>
      <w:tr w:rsidR="00B5081A" w:rsidRPr="00B5081A" w:rsidTr="00C60FFB">
        <w:trPr>
          <w:cnfStyle w:val="100000000000"/>
          <w:trHeight w:val="300"/>
        </w:trPr>
        <w:tc>
          <w:tcPr>
            <w:cnfStyle w:val="001000000000"/>
            <w:tcW w:w="0" w:type="auto"/>
            <w:hideMark/>
          </w:tcPr>
          <w:p w:rsidR="00B5081A" w:rsidRPr="00B5081A" w:rsidRDefault="00B5081A" w:rsidP="00B5081A">
            <w:pPr>
              <w:widowControl/>
              <w:jc w:val="left"/>
              <w:rPr>
                <w:rFonts w:ascii="Meiryo" w:eastAsia="ＭＳ Ｐゴシック" w:hAnsi="Meiryo" w:cs="ＭＳ Ｐゴシック" w:hint="eastAsia"/>
                <w:kern w:val="0"/>
                <w:sz w:val="24"/>
                <w:szCs w:val="24"/>
              </w:rPr>
            </w:pPr>
            <w:r w:rsidRPr="00B5081A">
              <w:rPr>
                <w:rFonts w:ascii="MS UI Gothic" w:eastAsia="MS UI Gothic" w:hAnsi="MS UI Gothic" w:cs="ＭＳ Ｐゴシック"/>
                <w:kern w:val="0"/>
                <w:sz w:val="20"/>
                <w:szCs w:val="20"/>
              </w:rPr>
              <w:t>アクティビティ</w:t>
            </w:r>
          </w:p>
        </w:tc>
        <w:tc>
          <w:tcPr>
            <w:tcW w:w="1339" w:type="dxa"/>
            <w:hideMark/>
          </w:tcPr>
          <w:p w:rsidR="00B5081A" w:rsidRPr="00B5081A" w:rsidRDefault="00B5081A" w:rsidP="00B5081A">
            <w:pPr>
              <w:widowControl/>
              <w:jc w:val="center"/>
              <w:cnfStyle w:val="100000000000"/>
              <w:rPr>
                <w:rFonts w:ascii="Meiryo" w:eastAsia="ＭＳ Ｐゴシック" w:hAnsi="Meiryo" w:cs="ＭＳ Ｐゴシック" w:hint="eastAsia"/>
                <w:kern w:val="0"/>
                <w:sz w:val="24"/>
                <w:szCs w:val="24"/>
              </w:rPr>
            </w:pPr>
            <w:r w:rsidRPr="00B5081A">
              <w:rPr>
                <w:rFonts w:ascii="Meiryo" w:eastAsia="ＭＳ Ｐゴシック" w:hAnsi="Meiryo" w:cs="ＭＳ Ｐゴシック"/>
                <w:kern w:val="0"/>
                <w:sz w:val="24"/>
                <w:szCs w:val="24"/>
              </w:rPr>
              <w:t>太郎</w:t>
            </w:r>
          </w:p>
        </w:tc>
        <w:tc>
          <w:tcPr>
            <w:tcW w:w="1339" w:type="dxa"/>
            <w:hideMark/>
          </w:tcPr>
          <w:p w:rsidR="00B5081A" w:rsidRPr="00B5081A" w:rsidRDefault="00B5081A" w:rsidP="00B5081A">
            <w:pPr>
              <w:widowControl/>
              <w:jc w:val="center"/>
              <w:cnfStyle w:val="100000000000"/>
              <w:rPr>
                <w:rFonts w:ascii="Meiryo" w:eastAsia="ＭＳ Ｐゴシック" w:hAnsi="Meiryo" w:cs="ＭＳ Ｐゴシック" w:hint="eastAsia"/>
                <w:kern w:val="0"/>
                <w:sz w:val="24"/>
                <w:szCs w:val="24"/>
              </w:rPr>
            </w:pPr>
            <w:r w:rsidRPr="00B5081A">
              <w:rPr>
                <w:rFonts w:ascii="Meiryo" w:eastAsia="ＭＳ Ｐゴシック" w:hAnsi="Meiryo" w:cs="ＭＳ Ｐゴシック"/>
                <w:kern w:val="0"/>
                <w:sz w:val="24"/>
                <w:szCs w:val="24"/>
              </w:rPr>
              <w:t>次郎</w:t>
            </w:r>
          </w:p>
        </w:tc>
        <w:tc>
          <w:tcPr>
            <w:tcW w:w="1339" w:type="dxa"/>
            <w:hideMark/>
          </w:tcPr>
          <w:p w:rsidR="00B5081A" w:rsidRPr="00B5081A" w:rsidRDefault="00B5081A" w:rsidP="00B5081A">
            <w:pPr>
              <w:widowControl/>
              <w:jc w:val="center"/>
              <w:cnfStyle w:val="100000000000"/>
              <w:rPr>
                <w:rFonts w:ascii="Meiryo" w:eastAsia="ＭＳ Ｐゴシック" w:hAnsi="Meiryo" w:cs="ＭＳ Ｐゴシック" w:hint="eastAsia"/>
                <w:kern w:val="0"/>
                <w:sz w:val="24"/>
                <w:szCs w:val="24"/>
              </w:rPr>
            </w:pPr>
            <w:r w:rsidRPr="00B5081A">
              <w:rPr>
                <w:rFonts w:ascii="Meiryo" w:eastAsia="ＭＳ Ｐゴシック" w:hAnsi="Meiryo" w:cs="ＭＳ Ｐゴシック"/>
                <w:kern w:val="0"/>
                <w:sz w:val="24"/>
                <w:szCs w:val="24"/>
              </w:rPr>
              <w:t>三郎</w:t>
            </w:r>
          </w:p>
        </w:tc>
        <w:tc>
          <w:tcPr>
            <w:tcW w:w="1339" w:type="dxa"/>
            <w:hideMark/>
          </w:tcPr>
          <w:p w:rsidR="00B5081A" w:rsidRPr="00B5081A" w:rsidRDefault="00B5081A" w:rsidP="00B5081A">
            <w:pPr>
              <w:widowControl/>
              <w:jc w:val="center"/>
              <w:cnfStyle w:val="100000000000"/>
              <w:rPr>
                <w:rFonts w:ascii="Meiryo" w:eastAsia="ＭＳ Ｐゴシック" w:hAnsi="Meiryo" w:cs="ＭＳ Ｐゴシック" w:hint="eastAsia"/>
                <w:kern w:val="0"/>
                <w:sz w:val="24"/>
                <w:szCs w:val="24"/>
              </w:rPr>
            </w:pPr>
            <w:r w:rsidRPr="00B5081A">
              <w:rPr>
                <w:rFonts w:ascii="Meiryo" w:eastAsia="ＭＳ Ｐゴシック" w:hAnsi="Meiryo" w:cs="ＭＳ Ｐゴシック"/>
                <w:kern w:val="0"/>
                <w:sz w:val="24"/>
                <w:szCs w:val="24"/>
              </w:rPr>
              <w:t>四郎</w:t>
            </w:r>
          </w:p>
        </w:tc>
        <w:tc>
          <w:tcPr>
            <w:tcW w:w="1351" w:type="dxa"/>
            <w:hideMark/>
          </w:tcPr>
          <w:p w:rsidR="00B5081A" w:rsidRPr="00B5081A" w:rsidRDefault="00B5081A" w:rsidP="00B5081A">
            <w:pPr>
              <w:widowControl/>
              <w:jc w:val="center"/>
              <w:cnfStyle w:val="100000000000"/>
              <w:rPr>
                <w:rFonts w:ascii="Meiryo" w:eastAsia="ＭＳ Ｐゴシック" w:hAnsi="Meiryo" w:cs="ＭＳ Ｐゴシック" w:hint="eastAsia"/>
                <w:kern w:val="0"/>
                <w:sz w:val="24"/>
                <w:szCs w:val="24"/>
              </w:rPr>
            </w:pPr>
            <w:r w:rsidRPr="00B5081A">
              <w:rPr>
                <w:rFonts w:ascii="Meiryo" w:eastAsia="ＭＳ Ｐゴシック" w:hAnsi="Meiryo" w:cs="ＭＳ Ｐゴシック"/>
                <w:kern w:val="0"/>
                <w:sz w:val="24"/>
                <w:szCs w:val="24"/>
              </w:rPr>
              <w:t>五郎</w:t>
            </w:r>
          </w:p>
        </w:tc>
      </w:tr>
      <w:tr w:rsidR="00B5081A" w:rsidRPr="00B5081A" w:rsidTr="00C60FFB">
        <w:trPr>
          <w:cnfStyle w:val="000000100000"/>
          <w:trHeight w:val="367"/>
        </w:trPr>
        <w:tc>
          <w:tcPr>
            <w:cnfStyle w:val="001000000000"/>
            <w:tcW w:w="0" w:type="auto"/>
            <w:hideMark/>
          </w:tcPr>
          <w:p w:rsidR="00B5081A" w:rsidRPr="00B5081A" w:rsidRDefault="00B5081A" w:rsidP="00B5081A">
            <w:pPr>
              <w:widowControl/>
              <w:jc w:val="left"/>
              <w:rPr>
                <w:rFonts w:ascii="Meiryo" w:eastAsia="ＭＳ Ｐゴシック" w:hAnsi="Meiryo" w:cs="ＭＳ Ｐゴシック" w:hint="eastAsia"/>
                <w:kern w:val="0"/>
                <w:sz w:val="18"/>
                <w:szCs w:val="18"/>
              </w:rPr>
            </w:pPr>
            <w:r w:rsidRPr="00B5081A">
              <w:rPr>
                <w:rFonts w:ascii="MS UI Gothic" w:eastAsia="MS UI Gothic" w:hAnsi="MS UI Gothic" w:cs="ＭＳ Ｐゴシック"/>
                <w:kern w:val="0"/>
                <w:sz w:val="18"/>
                <w:szCs w:val="18"/>
              </w:rPr>
              <w:t>要件定義</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A</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R</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c>
          <w:tcPr>
            <w:tcW w:w="1351"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r>
      <w:tr w:rsidR="00B5081A" w:rsidRPr="00B5081A" w:rsidTr="00C60FFB">
        <w:trPr>
          <w:trHeight w:val="402"/>
        </w:trPr>
        <w:tc>
          <w:tcPr>
            <w:cnfStyle w:val="001000000000"/>
            <w:tcW w:w="0" w:type="auto"/>
            <w:hideMark/>
          </w:tcPr>
          <w:p w:rsidR="00B5081A" w:rsidRPr="00B5081A" w:rsidRDefault="00B5081A" w:rsidP="00B5081A">
            <w:pPr>
              <w:widowControl/>
              <w:jc w:val="left"/>
              <w:rPr>
                <w:rFonts w:ascii="Meiryo" w:eastAsia="ＭＳ Ｐゴシック" w:hAnsi="Meiryo" w:cs="ＭＳ Ｐゴシック" w:hint="eastAsia"/>
                <w:kern w:val="0"/>
                <w:sz w:val="18"/>
                <w:szCs w:val="18"/>
              </w:rPr>
            </w:pPr>
            <w:r w:rsidRPr="00B5081A">
              <w:rPr>
                <w:rFonts w:ascii="MS UI Gothic" w:eastAsia="MS UI Gothic" w:hAnsi="MS UI Gothic" w:cs="ＭＳ Ｐゴシック"/>
                <w:kern w:val="0"/>
                <w:sz w:val="18"/>
                <w:szCs w:val="18"/>
              </w:rPr>
              <w:t>設計</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A</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R</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C</w:t>
            </w:r>
          </w:p>
        </w:tc>
        <w:tc>
          <w:tcPr>
            <w:tcW w:w="1351"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C</w:t>
            </w:r>
          </w:p>
        </w:tc>
      </w:tr>
      <w:tr w:rsidR="00B5081A" w:rsidRPr="00B5081A" w:rsidTr="00C60FFB">
        <w:trPr>
          <w:cnfStyle w:val="000000100000"/>
          <w:trHeight w:val="442"/>
        </w:trPr>
        <w:tc>
          <w:tcPr>
            <w:cnfStyle w:val="001000000000"/>
            <w:tcW w:w="0" w:type="auto"/>
            <w:hideMark/>
          </w:tcPr>
          <w:p w:rsidR="00B5081A" w:rsidRPr="00B5081A" w:rsidRDefault="00B5081A" w:rsidP="00B5081A">
            <w:pPr>
              <w:widowControl/>
              <w:jc w:val="left"/>
              <w:rPr>
                <w:rFonts w:ascii="Meiryo" w:eastAsia="ＭＳ Ｐゴシック" w:hAnsi="Meiryo" w:cs="ＭＳ Ｐゴシック" w:hint="eastAsia"/>
                <w:kern w:val="0"/>
                <w:sz w:val="18"/>
                <w:szCs w:val="18"/>
              </w:rPr>
            </w:pPr>
            <w:r w:rsidRPr="00B5081A">
              <w:rPr>
                <w:rFonts w:ascii="MS UI Gothic" w:eastAsia="MS UI Gothic" w:hAnsi="MS UI Gothic" w:cs="ＭＳ Ｐゴシック"/>
                <w:kern w:val="0"/>
                <w:sz w:val="18"/>
                <w:szCs w:val="18"/>
              </w:rPr>
              <w:t>製作</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A</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R</w:t>
            </w:r>
          </w:p>
        </w:tc>
        <w:tc>
          <w:tcPr>
            <w:tcW w:w="1339"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C</w:t>
            </w:r>
          </w:p>
        </w:tc>
        <w:tc>
          <w:tcPr>
            <w:tcW w:w="1351" w:type="dxa"/>
            <w:hideMark/>
          </w:tcPr>
          <w:p w:rsidR="00B5081A" w:rsidRPr="00B5081A" w:rsidRDefault="00B5081A" w:rsidP="00B5081A">
            <w:pPr>
              <w:widowControl/>
              <w:jc w:val="center"/>
              <w:cnfStyle w:val="0000001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C</w:t>
            </w:r>
          </w:p>
        </w:tc>
      </w:tr>
      <w:tr w:rsidR="00B5081A" w:rsidRPr="00B5081A" w:rsidTr="00C60FFB">
        <w:trPr>
          <w:trHeight w:val="441"/>
        </w:trPr>
        <w:tc>
          <w:tcPr>
            <w:cnfStyle w:val="001000000000"/>
            <w:tcW w:w="0" w:type="auto"/>
            <w:hideMark/>
          </w:tcPr>
          <w:p w:rsidR="00B5081A" w:rsidRPr="00B5081A" w:rsidRDefault="00B5081A" w:rsidP="00B5081A">
            <w:pPr>
              <w:widowControl/>
              <w:jc w:val="left"/>
              <w:rPr>
                <w:rFonts w:ascii="Meiryo" w:eastAsia="ＭＳ Ｐゴシック" w:hAnsi="Meiryo" w:cs="ＭＳ Ｐゴシック" w:hint="eastAsia"/>
                <w:kern w:val="0"/>
                <w:sz w:val="18"/>
                <w:szCs w:val="18"/>
              </w:rPr>
            </w:pPr>
            <w:r w:rsidRPr="00B5081A">
              <w:rPr>
                <w:rFonts w:ascii="MS UI Gothic" w:eastAsia="MS UI Gothic" w:hAnsi="MS UI Gothic" w:cs="ＭＳ Ｐゴシック"/>
                <w:kern w:val="0"/>
                <w:sz w:val="18"/>
                <w:szCs w:val="18"/>
              </w:rPr>
              <w:t>テスト</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A</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c>
          <w:tcPr>
            <w:tcW w:w="1339"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R</w:t>
            </w:r>
          </w:p>
        </w:tc>
        <w:tc>
          <w:tcPr>
            <w:tcW w:w="1351" w:type="dxa"/>
            <w:hideMark/>
          </w:tcPr>
          <w:p w:rsidR="00B5081A" w:rsidRPr="00B5081A" w:rsidRDefault="00B5081A" w:rsidP="00B5081A">
            <w:pPr>
              <w:widowControl/>
              <w:jc w:val="center"/>
              <w:cnfStyle w:val="000000000000"/>
              <w:rPr>
                <w:rFonts w:ascii="Meiryo" w:eastAsia="ＭＳ Ｐゴシック" w:hAnsi="Meiryo" w:cs="ＭＳ Ｐゴシック" w:hint="eastAsia"/>
                <w:kern w:val="0"/>
                <w:sz w:val="18"/>
                <w:szCs w:val="18"/>
              </w:rPr>
            </w:pPr>
            <w:r w:rsidRPr="00B5081A">
              <w:rPr>
                <w:rFonts w:ascii="Meiryo" w:eastAsia="ＭＳ Ｐゴシック" w:hAnsi="Meiryo" w:cs="ＭＳ Ｐゴシック"/>
                <w:kern w:val="0"/>
                <w:sz w:val="18"/>
                <w:szCs w:val="18"/>
              </w:rPr>
              <w:t>I</w:t>
            </w:r>
          </w:p>
        </w:tc>
      </w:tr>
    </w:tbl>
    <w:p w:rsidR="00B5081A" w:rsidRDefault="00B5081A" w:rsidP="00B5081A">
      <w:r>
        <w:rPr>
          <w:rFonts w:hint="eastAsia"/>
        </w:rPr>
        <w:t>上記のＲＡＣＩチャートは以下のように役割を示しています。</w:t>
      </w:r>
    </w:p>
    <w:p w:rsidR="00B5081A" w:rsidRDefault="00B5081A" w:rsidP="00B5081A">
      <w:r>
        <w:rPr>
          <w:rFonts w:hint="eastAsia"/>
        </w:rPr>
        <w:t>・要件定義は太郎と次郎が行いますが、太郎が責任者です。</w:t>
      </w:r>
    </w:p>
    <w:p w:rsidR="00B5081A" w:rsidRDefault="00B5081A" w:rsidP="00B5081A">
      <w:r>
        <w:rPr>
          <w:rFonts w:hint="eastAsia"/>
        </w:rPr>
        <w:t>・設計・製作は次郎と三郎が行いますが、次郎が責任者で、四郎と五郎がアドバイスを提供します。</w:t>
      </w:r>
    </w:p>
    <w:p w:rsidR="006B29E8" w:rsidRPr="00B5081A" w:rsidRDefault="00B5081A" w:rsidP="00B5081A">
      <w:r>
        <w:rPr>
          <w:rFonts w:hint="eastAsia"/>
        </w:rPr>
        <w:t>・テストは太郎と四郎が行いますが、太郎が責任者です。</w:t>
      </w:r>
    </w:p>
    <w:p w:rsidR="006B29E8" w:rsidRDefault="006B29E8" w:rsidP="006B29E8"/>
    <w:p w:rsidR="006B29E8" w:rsidRDefault="006B29E8" w:rsidP="006B29E8">
      <w:pPr>
        <w:pStyle w:val="a9"/>
        <w:numPr>
          <w:ilvl w:val="0"/>
          <w:numId w:val="199"/>
        </w:numPr>
        <w:ind w:leftChars="0"/>
      </w:pPr>
      <w:r>
        <w:rPr>
          <w:rFonts w:hint="eastAsia"/>
        </w:rPr>
        <w:t>努力すれば成功し、その結果に対して報奨されることを期待することが、動機づけにつながり、生産性が向上するという動機づけ理論は、次の内どれですか。</w:t>
      </w:r>
      <w:r>
        <w:rPr>
          <w:rFonts w:hint="eastAsia"/>
        </w:rPr>
        <w:t>1</w:t>
      </w:r>
      <w:r>
        <w:rPr>
          <w:rFonts w:hint="eastAsia"/>
        </w:rPr>
        <w:t>つ選択してください</w:t>
      </w:r>
      <w:r>
        <w:rPr>
          <w:rFonts w:hint="eastAsia"/>
        </w:rPr>
        <w:t>:</w:t>
      </w:r>
    </w:p>
    <w:p w:rsidR="006B29E8" w:rsidRDefault="006B29E8" w:rsidP="00C60FFB">
      <w:pPr>
        <w:pStyle w:val="a9"/>
        <w:numPr>
          <w:ilvl w:val="0"/>
          <w:numId w:val="207"/>
        </w:numPr>
        <w:ind w:leftChars="0"/>
      </w:pPr>
      <w:r>
        <w:rPr>
          <w:rFonts w:hint="eastAsia"/>
        </w:rPr>
        <w:t>X</w:t>
      </w:r>
      <w:r>
        <w:rPr>
          <w:rFonts w:hint="eastAsia"/>
        </w:rPr>
        <w:t>理論</w:t>
      </w:r>
    </w:p>
    <w:p w:rsidR="006B29E8" w:rsidRDefault="006B29E8" w:rsidP="00C60FFB">
      <w:pPr>
        <w:pStyle w:val="a9"/>
        <w:numPr>
          <w:ilvl w:val="0"/>
          <w:numId w:val="207"/>
        </w:numPr>
        <w:ind w:leftChars="0"/>
      </w:pPr>
      <w:r>
        <w:rPr>
          <w:rFonts w:hint="eastAsia"/>
        </w:rPr>
        <w:t>コンティンジェンシー理論</w:t>
      </w:r>
    </w:p>
    <w:p w:rsidR="006B29E8" w:rsidRDefault="006B29E8" w:rsidP="00C60FFB">
      <w:pPr>
        <w:pStyle w:val="a9"/>
        <w:numPr>
          <w:ilvl w:val="0"/>
          <w:numId w:val="207"/>
        </w:numPr>
        <w:ind w:leftChars="0"/>
      </w:pPr>
      <w:r>
        <w:rPr>
          <w:rFonts w:hint="eastAsia"/>
        </w:rPr>
        <w:t>達成理論</w:t>
      </w:r>
    </w:p>
    <w:p w:rsidR="006B29E8" w:rsidRDefault="006B29E8" w:rsidP="00C60FFB">
      <w:pPr>
        <w:pStyle w:val="a9"/>
        <w:numPr>
          <w:ilvl w:val="0"/>
          <w:numId w:val="207"/>
        </w:numPr>
        <w:ind w:leftChars="0"/>
      </w:pPr>
      <w:r>
        <w:rPr>
          <w:rFonts w:hint="eastAsia"/>
        </w:rPr>
        <w:t>期待理論</w:t>
      </w:r>
    </w:p>
    <w:p w:rsidR="00C60FFB" w:rsidRPr="00C60FFB" w:rsidRDefault="00C60FFB" w:rsidP="00C60FFB">
      <w:pPr>
        <w:widowControl/>
        <w:shd w:val="clear" w:color="auto" w:fill="FCF8E3"/>
        <w:jc w:val="left"/>
        <w:rPr>
          <w:rFonts w:ascii="Helvetica" w:eastAsia="ＭＳ Ｐゴシック" w:hAnsi="Helvetica" w:cs="ＭＳ Ｐゴシック"/>
          <w:color w:val="C09853"/>
          <w:kern w:val="0"/>
          <w:sz w:val="19"/>
          <w:szCs w:val="19"/>
        </w:rPr>
      </w:pPr>
      <w:r w:rsidRPr="00C60FFB">
        <w:rPr>
          <w:rFonts w:ascii="Helvetica" w:eastAsia="ＭＳ Ｐゴシック" w:hAnsi="Helvetica" w:cs="ＭＳ Ｐゴシック"/>
          <w:color w:val="C09853"/>
          <w:kern w:val="0"/>
          <w:sz w:val="19"/>
          <w:szCs w:val="19"/>
        </w:rPr>
        <w:t>期待理論とは、人はある目的を期待して、動機付けられるという理論です。ある目的とは、報奨金・休暇など、個人にプラスになるようなものを示しています。</w:t>
      </w:r>
    </w:p>
    <w:p w:rsidR="00C60FFB" w:rsidRPr="00C60FFB" w:rsidRDefault="00C60FFB" w:rsidP="00C60FFB">
      <w:pPr>
        <w:widowControl/>
        <w:shd w:val="clear" w:color="auto" w:fill="FCF8E3"/>
        <w:jc w:val="left"/>
        <w:rPr>
          <w:rFonts w:ascii="Helvetica" w:eastAsia="ＭＳ Ｐゴシック" w:hAnsi="Helvetica" w:cs="ＭＳ Ｐゴシック"/>
          <w:color w:val="C09853"/>
          <w:kern w:val="0"/>
          <w:sz w:val="19"/>
          <w:szCs w:val="19"/>
        </w:rPr>
      </w:pPr>
      <w:r w:rsidRPr="00C60FFB">
        <w:rPr>
          <w:rFonts w:ascii="Helvetica" w:eastAsia="ＭＳ Ｐゴシック" w:hAnsi="Helvetica" w:cs="ＭＳ Ｐゴシック"/>
          <w:color w:val="C09853"/>
          <w:kern w:val="0"/>
          <w:sz w:val="19"/>
          <w:szCs w:val="19"/>
        </w:rPr>
        <w:t>正答</w:t>
      </w:r>
      <w:r w:rsidRPr="00C60FFB">
        <w:rPr>
          <w:rFonts w:ascii="Helvetica" w:eastAsia="ＭＳ Ｐゴシック" w:hAnsi="Helvetica" w:cs="ＭＳ Ｐゴシック"/>
          <w:color w:val="C09853"/>
          <w:kern w:val="0"/>
          <w:sz w:val="19"/>
          <w:szCs w:val="19"/>
        </w:rPr>
        <w:t xml:space="preserve">: </w:t>
      </w:r>
      <w:r w:rsidRPr="00C60FFB">
        <w:rPr>
          <w:rFonts w:ascii="Helvetica" w:eastAsia="ＭＳ Ｐゴシック" w:hAnsi="Helvetica" w:cs="ＭＳ Ｐゴシック"/>
          <w:color w:val="C09853"/>
          <w:kern w:val="0"/>
          <w:sz w:val="19"/>
          <w:szCs w:val="19"/>
        </w:rPr>
        <w:t>期待理論</w:t>
      </w:r>
    </w:p>
    <w:p w:rsidR="006B29E8" w:rsidRDefault="006B29E8" w:rsidP="006B29E8"/>
    <w:p w:rsidR="006B29E8" w:rsidRDefault="006B29E8" w:rsidP="006B29E8">
      <w:pPr>
        <w:pStyle w:val="a9"/>
        <w:numPr>
          <w:ilvl w:val="0"/>
          <w:numId w:val="199"/>
        </w:numPr>
        <w:ind w:leftChars="0"/>
      </w:pPr>
      <w:r>
        <w:rPr>
          <w:rFonts w:hint="eastAsia"/>
        </w:rPr>
        <w:t>ヒトは怠け者であり、適度に罰を与え、監視する必要があるという動機づけ理論は、次の内どれですか。</w:t>
      </w:r>
      <w:r>
        <w:rPr>
          <w:rFonts w:hint="eastAsia"/>
        </w:rPr>
        <w:t>1</w:t>
      </w:r>
      <w:r>
        <w:rPr>
          <w:rFonts w:hint="eastAsia"/>
        </w:rPr>
        <w:t>つ選択してください</w:t>
      </w:r>
      <w:r>
        <w:rPr>
          <w:rFonts w:hint="eastAsia"/>
        </w:rPr>
        <w:t>:</w:t>
      </w:r>
      <w:r w:rsidR="00C60FFB">
        <w:rPr>
          <w:rFonts w:hint="eastAsia"/>
        </w:rPr>
        <w:t>（★）</w:t>
      </w:r>
    </w:p>
    <w:p w:rsidR="006B29E8" w:rsidRDefault="006B29E8" w:rsidP="00C60FFB">
      <w:pPr>
        <w:pStyle w:val="a9"/>
        <w:numPr>
          <w:ilvl w:val="0"/>
          <w:numId w:val="208"/>
        </w:numPr>
        <w:ind w:leftChars="0"/>
      </w:pPr>
      <w:r>
        <w:rPr>
          <w:rFonts w:hint="eastAsia"/>
        </w:rPr>
        <w:t>マクレガーの</w:t>
      </w:r>
      <w:r>
        <w:rPr>
          <w:rFonts w:hint="eastAsia"/>
        </w:rPr>
        <w:t>Y</w:t>
      </w:r>
      <w:r>
        <w:rPr>
          <w:rFonts w:hint="eastAsia"/>
        </w:rPr>
        <w:t>理論</w:t>
      </w:r>
    </w:p>
    <w:p w:rsidR="006B29E8" w:rsidRDefault="006B29E8" w:rsidP="00C60FFB">
      <w:pPr>
        <w:pStyle w:val="a9"/>
        <w:numPr>
          <w:ilvl w:val="0"/>
          <w:numId w:val="208"/>
        </w:numPr>
        <w:ind w:leftChars="0"/>
      </w:pPr>
      <w:r>
        <w:rPr>
          <w:rFonts w:hint="eastAsia"/>
        </w:rPr>
        <w:t>マズローの</w:t>
      </w:r>
      <w:r>
        <w:rPr>
          <w:rFonts w:hint="eastAsia"/>
        </w:rPr>
        <w:t>X</w:t>
      </w:r>
      <w:r>
        <w:rPr>
          <w:rFonts w:hint="eastAsia"/>
        </w:rPr>
        <w:t>理論</w:t>
      </w:r>
    </w:p>
    <w:p w:rsidR="006B29E8" w:rsidRDefault="006B29E8" w:rsidP="00C60FFB">
      <w:pPr>
        <w:pStyle w:val="a9"/>
        <w:numPr>
          <w:ilvl w:val="0"/>
          <w:numId w:val="208"/>
        </w:numPr>
        <w:ind w:leftChars="0"/>
      </w:pPr>
      <w:r>
        <w:rPr>
          <w:rFonts w:hint="eastAsia"/>
        </w:rPr>
        <w:t>ハーツバーグの衛生理論</w:t>
      </w:r>
    </w:p>
    <w:p w:rsidR="006B29E8" w:rsidRDefault="006B29E8" w:rsidP="00C60FFB">
      <w:pPr>
        <w:pStyle w:val="a9"/>
        <w:numPr>
          <w:ilvl w:val="0"/>
          <w:numId w:val="208"/>
        </w:numPr>
        <w:ind w:leftChars="0"/>
      </w:pPr>
      <w:r>
        <w:rPr>
          <w:rFonts w:hint="eastAsia"/>
        </w:rPr>
        <w:t>該当する理論がない</w:t>
      </w:r>
    </w:p>
    <w:p w:rsidR="00C60FFB" w:rsidRPr="00C60FFB" w:rsidRDefault="00C60FFB" w:rsidP="00C60FFB">
      <w:pPr>
        <w:widowControl/>
        <w:shd w:val="clear" w:color="auto" w:fill="FCF8E3"/>
        <w:jc w:val="left"/>
        <w:rPr>
          <w:rFonts w:ascii="Helvetica" w:eastAsia="ＭＳ Ｐゴシック" w:hAnsi="Helvetica" w:cs="ＭＳ Ｐゴシック"/>
          <w:color w:val="C09853"/>
          <w:kern w:val="0"/>
          <w:sz w:val="19"/>
          <w:szCs w:val="19"/>
        </w:rPr>
      </w:pPr>
      <w:r w:rsidRPr="00C60FFB">
        <w:rPr>
          <w:rFonts w:ascii="Helvetica" w:eastAsia="ＭＳ Ｐゴシック" w:hAnsi="Helvetica" w:cs="ＭＳ Ｐゴシック"/>
          <w:color w:val="C09853"/>
          <w:kern w:val="0"/>
          <w:sz w:val="19"/>
          <w:szCs w:val="19"/>
        </w:rPr>
        <w:lastRenderedPageBreak/>
        <w:t>本問題での動機付け理論は、マクレガーの</w:t>
      </w:r>
      <w:r w:rsidRPr="00C60FFB">
        <w:rPr>
          <w:rFonts w:ascii="Helvetica" w:eastAsia="ＭＳ Ｐゴシック" w:hAnsi="Helvetica" w:cs="ＭＳ Ｐゴシック"/>
          <w:color w:val="C09853"/>
          <w:kern w:val="0"/>
          <w:sz w:val="19"/>
          <w:szCs w:val="19"/>
        </w:rPr>
        <w:t>X</w:t>
      </w:r>
      <w:r w:rsidRPr="00C60FFB">
        <w:rPr>
          <w:rFonts w:ascii="Helvetica" w:eastAsia="ＭＳ Ｐゴシック" w:hAnsi="Helvetica" w:cs="ＭＳ Ｐゴシック"/>
          <w:color w:val="C09853"/>
          <w:kern w:val="0"/>
          <w:sz w:val="19"/>
          <w:szCs w:val="19"/>
        </w:rPr>
        <w:t>理論です。選択肢にはその内容の記載がないため、【該当する理論がない】という選択肢が正解です。</w:t>
      </w:r>
    </w:p>
    <w:p w:rsidR="00C60FFB" w:rsidRPr="00C60FFB" w:rsidRDefault="00C60FFB" w:rsidP="00C60FFB">
      <w:pPr>
        <w:widowControl/>
        <w:shd w:val="clear" w:color="auto" w:fill="FCF8E3"/>
        <w:jc w:val="left"/>
        <w:rPr>
          <w:rFonts w:ascii="Helvetica" w:eastAsia="ＭＳ Ｐゴシック" w:hAnsi="Helvetica" w:cs="ＭＳ Ｐゴシック"/>
          <w:color w:val="C09853"/>
          <w:kern w:val="0"/>
          <w:sz w:val="19"/>
          <w:szCs w:val="19"/>
        </w:rPr>
      </w:pPr>
      <w:r w:rsidRPr="00C60FFB">
        <w:rPr>
          <w:rFonts w:ascii="Helvetica" w:eastAsia="ＭＳ Ｐゴシック" w:hAnsi="Helvetica" w:cs="ＭＳ Ｐゴシック"/>
          <w:color w:val="C09853"/>
          <w:kern w:val="0"/>
          <w:sz w:val="19"/>
          <w:szCs w:val="19"/>
        </w:rPr>
        <w:t>正答</w:t>
      </w:r>
      <w:r w:rsidRPr="00C60FFB">
        <w:rPr>
          <w:rFonts w:ascii="Helvetica" w:eastAsia="ＭＳ Ｐゴシック" w:hAnsi="Helvetica" w:cs="ＭＳ Ｐゴシック"/>
          <w:color w:val="C09853"/>
          <w:kern w:val="0"/>
          <w:sz w:val="19"/>
          <w:szCs w:val="19"/>
        </w:rPr>
        <w:t xml:space="preserve">: </w:t>
      </w:r>
      <w:r w:rsidRPr="00C60FFB">
        <w:rPr>
          <w:rFonts w:ascii="Helvetica" w:eastAsia="ＭＳ Ｐゴシック" w:hAnsi="Helvetica" w:cs="ＭＳ Ｐゴシック"/>
          <w:color w:val="C09853"/>
          <w:kern w:val="0"/>
          <w:sz w:val="19"/>
          <w:szCs w:val="19"/>
        </w:rPr>
        <w:t>該当する理論がない</w:t>
      </w:r>
    </w:p>
    <w:p w:rsidR="006B29E8" w:rsidRPr="00C60FFB" w:rsidRDefault="006B29E8" w:rsidP="006B29E8"/>
    <w:p w:rsidR="006B29E8" w:rsidRDefault="006B29E8" w:rsidP="006B29E8">
      <w:pPr>
        <w:pStyle w:val="a9"/>
        <w:numPr>
          <w:ilvl w:val="0"/>
          <w:numId w:val="199"/>
        </w:numPr>
        <w:ind w:leftChars="0"/>
      </w:pPr>
      <w:r>
        <w:rPr>
          <w:rFonts w:hint="eastAsia"/>
        </w:rPr>
        <w:t>人的資源マネジメント計画書の記載内容について、</w:t>
      </w:r>
      <w:r w:rsidRPr="00401B15">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6B29E8" w:rsidRDefault="006B29E8" w:rsidP="00F71C5B">
      <w:pPr>
        <w:pStyle w:val="a9"/>
        <w:numPr>
          <w:ilvl w:val="0"/>
          <w:numId w:val="201"/>
        </w:numPr>
        <w:ind w:leftChars="0"/>
      </w:pPr>
      <w:r>
        <w:rPr>
          <w:rFonts w:hint="eastAsia"/>
        </w:rPr>
        <w:t>組織、業界などで関わる人たちと、公式あるいは非公式な交流を行うネットワーキングの内容を包含している</w:t>
      </w:r>
    </w:p>
    <w:p w:rsidR="006B29E8" w:rsidRDefault="006B29E8" w:rsidP="00F71C5B">
      <w:pPr>
        <w:pStyle w:val="a9"/>
        <w:numPr>
          <w:ilvl w:val="0"/>
          <w:numId w:val="201"/>
        </w:numPr>
        <w:ind w:leftChars="0"/>
      </w:pPr>
      <w:r>
        <w:rPr>
          <w:rFonts w:hint="eastAsia"/>
        </w:rPr>
        <w:t>メンバーの役割・権限・責任等を記載したものであり、プロジェクトマネジメント計画書の一部である</w:t>
      </w:r>
    </w:p>
    <w:p w:rsidR="006B29E8" w:rsidRDefault="006B29E8" w:rsidP="00F71C5B">
      <w:pPr>
        <w:pStyle w:val="a9"/>
        <w:numPr>
          <w:ilvl w:val="0"/>
          <w:numId w:val="201"/>
        </w:numPr>
        <w:ind w:leftChars="0"/>
      </w:pPr>
      <w:r>
        <w:rPr>
          <w:rFonts w:hint="eastAsia"/>
        </w:rPr>
        <w:t>要員離任計画などの記載がある要員マネジメント計画書も人的資源マネジメント計画書の一部である</w:t>
      </w:r>
    </w:p>
    <w:p w:rsidR="006B29E8" w:rsidRDefault="006B29E8" w:rsidP="00F71C5B">
      <w:pPr>
        <w:pStyle w:val="a9"/>
        <w:numPr>
          <w:ilvl w:val="0"/>
          <w:numId w:val="201"/>
        </w:numPr>
        <w:ind w:leftChars="0"/>
      </w:pPr>
      <w:r>
        <w:rPr>
          <w:rFonts w:hint="eastAsia"/>
        </w:rPr>
        <w:t>プロジェクトにおける組織図の内容を記載している</w:t>
      </w:r>
    </w:p>
    <w:p w:rsidR="00401B15" w:rsidRPr="00401B15" w:rsidRDefault="00401B15" w:rsidP="00401B15">
      <w:pPr>
        <w:widowControl/>
        <w:shd w:val="clear" w:color="auto" w:fill="FCF8E3"/>
        <w:jc w:val="left"/>
        <w:rPr>
          <w:rFonts w:ascii="Helvetica" w:eastAsia="ＭＳ Ｐゴシック" w:hAnsi="Helvetica" w:cs="ＭＳ Ｐゴシック"/>
          <w:color w:val="C09853"/>
          <w:kern w:val="0"/>
          <w:sz w:val="19"/>
          <w:szCs w:val="19"/>
        </w:rPr>
      </w:pPr>
      <w:r w:rsidRPr="00401B15">
        <w:rPr>
          <w:rFonts w:ascii="Helvetica" w:eastAsia="ＭＳ Ｐゴシック" w:hAnsi="Helvetica" w:cs="ＭＳ Ｐゴシック"/>
          <w:color w:val="C09853"/>
          <w:kern w:val="0"/>
          <w:sz w:val="19"/>
          <w:szCs w:val="19"/>
        </w:rPr>
        <w:t>人的資源マネジメント計画書の内容については、</w:t>
      </w:r>
      <w:r w:rsidRPr="00401B15">
        <w:rPr>
          <w:rFonts w:ascii="Helvetica" w:eastAsia="ＭＳ Ｐゴシック" w:hAnsi="Helvetica" w:cs="ＭＳ Ｐゴシック"/>
          <w:color w:val="C09853"/>
          <w:kern w:val="0"/>
          <w:sz w:val="19"/>
          <w:szCs w:val="19"/>
        </w:rPr>
        <w:t>PMBOK9.1.3.1</w:t>
      </w:r>
      <w:r w:rsidRPr="00401B15">
        <w:rPr>
          <w:rFonts w:ascii="Helvetica" w:eastAsia="ＭＳ Ｐゴシック" w:hAnsi="Helvetica" w:cs="ＭＳ Ｐゴシック"/>
          <w:color w:val="C09853"/>
          <w:kern w:val="0"/>
          <w:sz w:val="19"/>
          <w:szCs w:val="19"/>
        </w:rPr>
        <w:t>で確認をしましょう。</w:t>
      </w:r>
    </w:p>
    <w:p w:rsidR="00401B15" w:rsidRPr="00401B15" w:rsidRDefault="00401B15" w:rsidP="00401B15">
      <w:pPr>
        <w:widowControl/>
        <w:shd w:val="clear" w:color="auto" w:fill="FCF8E3"/>
        <w:jc w:val="left"/>
        <w:rPr>
          <w:rFonts w:ascii="Helvetica" w:eastAsia="ＭＳ Ｐゴシック" w:hAnsi="Helvetica" w:cs="ＭＳ Ｐゴシック"/>
          <w:color w:val="C09853"/>
          <w:kern w:val="0"/>
          <w:sz w:val="19"/>
          <w:szCs w:val="19"/>
        </w:rPr>
      </w:pPr>
      <w:r w:rsidRPr="00401B15">
        <w:rPr>
          <w:rFonts w:ascii="Helvetica" w:eastAsia="ＭＳ Ｐゴシック" w:hAnsi="Helvetica" w:cs="ＭＳ Ｐゴシック"/>
          <w:color w:val="C09853"/>
          <w:kern w:val="0"/>
          <w:sz w:val="19"/>
          <w:szCs w:val="19"/>
        </w:rPr>
        <w:t>正答</w:t>
      </w:r>
      <w:r w:rsidRPr="00401B15">
        <w:rPr>
          <w:rFonts w:ascii="Helvetica" w:eastAsia="ＭＳ Ｐゴシック" w:hAnsi="Helvetica" w:cs="ＭＳ Ｐゴシック"/>
          <w:color w:val="C09853"/>
          <w:kern w:val="0"/>
          <w:sz w:val="19"/>
          <w:szCs w:val="19"/>
        </w:rPr>
        <w:t xml:space="preserve">: </w:t>
      </w:r>
      <w:r w:rsidRPr="00401B15">
        <w:rPr>
          <w:rFonts w:ascii="Helvetica" w:eastAsia="ＭＳ Ｐゴシック" w:hAnsi="Helvetica" w:cs="ＭＳ Ｐゴシック"/>
          <w:color w:val="C09853"/>
          <w:kern w:val="0"/>
          <w:sz w:val="19"/>
          <w:szCs w:val="19"/>
        </w:rPr>
        <w:t>組織、業界などで関わる人たちと、公式あるいは非公式な交流を行うネットワーキングの内容を包含している</w:t>
      </w:r>
    </w:p>
    <w:p w:rsidR="006B29E8" w:rsidRDefault="006B29E8" w:rsidP="006B29E8"/>
    <w:p w:rsidR="006B29E8" w:rsidRDefault="006B29E8" w:rsidP="006B29E8">
      <w:pPr>
        <w:pStyle w:val="a9"/>
        <w:numPr>
          <w:ilvl w:val="0"/>
          <w:numId w:val="199"/>
        </w:numPr>
        <w:ind w:leftChars="0"/>
      </w:pPr>
      <w:r>
        <w:rPr>
          <w:rFonts w:hint="eastAsia"/>
        </w:rPr>
        <w:t>あなたはプロジェクトマネジャーです。プロジェクトチームの遂行期にあたり、あなたは適切な判断で、メンバーからの信頼を得ています。この場合の権威は、次の内どれですか？</w:t>
      </w:r>
      <w:r>
        <w:rPr>
          <w:rFonts w:hint="eastAsia"/>
        </w:rPr>
        <w:t>1</w:t>
      </w:r>
      <w:r>
        <w:rPr>
          <w:rFonts w:hint="eastAsia"/>
        </w:rPr>
        <w:t>つ選択してください</w:t>
      </w:r>
      <w:r>
        <w:rPr>
          <w:rFonts w:hint="eastAsia"/>
        </w:rPr>
        <w:t>:</w:t>
      </w:r>
      <w:r w:rsidR="0021191C">
        <w:rPr>
          <w:rFonts w:hint="eastAsia"/>
        </w:rPr>
        <w:t>（★）</w:t>
      </w:r>
    </w:p>
    <w:p w:rsidR="006B29E8" w:rsidRDefault="006B29E8" w:rsidP="00401B15">
      <w:pPr>
        <w:pStyle w:val="a9"/>
        <w:numPr>
          <w:ilvl w:val="0"/>
          <w:numId w:val="209"/>
        </w:numPr>
        <w:ind w:leftChars="0"/>
      </w:pPr>
      <w:r>
        <w:rPr>
          <w:rFonts w:hint="eastAsia"/>
        </w:rPr>
        <w:t>罰を与える権威</w:t>
      </w:r>
    </w:p>
    <w:p w:rsidR="006B29E8" w:rsidRDefault="006B29E8" w:rsidP="00401B15">
      <w:pPr>
        <w:pStyle w:val="a9"/>
        <w:numPr>
          <w:ilvl w:val="0"/>
          <w:numId w:val="209"/>
        </w:numPr>
        <w:ind w:leftChars="0"/>
      </w:pPr>
      <w:r>
        <w:rPr>
          <w:rFonts w:hint="eastAsia"/>
        </w:rPr>
        <w:t>専門的権威</w:t>
      </w:r>
    </w:p>
    <w:p w:rsidR="006B29E8" w:rsidRDefault="006B29E8" w:rsidP="00401B15">
      <w:pPr>
        <w:pStyle w:val="a9"/>
        <w:numPr>
          <w:ilvl w:val="0"/>
          <w:numId w:val="209"/>
        </w:numPr>
        <w:ind w:leftChars="0"/>
      </w:pPr>
      <w:r>
        <w:rPr>
          <w:rFonts w:hint="eastAsia"/>
        </w:rPr>
        <w:t>参照的権威</w:t>
      </w:r>
    </w:p>
    <w:p w:rsidR="00017E13" w:rsidRDefault="006B29E8" w:rsidP="00401B15">
      <w:pPr>
        <w:pStyle w:val="a9"/>
        <w:numPr>
          <w:ilvl w:val="0"/>
          <w:numId w:val="209"/>
        </w:numPr>
        <w:ind w:leftChars="0"/>
      </w:pPr>
      <w:r>
        <w:rPr>
          <w:rFonts w:hint="eastAsia"/>
        </w:rPr>
        <w:t>合法的権威</w:t>
      </w:r>
    </w:p>
    <w:p w:rsidR="0021191C" w:rsidRPr="0021191C" w:rsidRDefault="0021191C" w:rsidP="0021191C">
      <w:pPr>
        <w:widowControl/>
        <w:shd w:val="clear" w:color="auto" w:fill="FCF8E3"/>
        <w:jc w:val="left"/>
        <w:rPr>
          <w:rFonts w:ascii="Helvetica" w:eastAsia="ＭＳ Ｐゴシック" w:hAnsi="Helvetica" w:cs="ＭＳ Ｐゴシック"/>
          <w:color w:val="C09853"/>
          <w:kern w:val="0"/>
          <w:sz w:val="19"/>
          <w:szCs w:val="19"/>
        </w:rPr>
      </w:pPr>
      <w:r w:rsidRPr="0021191C">
        <w:rPr>
          <w:rFonts w:ascii="Helvetica" w:eastAsia="ＭＳ Ｐゴシック" w:hAnsi="Helvetica" w:cs="ＭＳ Ｐゴシック"/>
          <w:color w:val="C09853"/>
          <w:kern w:val="0"/>
          <w:sz w:val="19"/>
          <w:szCs w:val="19"/>
        </w:rPr>
        <w:t>参照的権威（もしくは、後ろ盾による権威）とは、単純にメンバーから慕われることによる権威です。参照的権威（もしくは、後ろ盾による権威）はチーム形成活動時の遂行期にあたります。</w:t>
      </w:r>
    </w:p>
    <w:p w:rsidR="0021191C" w:rsidRPr="0021191C" w:rsidRDefault="0021191C" w:rsidP="0021191C">
      <w:pPr>
        <w:widowControl/>
        <w:shd w:val="clear" w:color="auto" w:fill="FCF8E3"/>
        <w:jc w:val="left"/>
        <w:rPr>
          <w:rFonts w:ascii="Helvetica" w:eastAsia="ＭＳ Ｐゴシック" w:hAnsi="Helvetica" w:cs="ＭＳ Ｐゴシック"/>
          <w:color w:val="C09853"/>
          <w:kern w:val="0"/>
          <w:sz w:val="19"/>
          <w:szCs w:val="19"/>
        </w:rPr>
      </w:pPr>
      <w:r w:rsidRPr="0021191C">
        <w:rPr>
          <w:rFonts w:ascii="Helvetica" w:eastAsia="ＭＳ Ｐゴシック" w:hAnsi="Helvetica" w:cs="ＭＳ Ｐゴシック"/>
          <w:color w:val="C09853"/>
          <w:kern w:val="0"/>
          <w:sz w:val="19"/>
          <w:szCs w:val="19"/>
        </w:rPr>
        <w:t>正答</w:t>
      </w:r>
      <w:r w:rsidRPr="0021191C">
        <w:rPr>
          <w:rFonts w:ascii="Helvetica" w:eastAsia="ＭＳ Ｐゴシック" w:hAnsi="Helvetica" w:cs="ＭＳ Ｐゴシック"/>
          <w:color w:val="C09853"/>
          <w:kern w:val="0"/>
          <w:sz w:val="19"/>
          <w:szCs w:val="19"/>
        </w:rPr>
        <w:t xml:space="preserve">: </w:t>
      </w:r>
      <w:r w:rsidRPr="0021191C">
        <w:rPr>
          <w:rFonts w:ascii="Helvetica" w:eastAsia="ＭＳ Ｐゴシック" w:hAnsi="Helvetica" w:cs="ＭＳ Ｐゴシック"/>
          <w:color w:val="C09853"/>
          <w:kern w:val="0"/>
          <w:sz w:val="19"/>
          <w:szCs w:val="19"/>
        </w:rPr>
        <w:t>参照的権威</w:t>
      </w:r>
    </w:p>
    <w:p w:rsidR="006B29E8" w:rsidRDefault="006B29E8" w:rsidP="006B29E8"/>
    <w:p w:rsidR="006B29E8" w:rsidRDefault="006B29E8" w:rsidP="006B29E8"/>
    <w:p w:rsidR="00017E13" w:rsidRDefault="00017E13" w:rsidP="00017E13">
      <w:pPr>
        <w:pStyle w:val="2"/>
      </w:pPr>
      <w:r>
        <w:rPr>
          <w:rFonts w:hint="eastAsia"/>
        </w:rPr>
        <w:t>トピック</w:t>
      </w:r>
      <w:r>
        <w:rPr>
          <w:rFonts w:hint="eastAsia"/>
        </w:rPr>
        <w:t xml:space="preserve"> 2 </w:t>
      </w:r>
      <w:r>
        <w:rPr>
          <w:rFonts w:hint="eastAsia"/>
        </w:rPr>
        <w:t>チーム編成プロセス（</w:t>
      </w:r>
      <w:r>
        <w:rPr>
          <w:rFonts w:hint="eastAsia"/>
        </w:rPr>
        <w:t>9.2</w:t>
      </w:r>
      <w:r>
        <w:rPr>
          <w:rFonts w:hint="eastAsia"/>
        </w:rPr>
        <w:t>）／チーム育成プロセス（</w:t>
      </w:r>
      <w:r>
        <w:rPr>
          <w:rFonts w:hint="eastAsia"/>
        </w:rPr>
        <w:t>9.3</w:t>
      </w:r>
      <w:r>
        <w:rPr>
          <w:rFonts w:hint="eastAsia"/>
        </w:rPr>
        <w:t>）／チームマネジメントプロセス（</w:t>
      </w:r>
      <w:r>
        <w:rPr>
          <w:rFonts w:hint="eastAsia"/>
        </w:rPr>
        <w:t>9.4</w:t>
      </w:r>
      <w:r>
        <w:rPr>
          <w:rFonts w:hint="eastAsia"/>
        </w:rPr>
        <w:t>）</w:t>
      </w:r>
    </w:p>
    <w:p w:rsidR="00F854CC" w:rsidRDefault="00F854CC" w:rsidP="00F854CC"/>
    <w:p w:rsidR="008E6526" w:rsidRDefault="008E6526" w:rsidP="008E6526">
      <w:pPr>
        <w:pStyle w:val="a9"/>
        <w:numPr>
          <w:ilvl w:val="0"/>
          <w:numId w:val="166"/>
        </w:numPr>
        <w:ind w:leftChars="0"/>
      </w:pPr>
      <w:r>
        <w:rPr>
          <w:rFonts w:hint="eastAsia"/>
        </w:rPr>
        <w:t>チーム編成プロセス</w:t>
      </w:r>
    </w:p>
    <w:p w:rsidR="008E6526" w:rsidRDefault="008E6526" w:rsidP="008E6526">
      <w:pPr>
        <w:pStyle w:val="a9"/>
        <w:ind w:leftChars="200" w:left="420"/>
      </w:pPr>
      <w:r>
        <w:rPr>
          <w:rFonts w:hint="eastAsia"/>
        </w:rPr>
        <w:t>チーム編成は、人的資源の可用性を確認し、プロジェクトの任務を完了するために必要なチームを設定するプロセスです。プロジェクト・チーム編成プロセスの考慮点としては以下があります。</w:t>
      </w:r>
    </w:p>
    <w:p w:rsidR="008E6526" w:rsidRDefault="008E6526" w:rsidP="008E6526">
      <w:pPr>
        <w:pStyle w:val="a9"/>
        <w:ind w:leftChars="200" w:left="420"/>
      </w:pPr>
      <w:r>
        <w:rPr>
          <w:rFonts w:hint="eastAsia"/>
        </w:rPr>
        <w:lastRenderedPageBreak/>
        <w:t>プロジェクト・マネジャーは、プロジェクトに必要な人的資源を提供する立場にある、人々と効果的に交渉し、影響を及ぼす必要があります。</w:t>
      </w:r>
    </w:p>
    <w:p w:rsidR="008E6526" w:rsidRDefault="008E6526" w:rsidP="008E6526">
      <w:pPr>
        <w:pStyle w:val="a9"/>
        <w:ind w:leftChars="200" w:left="420"/>
      </w:pPr>
      <w:r>
        <w:rPr>
          <w:rFonts w:hint="eastAsia"/>
        </w:rPr>
        <w:t>コンピテンシーが十分な要員が確保できない場合、コンピテンシーが不十分な代替要員を任命することがありますが、法令違反とならない範囲で行って、プロジェクトのスケジュール、予算、顧客満足、品質、リスクなどに反映させます。</w:t>
      </w:r>
    </w:p>
    <w:p w:rsidR="008E6526" w:rsidRDefault="008E6526" w:rsidP="008E6526">
      <w:pPr>
        <w:pStyle w:val="a9"/>
        <w:ind w:leftChars="0" w:left="420"/>
      </w:pPr>
      <w:r>
        <w:rPr>
          <w:rFonts w:hint="eastAsia"/>
        </w:rPr>
        <w:t>順守すべき法令の代表的な例として労働者派遣法があります。</w:t>
      </w:r>
    </w:p>
    <w:p w:rsidR="008E6526" w:rsidRPr="008E6526" w:rsidRDefault="008E6526" w:rsidP="008E6526">
      <w:pPr>
        <w:pStyle w:val="a9"/>
        <w:ind w:leftChars="0" w:left="420"/>
      </w:pPr>
      <w:r>
        <w:rPr>
          <w:noProof/>
        </w:rPr>
        <w:drawing>
          <wp:inline distT="0" distB="0" distL="0" distR="0">
            <wp:extent cx="5713150" cy="828136"/>
            <wp:effectExtent l="19050" t="0" r="1850" b="0"/>
            <wp:docPr id="32" name="図 32" descr="プロジェクト・チーム編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プロジェクト・チーム編成"/>
                    <pic:cNvPicPr>
                      <a:picLocks noChangeAspect="1" noChangeArrowheads="1"/>
                    </pic:cNvPicPr>
                  </pic:nvPicPr>
                  <pic:blipFill>
                    <a:blip r:embed="rId20" cstate="print"/>
                    <a:srcRect/>
                    <a:stretch>
                      <a:fillRect/>
                    </a:stretch>
                  </pic:blipFill>
                  <pic:spPr bwMode="auto">
                    <a:xfrm>
                      <a:off x="0" y="0"/>
                      <a:ext cx="5716170" cy="828574"/>
                    </a:xfrm>
                    <a:prstGeom prst="rect">
                      <a:avLst/>
                    </a:prstGeom>
                    <a:noFill/>
                    <a:ln w="9525">
                      <a:noFill/>
                      <a:miter lim="800000"/>
                      <a:headEnd/>
                      <a:tailEnd/>
                    </a:ln>
                  </pic:spPr>
                </pic:pic>
              </a:graphicData>
            </a:graphic>
          </wp:inline>
        </w:drawing>
      </w:r>
    </w:p>
    <w:p w:rsidR="008E6526" w:rsidRDefault="008E6526" w:rsidP="008E6526">
      <w:pPr>
        <w:pStyle w:val="a9"/>
        <w:numPr>
          <w:ilvl w:val="0"/>
          <w:numId w:val="166"/>
        </w:numPr>
        <w:ind w:leftChars="0"/>
      </w:pPr>
      <w:r>
        <w:rPr>
          <w:rFonts w:hint="eastAsia"/>
        </w:rPr>
        <w:t>チーム育成プロセス</w:t>
      </w:r>
    </w:p>
    <w:p w:rsidR="000A1C41" w:rsidRDefault="00A77AD0" w:rsidP="000A1C41">
      <w:pPr>
        <w:pStyle w:val="a9"/>
        <w:ind w:leftChars="200" w:left="420"/>
      </w:pPr>
      <w:r>
        <w:rPr>
          <w:rFonts w:hint="eastAsia"/>
        </w:rPr>
        <w:t>プロジェクト・チーム育成は、プロジェクトのパフォーマンスを高めるために、コンピテンシーを強化し、チーム内の交流を促進し、チーム環境を改善させるプロセスです。</w:t>
      </w:r>
    </w:p>
    <w:p w:rsidR="00A77AD0" w:rsidRDefault="00BE6217" w:rsidP="00A77AD0">
      <w:pPr>
        <w:pStyle w:val="a9"/>
        <w:ind w:leftChars="0" w:left="420"/>
      </w:pPr>
      <w:r>
        <w:rPr>
          <w:noProof/>
        </w:rPr>
        <w:drawing>
          <wp:inline distT="0" distB="0" distL="0" distR="0">
            <wp:extent cx="5716246" cy="1118247"/>
            <wp:effectExtent l="19050" t="0" r="0" b="0"/>
            <wp:docPr id="35" name="図 35" descr="プロジェクト・チーム編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プロジェクト・チーム編成"/>
                    <pic:cNvPicPr>
                      <a:picLocks noChangeAspect="1" noChangeArrowheads="1"/>
                    </pic:cNvPicPr>
                  </pic:nvPicPr>
                  <pic:blipFill>
                    <a:blip r:embed="rId21" cstate="print"/>
                    <a:srcRect/>
                    <a:stretch>
                      <a:fillRect/>
                    </a:stretch>
                  </pic:blipFill>
                  <pic:spPr bwMode="auto">
                    <a:xfrm>
                      <a:off x="0" y="0"/>
                      <a:ext cx="5719268" cy="1118838"/>
                    </a:xfrm>
                    <a:prstGeom prst="rect">
                      <a:avLst/>
                    </a:prstGeom>
                    <a:noFill/>
                    <a:ln w="9525">
                      <a:noFill/>
                      <a:miter lim="800000"/>
                      <a:headEnd/>
                      <a:tailEnd/>
                    </a:ln>
                  </pic:spPr>
                </pic:pic>
              </a:graphicData>
            </a:graphic>
          </wp:inline>
        </w:drawing>
      </w:r>
    </w:p>
    <w:p w:rsidR="00BE6217" w:rsidRPr="00A77AD0" w:rsidRDefault="00BE6217" w:rsidP="00A77AD0">
      <w:pPr>
        <w:pStyle w:val="a9"/>
        <w:ind w:leftChars="0" w:left="420"/>
      </w:pPr>
    </w:p>
    <w:p w:rsidR="008E6526" w:rsidRDefault="008E6526" w:rsidP="008E6526">
      <w:pPr>
        <w:pStyle w:val="a9"/>
        <w:numPr>
          <w:ilvl w:val="0"/>
          <w:numId w:val="166"/>
        </w:numPr>
        <w:ind w:leftChars="0"/>
      </w:pPr>
      <w:r>
        <w:rPr>
          <w:rFonts w:hint="eastAsia"/>
        </w:rPr>
        <w:t>チームマネジメントプロセス</w:t>
      </w:r>
    </w:p>
    <w:p w:rsidR="002F222A" w:rsidRDefault="002F222A" w:rsidP="002F222A">
      <w:pPr>
        <w:pStyle w:val="a9"/>
        <w:ind w:leftChars="200" w:left="420"/>
      </w:pPr>
      <w:r>
        <w:rPr>
          <w:rFonts w:hint="eastAsia"/>
        </w:rPr>
        <w:t>プロジェクト・チームのマネジメントは、プロジェクト・パフォーマンスを最適化するために、チーム・メンバーのパフォーマンスを追跡し、フィードバックを行い、課題を解決し、変更をマネジメントするプロセスです。</w:t>
      </w:r>
      <w:r w:rsidRPr="002F222A">
        <w:rPr>
          <w:rFonts w:hint="eastAsia"/>
        </w:rPr>
        <w:t>チームマネジメントの活動には以下のようなものがあります。</w:t>
      </w:r>
    </w:p>
    <w:p w:rsidR="002F222A" w:rsidRDefault="002F222A" w:rsidP="002F222A">
      <w:pPr>
        <w:pStyle w:val="a9"/>
      </w:pPr>
      <w:r>
        <w:rPr>
          <w:rFonts w:hint="eastAsia"/>
        </w:rPr>
        <w:t>チームの行動の観察</w:t>
      </w:r>
    </w:p>
    <w:p w:rsidR="002F222A" w:rsidRDefault="002F222A" w:rsidP="002F222A">
      <w:pPr>
        <w:pStyle w:val="a9"/>
      </w:pPr>
      <w:r>
        <w:rPr>
          <w:rFonts w:hint="eastAsia"/>
        </w:rPr>
        <w:t>コンフリクト・マネジメント</w:t>
      </w:r>
    </w:p>
    <w:p w:rsidR="002F222A" w:rsidRDefault="002F222A" w:rsidP="002F222A">
      <w:pPr>
        <w:pStyle w:val="a9"/>
      </w:pPr>
      <w:r>
        <w:rPr>
          <w:rFonts w:hint="eastAsia"/>
        </w:rPr>
        <w:t>課題の解決</w:t>
      </w:r>
    </w:p>
    <w:p w:rsidR="008E6526" w:rsidRPr="002F222A" w:rsidRDefault="002F222A" w:rsidP="002F222A">
      <w:pPr>
        <w:pStyle w:val="a9"/>
      </w:pPr>
      <w:r>
        <w:rPr>
          <w:rFonts w:hint="eastAsia"/>
        </w:rPr>
        <w:t>チーム・メンバーのパフォーマンス評価</w:t>
      </w:r>
    </w:p>
    <w:p w:rsidR="008E6526" w:rsidRPr="00F854CC" w:rsidRDefault="008E6526" w:rsidP="00F854CC"/>
    <w:p w:rsidR="00320D46" w:rsidRDefault="00320D46" w:rsidP="0021191C">
      <w:pPr>
        <w:pStyle w:val="a9"/>
        <w:numPr>
          <w:ilvl w:val="0"/>
          <w:numId w:val="210"/>
        </w:numPr>
        <w:ind w:leftChars="0"/>
      </w:pPr>
      <w:r>
        <w:rPr>
          <w:rFonts w:hint="eastAsia"/>
        </w:rPr>
        <w:t>あなたは、プロジェクトを成功させるために、必要な人員を確保しようとしています。しかし、同企業内の他のプロジェクトも佳境で、あなたのプロジェクトには十分な人材を確保できない状況です。あなたはどうしますか。</w:t>
      </w:r>
      <w:r>
        <w:rPr>
          <w:rFonts w:hint="eastAsia"/>
        </w:rPr>
        <w:t>1</w:t>
      </w:r>
      <w:r>
        <w:rPr>
          <w:rFonts w:hint="eastAsia"/>
        </w:rPr>
        <w:t>つ選択してください</w:t>
      </w:r>
      <w:r>
        <w:rPr>
          <w:rFonts w:hint="eastAsia"/>
        </w:rPr>
        <w:t>:</w:t>
      </w:r>
    </w:p>
    <w:p w:rsidR="00320D46" w:rsidRDefault="00320D46" w:rsidP="002F222A">
      <w:pPr>
        <w:pStyle w:val="a9"/>
        <w:numPr>
          <w:ilvl w:val="0"/>
          <w:numId w:val="211"/>
        </w:numPr>
        <w:ind w:leftChars="0"/>
      </w:pPr>
      <w:r>
        <w:rPr>
          <w:rFonts w:hint="eastAsia"/>
        </w:rPr>
        <w:t>人員確保のため、他のプロジェクトリーダーと交渉する</w:t>
      </w:r>
    </w:p>
    <w:p w:rsidR="00320D46" w:rsidRDefault="00320D46" w:rsidP="002F222A">
      <w:pPr>
        <w:pStyle w:val="a9"/>
        <w:numPr>
          <w:ilvl w:val="0"/>
          <w:numId w:val="211"/>
        </w:numPr>
        <w:ind w:leftChars="0"/>
      </w:pPr>
      <w:r>
        <w:rPr>
          <w:rFonts w:hint="eastAsia"/>
        </w:rPr>
        <w:t>他のプロジェクトが終了するのを待ち、その後必要な人材に声をかける。</w:t>
      </w:r>
    </w:p>
    <w:p w:rsidR="00320D46" w:rsidRDefault="00320D46" w:rsidP="002F222A">
      <w:pPr>
        <w:pStyle w:val="a9"/>
        <w:numPr>
          <w:ilvl w:val="0"/>
          <w:numId w:val="211"/>
        </w:numPr>
        <w:ind w:leftChars="0"/>
      </w:pPr>
      <w:r>
        <w:rPr>
          <w:rFonts w:hint="eastAsia"/>
        </w:rPr>
        <w:t>外部から、適切な人材を獲得する</w:t>
      </w:r>
    </w:p>
    <w:p w:rsidR="00320D46" w:rsidRDefault="00320D46" w:rsidP="002F222A">
      <w:pPr>
        <w:pStyle w:val="a9"/>
        <w:numPr>
          <w:ilvl w:val="0"/>
          <w:numId w:val="211"/>
        </w:numPr>
        <w:ind w:leftChars="0"/>
      </w:pPr>
      <w:r>
        <w:rPr>
          <w:rFonts w:hint="eastAsia"/>
        </w:rPr>
        <w:lastRenderedPageBreak/>
        <w:t>他のプロジェクトに関わっている人材に、助けてもらう</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t>この問題は、チーム編成プロセスのツールと技法（</w:t>
      </w:r>
      <w:r w:rsidRPr="003B76E1">
        <w:rPr>
          <w:rFonts w:ascii="Helvetica" w:eastAsia="ＭＳ Ｐゴシック" w:hAnsi="Helvetica" w:cs="ＭＳ Ｐゴシック"/>
          <w:color w:val="C09853"/>
          <w:kern w:val="0"/>
          <w:sz w:val="19"/>
          <w:szCs w:val="19"/>
        </w:rPr>
        <w:t>PMBOK9.2.2</w:t>
      </w:r>
      <w:r w:rsidRPr="003B76E1">
        <w:rPr>
          <w:rFonts w:ascii="Helvetica" w:eastAsia="ＭＳ Ｐゴシック" w:hAnsi="Helvetica" w:cs="ＭＳ Ｐゴシック"/>
          <w:color w:val="C09853"/>
          <w:kern w:val="0"/>
          <w:sz w:val="19"/>
          <w:szCs w:val="19"/>
        </w:rPr>
        <w:t>）からの問題です。チーム編成プロセスのツールと技法には、先行任命・交渉・獲得・バーチャルチーム・多基準意思決定分析です。先行任命・交渉が出来なそうな場合は、獲得ととなります。</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t>正答</w:t>
      </w:r>
      <w:r w:rsidRPr="003B76E1">
        <w:rPr>
          <w:rFonts w:ascii="Helvetica" w:eastAsia="ＭＳ Ｐゴシック" w:hAnsi="Helvetica" w:cs="ＭＳ Ｐゴシック"/>
          <w:color w:val="C09853"/>
          <w:kern w:val="0"/>
          <w:sz w:val="19"/>
          <w:szCs w:val="19"/>
        </w:rPr>
        <w:t xml:space="preserve">: </w:t>
      </w:r>
      <w:r w:rsidRPr="003B76E1">
        <w:rPr>
          <w:rFonts w:ascii="Helvetica" w:eastAsia="ＭＳ Ｐゴシック" w:hAnsi="Helvetica" w:cs="ＭＳ Ｐゴシック"/>
          <w:color w:val="C09853"/>
          <w:kern w:val="0"/>
          <w:sz w:val="19"/>
          <w:szCs w:val="19"/>
        </w:rPr>
        <w:t>外部から、適切な人材を獲得する</w:t>
      </w:r>
    </w:p>
    <w:p w:rsidR="00320D46" w:rsidRDefault="00320D46" w:rsidP="00320D46"/>
    <w:p w:rsidR="00320D46" w:rsidRDefault="00320D46" w:rsidP="0021191C">
      <w:pPr>
        <w:pStyle w:val="a9"/>
        <w:numPr>
          <w:ilvl w:val="0"/>
          <w:numId w:val="210"/>
        </w:numPr>
        <w:ind w:leftChars="0"/>
      </w:pPr>
      <w:r>
        <w:rPr>
          <w:rFonts w:hint="eastAsia"/>
        </w:rPr>
        <w:t>プロジェクトにおける多くのステークホルダーの要望を調和させるために、双方の対立を解消する最も有効的な手法はどれですか。</w:t>
      </w:r>
      <w:r>
        <w:rPr>
          <w:rFonts w:hint="eastAsia"/>
        </w:rPr>
        <w:t>1</w:t>
      </w:r>
      <w:r>
        <w:rPr>
          <w:rFonts w:hint="eastAsia"/>
        </w:rPr>
        <w:t>つ選択してください</w:t>
      </w:r>
      <w:r>
        <w:rPr>
          <w:rFonts w:hint="eastAsia"/>
        </w:rPr>
        <w:t>:</w:t>
      </w:r>
    </w:p>
    <w:p w:rsidR="00320D46" w:rsidRDefault="00320D46" w:rsidP="003B76E1">
      <w:pPr>
        <w:pStyle w:val="a9"/>
        <w:numPr>
          <w:ilvl w:val="0"/>
          <w:numId w:val="212"/>
        </w:numPr>
        <w:ind w:leftChars="0"/>
      </w:pPr>
      <w:r>
        <w:rPr>
          <w:rFonts w:hint="eastAsia"/>
        </w:rPr>
        <w:t>強制</w:t>
      </w:r>
    </w:p>
    <w:p w:rsidR="00320D46" w:rsidRDefault="00320D46" w:rsidP="003B76E1">
      <w:pPr>
        <w:pStyle w:val="a9"/>
        <w:numPr>
          <w:ilvl w:val="0"/>
          <w:numId w:val="212"/>
        </w:numPr>
        <w:ind w:leftChars="0"/>
      </w:pPr>
      <w:r>
        <w:rPr>
          <w:rFonts w:hint="eastAsia"/>
        </w:rPr>
        <w:t>妥協</w:t>
      </w:r>
    </w:p>
    <w:p w:rsidR="00320D46" w:rsidRDefault="00320D46" w:rsidP="003B76E1">
      <w:pPr>
        <w:pStyle w:val="a9"/>
        <w:numPr>
          <w:ilvl w:val="0"/>
          <w:numId w:val="212"/>
        </w:numPr>
        <w:ind w:leftChars="0"/>
      </w:pPr>
      <w:r>
        <w:rPr>
          <w:rFonts w:hint="eastAsia"/>
        </w:rPr>
        <w:t>鎮静</w:t>
      </w:r>
    </w:p>
    <w:p w:rsidR="00320D46" w:rsidRDefault="00320D46" w:rsidP="003B76E1">
      <w:pPr>
        <w:pStyle w:val="a9"/>
        <w:numPr>
          <w:ilvl w:val="0"/>
          <w:numId w:val="212"/>
        </w:numPr>
        <w:ind w:leftChars="0"/>
      </w:pPr>
      <w:r>
        <w:rPr>
          <w:rFonts w:hint="eastAsia"/>
        </w:rPr>
        <w:t>問題解決</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t>コンフリクトマネジメントにおいて、もっとも有効な手段は、問題解決です。しかしコンフリクトマネジメントの目的は、コンフリクトを解消して、プロジェクトを進行させることが最終目的です。</w:t>
      </w:r>
      <w:r w:rsidRPr="003B76E1">
        <w:rPr>
          <w:rFonts w:ascii="Helvetica" w:eastAsia="ＭＳ Ｐゴシック" w:hAnsi="Helvetica" w:cs="ＭＳ Ｐゴシック"/>
          <w:color w:val="C09853"/>
          <w:kern w:val="0"/>
          <w:sz w:val="19"/>
          <w:szCs w:val="19"/>
        </w:rPr>
        <w:br/>
      </w:r>
      <w:r w:rsidRPr="003B76E1">
        <w:rPr>
          <w:rFonts w:ascii="Helvetica" w:eastAsia="ＭＳ Ｐゴシック" w:hAnsi="Helvetica" w:cs="ＭＳ Ｐゴシック"/>
          <w:color w:val="C09853"/>
          <w:kern w:val="0"/>
          <w:sz w:val="19"/>
          <w:szCs w:val="19"/>
        </w:rPr>
        <w:t>その点は注意をしておきましょう！</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t>正答</w:t>
      </w:r>
      <w:r w:rsidRPr="003B76E1">
        <w:rPr>
          <w:rFonts w:ascii="Helvetica" w:eastAsia="ＭＳ Ｐゴシック" w:hAnsi="Helvetica" w:cs="ＭＳ Ｐゴシック"/>
          <w:color w:val="C09853"/>
          <w:kern w:val="0"/>
          <w:sz w:val="19"/>
          <w:szCs w:val="19"/>
        </w:rPr>
        <w:t xml:space="preserve">: </w:t>
      </w:r>
      <w:r w:rsidRPr="003B76E1">
        <w:rPr>
          <w:rFonts w:ascii="Helvetica" w:eastAsia="ＭＳ Ｐゴシック" w:hAnsi="Helvetica" w:cs="ＭＳ Ｐゴシック"/>
          <w:color w:val="C09853"/>
          <w:kern w:val="0"/>
          <w:sz w:val="19"/>
          <w:szCs w:val="19"/>
        </w:rPr>
        <w:t>問題解決</w:t>
      </w:r>
    </w:p>
    <w:p w:rsidR="00320D46" w:rsidRDefault="00320D46" w:rsidP="00320D46"/>
    <w:p w:rsidR="00320D46" w:rsidRDefault="00320D46" w:rsidP="0021191C">
      <w:pPr>
        <w:pStyle w:val="a9"/>
        <w:numPr>
          <w:ilvl w:val="0"/>
          <w:numId w:val="210"/>
        </w:numPr>
        <w:ind w:leftChars="0"/>
      </w:pPr>
      <w:r>
        <w:rPr>
          <w:rFonts w:hint="eastAsia"/>
        </w:rPr>
        <w:t>プロジェクトのパフォーマンス評価として</w:t>
      </w:r>
      <w:r>
        <w:rPr>
          <w:rFonts w:hint="eastAsia"/>
        </w:rPr>
        <w:t>360</w:t>
      </w:r>
      <w:r>
        <w:rPr>
          <w:rFonts w:hint="eastAsia"/>
        </w:rPr>
        <w:t>度フィードバック方式があります。以下のものから適切なものはどれですか。</w:t>
      </w:r>
      <w:r>
        <w:rPr>
          <w:rFonts w:hint="eastAsia"/>
        </w:rPr>
        <w:t>1</w:t>
      </w:r>
      <w:r>
        <w:rPr>
          <w:rFonts w:hint="eastAsia"/>
        </w:rPr>
        <w:t>つ選択してください</w:t>
      </w:r>
      <w:r>
        <w:rPr>
          <w:rFonts w:hint="eastAsia"/>
        </w:rPr>
        <w:t>:</w:t>
      </w:r>
    </w:p>
    <w:p w:rsidR="00320D46" w:rsidRDefault="00320D46" w:rsidP="003B76E1">
      <w:pPr>
        <w:pStyle w:val="a9"/>
        <w:numPr>
          <w:ilvl w:val="0"/>
          <w:numId w:val="213"/>
        </w:numPr>
        <w:ind w:leftChars="0"/>
      </w:pPr>
      <w:r>
        <w:rPr>
          <w:rFonts w:hint="eastAsia"/>
        </w:rPr>
        <w:t>上司、同僚、部下からパフォーマンスに関するフィードバックを受け、役割と責任を再度明確化にする</w:t>
      </w:r>
    </w:p>
    <w:p w:rsidR="00320D46" w:rsidRDefault="00320D46" w:rsidP="003B76E1">
      <w:pPr>
        <w:pStyle w:val="a9"/>
        <w:numPr>
          <w:ilvl w:val="0"/>
          <w:numId w:val="213"/>
        </w:numPr>
        <w:ind w:leftChars="0"/>
      </w:pPr>
      <w:r>
        <w:rPr>
          <w:rFonts w:hint="eastAsia"/>
        </w:rPr>
        <w:t>顧客、納入者など社外の取引先から評価情報を集める</w:t>
      </w:r>
    </w:p>
    <w:p w:rsidR="00320D46" w:rsidRDefault="00320D46" w:rsidP="003B76E1">
      <w:pPr>
        <w:pStyle w:val="a9"/>
        <w:numPr>
          <w:ilvl w:val="0"/>
          <w:numId w:val="213"/>
        </w:numPr>
        <w:ind w:leftChars="0"/>
      </w:pPr>
      <w:r>
        <w:rPr>
          <w:rFonts w:hint="eastAsia"/>
        </w:rPr>
        <w:t>メンバーと周囲との人間関係を把握する</w:t>
      </w:r>
    </w:p>
    <w:p w:rsidR="00320D46" w:rsidRDefault="00320D46" w:rsidP="003B76E1">
      <w:pPr>
        <w:pStyle w:val="a9"/>
        <w:numPr>
          <w:ilvl w:val="0"/>
          <w:numId w:val="213"/>
        </w:numPr>
        <w:ind w:leftChars="0"/>
      </w:pPr>
      <w:r>
        <w:rPr>
          <w:rFonts w:hint="eastAsia"/>
        </w:rPr>
        <w:t>プロジェクト完了後一定期間経過してから、評価情報収集として実施する</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t>PMBOK9.4.2</w:t>
      </w:r>
      <w:r w:rsidRPr="003B76E1">
        <w:rPr>
          <w:rFonts w:ascii="Helvetica" w:eastAsia="ＭＳ Ｐゴシック" w:hAnsi="Helvetica" w:cs="ＭＳ Ｐゴシック"/>
          <w:color w:val="C09853"/>
          <w:kern w:val="0"/>
          <w:sz w:val="19"/>
          <w:szCs w:val="19"/>
        </w:rPr>
        <w:t>の【プロジェクトのパフォーマンス評価】において、評価手法として</w:t>
      </w:r>
      <w:r w:rsidRPr="003B76E1">
        <w:rPr>
          <w:rFonts w:ascii="Helvetica" w:eastAsia="ＭＳ Ｐゴシック" w:hAnsi="Helvetica" w:cs="ＭＳ Ｐゴシック"/>
          <w:color w:val="C09853"/>
          <w:kern w:val="0"/>
          <w:sz w:val="19"/>
          <w:szCs w:val="19"/>
        </w:rPr>
        <w:t>360</w:t>
      </w:r>
      <w:r w:rsidRPr="003B76E1">
        <w:rPr>
          <w:rFonts w:ascii="Helvetica" w:eastAsia="ＭＳ Ｐゴシック" w:hAnsi="Helvetica" w:cs="ＭＳ Ｐゴシック"/>
          <w:color w:val="C09853"/>
          <w:kern w:val="0"/>
          <w:sz w:val="19"/>
          <w:szCs w:val="19"/>
        </w:rPr>
        <w:t>度フィードバック方式があります。</w:t>
      </w:r>
      <w:r w:rsidRPr="003B76E1">
        <w:rPr>
          <w:rFonts w:ascii="Helvetica" w:eastAsia="ＭＳ Ｐゴシック" w:hAnsi="Helvetica" w:cs="ＭＳ Ｐゴシック"/>
          <w:color w:val="C09853"/>
          <w:kern w:val="0"/>
          <w:sz w:val="19"/>
          <w:szCs w:val="19"/>
        </w:rPr>
        <w:t>360</w:t>
      </w:r>
      <w:r w:rsidRPr="003B76E1">
        <w:rPr>
          <w:rFonts w:ascii="Helvetica" w:eastAsia="ＭＳ Ｐゴシック" w:hAnsi="Helvetica" w:cs="ＭＳ Ｐゴシック"/>
          <w:color w:val="C09853"/>
          <w:kern w:val="0"/>
          <w:sz w:val="19"/>
          <w:szCs w:val="19"/>
        </w:rPr>
        <w:t>度フィードバック方式の目的は、役割と責任の明確化です。</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t>正答</w:t>
      </w:r>
      <w:r w:rsidRPr="003B76E1">
        <w:rPr>
          <w:rFonts w:ascii="Helvetica" w:eastAsia="ＭＳ Ｐゴシック" w:hAnsi="Helvetica" w:cs="ＭＳ Ｐゴシック"/>
          <w:color w:val="C09853"/>
          <w:kern w:val="0"/>
          <w:sz w:val="19"/>
          <w:szCs w:val="19"/>
        </w:rPr>
        <w:t xml:space="preserve">: </w:t>
      </w:r>
      <w:r w:rsidRPr="003B76E1">
        <w:rPr>
          <w:rFonts w:ascii="Helvetica" w:eastAsia="ＭＳ Ｐゴシック" w:hAnsi="Helvetica" w:cs="ＭＳ Ｐゴシック"/>
          <w:color w:val="C09853"/>
          <w:kern w:val="0"/>
          <w:sz w:val="19"/>
          <w:szCs w:val="19"/>
        </w:rPr>
        <w:t>上司、同僚、部下からパフォーマンスに関するフィードバックを受け、役割と責任を再度明確化にする</w:t>
      </w:r>
    </w:p>
    <w:p w:rsidR="00320D46" w:rsidRDefault="00320D46" w:rsidP="00320D46"/>
    <w:p w:rsidR="00320D46" w:rsidRDefault="00320D46" w:rsidP="0021191C">
      <w:pPr>
        <w:pStyle w:val="a9"/>
        <w:numPr>
          <w:ilvl w:val="0"/>
          <w:numId w:val="210"/>
        </w:numPr>
        <w:ind w:leftChars="0"/>
      </w:pPr>
      <w:r>
        <w:rPr>
          <w:rFonts w:hint="eastAsia"/>
        </w:rPr>
        <w:t>あなたはプロジェクトマネジャーです。あるメンバーがあなたのプロジェクトから外れることになりました。適切</w:t>
      </w:r>
      <w:r w:rsidRPr="003B76E1">
        <w:rPr>
          <w:rFonts w:hint="eastAsia"/>
          <w:b/>
        </w:rPr>
        <w:t>ではない</w:t>
      </w:r>
      <w:r>
        <w:rPr>
          <w:rFonts w:hint="eastAsia"/>
        </w:rPr>
        <w:t>理由は以下の内、どれですか。</w:t>
      </w:r>
      <w:r>
        <w:rPr>
          <w:rFonts w:hint="eastAsia"/>
        </w:rPr>
        <w:t>1</w:t>
      </w:r>
      <w:r>
        <w:rPr>
          <w:rFonts w:hint="eastAsia"/>
        </w:rPr>
        <w:t>つ選択してください</w:t>
      </w:r>
      <w:r>
        <w:rPr>
          <w:rFonts w:hint="eastAsia"/>
        </w:rPr>
        <w:t>:</w:t>
      </w:r>
    </w:p>
    <w:p w:rsidR="00320D46" w:rsidRDefault="00320D46" w:rsidP="004E52F7">
      <w:pPr>
        <w:pStyle w:val="a9"/>
        <w:numPr>
          <w:ilvl w:val="0"/>
          <w:numId w:val="202"/>
        </w:numPr>
        <w:ind w:leftChars="0"/>
      </w:pPr>
      <w:r>
        <w:rPr>
          <w:rFonts w:hint="eastAsia"/>
        </w:rPr>
        <w:t>退職になった</w:t>
      </w:r>
    </w:p>
    <w:p w:rsidR="00320D46" w:rsidRDefault="00320D46" w:rsidP="004E52F7">
      <w:pPr>
        <w:pStyle w:val="a9"/>
        <w:numPr>
          <w:ilvl w:val="0"/>
          <w:numId w:val="202"/>
        </w:numPr>
        <w:ind w:leftChars="0"/>
      </w:pPr>
      <w:r>
        <w:rPr>
          <w:rFonts w:hint="eastAsia"/>
        </w:rPr>
        <w:t>病を患ってしまい、長期間働くことができなくなってしまった</w:t>
      </w:r>
    </w:p>
    <w:p w:rsidR="00320D46" w:rsidRDefault="00320D46" w:rsidP="004E52F7">
      <w:pPr>
        <w:pStyle w:val="a9"/>
        <w:numPr>
          <w:ilvl w:val="0"/>
          <w:numId w:val="202"/>
        </w:numPr>
        <w:ind w:leftChars="0"/>
      </w:pPr>
      <w:r>
        <w:rPr>
          <w:rFonts w:hint="eastAsia"/>
        </w:rPr>
        <w:t>マネージャーに昇進して、大きなプロジェクトを任されることになった。</w:t>
      </w:r>
    </w:p>
    <w:p w:rsidR="00320D46" w:rsidRDefault="00320D46" w:rsidP="004E52F7">
      <w:pPr>
        <w:pStyle w:val="a9"/>
        <w:numPr>
          <w:ilvl w:val="0"/>
          <w:numId w:val="202"/>
        </w:numPr>
        <w:ind w:leftChars="0"/>
      </w:pPr>
      <w:r>
        <w:rPr>
          <w:rFonts w:hint="eastAsia"/>
        </w:rPr>
        <w:t>母体組織からの要請で、海外に赴任することになった。</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lastRenderedPageBreak/>
        <w:t>上記問題は、要員離任計画（</w:t>
      </w:r>
      <w:r w:rsidRPr="003B76E1">
        <w:rPr>
          <w:rFonts w:ascii="Helvetica" w:eastAsia="ＭＳ Ｐゴシック" w:hAnsi="Helvetica" w:cs="ＭＳ Ｐゴシック"/>
          <w:color w:val="C09853"/>
          <w:kern w:val="0"/>
          <w:sz w:val="19"/>
          <w:szCs w:val="19"/>
        </w:rPr>
        <w:t>PMBOK9.1.3</w:t>
      </w:r>
      <w:r w:rsidRPr="003B76E1">
        <w:rPr>
          <w:rFonts w:ascii="Helvetica" w:eastAsia="ＭＳ Ｐゴシック" w:hAnsi="Helvetica" w:cs="ＭＳ Ｐゴシック"/>
          <w:color w:val="C09853"/>
          <w:kern w:val="0"/>
          <w:sz w:val="19"/>
          <w:szCs w:val="19"/>
        </w:rPr>
        <w:t>）とバーチャルチーム（</w:t>
      </w:r>
      <w:r w:rsidRPr="003B76E1">
        <w:rPr>
          <w:rFonts w:ascii="Helvetica" w:eastAsia="ＭＳ Ｐゴシック" w:hAnsi="Helvetica" w:cs="ＭＳ Ｐゴシック"/>
          <w:color w:val="C09853"/>
          <w:kern w:val="0"/>
          <w:sz w:val="19"/>
          <w:szCs w:val="19"/>
        </w:rPr>
        <w:t>PMBOK9.2.2.4</w:t>
      </w:r>
      <w:r w:rsidRPr="003B76E1">
        <w:rPr>
          <w:rFonts w:ascii="Helvetica" w:eastAsia="ＭＳ Ｐゴシック" w:hAnsi="Helvetica" w:cs="ＭＳ Ｐゴシック"/>
          <w:color w:val="C09853"/>
          <w:kern w:val="0"/>
          <w:sz w:val="19"/>
          <w:szCs w:val="19"/>
        </w:rPr>
        <w:t>）に関する問題です。バーチャルチームとは、どのような遠方にいても、メンバーとして迎え入れることができるというものです。</w:t>
      </w:r>
    </w:p>
    <w:p w:rsidR="003B76E1" w:rsidRPr="003B76E1" w:rsidRDefault="003B76E1" w:rsidP="003B76E1">
      <w:pPr>
        <w:widowControl/>
        <w:shd w:val="clear" w:color="auto" w:fill="FCF8E3"/>
        <w:jc w:val="left"/>
        <w:rPr>
          <w:rFonts w:ascii="Helvetica" w:eastAsia="ＭＳ Ｐゴシック" w:hAnsi="Helvetica" w:cs="ＭＳ Ｐゴシック"/>
          <w:color w:val="C09853"/>
          <w:kern w:val="0"/>
          <w:sz w:val="19"/>
          <w:szCs w:val="19"/>
        </w:rPr>
      </w:pPr>
      <w:r w:rsidRPr="003B76E1">
        <w:rPr>
          <w:rFonts w:ascii="Helvetica" w:eastAsia="ＭＳ Ｐゴシック" w:hAnsi="Helvetica" w:cs="ＭＳ Ｐゴシック"/>
          <w:color w:val="C09853"/>
          <w:kern w:val="0"/>
          <w:sz w:val="19"/>
          <w:szCs w:val="19"/>
        </w:rPr>
        <w:t>正答</w:t>
      </w:r>
      <w:r w:rsidRPr="003B76E1">
        <w:rPr>
          <w:rFonts w:ascii="Helvetica" w:eastAsia="ＭＳ Ｐゴシック" w:hAnsi="Helvetica" w:cs="ＭＳ Ｐゴシック"/>
          <w:color w:val="C09853"/>
          <w:kern w:val="0"/>
          <w:sz w:val="19"/>
          <w:szCs w:val="19"/>
        </w:rPr>
        <w:t xml:space="preserve">: </w:t>
      </w:r>
      <w:r w:rsidRPr="003B76E1">
        <w:rPr>
          <w:rFonts w:ascii="Helvetica" w:eastAsia="ＭＳ Ｐゴシック" w:hAnsi="Helvetica" w:cs="ＭＳ Ｐゴシック"/>
          <w:color w:val="C09853"/>
          <w:kern w:val="0"/>
          <w:sz w:val="19"/>
          <w:szCs w:val="19"/>
        </w:rPr>
        <w:t>母体組織からの要請で、海外に赴任することになった。</w:t>
      </w:r>
    </w:p>
    <w:p w:rsidR="00320D46" w:rsidRDefault="00320D46" w:rsidP="00320D46"/>
    <w:p w:rsidR="00320D46" w:rsidRDefault="00320D46" w:rsidP="0021191C">
      <w:pPr>
        <w:pStyle w:val="a9"/>
        <w:numPr>
          <w:ilvl w:val="0"/>
          <w:numId w:val="210"/>
        </w:numPr>
        <w:ind w:leftChars="0"/>
      </w:pPr>
      <w:r>
        <w:rPr>
          <w:rFonts w:hint="eastAsia"/>
        </w:rPr>
        <w:t>あなたはプロジェクトマネジャーです。内外から要員を調達する際、メンバーの特性を考慮する必要があります。メンバーの特性に</w:t>
      </w:r>
      <w:r w:rsidRPr="006D2D23">
        <w:rPr>
          <w:rFonts w:hint="eastAsia"/>
          <w:b/>
        </w:rPr>
        <w:t>適さない</w:t>
      </w:r>
      <w:r>
        <w:rPr>
          <w:rFonts w:hint="eastAsia"/>
        </w:rPr>
        <w:t>のは以下の内、どれですか。</w:t>
      </w:r>
      <w:r>
        <w:rPr>
          <w:rFonts w:hint="eastAsia"/>
        </w:rPr>
        <w:t>1</w:t>
      </w:r>
      <w:r>
        <w:rPr>
          <w:rFonts w:hint="eastAsia"/>
        </w:rPr>
        <w:t>つ選択してください</w:t>
      </w:r>
      <w:r>
        <w:rPr>
          <w:rFonts w:hint="eastAsia"/>
        </w:rPr>
        <w:t>:</w:t>
      </w:r>
    </w:p>
    <w:p w:rsidR="00320D46" w:rsidRDefault="00320D46" w:rsidP="003B76E1">
      <w:pPr>
        <w:pStyle w:val="a9"/>
        <w:numPr>
          <w:ilvl w:val="0"/>
          <w:numId w:val="214"/>
        </w:numPr>
        <w:ind w:leftChars="0"/>
      </w:pPr>
      <w:r>
        <w:rPr>
          <w:rFonts w:hint="eastAsia"/>
        </w:rPr>
        <w:t>可用性</w:t>
      </w:r>
    </w:p>
    <w:p w:rsidR="00320D46" w:rsidRDefault="00320D46" w:rsidP="003B76E1">
      <w:pPr>
        <w:pStyle w:val="a9"/>
        <w:numPr>
          <w:ilvl w:val="0"/>
          <w:numId w:val="214"/>
        </w:numPr>
        <w:ind w:leftChars="0"/>
      </w:pPr>
      <w:r>
        <w:rPr>
          <w:rFonts w:hint="eastAsia"/>
        </w:rPr>
        <w:t>年齢</w:t>
      </w:r>
    </w:p>
    <w:p w:rsidR="00320D46" w:rsidRDefault="00320D46" w:rsidP="003B76E1">
      <w:pPr>
        <w:pStyle w:val="a9"/>
        <w:numPr>
          <w:ilvl w:val="0"/>
          <w:numId w:val="214"/>
        </w:numPr>
        <w:ind w:leftChars="0"/>
      </w:pPr>
      <w:r>
        <w:rPr>
          <w:rFonts w:hint="eastAsia"/>
        </w:rPr>
        <w:t>プロジェクトに従事する意欲</w:t>
      </w:r>
    </w:p>
    <w:p w:rsidR="00320D46" w:rsidRDefault="00320D46" w:rsidP="003B76E1">
      <w:pPr>
        <w:pStyle w:val="a9"/>
        <w:numPr>
          <w:ilvl w:val="0"/>
          <w:numId w:val="214"/>
        </w:numPr>
        <w:ind w:leftChars="0"/>
      </w:pPr>
      <w:r>
        <w:rPr>
          <w:rFonts w:hint="eastAsia"/>
        </w:rPr>
        <w:t>コスト</w:t>
      </w:r>
    </w:p>
    <w:p w:rsidR="006D2D23" w:rsidRPr="006D2D23" w:rsidRDefault="006D2D23" w:rsidP="006D2D23">
      <w:pPr>
        <w:widowControl/>
        <w:shd w:val="clear" w:color="auto" w:fill="FCF8E3"/>
        <w:jc w:val="left"/>
        <w:rPr>
          <w:rFonts w:ascii="Helvetica" w:eastAsia="ＭＳ Ｐゴシック" w:hAnsi="Helvetica" w:cs="ＭＳ Ｐゴシック"/>
          <w:color w:val="C09853"/>
          <w:kern w:val="0"/>
          <w:sz w:val="19"/>
          <w:szCs w:val="19"/>
        </w:rPr>
      </w:pPr>
      <w:r w:rsidRPr="006D2D23">
        <w:rPr>
          <w:rFonts w:ascii="Helvetica" w:eastAsia="ＭＳ Ｐゴシック" w:hAnsi="Helvetica" w:cs="ＭＳ Ｐゴシック"/>
          <w:color w:val="C09853"/>
          <w:kern w:val="0"/>
          <w:sz w:val="19"/>
          <w:szCs w:val="19"/>
        </w:rPr>
        <w:t>PMBOK9.2.1.2</w:t>
      </w:r>
      <w:r w:rsidRPr="006D2D23">
        <w:rPr>
          <w:rFonts w:ascii="Helvetica" w:eastAsia="ＭＳ Ｐゴシック" w:hAnsi="Helvetica" w:cs="ＭＳ Ｐゴシック"/>
          <w:color w:val="C09853"/>
          <w:kern w:val="0"/>
          <w:sz w:val="19"/>
          <w:szCs w:val="19"/>
        </w:rPr>
        <w:t>の【組織体の環境要因】に記載があるとおり、給与水準・意欲・経験・可用性などは、メンバーを集める際の考慮となりますが、年齢は入りません。</w:t>
      </w:r>
    </w:p>
    <w:p w:rsidR="006D2D23" w:rsidRPr="006D2D23" w:rsidRDefault="006D2D23" w:rsidP="006D2D23">
      <w:pPr>
        <w:widowControl/>
        <w:shd w:val="clear" w:color="auto" w:fill="FCF8E3"/>
        <w:jc w:val="left"/>
        <w:rPr>
          <w:rFonts w:ascii="Helvetica" w:eastAsia="ＭＳ Ｐゴシック" w:hAnsi="Helvetica" w:cs="ＭＳ Ｐゴシック"/>
          <w:color w:val="C09853"/>
          <w:kern w:val="0"/>
          <w:sz w:val="19"/>
          <w:szCs w:val="19"/>
        </w:rPr>
      </w:pPr>
      <w:r w:rsidRPr="006D2D23">
        <w:rPr>
          <w:rFonts w:ascii="Helvetica" w:eastAsia="ＭＳ Ｐゴシック" w:hAnsi="Helvetica" w:cs="ＭＳ Ｐゴシック"/>
          <w:color w:val="C09853"/>
          <w:kern w:val="0"/>
          <w:sz w:val="19"/>
          <w:szCs w:val="19"/>
        </w:rPr>
        <w:t>正答</w:t>
      </w:r>
      <w:r w:rsidRPr="006D2D23">
        <w:rPr>
          <w:rFonts w:ascii="Helvetica" w:eastAsia="ＭＳ Ｐゴシック" w:hAnsi="Helvetica" w:cs="ＭＳ Ｐゴシック"/>
          <w:color w:val="C09853"/>
          <w:kern w:val="0"/>
          <w:sz w:val="19"/>
          <w:szCs w:val="19"/>
        </w:rPr>
        <w:t xml:space="preserve">: </w:t>
      </w:r>
      <w:r w:rsidRPr="006D2D23">
        <w:rPr>
          <w:rFonts w:ascii="Helvetica" w:eastAsia="ＭＳ Ｐゴシック" w:hAnsi="Helvetica" w:cs="ＭＳ Ｐゴシック"/>
          <w:color w:val="C09853"/>
          <w:kern w:val="0"/>
          <w:sz w:val="19"/>
          <w:szCs w:val="19"/>
        </w:rPr>
        <w:t>年齢</w:t>
      </w:r>
    </w:p>
    <w:p w:rsidR="00320D46" w:rsidRDefault="00320D46" w:rsidP="00320D46"/>
    <w:p w:rsidR="00320D46" w:rsidRDefault="00320D46" w:rsidP="0021191C">
      <w:pPr>
        <w:pStyle w:val="a9"/>
        <w:numPr>
          <w:ilvl w:val="0"/>
          <w:numId w:val="210"/>
        </w:numPr>
        <w:ind w:leftChars="0"/>
      </w:pPr>
      <w:r>
        <w:rPr>
          <w:rFonts w:hint="eastAsia"/>
        </w:rPr>
        <w:t>あなたはマトリックス型組織に所属するプロジェクトマネージャーです。マトリックス型組織においては、メンバーの報告方法が複雑になります。</w:t>
      </w:r>
      <w:r>
        <w:rPr>
          <w:rFonts w:hint="eastAsia"/>
        </w:rPr>
        <w:t>2</w:t>
      </w:r>
      <w:r>
        <w:rPr>
          <w:rFonts w:hint="eastAsia"/>
        </w:rPr>
        <w:t>重の報告関係を効果的にマネジメントを行う時、最も適切なものはどれですか。</w:t>
      </w:r>
      <w:r>
        <w:rPr>
          <w:rFonts w:hint="eastAsia"/>
        </w:rPr>
        <w:t>1</w:t>
      </w:r>
      <w:r>
        <w:rPr>
          <w:rFonts w:hint="eastAsia"/>
        </w:rPr>
        <w:t>つ選択してください</w:t>
      </w:r>
      <w:r>
        <w:rPr>
          <w:rFonts w:hint="eastAsia"/>
        </w:rPr>
        <w:t>:</w:t>
      </w:r>
    </w:p>
    <w:p w:rsidR="00320D46" w:rsidRDefault="00320D46" w:rsidP="006D2D23">
      <w:pPr>
        <w:pStyle w:val="a9"/>
        <w:numPr>
          <w:ilvl w:val="0"/>
          <w:numId w:val="215"/>
        </w:numPr>
        <w:ind w:leftChars="0"/>
      </w:pPr>
      <w:r>
        <w:rPr>
          <w:rFonts w:hint="eastAsia"/>
        </w:rPr>
        <w:t>上司に相談し、妥当な判断を仰ぐ。</w:t>
      </w:r>
    </w:p>
    <w:p w:rsidR="00320D46" w:rsidRDefault="00320D46" w:rsidP="006D2D23">
      <w:pPr>
        <w:pStyle w:val="a9"/>
        <w:numPr>
          <w:ilvl w:val="0"/>
          <w:numId w:val="215"/>
        </w:numPr>
        <w:ind w:leftChars="0"/>
      </w:pPr>
      <w:r>
        <w:rPr>
          <w:rFonts w:hint="eastAsia"/>
        </w:rPr>
        <w:t>機能部門マネージャーと相談し、責任を任せ、メンバーからの報告を待つ。</w:t>
      </w:r>
    </w:p>
    <w:p w:rsidR="00320D46" w:rsidRDefault="00320D46" w:rsidP="006D2D23">
      <w:pPr>
        <w:pStyle w:val="a9"/>
        <w:numPr>
          <w:ilvl w:val="0"/>
          <w:numId w:val="215"/>
        </w:numPr>
        <w:ind w:leftChars="0"/>
      </w:pPr>
      <w:r>
        <w:rPr>
          <w:rFonts w:hint="eastAsia"/>
        </w:rPr>
        <w:t>報告については、特に指示を出さずメンバーの判断に任せる。</w:t>
      </w:r>
    </w:p>
    <w:p w:rsidR="00320D46" w:rsidRDefault="00320D46" w:rsidP="006D2D23">
      <w:pPr>
        <w:pStyle w:val="a9"/>
        <w:numPr>
          <w:ilvl w:val="0"/>
          <w:numId w:val="215"/>
        </w:numPr>
        <w:ind w:leftChars="0"/>
      </w:pPr>
      <w:r>
        <w:rPr>
          <w:rFonts w:hint="eastAsia"/>
        </w:rPr>
        <w:t>2</w:t>
      </w:r>
      <w:r>
        <w:rPr>
          <w:rFonts w:hint="eastAsia"/>
        </w:rPr>
        <w:t>重報告関係を効果的にマネジメントすることは、プロジェクト成功に関わる為、プロジェクトマネジャー自らが責任をもつ。</w:t>
      </w:r>
    </w:p>
    <w:p w:rsidR="006D2D23" w:rsidRPr="006D2D23" w:rsidRDefault="006D2D23" w:rsidP="006D2D23">
      <w:pPr>
        <w:widowControl/>
        <w:shd w:val="clear" w:color="auto" w:fill="FCF8E3"/>
        <w:jc w:val="left"/>
        <w:rPr>
          <w:rFonts w:ascii="Helvetica" w:eastAsia="ＭＳ Ｐゴシック" w:hAnsi="Helvetica" w:cs="ＭＳ Ｐゴシック"/>
          <w:color w:val="C09853"/>
          <w:kern w:val="0"/>
          <w:sz w:val="19"/>
          <w:szCs w:val="19"/>
        </w:rPr>
      </w:pPr>
      <w:r w:rsidRPr="006D2D23">
        <w:rPr>
          <w:rFonts w:ascii="Helvetica" w:eastAsia="ＭＳ Ｐゴシック" w:hAnsi="Helvetica" w:cs="ＭＳ Ｐゴシック"/>
          <w:color w:val="C09853"/>
          <w:kern w:val="0"/>
          <w:sz w:val="19"/>
          <w:szCs w:val="19"/>
        </w:rPr>
        <w:t>2</w:t>
      </w:r>
      <w:r w:rsidRPr="006D2D23">
        <w:rPr>
          <w:rFonts w:ascii="Helvetica" w:eastAsia="ＭＳ Ｐゴシック" w:hAnsi="Helvetica" w:cs="ＭＳ Ｐゴシック"/>
          <w:color w:val="C09853"/>
          <w:kern w:val="0"/>
          <w:sz w:val="19"/>
          <w:szCs w:val="19"/>
        </w:rPr>
        <w:t>重報告における責任は、プロジェクトマネジャーが持ちます。プロジェクトは機能部門の協力を得ないと成立しないものであるため、メンバーが</w:t>
      </w:r>
      <w:r w:rsidRPr="006D2D23">
        <w:rPr>
          <w:rFonts w:ascii="Helvetica" w:eastAsia="ＭＳ Ｐゴシック" w:hAnsi="Helvetica" w:cs="ＭＳ Ｐゴシック"/>
          <w:color w:val="C09853"/>
          <w:kern w:val="0"/>
          <w:sz w:val="19"/>
          <w:szCs w:val="19"/>
        </w:rPr>
        <w:t>2</w:t>
      </w:r>
      <w:r w:rsidRPr="006D2D23">
        <w:rPr>
          <w:rFonts w:ascii="Helvetica" w:eastAsia="ＭＳ Ｐゴシック" w:hAnsi="Helvetica" w:cs="ＭＳ Ｐゴシック"/>
          <w:color w:val="C09853"/>
          <w:kern w:val="0"/>
          <w:sz w:val="19"/>
          <w:szCs w:val="19"/>
        </w:rPr>
        <w:t>重報告を行う時は、プロジェクトマネジャーが責任を負うことが望ましいとされています。</w:t>
      </w:r>
    </w:p>
    <w:p w:rsidR="006D2D23" w:rsidRPr="006D2D23" w:rsidRDefault="006D2D23" w:rsidP="006D2D23">
      <w:pPr>
        <w:widowControl/>
        <w:shd w:val="clear" w:color="auto" w:fill="FCF8E3"/>
        <w:jc w:val="left"/>
        <w:rPr>
          <w:rFonts w:ascii="Helvetica" w:eastAsia="ＭＳ Ｐゴシック" w:hAnsi="Helvetica" w:cs="ＭＳ Ｐゴシック"/>
          <w:color w:val="C09853"/>
          <w:kern w:val="0"/>
          <w:sz w:val="19"/>
          <w:szCs w:val="19"/>
        </w:rPr>
      </w:pPr>
      <w:r w:rsidRPr="006D2D23">
        <w:rPr>
          <w:rFonts w:ascii="Helvetica" w:eastAsia="ＭＳ Ｐゴシック" w:hAnsi="Helvetica" w:cs="ＭＳ Ｐゴシック"/>
          <w:color w:val="C09853"/>
          <w:kern w:val="0"/>
          <w:sz w:val="19"/>
          <w:szCs w:val="19"/>
        </w:rPr>
        <w:t>正答</w:t>
      </w:r>
      <w:r w:rsidRPr="006D2D23">
        <w:rPr>
          <w:rFonts w:ascii="Helvetica" w:eastAsia="ＭＳ Ｐゴシック" w:hAnsi="Helvetica" w:cs="ＭＳ Ｐゴシック"/>
          <w:color w:val="C09853"/>
          <w:kern w:val="0"/>
          <w:sz w:val="19"/>
          <w:szCs w:val="19"/>
        </w:rPr>
        <w:t>: 2</w:t>
      </w:r>
      <w:r w:rsidRPr="006D2D23">
        <w:rPr>
          <w:rFonts w:ascii="Helvetica" w:eastAsia="ＭＳ Ｐゴシック" w:hAnsi="Helvetica" w:cs="ＭＳ Ｐゴシック"/>
          <w:color w:val="C09853"/>
          <w:kern w:val="0"/>
          <w:sz w:val="19"/>
          <w:szCs w:val="19"/>
        </w:rPr>
        <w:t>重報告関係を効果的にマネジメントすることは、プロジェクト成功に関わる為、プロジェクトマネジャー自らが責任をもつ。</w:t>
      </w:r>
    </w:p>
    <w:p w:rsidR="00320D46" w:rsidRDefault="00320D46" w:rsidP="00320D46"/>
    <w:p w:rsidR="00320D46" w:rsidRDefault="00320D46" w:rsidP="0021191C">
      <w:pPr>
        <w:pStyle w:val="a9"/>
        <w:numPr>
          <w:ilvl w:val="0"/>
          <w:numId w:val="210"/>
        </w:numPr>
        <w:ind w:leftChars="0"/>
      </w:pPr>
      <w:r>
        <w:rPr>
          <w:rFonts w:hint="eastAsia"/>
        </w:rPr>
        <w:t>あなたはプロジェクトマネージャーです。要員を調達しましたが、当初、計画していたコンピテンシーレベルをメンバーは全く満たしていません。あなたはどうしますか。</w:t>
      </w:r>
      <w:r>
        <w:rPr>
          <w:rFonts w:hint="eastAsia"/>
        </w:rPr>
        <w:t>1</w:t>
      </w:r>
      <w:r>
        <w:rPr>
          <w:rFonts w:hint="eastAsia"/>
        </w:rPr>
        <w:t>つ選択してください</w:t>
      </w:r>
      <w:r>
        <w:rPr>
          <w:rFonts w:hint="eastAsia"/>
        </w:rPr>
        <w:t>:</w:t>
      </w:r>
    </w:p>
    <w:p w:rsidR="00320D46" w:rsidRDefault="00320D46" w:rsidP="006D2D23">
      <w:pPr>
        <w:pStyle w:val="a9"/>
        <w:numPr>
          <w:ilvl w:val="0"/>
          <w:numId w:val="216"/>
        </w:numPr>
        <w:ind w:leftChars="0"/>
      </w:pPr>
      <w:r>
        <w:rPr>
          <w:rFonts w:hint="eastAsia"/>
        </w:rPr>
        <w:t>なぜコンピテンシーを満たせないのかとメンバーを問いただす。</w:t>
      </w:r>
    </w:p>
    <w:p w:rsidR="00320D46" w:rsidRDefault="00320D46" w:rsidP="006D2D23">
      <w:pPr>
        <w:pStyle w:val="a9"/>
        <w:numPr>
          <w:ilvl w:val="0"/>
          <w:numId w:val="216"/>
        </w:numPr>
        <w:ind w:leftChars="0"/>
      </w:pPr>
      <w:r>
        <w:rPr>
          <w:rFonts w:hint="eastAsia"/>
        </w:rPr>
        <w:t>今からトレーニングをしても時間がかかるので、そのままにしておく。</w:t>
      </w:r>
    </w:p>
    <w:p w:rsidR="00320D46" w:rsidRDefault="00320D46" w:rsidP="006D2D23">
      <w:pPr>
        <w:pStyle w:val="a9"/>
        <w:numPr>
          <w:ilvl w:val="0"/>
          <w:numId w:val="216"/>
        </w:numPr>
        <w:ind w:leftChars="0"/>
      </w:pPr>
      <w:r>
        <w:rPr>
          <w:rFonts w:hint="eastAsia"/>
        </w:rPr>
        <w:t>コストはかかってしまうが、ベースラインを維持するために計画外のトレーニングを実施する。</w:t>
      </w:r>
    </w:p>
    <w:p w:rsidR="00320D46" w:rsidRDefault="00320D46" w:rsidP="006D2D23">
      <w:pPr>
        <w:pStyle w:val="a9"/>
        <w:numPr>
          <w:ilvl w:val="0"/>
          <w:numId w:val="216"/>
        </w:numPr>
        <w:ind w:leftChars="0"/>
      </w:pPr>
      <w:r>
        <w:rPr>
          <w:rFonts w:hint="eastAsia"/>
        </w:rPr>
        <w:lastRenderedPageBreak/>
        <w:t>要員マネジメント計画書に基づいて、計画書通りにトレーニングをすすめる。</w:t>
      </w:r>
    </w:p>
    <w:p w:rsidR="000D0A51" w:rsidRPr="000D0A51" w:rsidRDefault="000D0A51" w:rsidP="000D0A51">
      <w:pPr>
        <w:widowControl/>
        <w:shd w:val="clear" w:color="auto" w:fill="FCF8E3"/>
        <w:jc w:val="left"/>
        <w:rPr>
          <w:rFonts w:ascii="Helvetica" w:eastAsia="ＭＳ Ｐゴシック" w:hAnsi="Helvetica" w:cs="ＭＳ Ｐゴシック"/>
          <w:color w:val="C09853"/>
          <w:kern w:val="0"/>
          <w:sz w:val="19"/>
          <w:szCs w:val="19"/>
        </w:rPr>
      </w:pPr>
      <w:r w:rsidRPr="000D0A51">
        <w:rPr>
          <w:rFonts w:ascii="Helvetica" w:eastAsia="ＭＳ Ｐゴシック" w:hAnsi="Helvetica" w:cs="ＭＳ Ｐゴシック"/>
          <w:color w:val="C09853"/>
          <w:kern w:val="0"/>
          <w:sz w:val="19"/>
          <w:szCs w:val="19"/>
        </w:rPr>
        <w:t>集めたメンバーが著しくコンピテンシーを満たしていない場合は、計画外のトレーニングを課すことが必要です。計画外のトレーニングに関する記載は、</w:t>
      </w:r>
      <w:r w:rsidRPr="000D0A51">
        <w:rPr>
          <w:rFonts w:ascii="Helvetica" w:eastAsia="ＭＳ Ｐゴシック" w:hAnsi="Helvetica" w:cs="ＭＳ Ｐゴシック"/>
          <w:color w:val="C09853"/>
          <w:kern w:val="0"/>
          <w:sz w:val="19"/>
          <w:szCs w:val="19"/>
        </w:rPr>
        <w:t>PMBOK9.3.2.2</w:t>
      </w:r>
      <w:r w:rsidRPr="000D0A51">
        <w:rPr>
          <w:rFonts w:ascii="Helvetica" w:eastAsia="ＭＳ Ｐゴシック" w:hAnsi="Helvetica" w:cs="ＭＳ Ｐゴシック"/>
          <w:color w:val="C09853"/>
          <w:kern w:val="0"/>
          <w:sz w:val="19"/>
          <w:szCs w:val="19"/>
        </w:rPr>
        <w:t>を確認してください。</w:t>
      </w:r>
    </w:p>
    <w:p w:rsidR="000D0A51" w:rsidRPr="000D0A51" w:rsidRDefault="000D0A51" w:rsidP="000D0A51">
      <w:pPr>
        <w:widowControl/>
        <w:shd w:val="clear" w:color="auto" w:fill="FCF8E3"/>
        <w:jc w:val="left"/>
        <w:rPr>
          <w:rFonts w:ascii="Helvetica" w:eastAsia="ＭＳ Ｐゴシック" w:hAnsi="Helvetica" w:cs="ＭＳ Ｐゴシック"/>
          <w:color w:val="C09853"/>
          <w:kern w:val="0"/>
          <w:sz w:val="19"/>
          <w:szCs w:val="19"/>
        </w:rPr>
      </w:pPr>
      <w:r w:rsidRPr="000D0A51">
        <w:rPr>
          <w:rFonts w:ascii="Helvetica" w:eastAsia="ＭＳ Ｐゴシック" w:hAnsi="Helvetica" w:cs="ＭＳ Ｐゴシック"/>
          <w:color w:val="C09853"/>
          <w:kern w:val="0"/>
          <w:sz w:val="19"/>
          <w:szCs w:val="19"/>
        </w:rPr>
        <w:t>正答</w:t>
      </w:r>
      <w:r w:rsidRPr="000D0A51">
        <w:rPr>
          <w:rFonts w:ascii="Helvetica" w:eastAsia="ＭＳ Ｐゴシック" w:hAnsi="Helvetica" w:cs="ＭＳ Ｐゴシック"/>
          <w:color w:val="C09853"/>
          <w:kern w:val="0"/>
          <w:sz w:val="19"/>
          <w:szCs w:val="19"/>
        </w:rPr>
        <w:t xml:space="preserve">: </w:t>
      </w:r>
      <w:r w:rsidRPr="000D0A51">
        <w:rPr>
          <w:rFonts w:ascii="Helvetica" w:eastAsia="ＭＳ Ｐゴシック" w:hAnsi="Helvetica" w:cs="ＭＳ Ｐゴシック"/>
          <w:color w:val="C09853"/>
          <w:kern w:val="0"/>
          <w:sz w:val="19"/>
          <w:szCs w:val="19"/>
        </w:rPr>
        <w:t>コストはかかってしまうが、ベースラインを維持するために計画外のトレーニングを実施する。</w:t>
      </w:r>
    </w:p>
    <w:p w:rsidR="00320D46" w:rsidRDefault="00320D46" w:rsidP="00320D46"/>
    <w:p w:rsidR="00320D46" w:rsidRDefault="00320D46" w:rsidP="0021191C">
      <w:pPr>
        <w:pStyle w:val="a9"/>
        <w:numPr>
          <w:ilvl w:val="0"/>
          <w:numId w:val="210"/>
        </w:numPr>
        <w:ind w:leftChars="0"/>
      </w:pPr>
      <w:r>
        <w:rPr>
          <w:rFonts w:hint="eastAsia"/>
        </w:rPr>
        <w:t>プロジェクト・チーム編成プロセスでのツールと技法で正しく</w:t>
      </w:r>
      <w:r w:rsidRPr="000D0A51">
        <w:rPr>
          <w:rFonts w:hint="eastAsia"/>
          <w:b/>
        </w:rPr>
        <w:t>ない</w:t>
      </w:r>
      <w:r>
        <w:rPr>
          <w:rFonts w:hint="eastAsia"/>
        </w:rPr>
        <w:t>ものはどれですか。</w:t>
      </w:r>
      <w:r>
        <w:rPr>
          <w:rFonts w:hint="eastAsia"/>
        </w:rPr>
        <w:t>1</w:t>
      </w:r>
      <w:r>
        <w:rPr>
          <w:rFonts w:hint="eastAsia"/>
        </w:rPr>
        <w:t>つ選択してください</w:t>
      </w:r>
      <w:r>
        <w:rPr>
          <w:rFonts w:hint="eastAsia"/>
        </w:rPr>
        <w:t>:</w:t>
      </w:r>
    </w:p>
    <w:p w:rsidR="00320D46" w:rsidRDefault="00320D46" w:rsidP="000D0A51">
      <w:pPr>
        <w:pStyle w:val="a9"/>
        <w:numPr>
          <w:ilvl w:val="0"/>
          <w:numId w:val="217"/>
        </w:numPr>
        <w:ind w:leftChars="0"/>
      </w:pPr>
      <w:r>
        <w:rPr>
          <w:rFonts w:hint="eastAsia"/>
        </w:rPr>
        <w:t>コロケーション</w:t>
      </w:r>
    </w:p>
    <w:p w:rsidR="00320D46" w:rsidRDefault="00320D46" w:rsidP="000D0A51">
      <w:pPr>
        <w:pStyle w:val="a9"/>
        <w:numPr>
          <w:ilvl w:val="0"/>
          <w:numId w:val="217"/>
        </w:numPr>
        <w:ind w:leftChars="0"/>
      </w:pPr>
      <w:r>
        <w:rPr>
          <w:rFonts w:hint="eastAsia"/>
        </w:rPr>
        <w:t>バーチャルチーム</w:t>
      </w:r>
    </w:p>
    <w:p w:rsidR="00320D46" w:rsidRDefault="00320D46" w:rsidP="000D0A51">
      <w:pPr>
        <w:pStyle w:val="a9"/>
        <w:numPr>
          <w:ilvl w:val="0"/>
          <w:numId w:val="217"/>
        </w:numPr>
        <w:ind w:leftChars="0"/>
      </w:pPr>
      <w:r>
        <w:rPr>
          <w:rFonts w:hint="eastAsia"/>
        </w:rPr>
        <w:t>先行任命</w:t>
      </w:r>
    </w:p>
    <w:p w:rsidR="00320D46" w:rsidRDefault="00320D46" w:rsidP="000D0A51">
      <w:pPr>
        <w:pStyle w:val="a9"/>
        <w:numPr>
          <w:ilvl w:val="0"/>
          <w:numId w:val="217"/>
        </w:numPr>
        <w:ind w:leftChars="0"/>
      </w:pPr>
      <w:r>
        <w:rPr>
          <w:rFonts w:hint="eastAsia"/>
        </w:rPr>
        <w:t>獲得</w:t>
      </w:r>
    </w:p>
    <w:p w:rsidR="000D0A51" w:rsidRPr="000D0A51" w:rsidRDefault="000D0A51" w:rsidP="000D0A51">
      <w:pPr>
        <w:widowControl/>
        <w:shd w:val="clear" w:color="auto" w:fill="FCF8E3"/>
        <w:jc w:val="left"/>
        <w:rPr>
          <w:rFonts w:ascii="Helvetica" w:eastAsia="ＭＳ Ｐゴシック" w:hAnsi="Helvetica" w:cs="ＭＳ Ｐゴシック"/>
          <w:color w:val="C09853"/>
          <w:kern w:val="0"/>
          <w:sz w:val="19"/>
          <w:szCs w:val="19"/>
        </w:rPr>
      </w:pPr>
      <w:r w:rsidRPr="000D0A51">
        <w:rPr>
          <w:rFonts w:ascii="Helvetica" w:eastAsia="ＭＳ Ｐゴシック" w:hAnsi="Helvetica" w:cs="ＭＳ Ｐゴシック"/>
          <w:color w:val="C09853"/>
          <w:kern w:val="0"/>
          <w:sz w:val="19"/>
          <w:szCs w:val="19"/>
        </w:rPr>
        <w:t>チーム編成プロセスのツールと技法（</w:t>
      </w:r>
      <w:r w:rsidRPr="000D0A51">
        <w:rPr>
          <w:rFonts w:ascii="Helvetica" w:eastAsia="ＭＳ Ｐゴシック" w:hAnsi="Helvetica" w:cs="ＭＳ Ｐゴシック"/>
          <w:color w:val="C09853"/>
          <w:kern w:val="0"/>
          <w:sz w:val="19"/>
          <w:szCs w:val="19"/>
        </w:rPr>
        <w:t>PMBOK9.2.2</w:t>
      </w:r>
      <w:r w:rsidRPr="000D0A51">
        <w:rPr>
          <w:rFonts w:ascii="Helvetica" w:eastAsia="ＭＳ Ｐゴシック" w:hAnsi="Helvetica" w:cs="ＭＳ Ｐゴシック"/>
          <w:color w:val="C09853"/>
          <w:kern w:val="0"/>
          <w:sz w:val="19"/>
          <w:szCs w:val="19"/>
        </w:rPr>
        <w:t>）は、先行任命・交渉・獲得・バーチャルチーム・多基準意思決定分析の</w:t>
      </w:r>
      <w:r w:rsidRPr="000D0A51">
        <w:rPr>
          <w:rFonts w:ascii="Helvetica" w:eastAsia="ＭＳ Ｐゴシック" w:hAnsi="Helvetica" w:cs="ＭＳ Ｐゴシック"/>
          <w:color w:val="C09853"/>
          <w:kern w:val="0"/>
          <w:sz w:val="19"/>
          <w:szCs w:val="19"/>
        </w:rPr>
        <w:t>5</w:t>
      </w:r>
      <w:r w:rsidRPr="000D0A51">
        <w:rPr>
          <w:rFonts w:ascii="Helvetica" w:eastAsia="ＭＳ Ｐゴシック" w:hAnsi="Helvetica" w:cs="ＭＳ Ｐゴシック"/>
          <w:color w:val="C09853"/>
          <w:kern w:val="0"/>
          <w:sz w:val="19"/>
          <w:szCs w:val="19"/>
        </w:rPr>
        <w:t>つです。コロケーションはチーム育成プロセスのツールと技法（</w:t>
      </w:r>
      <w:r w:rsidRPr="000D0A51">
        <w:rPr>
          <w:rFonts w:ascii="Helvetica" w:eastAsia="ＭＳ Ｐゴシック" w:hAnsi="Helvetica" w:cs="ＭＳ Ｐゴシック"/>
          <w:color w:val="C09853"/>
          <w:kern w:val="0"/>
          <w:sz w:val="19"/>
          <w:szCs w:val="19"/>
        </w:rPr>
        <w:t>PMBOK9.3.2.5</w:t>
      </w:r>
      <w:r w:rsidRPr="000D0A51">
        <w:rPr>
          <w:rFonts w:ascii="Helvetica" w:eastAsia="ＭＳ Ｐゴシック" w:hAnsi="Helvetica" w:cs="ＭＳ Ｐゴシック"/>
          <w:color w:val="C09853"/>
          <w:kern w:val="0"/>
          <w:sz w:val="19"/>
          <w:szCs w:val="19"/>
        </w:rPr>
        <w:t>）です。</w:t>
      </w:r>
    </w:p>
    <w:p w:rsidR="000D0A51" w:rsidRPr="000D0A51" w:rsidRDefault="000D0A51" w:rsidP="000D0A51">
      <w:pPr>
        <w:widowControl/>
        <w:shd w:val="clear" w:color="auto" w:fill="FCF8E3"/>
        <w:jc w:val="left"/>
        <w:rPr>
          <w:rFonts w:ascii="Helvetica" w:eastAsia="ＭＳ Ｐゴシック" w:hAnsi="Helvetica" w:cs="ＭＳ Ｐゴシック"/>
          <w:color w:val="C09853"/>
          <w:kern w:val="0"/>
          <w:sz w:val="19"/>
          <w:szCs w:val="19"/>
        </w:rPr>
      </w:pPr>
      <w:r w:rsidRPr="000D0A51">
        <w:rPr>
          <w:rFonts w:ascii="Helvetica" w:eastAsia="ＭＳ Ｐゴシック" w:hAnsi="Helvetica" w:cs="ＭＳ Ｐゴシック"/>
          <w:color w:val="C09853"/>
          <w:kern w:val="0"/>
          <w:sz w:val="19"/>
          <w:szCs w:val="19"/>
        </w:rPr>
        <w:t>正答</w:t>
      </w:r>
      <w:r w:rsidRPr="000D0A51">
        <w:rPr>
          <w:rFonts w:ascii="Helvetica" w:eastAsia="ＭＳ Ｐゴシック" w:hAnsi="Helvetica" w:cs="ＭＳ Ｐゴシック"/>
          <w:color w:val="C09853"/>
          <w:kern w:val="0"/>
          <w:sz w:val="19"/>
          <w:szCs w:val="19"/>
        </w:rPr>
        <w:t xml:space="preserve">: </w:t>
      </w:r>
      <w:r w:rsidRPr="000D0A51">
        <w:rPr>
          <w:rFonts w:ascii="Helvetica" w:eastAsia="ＭＳ Ｐゴシック" w:hAnsi="Helvetica" w:cs="ＭＳ Ｐゴシック"/>
          <w:color w:val="C09853"/>
          <w:kern w:val="0"/>
          <w:sz w:val="19"/>
          <w:szCs w:val="19"/>
        </w:rPr>
        <w:t>コロケーション</w:t>
      </w:r>
    </w:p>
    <w:p w:rsidR="00320D46" w:rsidRDefault="00320D46" w:rsidP="00320D46"/>
    <w:p w:rsidR="00320D46" w:rsidRDefault="00320D46" w:rsidP="0021191C">
      <w:pPr>
        <w:pStyle w:val="a9"/>
        <w:numPr>
          <w:ilvl w:val="0"/>
          <w:numId w:val="210"/>
        </w:numPr>
        <w:ind w:leftChars="0"/>
      </w:pPr>
      <w:r>
        <w:rPr>
          <w:rFonts w:hint="eastAsia"/>
        </w:rPr>
        <w:t>表彰と報奨の効果を上げるために、正しく</w:t>
      </w:r>
      <w:r w:rsidRPr="00CD40CD">
        <w:rPr>
          <w:rFonts w:hint="eastAsia"/>
          <w:b/>
        </w:rPr>
        <w:t>ない</w:t>
      </w:r>
      <w:r>
        <w:rPr>
          <w:rFonts w:hint="eastAsia"/>
        </w:rPr>
        <w:t>記述は、次の内どれですか。</w:t>
      </w:r>
      <w:r>
        <w:rPr>
          <w:rFonts w:hint="eastAsia"/>
        </w:rPr>
        <w:t>1</w:t>
      </w:r>
      <w:r>
        <w:rPr>
          <w:rFonts w:hint="eastAsia"/>
        </w:rPr>
        <w:t>つ選択してください</w:t>
      </w:r>
      <w:r>
        <w:rPr>
          <w:rFonts w:hint="eastAsia"/>
        </w:rPr>
        <w:t>:</w:t>
      </w:r>
    </w:p>
    <w:p w:rsidR="00320D46" w:rsidRDefault="00320D46" w:rsidP="004B77FE">
      <w:pPr>
        <w:pStyle w:val="a9"/>
        <w:numPr>
          <w:ilvl w:val="0"/>
          <w:numId w:val="203"/>
        </w:numPr>
        <w:ind w:leftChars="0"/>
      </w:pPr>
      <w:r>
        <w:rPr>
          <w:rFonts w:hint="eastAsia"/>
        </w:rPr>
        <w:t>報奨の明確な基準とその基準を運用するために、決定したシステムでなければならない</w:t>
      </w:r>
    </w:p>
    <w:p w:rsidR="00320D46" w:rsidRDefault="00320D46" w:rsidP="004B77FE">
      <w:pPr>
        <w:pStyle w:val="a9"/>
        <w:numPr>
          <w:ilvl w:val="0"/>
          <w:numId w:val="203"/>
        </w:numPr>
        <w:ind w:leftChars="0"/>
      </w:pPr>
      <w:r>
        <w:rPr>
          <w:rFonts w:hint="eastAsia"/>
        </w:rPr>
        <w:t>報奨とは、具体的で、プロジェクトに対して望ましい行動のみに限定されるべきである</w:t>
      </w:r>
    </w:p>
    <w:p w:rsidR="00320D46" w:rsidRDefault="00320D46" w:rsidP="004B77FE">
      <w:pPr>
        <w:pStyle w:val="a9"/>
        <w:numPr>
          <w:ilvl w:val="0"/>
          <w:numId w:val="203"/>
        </w:numPr>
        <w:ind w:leftChars="0"/>
      </w:pPr>
      <w:r>
        <w:rPr>
          <w:rFonts w:hint="eastAsia"/>
        </w:rPr>
        <w:t>報奨は有形的な報酬手段でなければならない</w:t>
      </w:r>
    </w:p>
    <w:p w:rsidR="00017E13" w:rsidRPr="00320D46" w:rsidRDefault="00320D46" w:rsidP="004B77FE">
      <w:pPr>
        <w:pStyle w:val="a9"/>
        <w:numPr>
          <w:ilvl w:val="0"/>
          <w:numId w:val="203"/>
        </w:numPr>
        <w:ind w:leftChars="0"/>
      </w:pPr>
      <w:r>
        <w:rPr>
          <w:rFonts w:hint="eastAsia"/>
        </w:rPr>
        <w:t>表彰と報奨では、文化的相違を考慮すべきである。</w:t>
      </w:r>
    </w:p>
    <w:p w:rsidR="00CD40CD" w:rsidRPr="00CD40CD" w:rsidRDefault="00CD40CD" w:rsidP="00CD40CD">
      <w:pPr>
        <w:widowControl/>
        <w:shd w:val="clear" w:color="auto" w:fill="FCF8E3"/>
        <w:jc w:val="left"/>
        <w:rPr>
          <w:rFonts w:ascii="Helvetica" w:eastAsia="ＭＳ Ｐゴシック" w:hAnsi="Helvetica" w:cs="ＭＳ Ｐゴシック"/>
          <w:color w:val="C09853"/>
          <w:kern w:val="0"/>
          <w:sz w:val="19"/>
          <w:szCs w:val="19"/>
        </w:rPr>
      </w:pPr>
      <w:r w:rsidRPr="00CD40CD">
        <w:rPr>
          <w:rFonts w:ascii="Helvetica" w:eastAsia="ＭＳ Ｐゴシック" w:hAnsi="Helvetica" w:cs="ＭＳ Ｐゴシック"/>
          <w:color w:val="C09853"/>
          <w:kern w:val="0"/>
          <w:sz w:val="19"/>
          <w:szCs w:val="19"/>
        </w:rPr>
        <w:t>表彰と報奨（</w:t>
      </w:r>
      <w:r w:rsidRPr="00CD40CD">
        <w:rPr>
          <w:rFonts w:ascii="Helvetica" w:eastAsia="ＭＳ Ｐゴシック" w:hAnsi="Helvetica" w:cs="ＭＳ Ｐゴシック"/>
          <w:color w:val="C09853"/>
          <w:kern w:val="0"/>
          <w:sz w:val="19"/>
          <w:szCs w:val="19"/>
        </w:rPr>
        <w:t>PMBOK9.3.2.6</w:t>
      </w:r>
      <w:r w:rsidRPr="00CD40CD">
        <w:rPr>
          <w:rFonts w:ascii="Helvetica" w:eastAsia="ＭＳ Ｐゴシック" w:hAnsi="Helvetica" w:cs="ＭＳ Ｐゴシック"/>
          <w:color w:val="C09853"/>
          <w:kern w:val="0"/>
          <w:sz w:val="19"/>
          <w:szCs w:val="19"/>
        </w:rPr>
        <w:t>）は、プロジェクトに対して具体的に貢献したメンバーに行うとされています。また報奨は有形的な報酬手段以外にも、無形的な報奨も同等かそれ以上の価値をもたらす場合がある。</w:t>
      </w:r>
    </w:p>
    <w:p w:rsidR="00CD40CD" w:rsidRPr="00CD40CD" w:rsidRDefault="00CD40CD" w:rsidP="00CD40CD">
      <w:pPr>
        <w:widowControl/>
        <w:shd w:val="clear" w:color="auto" w:fill="FCF8E3"/>
        <w:jc w:val="left"/>
        <w:rPr>
          <w:rFonts w:ascii="Helvetica" w:eastAsia="ＭＳ Ｐゴシック" w:hAnsi="Helvetica" w:cs="ＭＳ Ｐゴシック"/>
          <w:color w:val="C09853"/>
          <w:kern w:val="0"/>
          <w:sz w:val="19"/>
          <w:szCs w:val="19"/>
        </w:rPr>
      </w:pPr>
      <w:r w:rsidRPr="00CD40CD">
        <w:rPr>
          <w:rFonts w:ascii="Helvetica" w:eastAsia="ＭＳ Ｐゴシック" w:hAnsi="Helvetica" w:cs="ＭＳ Ｐゴシック"/>
          <w:color w:val="C09853"/>
          <w:kern w:val="0"/>
          <w:sz w:val="19"/>
          <w:szCs w:val="19"/>
        </w:rPr>
        <w:t>正答</w:t>
      </w:r>
      <w:r w:rsidRPr="00CD40CD">
        <w:rPr>
          <w:rFonts w:ascii="Helvetica" w:eastAsia="ＭＳ Ｐゴシック" w:hAnsi="Helvetica" w:cs="ＭＳ Ｐゴシック"/>
          <w:color w:val="C09853"/>
          <w:kern w:val="0"/>
          <w:sz w:val="19"/>
          <w:szCs w:val="19"/>
        </w:rPr>
        <w:t xml:space="preserve">: </w:t>
      </w:r>
      <w:r w:rsidRPr="00CD40CD">
        <w:rPr>
          <w:rFonts w:ascii="Helvetica" w:eastAsia="ＭＳ Ｐゴシック" w:hAnsi="Helvetica" w:cs="ＭＳ Ｐゴシック"/>
          <w:color w:val="C09853"/>
          <w:kern w:val="0"/>
          <w:sz w:val="19"/>
          <w:szCs w:val="19"/>
        </w:rPr>
        <w:t>報奨は有形的な報酬手段でなければならない</w:t>
      </w:r>
    </w:p>
    <w:p w:rsidR="00CD40CD" w:rsidRDefault="00CD40CD" w:rsidP="00017E13"/>
    <w:p w:rsidR="00EC306F" w:rsidRDefault="00017E13" w:rsidP="00017E13">
      <w:pPr>
        <w:pStyle w:val="2"/>
      </w:pPr>
      <w:r>
        <w:rPr>
          <w:rFonts w:hint="eastAsia"/>
        </w:rPr>
        <w:t>トピック</w:t>
      </w:r>
      <w:r>
        <w:rPr>
          <w:rFonts w:hint="eastAsia"/>
        </w:rPr>
        <w:t xml:space="preserve"> 3 </w:t>
      </w:r>
      <w:r>
        <w:rPr>
          <w:rFonts w:hint="eastAsia"/>
        </w:rPr>
        <w:t>復習</w:t>
      </w:r>
    </w:p>
    <w:p w:rsidR="00EC306F" w:rsidRDefault="00EC306F"/>
    <w:p w:rsidR="0049138F" w:rsidRDefault="0049138F" w:rsidP="00527E35">
      <w:pPr>
        <w:pStyle w:val="a9"/>
        <w:numPr>
          <w:ilvl w:val="0"/>
          <w:numId w:val="218"/>
        </w:numPr>
        <w:ind w:leftChars="0"/>
      </w:pPr>
      <w:r>
        <w:rPr>
          <w:rFonts w:hint="eastAsia"/>
        </w:rPr>
        <w:t>最も効果があるとされる揉め事に対する解決手段は、次の内どれですか。</w:t>
      </w:r>
      <w:r>
        <w:rPr>
          <w:rFonts w:hint="eastAsia"/>
        </w:rPr>
        <w:t>1</w:t>
      </w:r>
      <w:r>
        <w:rPr>
          <w:rFonts w:hint="eastAsia"/>
        </w:rPr>
        <w:t>つ選択してください</w:t>
      </w:r>
      <w:r>
        <w:rPr>
          <w:rFonts w:hint="eastAsia"/>
        </w:rPr>
        <w:t>:</w:t>
      </w:r>
    </w:p>
    <w:p w:rsidR="0049138F" w:rsidRDefault="0049138F" w:rsidP="00527E35">
      <w:pPr>
        <w:pStyle w:val="a9"/>
        <w:numPr>
          <w:ilvl w:val="0"/>
          <w:numId w:val="219"/>
        </w:numPr>
        <w:ind w:leftChars="0"/>
      </w:pPr>
      <w:r>
        <w:rPr>
          <w:rFonts w:hint="eastAsia"/>
        </w:rPr>
        <w:t>強制</w:t>
      </w:r>
    </w:p>
    <w:p w:rsidR="0049138F" w:rsidRDefault="0049138F" w:rsidP="00527E35">
      <w:pPr>
        <w:pStyle w:val="a9"/>
        <w:numPr>
          <w:ilvl w:val="0"/>
          <w:numId w:val="219"/>
        </w:numPr>
        <w:ind w:leftChars="0"/>
      </w:pPr>
      <w:r>
        <w:rPr>
          <w:rFonts w:hint="eastAsia"/>
        </w:rPr>
        <w:t>問題解決</w:t>
      </w:r>
    </w:p>
    <w:p w:rsidR="0049138F" w:rsidRDefault="0049138F" w:rsidP="00527E35">
      <w:pPr>
        <w:pStyle w:val="a9"/>
        <w:numPr>
          <w:ilvl w:val="0"/>
          <w:numId w:val="219"/>
        </w:numPr>
        <w:ind w:leftChars="0"/>
      </w:pPr>
      <w:r>
        <w:rPr>
          <w:rFonts w:hint="eastAsia"/>
        </w:rPr>
        <w:t>妥協</w:t>
      </w:r>
    </w:p>
    <w:p w:rsidR="0049138F" w:rsidRDefault="0049138F" w:rsidP="00527E35">
      <w:pPr>
        <w:pStyle w:val="a9"/>
        <w:numPr>
          <w:ilvl w:val="0"/>
          <w:numId w:val="219"/>
        </w:numPr>
        <w:ind w:leftChars="0"/>
      </w:pPr>
      <w:r>
        <w:rPr>
          <w:rFonts w:hint="eastAsia"/>
        </w:rPr>
        <w:t>撤退</w:t>
      </w:r>
    </w:p>
    <w:p w:rsidR="00C55CF0" w:rsidRPr="00C55CF0" w:rsidRDefault="00C55CF0" w:rsidP="00C55CF0">
      <w:pPr>
        <w:widowControl/>
        <w:shd w:val="clear" w:color="auto" w:fill="FCF8E3"/>
        <w:jc w:val="left"/>
        <w:rPr>
          <w:rFonts w:ascii="Helvetica" w:eastAsia="ＭＳ Ｐゴシック" w:hAnsi="Helvetica" w:cs="ＭＳ Ｐゴシック"/>
          <w:color w:val="C09853"/>
          <w:kern w:val="0"/>
          <w:sz w:val="19"/>
          <w:szCs w:val="19"/>
        </w:rPr>
      </w:pPr>
      <w:r w:rsidRPr="00C55CF0">
        <w:rPr>
          <w:rFonts w:ascii="Helvetica" w:eastAsia="ＭＳ Ｐゴシック" w:hAnsi="Helvetica" w:cs="ＭＳ Ｐゴシック"/>
          <w:color w:val="C09853"/>
          <w:kern w:val="0"/>
          <w:sz w:val="19"/>
          <w:szCs w:val="19"/>
        </w:rPr>
        <w:lastRenderedPageBreak/>
        <w:t>最も効果が高い、コンフリクトマネジメントは【問題解決・協力】です。</w:t>
      </w:r>
      <w:r w:rsidRPr="00C55CF0">
        <w:rPr>
          <w:rFonts w:ascii="Helvetica" w:eastAsia="ＭＳ Ｐゴシック" w:hAnsi="Helvetica" w:cs="ＭＳ Ｐゴシック"/>
          <w:color w:val="C09853"/>
          <w:kern w:val="0"/>
          <w:sz w:val="19"/>
          <w:szCs w:val="19"/>
        </w:rPr>
        <w:t>PMBOK9.4.2</w:t>
      </w:r>
      <w:r w:rsidRPr="00C55CF0">
        <w:rPr>
          <w:rFonts w:ascii="Helvetica" w:eastAsia="ＭＳ Ｐゴシック" w:hAnsi="Helvetica" w:cs="ＭＳ Ｐゴシック"/>
          <w:color w:val="C09853"/>
          <w:kern w:val="0"/>
          <w:sz w:val="19"/>
          <w:szCs w:val="19"/>
        </w:rPr>
        <w:t>を確認しましょう。またコンフリクトマネジメントの目的は、コンフリクトを解決して、プロジェクトを進行させることです。コンフリクトを解決することが目的ではないので、注意をしましょう。</w:t>
      </w:r>
    </w:p>
    <w:p w:rsidR="00C55CF0" w:rsidRPr="00C55CF0" w:rsidRDefault="00C55CF0" w:rsidP="00C55CF0">
      <w:pPr>
        <w:widowControl/>
        <w:shd w:val="clear" w:color="auto" w:fill="FCF8E3"/>
        <w:jc w:val="left"/>
        <w:rPr>
          <w:rFonts w:ascii="Helvetica" w:eastAsia="ＭＳ Ｐゴシック" w:hAnsi="Helvetica" w:cs="ＭＳ Ｐゴシック"/>
          <w:color w:val="C09853"/>
          <w:kern w:val="0"/>
          <w:sz w:val="19"/>
          <w:szCs w:val="19"/>
        </w:rPr>
      </w:pPr>
      <w:r w:rsidRPr="00C55CF0">
        <w:rPr>
          <w:rFonts w:ascii="Helvetica" w:eastAsia="ＭＳ Ｐゴシック" w:hAnsi="Helvetica" w:cs="ＭＳ Ｐゴシック"/>
          <w:color w:val="C09853"/>
          <w:kern w:val="0"/>
          <w:sz w:val="19"/>
          <w:szCs w:val="19"/>
        </w:rPr>
        <w:t>正答</w:t>
      </w:r>
      <w:r w:rsidRPr="00C55CF0">
        <w:rPr>
          <w:rFonts w:ascii="Helvetica" w:eastAsia="ＭＳ Ｐゴシック" w:hAnsi="Helvetica" w:cs="ＭＳ Ｐゴシック"/>
          <w:color w:val="C09853"/>
          <w:kern w:val="0"/>
          <w:sz w:val="19"/>
          <w:szCs w:val="19"/>
        </w:rPr>
        <w:t xml:space="preserve">: </w:t>
      </w:r>
      <w:r w:rsidRPr="00C55CF0">
        <w:rPr>
          <w:rFonts w:ascii="Helvetica" w:eastAsia="ＭＳ Ｐゴシック" w:hAnsi="Helvetica" w:cs="ＭＳ Ｐゴシック"/>
          <w:color w:val="C09853"/>
          <w:kern w:val="0"/>
          <w:sz w:val="19"/>
          <w:szCs w:val="19"/>
        </w:rPr>
        <w:t>問題解決</w:t>
      </w:r>
    </w:p>
    <w:p w:rsidR="0049138F" w:rsidRDefault="0049138F" w:rsidP="0049138F"/>
    <w:p w:rsidR="0049138F" w:rsidRDefault="0049138F" w:rsidP="00527E35">
      <w:pPr>
        <w:pStyle w:val="a9"/>
        <w:numPr>
          <w:ilvl w:val="0"/>
          <w:numId w:val="218"/>
        </w:numPr>
        <w:ind w:leftChars="0"/>
      </w:pPr>
      <w:r>
        <w:rPr>
          <w:rFonts w:hint="eastAsia"/>
        </w:rPr>
        <w:t>あなたがプロジェクトマネジャーです。あなたのチームは今遂行期です。そこで、新しいメンバーを</w:t>
      </w:r>
      <w:r>
        <w:rPr>
          <w:rFonts w:hint="eastAsia"/>
        </w:rPr>
        <w:t>1</w:t>
      </w:r>
      <w:r>
        <w:rPr>
          <w:rFonts w:hint="eastAsia"/>
        </w:rPr>
        <w:t>名追加しました。その場合、チームはどの段階に移りますか。</w:t>
      </w:r>
      <w:r>
        <w:rPr>
          <w:rFonts w:hint="eastAsia"/>
        </w:rPr>
        <w:t>1</w:t>
      </w:r>
      <w:r>
        <w:rPr>
          <w:rFonts w:hint="eastAsia"/>
        </w:rPr>
        <w:t>つ選択してください</w:t>
      </w:r>
      <w:r>
        <w:rPr>
          <w:rFonts w:hint="eastAsia"/>
        </w:rPr>
        <w:t>:</w:t>
      </w:r>
    </w:p>
    <w:p w:rsidR="0049138F" w:rsidRDefault="0049138F" w:rsidP="00C55CF0">
      <w:pPr>
        <w:pStyle w:val="a9"/>
        <w:numPr>
          <w:ilvl w:val="0"/>
          <w:numId w:val="220"/>
        </w:numPr>
        <w:ind w:leftChars="0"/>
      </w:pPr>
      <w:r>
        <w:rPr>
          <w:rFonts w:hint="eastAsia"/>
        </w:rPr>
        <w:t>動乱期</w:t>
      </w:r>
    </w:p>
    <w:p w:rsidR="0049138F" w:rsidRDefault="0049138F" w:rsidP="00C55CF0">
      <w:pPr>
        <w:pStyle w:val="a9"/>
        <w:numPr>
          <w:ilvl w:val="0"/>
          <w:numId w:val="220"/>
        </w:numPr>
        <w:ind w:leftChars="0"/>
      </w:pPr>
      <w:r>
        <w:rPr>
          <w:rFonts w:hint="eastAsia"/>
        </w:rPr>
        <w:t>安定期</w:t>
      </w:r>
    </w:p>
    <w:p w:rsidR="0049138F" w:rsidRDefault="0049138F" w:rsidP="00C55CF0">
      <w:pPr>
        <w:pStyle w:val="a9"/>
        <w:numPr>
          <w:ilvl w:val="0"/>
          <w:numId w:val="220"/>
        </w:numPr>
        <w:ind w:leftChars="0"/>
      </w:pPr>
      <w:r>
        <w:rPr>
          <w:rFonts w:hint="eastAsia"/>
        </w:rPr>
        <w:t>遂行期のままで、変わりはない</w:t>
      </w:r>
    </w:p>
    <w:p w:rsidR="0049138F" w:rsidRDefault="0049138F" w:rsidP="00C55CF0">
      <w:pPr>
        <w:pStyle w:val="a9"/>
        <w:numPr>
          <w:ilvl w:val="0"/>
          <w:numId w:val="220"/>
        </w:numPr>
        <w:ind w:leftChars="0"/>
      </w:pPr>
      <w:r>
        <w:rPr>
          <w:rFonts w:hint="eastAsia"/>
        </w:rPr>
        <w:t>成立期</w:t>
      </w:r>
    </w:p>
    <w:p w:rsidR="00C55CF0" w:rsidRPr="00C55CF0" w:rsidRDefault="00C55CF0" w:rsidP="00C55CF0">
      <w:pPr>
        <w:widowControl/>
        <w:shd w:val="clear" w:color="auto" w:fill="FCF8E3"/>
        <w:jc w:val="left"/>
        <w:rPr>
          <w:rFonts w:ascii="Helvetica" w:eastAsia="ＭＳ Ｐゴシック" w:hAnsi="Helvetica" w:cs="ＭＳ Ｐゴシック"/>
          <w:color w:val="C09853"/>
          <w:kern w:val="0"/>
          <w:sz w:val="19"/>
          <w:szCs w:val="19"/>
        </w:rPr>
      </w:pPr>
      <w:r w:rsidRPr="00C55CF0">
        <w:rPr>
          <w:rFonts w:ascii="Helvetica" w:eastAsia="ＭＳ Ｐゴシック" w:hAnsi="Helvetica" w:cs="ＭＳ Ｐゴシック"/>
          <w:color w:val="C09853"/>
          <w:kern w:val="0"/>
          <w:sz w:val="19"/>
          <w:szCs w:val="19"/>
        </w:rPr>
        <w:t>この問題はチーム形成活動（</w:t>
      </w:r>
      <w:r w:rsidRPr="00C55CF0">
        <w:rPr>
          <w:rFonts w:ascii="Helvetica" w:eastAsia="ＭＳ Ｐゴシック" w:hAnsi="Helvetica" w:cs="ＭＳ Ｐゴシック"/>
          <w:color w:val="C09853"/>
          <w:kern w:val="0"/>
          <w:sz w:val="19"/>
          <w:szCs w:val="19"/>
        </w:rPr>
        <w:t>PMBOK9.3.2</w:t>
      </w:r>
      <w:r w:rsidRPr="00C55CF0">
        <w:rPr>
          <w:rFonts w:ascii="Helvetica" w:eastAsia="ＭＳ Ｐゴシック" w:hAnsi="Helvetica" w:cs="ＭＳ Ｐゴシック"/>
          <w:color w:val="C09853"/>
          <w:kern w:val="0"/>
          <w:sz w:val="19"/>
          <w:szCs w:val="19"/>
        </w:rPr>
        <w:t>）に関する問題です。メンバーが</w:t>
      </w:r>
      <w:r w:rsidRPr="00C55CF0">
        <w:rPr>
          <w:rFonts w:ascii="Helvetica" w:eastAsia="ＭＳ Ｐゴシック" w:hAnsi="Helvetica" w:cs="ＭＳ Ｐゴシック"/>
          <w:color w:val="C09853"/>
          <w:kern w:val="0"/>
          <w:sz w:val="19"/>
          <w:szCs w:val="19"/>
        </w:rPr>
        <w:t>1</w:t>
      </w:r>
      <w:r w:rsidRPr="00C55CF0">
        <w:rPr>
          <w:rFonts w:ascii="Helvetica" w:eastAsia="ＭＳ Ｐゴシック" w:hAnsi="Helvetica" w:cs="ＭＳ Ｐゴシック"/>
          <w:color w:val="C09853"/>
          <w:kern w:val="0"/>
          <w:sz w:val="19"/>
          <w:szCs w:val="19"/>
        </w:rPr>
        <w:t>名でも追加になれば、成立期に戻ると言われています。</w:t>
      </w:r>
    </w:p>
    <w:p w:rsidR="00C55CF0" w:rsidRPr="00C55CF0" w:rsidRDefault="00C55CF0" w:rsidP="00C55CF0">
      <w:pPr>
        <w:widowControl/>
        <w:shd w:val="clear" w:color="auto" w:fill="FCF8E3"/>
        <w:jc w:val="left"/>
        <w:rPr>
          <w:rFonts w:ascii="Helvetica" w:eastAsia="ＭＳ Ｐゴシック" w:hAnsi="Helvetica" w:cs="ＭＳ Ｐゴシック"/>
          <w:color w:val="C09853"/>
          <w:kern w:val="0"/>
          <w:sz w:val="19"/>
          <w:szCs w:val="19"/>
        </w:rPr>
      </w:pPr>
      <w:r w:rsidRPr="00C55CF0">
        <w:rPr>
          <w:rFonts w:ascii="Helvetica" w:eastAsia="ＭＳ Ｐゴシック" w:hAnsi="Helvetica" w:cs="ＭＳ Ｐゴシック"/>
          <w:color w:val="C09853"/>
          <w:kern w:val="0"/>
          <w:sz w:val="19"/>
          <w:szCs w:val="19"/>
        </w:rPr>
        <w:t>正答</w:t>
      </w:r>
      <w:r w:rsidRPr="00C55CF0">
        <w:rPr>
          <w:rFonts w:ascii="Helvetica" w:eastAsia="ＭＳ Ｐゴシック" w:hAnsi="Helvetica" w:cs="ＭＳ Ｐゴシック"/>
          <w:color w:val="C09853"/>
          <w:kern w:val="0"/>
          <w:sz w:val="19"/>
          <w:szCs w:val="19"/>
        </w:rPr>
        <w:t xml:space="preserve">: </w:t>
      </w:r>
      <w:r w:rsidRPr="00C55CF0">
        <w:rPr>
          <w:rFonts w:ascii="Helvetica" w:eastAsia="ＭＳ Ｐゴシック" w:hAnsi="Helvetica" w:cs="ＭＳ Ｐゴシック"/>
          <w:color w:val="C09853"/>
          <w:kern w:val="0"/>
          <w:sz w:val="19"/>
          <w:szCs w:val="19"/>
        </w:rPr>
        <w:t>成立期</w:t>
      </w:r>
    </w:p>
    <w:p w:rsidR="0049138F" w:rsidRDefault="0049138F" w:rsidP="0049138F"/>
    <w:p w:rsidR="0049138F" w:rsidRDefault="0049138F" w:rsidP="00527E35">
      <w:pPr>
        <w:pStyle w:val="a9"/>
        <w:numPr>
          <w:ilvl w:val="0"/>
          <w:numId w:val="218"/>
        </w:numPr>
        <w:ind w:leftChars="0"/>
      </w:pPr>
      <w:r w:rsidRPr="00C55CF0">
        <w:rPr>
          <w:rFonts w:hint="eastAsia"/>
          <w:b/>
        </w:rPr>
        <w:t>要員</w:t>
      </w:r>
      <w:r>
        <w:rPr>
          <w:rFonts w:hint="eastAsia"/>
        </w:rPr>
        <w:t>マネジメント計画書の内容として、適切で</w:t>
      </w:r>
      <w:r w:rsidRPr="00C55CF0">
        <w:rPr>
          <w:rFonts w:hint="eastAsia"/>
          <w:b/>
        </w:rPr>
        <w:t>ない</w:t>
      </w:r>
      <w:r>
        <w:rPr>
          <w:rFonts w:hint="eastAsia"/>
        </w:rPr>
        <w:t>ものは、次の内どれですか。</w:t>
      </w:r>
      <w:r>
        <w:rPr>
          <w:rFonts w:hint="eastAsia"/>
        </w:rPr>
        <w:t>1</w:t>
      </w:r>
      <w:r>
        <w:rPr>
          <w:rFonts w:hint="eastAsia"/>
        </w:rPr>
        <w:t>つ選択してください</w:t>
      </w:r>
      <w:r>
        <w:rPr>
          <w:rFonts w:hint="eastAsia"/>
        </w:rPr>
        <w:t>:</w:t>
      </w:r>
      <w:r w:rsidR="00C55CF0">
        <w:rPr>
          <w:rFonts w:hint="eastAsia"/>
        </w:rPr>
        <w:t>（★）</w:t>
      </w:r>
    </w:p>
    <w:p w:rsidR="0049138F" w:rsidRDefault="0049138F" w:rsidP="00C55CF0">
      <w:pPr>
        <w:pStyle w:val="a9"/>
        <w:numPr>
          <w:ilvl w:val="0"/>
          <w:numId w:val="221"/>
        </w:numPr>
        <w:ind w:leftChars="0"/>
      </w:pPr>
      <w:r>
        <w:rPr>
          <w:rFonts w:hint="eastAsia"/>
        </w:rPr>
        <w:t>要員離任計画</w:t>
      </w:r>
    </w:p>
    <w:p w:rsidR="0049138F" w:rsidRDefault="0049138F" w:rsidP="00C55CF0">
      <w:pPr>
        <w:pStyle w:val="a9"/>
        <w:numPr>
          <w:ilvl w:val="0"/>
          <w:numId w:val="221"/>
        </w:numPr>
        <w:ind w:leftChars="0"/>
      </w:pPr>
      <w:r>
        <w:rPr>
          <w:rFonts w:hint="eastAsia"/>
        </w:rPr>
        <w:t>トレーニングのニーズ</w:t>
      </w:r>
    </w:p>
    <w:p w:rsidR="0049138F" w:rsidRDefault="0049138F" w:rsidP="00C55CF0">
      <w:pPr>
        <w:pStyle w:val="a9"/>
        <w:numPr>
          <w:ilvl w:val="0"/>
          <w:numId w:val="221"/>
        </w:numPr>
        <w:ind w:leftChars="0"/>
      </w:pPr>
      <w:r>
        <w:rPr>
          <w:rFonts w:hint="eastAsia"/>
        </w:rPr>
        <w:t>資源カレンダー</w:t>
      </w:r>
    </w:p>
    <w:p w:rsidR="0049138F" w:rsidRDefault="0049138F" w:rsidP="00C55CF0">
      <w:pPr>
        <w:pStyle w:val="a9"/>
        <w:numPr>
          <w:ilvl w:val="0"/>
          <w:numId w:val="221"/>
        </w:numPr>
        <w:ind w:leftChars="0"/>
      </w:pPr>
      <w:r>
        <w:rPr>
          <w:rFonts w:hint="eastAsia"/>
        </w:rPr>
        <w:t>役割と責任</w:t>
      </w:r>
    </w:p>
    <w:p w:rsidR="00C55CF0" w:rsidRPr="00C55CF0" w:rsidRDefault="00C55CF0" w:rsidP="00C55CF0">
      <w:pPr>
        <w:widowControl/>
        <w:shd w:val="clear" w:color="auto" w:fill="FCF8E3"/>
        <w:jc w:val="left"/>
        <w:rPr>
          <w:rFonts w:ascii="Helvetica" w:eastAsia="ＭＳ Ｐゴシック" w:hAnsi="Helvetica" w:cs="ＭＳ Ｐゴシック"/>
          <w:color w:val="C09853"/>
          <w:kern w:val="0"/>
          <w:sz w:val="19"/>
          <w:szCs w:val="19"/>
        </w:rPr>
      </w:pPr>
      <w:r w:rsidRPr="00C55CF0">
        <w:rPr>
          <w:rFonts w:ascii="Helvetica" w:eastAsia="ＭＳ Ｐゴシック" w:hAnsi="Helvetica" w:cs="ＭＳ Ｐゴシック"/>
          <w:color w:val="C09853"/>
          <w:kern w:val="0"/>
          <w:sz w:val="19"/>
          <w:szCs w:val="19"/>
        </w:rPr>
        <w:t>役割と責任は、人的資源マネジメント計画書（</w:t>
      </w:r>
      <w:r w:rsidRPr="00C55CF0">
        <w:rPr>
          <w:rFonts w:ascii="Helvetica" w:eastAsia="ＭＳ Ｐゴシック" w:hAnsi="Helvetica" w:cs="ＭＳ Ｐゴシック"/>
          <w:color w:val="C09853"/>
          <w:kern w:val="0"/>
          <w:sz w:val="19"/>
          <w:szCs w:val="19"/>
        </w:rPr>
        <w:t>PMBOK9.1.3.1</w:t>
      </w:r>
      <w:r w:rsidRPr="00C55CF0">
        <w:rPr>
          <w:rFonts w:ascii="Helvetica" w:eastAsia="ＭＳ Ｐゴシック" w:hAnsi="Helvetica" w:cs="ＭＳ Ｐゴシック"/>
          <w:color w:val="C09853"/>
          <w:kern w:val="0"/>
          <w:sz w:val="19"/>
          <w:szCs w:val="19"/>
        </w:rPr>
        <w:t>）に含まれる内容です。その他のものは要員マネジメント計画書の内容です。</w:t>
      </w:r>
    </w:p>
    <w:p w:rsidR="00C55CF0" w:rsidRPr="00C55CF0" w:rsidRDefault="00C55CF0" w:rsidP="00C55CF0">
      <w:pPr>
        <w:widowControl/>
        <w:shd w:val="clear" w:color="auto" w:fill="FCF8E3"/>
        <w:jc w:val="left"/>
        <w:rPr>
          <w:rFonts w:ascii="Helvetica" w:eastAsia="ＭＳ Ｐゴシック" w:hAnsi="Helvetica" w:cs="ＭＳ Ｐゴシック"/>
          <w:color w:val="C09853"/>
          <w:kern w:val="0"/>
          <w:sz w:val="19"/>
          <w:szCs w:val="19"/>
        </w:rPr>
      </w:pPr>
      <w:r w:rsidRPr="00C55CF0">
        <w:rPr>
          <w:rFonts w:ascii="Helvetica" w:eastAsia="ＭＳ Ｐゴシック" w:hAnsi="Helvetica" w:cs="ＭＳ Ｐゴシック"/>
          <w:color w:val="C09853"/>
          <w:kern w:val="0"/>
          <w:sz w:val="19"/>
          <w:szCs w:val="19"/>
        </w:rPr>
        <w:t>正答</w:t>
      </w:r>
      <w:r w:rsidRPr="00C55CF0">
        <w:rPr>
          <w:rFonts w:ascii="Helvetica" w:eastAsia="ＭＳ Ｐゴシック" w:hAnsi="Helvetica" w:cs="ＭＳ Ｐゴシック"/>
          <w:color w:val="C09853"/>
          <w:kern w:val="0"/>
          <w:sz w:val="19"/>
          <w:szCs w:val="19"/>
        </w:rPr>
        <w:t xml:space="preserve">: </w:t>
      </w:r>
      <w:r w:rsidRPr="00C55CF0">
        <w:rPr>
          <w:rFonts w:ascii="Helvetica" w:eastAsia="ＭＳ Ｐゴシック" w:hAnsi="Helvetica" w:cs="ＭＳ Ｐゴシック"/>
          <w:color w:val="C09853"/>
          <w:kern w:val="0"/>
          <w:sz w:val="19"/>
          <w:szCs w:val="19"/>
        </w:rPr>
        <w:t>役割と責任</w:t>
      </w:r>
    </w:p>
    <w:p w:rsidR="0049138F" w:rsidRDefault="0049138F" w:rsidP="0049138F"/>
    <w:p w:rsidR="0049138F" w:rsidRDefault="0049138F" w:rsidP="00527E35">
      <w:pPr>
        <w:pStyle w:val="a9"/>
        <w:numPr>
          <w:ilvl w:val="0"/>
          <w:numId w:val="218"/>
        </w:numPr>
        <w:ind w:leftChars="0"/>
      </w:pPr>
      <w:r>
        <w:rPr>
          <w:rFonts w:hint="eastAsia"/>
        </w:rPr>
        <w:t>あなたはプロジェクトマネジャーです。ある時、部下に、明後日までに作業パフォーマンス報告書を提出するよう指示をしました。次の内、どの権威にあたりますか。</w:t>
      </w:r>
      <w:r>
        <w:rPr>
          <w:rFonts w:hint="eastAsia"/>
        </w:rPr>
        <w:t>1</w:t>
      </w:r>
      <w:r>
        <w:rPr>
          <w:rFonts w:hint="eastAsia"/>
        </w:rPr>
        <w:t>つ選択してください</w:t>
      </w:r>
      <w:r>
        <w:rPr>
          <w:rFonts w:hint="eastAsia"/>
        </w:rPr>
        <w:t>:</w:t>
      </w:r>
    </w:p>
    <w:p w:rsidR="0049138F" w:rsidRDefault="0049138F" w:rsidP="008C1712">
      <w:pPr>
        <w:pStyle w:val="a9"/>
        <w:numPr>
          <w:ilvl w:val="0"/>
          <w:numId w:val="222"/>
        </w:numPr>
        <w:ind w:leftChars="0"/>
      </w:pPr>
      <w:r>
        <w:rPr>
          <w:rFonts w:hint="eastAsia"/>
        </w:rPr>
        <w:t>合法的権威</w:t>
      </w:r>
    </w:p>
    <w:p w:rsidR="0049138F" w:rsidRDefault="0049138F" w:rsidP="008C1712">
      <w:pPr>
        <w:pStyle w:val="a9"/>
        <w:numPr>
          <w:ilvl w:val="0"/>
          <w:numId w:val="222"/>
        </w:numPr>
        <w:ind w:leftChars="0"/>
      </w:pPr>
      <w:r>
        <w:rPr>
          <w:rFonts w:hint="eastAsia"/>
        </w:rPr>
        <w:t>参照的権威</w:t>
      </w:r>
    </w:p>
    <w:p w:rsidR="0049138F" w:rsidRDefault="0049138F" w:rsidP="008C1712">
      <w:pPr>
        <w:pStyle w:val="a9"/>
        <w:numPr>
          <w:ilvl w:val="0"/>
          <w:numId w:val="222"/>
        </w:numPr>
        <w:ind w:leftChars="0"/>
      </w:pPr>
      <w:r>
        <w:rPr>
          <w:rFonts w:hint="eastAsia"/>
        </w:rPr>
        <w:t>専門的権威</w:t>
      </w:r>
    </w:p>
    <w:p w:rsidR="0049138F" w:rsidRDefault="0049138F" w:rsidP="008C1712">
      <w:pPr>
        <w:pStyle w:val="a9"/>
        <w:numPr>
          <w:ilvl w:val="0"/>
          <w:numId w:val="222"/>
        </w:numPr>
        <w:ind w:leftChars="0"/>
      </w:pPr>
      <w:r>
        <w:rPr>
          <w:rFonts w:hint="eastAsia"/>
        </w:rPr>
        <w:t>罰を与える権威</w:t>
      </w:r>
    </w:p>
    <w:p w:rsidR="008C1712" w:rsidRPr="008C1712" w:rsidRDefault="008C1712" w:rsidP="008C1712">
      <w:pPr>
        <w:widowControl/>
        <w:shd w:val="clear" w:color="auto" w:fill="FCF8E3"/>
        <w:jc w:val="left"/>
        <w:rPr>
          <w:rFonts w:ascii="Helvetica" w:eastAsia="ＭＳ Ｐゴシック" w:hAnsi="Helvetica" w:cs="ＭＳ Ｐゴシック"/>
          <w:color w:val="C09853"/>
          <w:kern w:val="0"/>
          <w:sz w:val="19"/>
          <w:szCs w:val="19"/>
        </w:rPr>
      </w:pPr>
      <w:r w:rsidRPr="008C1712">
        <w:rPr>
          <w:rFonts w:ascii="Helvetica" w:eastAsia="ＭＳ Ｐゴシック" w:hAnsi="Helvetica" w:cs="ＭＳ Ｐゴシック"/>
          <w:color w:val="C09853"/>
          <w:kern w:val="0"/>
          <w:sz w:val="19"/>
          <w:szCs w:val="19"/>
        </w:rPr>
        <w:t>参照的権威とは、単純にメンバーから尊敬される権威です。また専門的権威とは、</w:t>
      </w:r>
      <w:r w:rsidRPr="008C1712">
        <w:rPr>
          <w:rFonts w:ascii="Helvetica" w:eastAsia="ＭＳ Ｐゴシック" w:hAnsi="Helvetica" w:cs="ＭＳ Ｐゴシック"/>
          <w:color w:val="C09853"/>
          <w:kern w:val="0"/>
          <w:sz w:val="19"/>
          <w:szCs w:val="19"/>
        </w:rPr>
        <w:t>PM</w:t>
      </w:r>
      <w:r w:rsidRPr="008C1712">
        <w:rPr>
          <w:rFonts w:ascii="Helvetica" w:eastAsia="ＭＳ Ｐゴシック" w:hAnsi="Helvetica" w:cs="ＭＳ Ｐゴシック"/>
          <w:color w:val="C09853"/>
          <w:kern w:val="0"/>
          <w:sz w:val="19"/>
          <w:szCs w:val="19"/>
        </w:rPr>
        <w:t>に明らかな専門スキルがあり、その専門スキルを慕い、尊敬される権威です。従いこの問題では、合法的権威が正解となります。</w:t>
      </w:r>
    </w:p>
    <w:p w:rsidR="008C1712" w:rsidRPr="008C1712" w:rsidRDefault="008C1712" w:rsidP="008C1712">
      <w:pPr>
        <w:widowControl/>
        <w:shd w:val="clear" w:color="auto" w:fill="FCF8E3"/>
        <w:jc w:val="left"/>
        <w:rPr>
          <w:rFonts w:ascii="Helvetica" w:eastAsia="ＭＳ Ｐゴシック" w:hAnsi="Helvetica" w:cs="ＭＳ Ｐゴシック"/>
          <w:color w:val="C09853"/>
          <w:kern w:val="0"/>
          <w:sz w:val="19"/>
          <w:szCs w:val="19"/>
        </w:rPr>
      </w:pPr>
      <w:r w:rsidRPr="008C1712">
        <w:rPr>
          <w:rFonts w:ascii="Helvetica" w:eastAsia="ＭＳ Ｐゴシック" w:hAnsi="Helvetica" w:cs="ＭＳ Ｐゴシック"/>
          <w:color w:val="C09853"/>
          <w:kern w:val="0"/>
          <w:sz w:val="19"/>
          <w:szCs w:val="19"/>
        </w:rPr>
        <w:lastRenderedPageBreak/>
        <w:t>正答</w:t>
      </w:r>
      <w:r w:rsidRPr="008C1712">
        <w:rPr>
          <w:rFonts w:ascii="Helvetica" w:eastAsia="ＭＳ Ｐゴシック" w:hAnsi="Helvetica" w:cs="ＭＳ Ｐゴシック"/>
          <w:color w:val="C09853"/>
          <w:kern w:val="0"/>
          <w:sz w:val="19"/>
          <w:szCs w:val="19"/>
        </w:rPr>
        <w:t xml:space="preserve">: </w:t>
      </w:r>
      <w:r w:rsidRPr="008C1712">
        <w:rPr>
          <w:rFonts w:ascii="Helvetica" w:eastAsia="ＭＳ Ｐゴシック" w:hAnsi="Helvetica" w:cs="ＭＳ Ｐゴシック"/>
          <w:color w:val="C09853"/>
          <w:kern w:val="0"/>
          <w:sz w:val="19"/>
          <w:szCs w:val="19"/>
        </w:rPr>
        <w:t>合法的権威</w:t>
      </w:r>
    </w:p>
    <w:p w:rsidR="0049138F" w:rsidRDefault="0049138F" w:rsidP="0049138F"/>
    <w:p w:rsidR="0049138F" w:rsidRDefault="0049138F" w:rsidP="00527E35">
      <w:pPr>
        <w:pStyle w:val="a9"/>
        <w:numPr>
          <w:ilvl w:val="0"/>
          <w:numId w:val="218"/>
        </w:numPr>
        <w:ind w:leftChars="0"/>
      </w:pPr>
      <w:r>
        <w:rPr>
          <w:rFonts w:hint="eastAsia"/>
        </w:rPr>
        <w:t>マズロー欲求</w:t>
      </w:r>
      <w:r>
        <w:rPr>
          <w:rFonts w:hint="eastAsia"/>
        </w:rPr>
        <w:t>5</w:t>
      </w:r>
      <w:r>
        <w:rPr>
          <w:rFonts w:hint="eastAsia"/>
        </w:rPr>
        <w:t>段階説の内、下位</w:t>
      </w:r>
      <w:r>
        <w:rPr>
          <w:rFonts w:hint="eastAsia"/>
        </w:rPr>
        <w:t>2</w:t>
      </w:r>
      <w:r>
        <w:rPr>
          <w:rFonts w:hint="eastAsia"/>
        </w:rPr>
        <w:t>階層目は、次の内どれですか。</w:t>
      </w:r>
      <w:r>
        <w:rPr>
          <w:rFonts w:hint="eastAsia"/>
        </w:rPr>
        <w:t>1</w:t>
      </w:r>
      <w:r>
        <w:rPr>
          <w:rFonts w:hint="eastAsia"/>
        </w:rPr>
        <w:t>つ選択してください</w:t>
      </w:r>
      <w:r>
        <w:rPr>
          <w:rFonts w:hint="eastAsia"/>
        </w:rPr>
        <w:t>:</w:t>
      </w:r>
    </w:p>
    <w:p w:rsidR="0049138F" w:rsidRDefault="0049138F" w:rsidP="00A1013A">
      <w:pPr>
        <w:pStyle w:val="a9"/>
        <w:numPr>
          <w:ilvl w:val="0"/>
          <w:numId w:val="204"/>
        </w:numPr>
        <w:ind w:leftChars="0"/>
      </w:pPr>
      <w:r>
        <w:rPr>
          <w:rFonts w:hint="eastAsia"/>
        </w:rPr>
        <w:t>生理的</w:t>
      </w:r>
    </w:p>
    <w:p w:rsidR="0049138F" w:rsidRDefault="0049138F" w:rsidP="00A1013A">
      <w:pPr>
        <w:pStyle w:val="a9"/>
        <w:numPr>
          <w:ilvl w:val="0"/>
          <w:numId w:val="204"/>
        </w:numPr>
        <w:ind w:leftChars="0"/>
      </w:pPr>
      <w:r>
        <w:rPr>
          <w:rFonts w:hint="eastAsia"/>
        </w:rPr>
        <w:t>安全</w:t>
      </w:r>
    </w:p>
    <w:p w:rsidR="0049138F" w:rsidRDefault="0049138F" w:rsidP="00A1013A">
      <w:pPr>
        <w:pStyle w:val="a9"/>
        <w:numPr>
          <w:ilvl w:val="0"/>
          <w:numId w:val="204"/>
        </w:numPr>
        <w:ind w:leftChars="0"/>
      </w:pPr>
      <w:r>
        <w:rPr>
          <w:rFonts w:hint="eastAsia"/>
        </w:rPr>
        <w:t>自己実現</w:t>
      </w:r>
    </w:p>
    <w:p w:rsidR="0049138F" w:rsidRDefault="0049138F" w:rsidP="00A1013A">
      <w:pPr>
        <w:pStyle w:val="a9"/>
        <w:numPr>
          <w:ilvl w:val="0"/>
          <w:numId w:val="204"/>
        </w:numPr>
        <w:ind w:leftChars="0"/>
      </w:pPr>
      <w:r>
        <w:rPr>
          <w:rFonts w:hint="eastAsia"/>
        </w:rPr>
        <w:t>自尊心</w:t>
      </w:r>
    </w:p>
    <w:p w:rsidR="00E85CBC" w:rsidRPr="00E85CBC" w:rsidRDefault="00E85CBC" w:rsidP="00E85CBC">
      <w:pPr>
        <w:widowControl/>
        <w:shd w:val="clear" w:color="auto" w:fill="FCF8E3"/>
        <w:jc w:val="left"/>
        <w:rPr>
          <w:rFonts w:ascii="Helvetica" w:eastAsia="ＭＳ Ｐゴシック" w:hAnsi="Helvetica" w:cs="ＭＳ Ｐゴシック"/>
          <w:color w:val="C09853"/>
          <w:kern w:val="0"/>
          <w:sz w:val="19"/>
          <w:szCs w:val="19"/>
        </w:rPr>
      </w:pPr>
      <w:r w:rsidRPr="00E85CBC">
        <w:rPr>
          <w:rFonts w:ascii="Helvetica" w:eastAsia="ＭＳ Ｐゴシック" w:hAnsi="Helvetica" w:cs="ＭＳ Ｐゴシック"/>
          <w:color w:val="C09853"/>
          <w:kern w:val="0"/>
          <w:sz w:val="19"/>
          <w:szCs w:val="19"/>
        </w:rPr>
        <w:t>2</w:t>
      </w:r>
      <w:r w:rsidRPr="00E85CBC">
        <w:rPr>
          <w:rFonts w:ascii="Helvetica" w:eastAsia="ＭＳ Ｐゴシック" w:hAnsi="Helvetica" w:cs="ＭＳ Ｐゴシック"/>
          <w:color w:val="C09853"/>
          <w:kern w:val="0"/>
          <w:sz w:val="19"/>
          <w:szCs w:val="19"/>
        </w:rPr>
        <w:t>階層目は【安全欲求】です。金銭・健康を望む欲求です。マズローの欲求</w:t>
      </w:r>
      <w:r w:rsidRPr="00E85CBC">
        <w:rPr>
          <w:rFonts w:ascii="Helvetica" w:eastAsia="ＭＳ Ｐゴシック" w:hAnsi="Helvetica" w:cs="ＭＳ Ｐゴシック"/>
          <w:color w:val="C09853"/>
          <w:kern w:val="0"/>
          <w:sz w:val="19"/>
          <w:szCs w:val="19"/>
        </w:rPr>
        <w:t>5</w:t>
      </w:r>
      <w:r w:rsidRPr="00E85CBC">
        <w:rPr>
          <w:rFonts w:ascii="Helvetica" w:eastAsia="ＭＳ Ｐゴシック" w:hAnsi="Helvetica" w:cs="ＭＳ Ｐゴシック"/>
          <w:color w:val="C09853"/>
          <w:kern w:val="0"/>
          <w:sz w:val="19"/>
          <w:szCs w:val="19"/>
        </w:rPr>
        <w:t>段階層説は、各階層が何を示しているのかを明確にしておきましょう。</w:t>
      </w:r>
    </w:p>
    <w:p w:rsidR="00E85CBC" w:rsidRPr="00E85CBC" w:rsidRDefault="00E85CBC" w:rsidP="00E85CBC">
      <w:pPr>
        <w:widowControl/>
        <w:shd w:val="clear" w:color="auto" w:fill="FCF8E3"/>
        <w:jc w:val="left"/>
        <w:rPr>
          <w:rFonts w:ascii="Helvetica" w:eastAsia="ＭＳ Ｐゴシック" w:hAnsi="Helvetica" w:cs="ＭＳ Ｐゴシック"/>
          <w:color w:val="C09853"/>
          <w:kern w:val="0"/>
          <w:sz w:val="19"/>
          <w:szCs w:val="19"/>
        </w:rPr>
      </w:pPr>
      <w:r w:rsidRPr="00E85CBC">
        <w:rPr>
          <w:rFonts w:ascii="Helvetica" w:eastAsia="ＭＳ Ｐゴシック" w:hAnsi="Helvetica" w:cs="ＭＳ Ｐゴシック"/>
          <w:color w:val="C09853"/>
          <w:kern w:val="0"/>
          <w:sz w:val="19"/>
          <w:szCs w:val="19"/>
        </w:rPr>
        <w:t>正答</w:t>
      </w:r>
      <w:r w:rsidRPr="00E85CBC">
        <w:rPr>
          <w:rFonts w:ascii="Helvetica" w:eastAsia="ＭＳ Ｐゴシック" w:hAnsi="Helvetica" w:cs="ＭＳ Ｐゴシック"/>
          <w:color w:val="C09853"/>
          <w:kern w:val="0"/>
          <w:sz w:val="19"/>
          <w:szCs w:val="19"/>
        </w:rPr>
        <w:t xml:space="preserve">: </w:t>
      </w:r>
      <w:r w:rsidRPr="00E85CBC">
        <w:rPr>
          <w:rFonts w:ascii="Helvetica" w:eastAsia="ＭＳ Ｐゴシック" w:hAnsi="Helvetica" w:cs="ＭＳ Ｐゴシック"/>
          <w:color w:val="C09853"/>
          <w:kern w:val="0"/>
          <w:sz w:val="19"/>
          <w:szCs w:val="19"/>
        </w:rPr>
        <w:t>安全</w:t>
      </w:r>
    </w:p>
    <w:p w:rsidR="0049138F" w:rsidRDefault="0049138F" w:rsidP="0049138F"/>
    <w:p w:rsidR="0049138F" w:rsidRDefault="0049138F" w:rsidP="00527E35">
      <w:pPr>
        <w:pStyle w:val="a9"/>
        <w:numPr>
          <w:ilvl w:val="0"/>
          <w:numId w:val="218"/>
        </w:numPr>
        <w:ind w:leftChars="0"/>
      </w:pPr>
      <w:r>
        <w:rPr>
          <w:rFonts w:hint="eastAsia"/>
        </w:rPr>
        <w:t>プロジェクト・チーム編成プロセスのインプットに含まれ</w:t>
      </w:r>
      <w:r w:rsidRPr="00E85CBC">
        <w:rPr>
          <w:rFonts w:hint="eastAsia"/>
          <w:b/>
        </w:rPr>
        <w:t>ない</w:t>
      </w:r>
      <w:r>
        <w:rPr>
          <w:rFonts w:hint="eastAsia"/>
        </w:rPr>
        <w:t>のは、次の内どれですか。</w:t>
      </w:r>
      <w:r>
        <w:rPr>
          <w:rFonts w:hint="eastAsia"/>
        </w:rPr>
        <w:t>1</w:t>
      </w:r>
      <w:r>
        <w:rPr>
          <w:rFonts w:hint="eastAsia"/>
        </w:rPr>
        <w:t>つ選択してください</w:t>
      </w:r>
      <w:r>
        <w:rPr>
          <w:rFonts w:hint="eastAsia"/>
        </w:rPr>
        <w:t>:</w:t>
      </w:r>
    </w:p>
    <w:p w:rsidR="0049138F" w:rsidRDefault="0049138F" w:rsidP="00E85CBC">
      <w:pPr>
        <w:pStyle w:val="a9"/>
        <w:numPr>
          <w:ilvl w:val="0"/>
          <w:numId w:val="223"/>
        </w:numPr>
        <w:ind w:leftChars="0"/>
      </w:pPr>
      <w:r>
        <w:rPr>
          <w:rFonts w:hint="eastAsia"/>
        </w:rPr>
        <w:t>組織のプロセス資産</w:t>
      </w:r>
    </w:p>
    <w:p w:rsidR="0049138F" w:rsidRDefault="0049138F" w:rsidP="00E85CBC">
      <w:pPr>
        <w:pStyle w:val="a9"/>
        <w:numPr>
          <w:ilvl w:val="0"/>
          <w:numId w:val="223"/>
        </w:numPr>
        <w:ind w:leftChars="0"/>
      </w:pPr>
      <w:r>
        <w:rPr>
          <w:rFonts w:hint="eastAsia"/>
        </w:rPr>
        <w:t>組織体の環境要因</w:t>
      </w:r>
    </w:p>
    <w:p w:rsidR="0049138F" w:rsidRDefault="0049138F" w:rsidP="00E85CBC">
      <w:pPr>
        <w:pStyle w:val="a9"/>
        <w:numPr>
          <w:ilvl w:val="0"/>
          <w:numId w:val="223"/>
        </w:numPr>
        <w:ind w:leftChars="0"/>
      </w:pPr>
      <w:r>
        <w:rPr>
          <w:rFonts w:hint="eastAsia"/>
        </w:rPr>
        <w:t>人的資源マネジメント計画書</w:t>
      </w:r>
    </w:p>
    <w:p w:rsidR="00EC306F" w:rsidRDefault="0049138F" w:rsidP="00E85CBC">
      <w:pPr>
        <w:pStyle w:val="a9"/>
        <w:numPr>
          <w:ilvl w:val="0"/>
          <w:numId w:val="223"/>
        </w:numPr>
        <w:ind w:leftChars="0"/>
      </w:pPr>
      <w:r>
        <w:rPr>
          <w:rFonts w:hint="eastAsia"/>
        </w:rPr>
        <w:t>プロジェクト要員任命</w:t>
      </w:r>
    </w:p>
    <w:p w:rsidR="00E85CBC" w:rsidRPr="00E85CBC" w:rsidRDefault="00E85CBC" w:rsidP="00E85CBC">
      <w:pPr>
        <w:widowControl/>
        <w:shd w:val="clear" w:color="auto" w:fill="FCF8E3"/>
        <w:jc w:val="left"/>
        <w:rPr>
          <w:rFonts w:ascii="Helvetica" w:eastAsia="ＭＳ Ｐゴシック" w:hAnsi="Helvetica" w:cs="ＭＳ Ｐゴシック"/>
          <w:color w:val="C09853"/>
          <w:kern w:val="0"/>
          <w:sz w:val="19"/>
          <w:szCs w:val="19"/>
        </w:rPr>
      </w:pPr>
      <w:r w:rsidRPr="00E85CBC">
        <w:rPr>
          <w:rFonts w:ascii="Helvetica" w:eastAsia="ＭＳ Ｐゴシック" w:hAnsi="Helvetica" w:cs="ＭＳ Ｐゴシック"/>
          <w:color w:val="C09853"/>
          <w:kern w:val="0"/>
          <w:sz w:val="19"/>
          <w:szCs w:val="19"/>
        </w:rPr>
        <w:t>プロジェクト・チーム編成プロセスのインプット（</w:t>
      </w:r>
      <w:r w:rsidRPr="00E85CBC">
        <w:rPr>
          <w:rFonts w:ascii="Helvetica" w:eastAsia="ＭＳ Ｐゴシック" w:hAnsi="Helvetica" w:cs="ＭＳ Ｐゴシック"/>
          <w:color w:val="C09853"/>
          <w:kern w:val="0"/>
          <w:sz w:val="19"/>
          <w:szCs w:val="19"/>
        </w:rPr>
        <w:t>PMBOK9.2.1</w:t>
      </w:r>
      <w:r w:rsidRPr="00E85CBC">
        <w:rPr>
          <w:rFonts w:ascii="Helvetica" w:eastAsia="ＭＳ Ｐゴシック" w:hAnsi="Helvetica" w:cs="ＭＳ Ｐゴシック"/>
          <w:color w:val="C09853"/>
          <w:kern w:val="0"/>
          <w:sz w:val="19"/>
          <w:szCs w:val="19"/>
        </w:rPr>
        <w:t>）には、プロジェクト要員任命は含まれません。プロジェクト要員任命はチーム編成プロセスのアウトプットです。</w:t>
      </w:r>
    </w:p>
    <w:p w:rsidR="00E85CBC" w:rsidRPr="00E85CBC" w:rsidRDefault="00E85CBC" w:rsidP="00E85CBC">
      <w:pPr>
        <w:widowControl/>
        <w:shd w:val="clear" w:color="auto" w:fill="FCF8E3"/>
        <w:jc w:val="left"/>
        <w:rPr>
          <w:rFonts w:ascii="Helvetica" w:eastAsia="ＭＳ Ｐゴシック" w:hAnsi="Helvetica" w:cs="ＭＳ Ｐゴシック"/>
          <w:color w:val="C09853"/>
          <w:kern w:val="0"/>
          <w:sz w:val="19"/>
          <w:szCs w:val="19"/>
        </w:rPr>
      </w:pPr>
      <w:r w:rsidRPr="00E85CBC">
        <w:rPr>
          <w:rFonts w:ascii="Helvetica" w:eastAsia="ＭＳ Ｐゴシック" w:hAnsi="Helvetica" w:cs="ＭＳ Ｐゴシック"/>
          <w:color w:val="C09853"/>
          <w:kern w:val="0"/>
          <w:sz w:val="19"/>
          <w:szCs w:val="19"/>
        </w:rPr>
        <w:t>正答</w:t>
      </w:r>
      <w:r w:rsidRPr="00E85CBC">
        <w:rPr>
          <w:rFonts w:ascii="Helvetica" w:eastAsia="ＭＳ Ｐゴシック" w:hAnsi="Helvetica" w:cs="ＭＳ Ｐゴシック"/>
          <w:color w:val="C09853"/>
          <w:kern w:val="0"/>
          <w:sz w:val="19"/>
          <w:szCs w:val="19"/>
        </w:rPr>
        <w:t xml:space="preserve">: </w:t>
      </w:r>
      <w:r w:rsidRPr="00E85CBC">
        <w:rPr>
          <w:rFonts w:ascii="Helvetica" w:eastAsia="ＭＳ Ｐゴシック" w:hAnsi="Helvetica" w:cs="ＭＳ Ｐゴシック"/>
          <w:color w:val="C09853"/>
          <w:kern w:val="0"/>
          <w:sz w:val="19"/>
          <w:szCs w:val="19"/>
        </w:rPr>
        <w:t>プロジェクト要員任命</w:t>
      </w:r>
    </w:p>
    <w:p w:rsidR="00EC306F" w:rsidRDefault="00EC306F"/>
    <w:p w:rsidR="00720171" w:rsidRDefault="00720171"/>
    <w:p w:rsidR="00720171" w:rsidRPr="006D466A" w:rsidRDefault="006D466A" w:rsidP="006D466A">
      <w:pPr>
        <w:pStyle w:val="1"/>
      </w:pPr>
      <w:r w:rsidRPr="006D466A">
        <w:rPr>
          <w:rFonts w:hint="eastAsia"/>
        </w:rPr>
        <w:t>プロジェクトマネジメント講座</w:t>
      </w:r>
      <w:r w:rsidRPr="006D466A">
        <w:rPr>
          <w:rFonts w:hint="eastAsia"/>
        </w:rPr>
        <w:t>:</w:t>
      </w:r>
      <w:r w:rsidRPr="006D466A">
        <w:rPr>
          <w:rFonts w:hint="eastAsia"/>
        </w:rPr>
        <w:t>コミュニケーション</w:t>
      </w:r>
    </w:p>
    <w:p w:rsidR="00EC306F" w:rsidRDefault="00EC306F"/>
    <w:p w:rsidR="006D466A" w:rsidRDefault="006D466A" w:rsidP="006D466A">
      <w:pPr>
        <w:pStyle w:val="2"/>
      </w:pPr>
      <w:r>
        <w:rPr>
          <w:rFonts w:hint="eastAsia"/>
        </w:rPr>
        <w:t>トピック</w:t>
      </w:r>
      <w:r>
        <w:rPr>
          <w:rFonts w:hint="eastAsia"/>
        </w:rPr>
        <w:t xml:space="preserve"> 1 </w:t>
      </w:r>
      <w:r>
        <w:rPr>
          <w:rFonts w:hint="eastAsia"/>
        </w:rPr>
        <w:t>コミュニケーションマネジメント計画プロセス（</w:t>
      </w:r>
      <w:r>
        <w:rPr>
          <w:rFonts w:hint="eastAsia"/>
        </w:rPr>
        <w:t>10.1</w:t>
      </w:r>
      <w:r>
        <w:rPr>
          <w:rFonts w:hint="eastAsia"/>
        </w:rPr>
        <w:t>）</w:t>
      </w:r>
    </w:p>
    <w:p w:rsidR="00463656" w:rsidRDefault="00463656" w:rsidP="004C4E83"/>
    <w:p w:rsidR="002E1F1A" w:rsidRDefault="002E1F1A" w:rsidP="002E1F1A">
      <w:pPr>
        <w:pStyle w:val="a9"/>
        <w:numPr>
          <w:ilvl w:val="0"/>
          <w:numId w:val="166"/>
        </w:numPr>
        <w:ind w:leftChars="0"/>
      </w:pPr>
      <w:r>
        <w:rPr>
          <w:rFonts w:hint="eastAsia"/>
        </w:rPr>
        <w:t>コミュニケーション計画プロセス</w:t>
      </w:r>
    </w:p>
    <w:p w:rsidR="002E1F1A" w:rsidRPr="002E1F1A" w:rsidRDefault="002E1F1A" w:rsidP="002E1F1A">
      <w:pPr>
        <w:pStyle w:val="a9"/>
        <w:ind w:leftChars="0" w:left="420"/>
      </w:pPr>
      <w:r w:rsidRPr="002E1F1A">
        <w:rPr>
          <w:rFonts w:hint="eastAsia"/>
        </w:rPr>
        <w:t>コミュニケーション計画は、プロジェクトのステークホルダーが求める情報を定め、コミュニケーションヘの取り組み方を定義するプロセスです。コミュニケーション計画プロセスは、たとえば、誰が、いつ、どのような</w:t>
      </w:r>
      <w:r w:rsidRPr="002E1F1A">
        <w:t xml:space="preserve"> </w:t>
      </w:r>
      <w:r w:rsidRPr="002E1F1A">
        <w:rPr>
          <w:rFonts w:hint="eastAsia"/>
        </w:rPr>
        <w:t>情報を必要とするか、またその情報を誰が、どのように提供するかなどのステークホルダーの情報ニーズやコミュニケーション・ニーズに対応します。</w:t>
      </w:r>
    </w:p>
    <w:p w:rsidR="002E1F1A" w:rsidRDefault="002E1F1A" w:rsidP="004C4E83"/>
    <w:p w:rsidR="004C4E83" w:rsidRDefault="004C4E83" w:rsidP="00463656">
      <w:pPr>
        <w:pStyle w:val="a9"/>
        <w:numPr>
          <w:ilvl w:val="0"/>
          <w:numId w:val="224"/>
        </w:numPr>
        <w:ind w:leftChars="0"/>
      </w:pPr>
      <w:r>
        <w:rPr>
          <w:rFonts w:hint="eastAsia"/>
        </w:rPr>
        <w:t>プロジェクト途中でステークホルダーが</w:t>
      </w:r>
      <w:r>
        <w:rPr>
          <w:rFonts w:hint="eastAsia"/>
        </w:rPr>
        <w:t>5</w:t>
      </w:r>
      <w:r>
        <w:rPr>
          <w:rFonts w:hint="eastAsia"/>
        </w:rPr>
        <w:t>名から</w:t>
      </w:r>
      <w:r>
        <w:rPr>
          <w:rFonts w:hint="eastAsia"/>
        </w:rPr>
        <w:t>10</w:t>
      </w:r>
      <w:r>
        <w:rPr>
          <w:rFonts w:hint="eastAsia"/>
        </w:rPr>
        <w:t>名に変更になりました。コミュニケーションチャネル（コミュニケーションパス）はいくつ増えますか。</w:t>
      </w:r>
      <w:r>
        <w:rPr>
          <w:rFonts w:hint="eastAsia"/>
        </w:rPr>
        <w:t>1</w:t>
      </w:r>
      <w:r>
        <w:rPr>
          <w:rFonts w:hint="eastAsia"/>
        </w:rPr>
        <w:t>つ選択してく</w:t>
      </w:r>
      <w:r>
        <w:rPr>
          <w:rFonts w:hint="eastAsia"/>
        </w:rPr>
        <w:lastRenderedPageBreak/>
        <w:t>ださい</w:t>
      </w:r>
      <w:r>
        <w:rPr>
          <w:rFonts w:hint="eastAsia"/>
        </w:rPr>
        <w:t>:</w:t>
      </w:r>
    </w:p>
    <w:p w:rsidR="004C4E83" w:rsidRDefault="004C4E83" w:rsidP="00255392">
      <w:pPr>
        <w:pStyle w:val="a9"/>
        <w:numPr>
          <w:ilvl w:val="0"/>
          <w:numId w:val="225"/>
        </w:numPr>
        <w:ind w:leftChars="0"/>
      </w:pPr>
      <w:r>
        <w:t>45</w:t>
      </w:r>
    </w:p>
    <w:p w:rsidR="004C4E83" w:rsidRDefault="004C4E83" w:rsidP="00255392">
      <w:pPr>
        <w:pStyle w:val="a9"/>
        <w:numPr>
          <w:ilvl w:val="0"/>
          <w:numId w:val="225"/>
        </w:numPr>
        <w:ind w:leftChars="0"/>
      </w:pPr>
      <w:r>
        <w:t>35</w:t>
      </w:r>
    </w:p>
    <w:p w:rsidR="004C4E83" w:rsidRDefault="004C4E83" w:rsidP="00255392">
      <w:pPr>
        <w:pStyle w:val="a9"/>
        <w:numPr>
          <w:ilvl w:val="0"/>
          <w:numId w:val="225"/>
        </w:numPr>
        <w:ind w:leftChars="0"/>
      </w:pPr>
      <w:r>
        <w:t>10</w:t>
      </w:r>
    </w:p>
    <w:p w:rsidR="004C4E83" w:rsidRDefault="004C4E83" w:rsidP="00255392">
      <w:pPr>
        <w:pStyle w:val="a9"/>
        <w:numPr>
          <w:ilvl w:val="0"/>
          <w:numId w:val="225"/>
        </w:numPr>
        <w:ind w:leftChars="0"/>
      </w:pPr>
      <w:r>
        <w:t>15</w:t>
      </w:r>
    </w:p>
    <w:p w:rsidR="002E1F1A" w:rsidRPr="002E1F1A" w:rsidRDefault="002E1F1A" w:rsidP="002E1F1A">
      <w:pPr>
        <w:widowControl/>
        <w:shd w:val="clear" w:color="auto" w:fill="FCF8E3"/>
        <w:jc w:val="left"/>
        <w:rPr>
          <w:rFonts w:ascii="Helvetica" w:eastAsia="ＭＳ Ｐゴシック" w:hAnsi="Helvetica" w:cs="ＭＳ Ｐゴシック"/>
          <w:color w:val="C09853"/>
          <w:kern w:val="0"/>
          <w:sz w:val="19"/>
          <w:szCs w:val="19"/>
        </w:rPr>
      </w:pPr>
      <w:r w:rsidRPr="002E1F1A">
        <w:rPr>
          <w:rFonts w:ascii="Helvetica" w:eastAsia="ＭＳ Ｐゴシック" w:hAnsi="Helvetica" w:cs="ＭＳ Ｐゴシック"/>
          <w:color w:val="C09853"/>
          <w:kern w:val="0"/>
          <w:sz w:val="19"/>
          <w:szCs w:val="19"/>
        </w:rPr>
        <w:t>コミュニケーションチャネル（コミュニケーションパス）は、</w:t>
      </w:r>
      <w:r w:rsidRPr="002E1F1A">
        <w:rPr>
          <w:rFonts w:ascii="Helvetica" w:eastAsia="ＭＳ Ｐゴシック" w:hAnsi="Helvetica" w:cs="ＭＳ Ｐゴシック"/>
          <w:color w:val="C09853"/>
          <w:kern w:val="0"/>
          <w:sz w:val="19"/>
          <w:szCs w:val="19"/>
        </w:rPr>
        <w:t>PMBOK10.1.2.1</w:t>
      </w:r>
      <w:r w:rsidRPr="002E1F1A">
        <w:rPr>
          <w:rFonts w:ascii="Helvetica" w:eastAsia="ＭＳ Ｐゴシック" w:hAnsi="Helvetica" w:cs="ＭＳ Ｐゴシック"/>
          <w:color w:val="C09853"/>
          <w:kern w:val="0"/>
          <w:sz w:val="19"/>
          <w:szCs w:val="19"/>
        </w:rPr>
        <w:t>（コミュニケーション要求事項分析）に記載があります。本試験では計算問題として問われることもございますので、注意をしておきましょう。</w:t>
      </w:r>
    </w:p>
    <w:p w:rsidR="002E1F1A" w:rsidRPr="002E1F1A" w:rsidRDefault="002E1F1A" w:rsidP="002E1F1A">
      <w:pPr>
        <w:widowControl/>
        <w:shd w:val="clear" w:color="auto" w:fill="FCF8E3"/>
        <w:jc w:val="left"/>
        <w:rPr>
          <w:rFonts w:ascii="Helvetica" w:eastAsia="ＭＳ Ｐゴシック" w:hAnsi="Helvetica" w:cs="ＭＳ Ｐゴシック"/>
          <w:color w:val="C09853"/>
          <w:kern w:val="0"/>
          <w:sz w:val="19"/>
          <w:szCs w:val="19"/>
        </w:rPr>
      </w:pPr>
      <w:r w:rsidRPr="002E1F1A">
        <w:rPr>
          <w:rFonts w:ascii="Helvetica" w:eastAsia="ＭＳ Ｐゴシック" w:hAnsi="Helvetica" w:cs="ＭＳ Ｐゴシック"/>
          <w:color w:val="C09853"/>
          <w:kern w:val="0"/>
          <w:sz w:val="19"/>
          <w:szCs w:val="19"/>
        </w:rPr>
        <w:t>正答</w:t>
      </w:r>
      <w:r w:rsidRPr="002E1F1A">
        <w:rPr>
          <w:rFonts w:ascii="Helvetica" w:eastAsia="ＭＳ Ｐゴシック" w:hAnsi="Helvetica" w:cs="ＭＳ Ｐゴシック"/>
          <w:color w:val="C09853"/>
          <w:kern w:val="0"/>
          <w:sz w:val="19"/>
          <w:szCs w:val="19"/>
        </w:rPr>
        <w:t>: 35</w:t>
      </w:r>
    </w:p>
    <w:p w:rsidR="004C4E83" w:rsidRDefault="004C4E83" w:rsidP="004C4E83"/>
    <w:p w:rsidR="004C4E83" w:rsidRDefault="004C4E83" w:rsidP="00F524AC">
      <w:pPr>
        <w:pStyle w:val="a9"/>
        <w:numPr>
          <w:ilvl w:val="0"/>
          <w:numId w:val="224"/>
        </w:numPr>
        <w:ind w:leftChars="0"/>
      </w:pPr>
      <w:r>
        <w:rPr>
          <w:rFonts w:hint="eastAsia"/>
        </w:rPr>
        <w:t>コミュニケーション技術に影響を与える要因として正しく</w:t>
      </w:r>
      <w:r w:rsidRPr="002E1F1A">
        <w:rPr>
          <w:rFonts w:hint="eastAsia"/>
          <w:b/>
        </w:rPr>
        <w:t>ない</w:t>
      </w:r>
      <w:r>
        <w:rPr>
          <w:rFonts w:hint="eastAsia"/>
        </w:rPr>
        <w:t>ものは、次の内どれですか。</w:t>
      </w:r>
      <w:r>
        <w:rPr>
          <w:rFonts w:hint="eastAsia"/>
        </w:rPr>
        <w:t>1</w:t>
      </w:r>
      <w:r>
        <w:rPr>
          <w:rFonts w:hint="eastAsia"/>
        </w:rPr>
        <w:t>つ選択してください</w:t>
      </w:r>
      <w:r>
        <w:rPr>
          <w:rFonts w:hint="eastAsia"/>
        </w:rPr>
        <w:t>:</w:t>
      </w:r>
      <w:r w:rsidR="002E1F1A">
        <w:rPr>
          <w:rFonts w:hint="eastAsia"/>
        </w:rPr>
        <w:t>（★）</w:t>
      </w:r>
    </w:p>
    <w:p w:rsidR="004C4E83" w:rsidRDefault="004C4E83" w:rsidP="002E1F1A">
      <w:pPr>
        <w:pStyle w:val="a9"/>
        <w:numPr>
          <w:ilvl w:val="0"/>
          <w:numId w:val="232"/>
        </w:numPr>
        <w:ind w:leftChars="0"/>
      </w:pPr>
      <w:r>
        <w:rPr>
          <w:rFonts w:hint="eastAsia"/>
        </w:rPr>
        <w:t>技術の可用性</w:t>
      </w:r>
    </w:p>
    <w:p w:rsidR="004C4E83" w:rsidRDefault="004C4E83" w:rsidP="002E1F1A">
      <w:pPr>
        <w:pStyle w:val="a9"/>
        <w:numPr>
          <w:ilvl w:val="0"/>
          <w:numId w:val="232"/>
        </w:numPr>
        <w:ind w:leftChars="0"/>
      </w:pPr>
      <w:r>
        <w:rPr>
          <w:rFonts w:hint="eastAsia"/>
        </w:rPr>
        <w:t>受信確認</w:t>
      </w:r>
    </w:p>
    <w:p w:rsidR="004C4E83" w:rsidRDefault="004C4E83" w:rsidP="002E1F1A">
      <w:pPr>
        <w:pStyle w:val="a9"/>
        <w:numPr>
          <w:ilvl w:val="0"/>
          <w:numId w:val="232"/>
        </w:numPr>
        <w:ind w:leftChars="0"/>
      </w:pPr>
      <w:r>
        <w:rPr>
          <w:rFonts w:hint="eastAsia"/>
        </w:rPr>
        <w:t>プロジェクト環境</w:t>
      </w:r>
    </w:p>
    <w:p w:rsidR="004C4E83" w:rsidRDefault="004C4E83" w:rsidP="002E1F1A">
      <w:pPr>
        <w:pStyle w:val="a9"/>
        <w:numPr>
          <w:ilvl w:val="0"/>
          <w:numId w:val="232"/>
        </w:numPr>
        <w:ind w:leftChars="0"/>
      </w:pPr>
      <w:r>
        <w:rPr>
          <w:rFonts w:hint="eastAsia"/>
        </w:rPr>
        <w:t>情報ニーズの緊急度</w:t>
      </w:r>
    </w:p>
    <w:p w:rsidR="002E1F1A" w:rsidRPr="002E1F1A" w:rsidRDefault="002E1F1A" w:rsidP="002E1F1A">
      <w:pPr>
        <w:widowControl/>
        <w:shd w:val="clear" w:color="auto" w:fill="FCF8E3"/>
        <w:jc w:val="left"/>
        <w:rPr>
          <w:rFonts w:ascii="Helvetica" w:eastAsia="ＭＳ Ｐゴシック" w:hAnsi="Helvetica" w:cs="ＭＳ Ｐゴシック"/>
          <w:color w:val="C09853"/>
          <w:kern w:val="0"/>
          <w:sz w:val="19"/>
          <w:szCs w:val="19"/>
        </w:rPr>
      </w:pPr>
      <w:r w:rsidRPr="002E1F1A">
        <w:rPr>
          <w:rFonts w:ascii="Helvetica" w:eastAsia="ＭＳ Ｐゴシック" w:hAnsi="Helvetica" w:cs="ＭＳ Ｐゴシック"/>
          <w:color w:val="C09853"/>
          <w:kern w:val="0"/>
          <w:sz w:val="19"/>
          <w:szCs w:val="19"/>
        </w:rPr>
        <w:t>コミュニケーション技術とは、</w:t>
      </w:r>
      <w:r w:rsidRPr="002E1F1A">
        <w:rPr>
          <w:rFonts w:ascii="Helvetica" w:eastAsia="ＭＳ Ｐゴシック" w:hAnsi="Helvetica" w:cs="ＭＳ Ｐゴシック"/>
          <w:color w:val="C09853"/>
          <w:kern w:val="0"/>
          <w:sz w:val="19"/>
          <w:szCs w:val="19"/>
        </w:rPr>
        <w:t>E</w:t>
      </w:r>
      <w:r w:rsidRPr="002E1F1A">
        <w:rPr>
          <w:rFonts w:ascii="Helvetica" w:eastAsia="ＭＳ Ｐゴシック" w:hAnsi="Helvetica" w:cs="ＭＳ Ｐゴシック"/>
          <w:color w:val="C09853"/>
          <w:kern w:val="0"/>
          <w:sz w:val="19"/>
          <w:szCs w:val="19"/>
        </w:rPr>
        <w:t>メール・文書などを示します。それらのコミュニケーション技術を検討する際に、考えるべき要素は</w:t>
      </w:r>
      <w:r w:rsidRPr="002E1F1A">
        <w:rPr>
          <w:rFonts w:ascii="Helvetica" w:eastAsia="ＭＳ Ｐゴシック" w:hAnsi="Helvetica" w:cs="ＭＳ Ｐゴシック"/>
          <w:color w:val="C09853"/>
          <w:kern w:val="0"/>
          <w:sz w:val="19"/>
          <w:szCs w:val="19"/>
        </w:rPr>
        <w:t>5</w:t>
      </w:r>
      <w:r w:rsidRPr="002E1F1A">
        <w:rPr>
          <w:rFonts w:ascii="Helvetica" w:eastAsia="ＭＳ Ｐゴシック" w:hAnsi="Helvetica" w:cs="ＭＳ Ｐゴシック"/>
          <w:color w:val="C09853"/>
          <w:kern w:val="0"/>
          <w:sz w:val="19"/>
          <w:szCs w:val="19"/>
        </w:rPr>
        <w:t>つです。</w:t>
      </w:r>
      <w:r w:rsidRPr="002E1F1A">
        <w:rPr>
          <w:rFonts w:ascii="Helvetica" w:eastAsia="ＭＳ Ｐゴシック" w:hAnsi="Helvetica" w:cs="ＭＳ Ｐゴシック"/>
          <w:color w:val="C09853"/>
          <w:kern w:val="0"/>
          <w:sz w:val="19"/>
          <w:szCs w:val="19"/>
        </w:rPr>
        <w:t>PMBOK10.1.2.2</w:t>
      </w:r>
      <w:r w:rsidRPr="002E1F1A">
        <w:rPr>
          <w:rFonts w:ascii="Helvetica" w:eastAsia="ＭＳ Ｐゴシック" w:hAnsi="Helvetica" w:cs="ＭＳ Ｐゴシック"/>
          <w:color w:val="C09853"/>
          <w:kern w:val="0"/>
          <w:sz w:val="19"/>
          <w:szCs w:val="19"/>
        </w:rPr>
        <w:t>をご確認ください。受信確認はコミュニケーションモデルに該当します。</w:t>
      </w:r>
    </w:p>
    <w:p w:rsidR="002E1F1A" w:rsidRPr="002E1F1A" w:rsidRDefault="002E1F1A" w:rsidP="002E1F1A">
      <w:pPr>
        <w:widowControl/>
        <w:shd w:val="clear" w:color="auto" w:fill="FCF8E3"/>
        <w:jc w:val="left"/>
        <w:rPr>
          <w:rFonts w:ascii="Helvetica" w:eastAsia="ＭＳ Ｐゴシック" w:hAnsi="Helvetica" w:cs="ＭＳ Ｐゴシック"/>
          <w:color w:val="C09853"/>
          <w:kern w:val="0"/>
          <w:sz w:val="19"/>
          <w:szCs w:val="19"/>
        </w:rPr>
      </w:pPr>
      <w:r w:rsidRPr="002E1F1A">
        <w:rPr>
          <w:rFonts w:ascii="Helvetica" w:eastAsia="ＭＳ Ｐゴシック" w:hAnsi="Helvetica" w:cs="ＭＳ Ｐゴシック"/>
          <w:color w:val="C09853"/>
          <w:kern w:val="0"/>
          <w:sz w:val="19"/>
          <w:szCs w:val="19"/>
        </w:rPr>
        <w:t>正答</w:t>
      </w:r>
      <w:r w:rsidRPr="002E1F1A">
        <w:rPr>
          <w:rFonts w:ascii="Helvetica" w:eastAsia="ＭＳ Ｐゴシック" w:hAnsi="Helvetica" w:cs="ＭＳ Ｐゴシック"/>
          <w:color w:val="C09853"/>
          <w:kern w:val="0"/>
          <w:sz w:val="19"/>
          <w:szCs w:val="19"/>
        </w:rPr>
        <w:t xml:space="preserve">: </w:t>
      </w:r>
      <w:r w:rsidRPr="002E1F1A">
        <w:rPr>
          <w:rFonts w:ascii="Helvetica" w:eastAsia="ＭＳ Ｐゴシック" w:hAnsi="Helvetica" w:cs="ＭＳ Ｐゴシック"/>
          <w:color w:val="C09853"/>
          <w:kern w:val="0"/>
          <w:sz w:val="19"/>
          <w:szCs w:val="19"/>
        </w:rPr>
        <w:t>受信確認</w:t>
      </w:r>
    </w:p>
    <w:p w:rsidR="004C4E83" w:rsidRDefault="004C4E83" w:rsidP="004C4E83"/>
    <w:p w:rsidR="004C4E83" w:rsidRDefault="004C4E83" w:rsidP="00F524AC">
      <w:pPr>
        <w:pStyle w:val="a9"/>
        <w:numPr>
          <w:ilvl w:val="0"/>
          <w:numId w:val="224"/>
        </w:numPr>
        <w:ind w:leftChars="0"/>
      </w:pPr>
      <w:r>
        <w:rPr>
          <w:rFonts w:hint="eastAsia"/>
        </w:rPr>
        <w:t>コミュニケーションに対する要求事項を特定するために、必ずしも必要でない情報はどれですか。</w:t>
      </w:r>
      <w:r>
        <w:rPr>
          <w:rFonts w:hint="eastAsia"/>
        </w:rPr>
        <w:t>1</w:t>
      </w:r>
      <w:r>
        <w:rPr>
          <w:rFonts w:hint="eastAsia"/>
        </w:rPr>
        <w:t>つ選択してください</w:t>
      </w:r>
      <w:r>
        <w:rPr>
          <w:rFonts w:hint="eastAsia"/>
        </w:rPr>
        <w:t>:</w:t>
      </w:r>
    </w:p>
    <w:p w:rsidR="004C4E83" w:rsidRDefault="004C4E83" w:rsidP="00156F04">
      <w:pPr>
        <w:pStyle w:val="a9"/>
        <w:numPr>
          <w:ilvl w:val="0"/>
          <w:numId w:val="233"/>
        </w:numPr>
        <w:ind w:leftChars="0"/>
      </w:pPr>
      <w:r>
        <w:rPr>
          <w:rFonts w:hint="eastAsia"/>
        </w:rPr>
        <w:t>要員のコスト</w:t>
      </w:r>
    </w:p>
    <w:p w:rsidR="004C4E83" w:rsidRDefault="004C4E83" w:rsidP="00156F04">
      <w:pPr>
        <w:pStyle w:val="a9"/>
        <w:numPr>
          <w:ilvl w:val="0"/>
          <w:numId w:val="233"/>
        </w:numPr>
        <w:ind w:leftChars="0"/>
      </w:pPr>
      <w:r>
        <w:rPr>
          <w:rFonts w:hint="eastAsia"/>
        </w:rPr>
        <w:t>外部の情報ニーズ</w:t>
      </w:r>
    </w:p>
    <w:p w:rsidR="004C4E83" w:rsidRDefault="004C4E83" w:rsidP="00156F04">
      <w:pPr>
        <w:pStyle w:val="a9"/>
        <w:numPr>
          <w:ilvl w:val="0"/>
          <w:numId w:val="233"/>
        </w:numPr>
        <w:ind w:leftChars="0"/>
      </w:pPr>
      <w:r>
        <w:rPr>
          <w:rFonts w:hint="eastAsia"/>
        </w:rPr>
        <w:t>内部の情報ニーズ</w:t>
      </w:r>
    </w:p>
    <w:p w:rsidR="004C4E83" w:rsidRDefault="004C4E83" w:rsidP="00156F04">
      <w:pPr>
        <w:pStyle w:val="a9"/>
        <w:numPr>
          <w:ilvl w:val="0"/>
          <w:numId w:val="233"/>
        </w:numPr>
        <w:ind w:leftChars="0"/>
      </w:pPr>
      <w:r>
        <w:rPr>
          <w:rFonts w:hint="eastAsia"/>
        </w:rPr>
        <w:t>組織図</w:t>
      </w:r>
    </w:p>
    <w:p w:rsidR="00CA7359" w:rsidRPr="00CA7359" w:rsidRDefault="00CA7359" w:rsidP="00CA7359">
      <w:pPr>
        <w:widowControl/>
        <w:shd w:val="clear" w:color="auto" w:fill="FCF8E3"/>
        <w:jc w:val="left"/>
        <w:rPr>
          <w:rFonts w:ascii="Helvetica" w:eastAsia="ＭＳ Ｐゴシック" w:hAnsi="Helvetica" w:cs="ＭＳ Ｐゴシック"/>
          <w:color w:val="C09853"/>
          <w:kern w:val="0"/>
          <w:sz w:val="19"/>
          <w:szCs w:val="19"/>
        </w:rPr>
      </w:pPr>
      <w:r w:rsidRPr="00CA7359">
        <w:rPr>
          <w:rFonts w:ascii="Helvetica" w:eastAsia="ＭＳ Ｐゴシック" w:hAnsi="Helvetica" w:cs="ＭＳ Ｐゴシック"/>
          <w:color w:val="C09853"/>
          <w:kern w:val="0"/>
          <w:sz w:val="19"/>
          <w:szCs w:val="19"/>
        </w:rPr>
        <w:t>コミュニケーション要求事項分析（</w:t>
      </w:r>
      <w:r w:rsidRPr="00CA7359">
        <w:rPr>
          <w:rFonts w:ascii="Helvetica" w:eastAsia="ＭＳ Ｐゴシック" w:hAnsi="Helvetica" w:cs="ＭＳ Ｐゴシック"/>
          <w:color w:val="C09853"/>
          <w:kern w:val="0"/>
          <w:sz w:val="19"/>
          <w:szCs w:val="19"/>
        </w:rPr>
        <w:t>PMBOK10.1.2.1</w:t>
      </w:r>
      <w:r w:rsidRPr="00CA7359">
        <w:rPr>
          <w:rFonts w:ascii="Helvetica" w:eastAsia="ＭＳ Ｐゴシック" w:hAnsi="Helvetica" w:cs="ＭＳ Ｐゴシック"/>
          <w:color w:val="C09853"/>
          <w:kern w:val="0"/>
          <w:sz w:val="19"/>
          <w:szCs w:val="19"/>
        </w:rPr>
        <w:t>）には、コミュニケーションの要求事項の特定に必要な情報として、組織図・外部の情報ニーズ・内部の情報ニーズの記載はありますが、要員コスト（人件費）は含まれておりません。</w:t>
      </w:r>
    </w:p>
    <w:p w:rsidR="00CA7359" w:rsidRPr="00CA7359" w:rsidRDefault="00CA7359" w:rsidP="00CA7359">
      <w:pPr>
        <w:widowControl/>
        <w:shd w:val="clear" w:color="auto" w:fill="FCF8E3"/>
        <w:jc w:val="left"/>
        <w:rPr>
          <w:rFonts w:ascii="Helvetica" w:eastAsia="ＭＳ Ｐゴシック" w:hAnsi="Helvetica" w:cs="ＭＳ Ｐゴシック"/>
          <w:color w:val="C09853"/>
          <w:kern w:val="0"/>
          <w:sz w:val="19"/>
          <w:szCs w:val="19"/>
        </w:rPr>
      </w:pPr>
      <w:r w:rsidRPr="00CA7359">
        <w:rPr>
          <w:rFonts w:ascii="Helvetica" w:eastAsia="ＭＳ Ｐゴシック" w:hAnsi="Helvetica" w:cs="ＭＳ Ｐゴシック"/>
          <w:color w:val="C09853"/>
          <w:kern w:val="0"/>
          <w:sz w:val="19"/>
          <w:szCs w:val="19"/>
        </w:rPr>
        <w:t>正答</w:t>
      </w:r>
      <w:r w:rsidRPr="00CA7359">
        <w:rPr>
          <w:rFonts w:ascii="Helvetica" w:eastAsia="ＭＳ Ｐゴシック" w:hAnsi="Helvetica" w:cs="ＭＳ Ｐゴシック"/>
          <w:color w:val="C09853"/>
          <w:kern w:val="0"/>
          <w:sz w:val="19"/>
          <w:szCs w:val="19"/>
        </w:rPr>
        <w:t xml:space="preserve">: </w:t>
      </w:r>
      <w:r w:rsidRPr="00CA7359">
        <w:rPr>
          <w:rFonts w:ascii="Helvetica" w:eastAsia="ＭＳ Ｐゴシック" w:hAnsi="Helvetica" w:cs="ＭＳ Ｐゴシック"/>
          <w:color w:val="C09853"/>
          <w:kern w:val="0"/>
          <w:sz w:val="19"/>
          <w:szCs w:val="19"/>
        </w:rPr>
        <w:t>要員のコスト</w:t>
      </w:r>
    </w:p>
    <w:p w:rsidR="004C4E83" w:rsidRDefault="004C4E83" w:rsidP="004C4E83"/>
    <w:p w:rsidR="004C4E83" w:rsidRDefault="004C4E83" w:rsidP="00F524AC">
      <w:pPr>
        <w:pStyle w:val="a9"/>
        <w:numPr>
          <w:ilvl w:val="0"/>
          <w:numId w:val="224"/>
        </w:numPr>
        <w:ind w:leftChars="0"/>
      </w:pPr>
      <w:r>
        <w:rPr>
          <w:rFonts w:hint="eastAsia"/>
        </w:rPr>
        <w:t>コミュニケーションマネジメント計画プロセスに関する記述として、正しく</w:t>
      </w:r>
      <w:r w:rsidRPr="00CA7359">
        <w:rPr>
          <w:rFonts w:hint="eastAsia"/>
          <w:b/>
        </w:rPr>
        <w:t>ない</w:t>
      </w:r>
      <w:r>
        <w:rPr>
          <w:rFonts w:hint="eastAsia"/>
        </w:rPr>
        <w:t>ものはどれですか。</w:t>
      </w:r>
      <w:r>
        <w:rPr>
          <w:rFonts w:hint="eastAsia"/>
        </w:rPr>
        <w:t>1</w:t>
      </w:r>
      <w:r>
        <w:rPr>
          <w:rFonts w:hint="eastAsia"/>
        </w:rPr>
        <w:t>つ選択してください</w:t>
      </w:r>
      <w:r>
        <w:rPr>
          <w:rFonts w:hint="eastAsia"/>
        </w:rPr>
        <w:t>:</w:t>
      </w:r>
    </w:p>
    <w:p w:rsidR="004C4E83" w:rsidRDefault="004C4E83" w:rsidP="00CA7359">
      <w:pPr>
        <w:pStyle w:val="a9"/>
        <w:numPr>
          <w:ilvl w:val="0"/>
          <w:numId w:val="234"/>
        </w:numPr>
        <w:ind w:leftChars="0"/>
      </w:pPr>
      <w:r>
        <w:rPr>
          <w:rFonts w:hint="eastAsia"/>
        </w:rPr>
        <w:t>コミュニケーションマネジメント計画プロセスは計画プロセスにおいて極めて早い時期に作成されるため、継続的な見直しの必要はない</w:t>
      </w:r>
    </w:p>
    <w:p w:rsidR="004C4E83" w:rsidRDefault="004C4E83" w:rsidP="00CA7359">
      <w:pPr>
        <w:pStyle w:val="a9"/>
        <w:numPr>
          <w:ilvl w:val="0"/>
          <w:numId w:val="234"/>
        </w:numPr>
        <w:ind w:leftChars="0"/>
      </w:pPr>
      <w:r>
        <w:rPr>
          <w:rFonts w:hint="eastAsia"/>
        </w:rPr>
        <w:t>組織構造はコミュニケーションに対する要求事項に影響を与えるため、組織体の</w:t>
      </w:r>
      <w:r>
        <w:rPr>
          <w:rFonts w:hint="eastAsia"/>
        </w:rPr>
        <w:lastRenderedPageBreak/>
        <w:t>環境要因に深い関係性がある</w:t>
      </w:r>
    </w:p>
    <w:p w:rsidR="004C4E83" w:rsidRDefault="004C4E83" w:rsidP="00CA7359">
      <w:pPr>
        <w:pStyle w:val="a9"/>
        <w:numPr>
          <w:ilvl w:val="0"/>
          <w:numId w:val="234"/>
        </w:numPr>
        <w:ind w:leftChars="0"/>
      </w:pPr>
      <w:r>
        <w:rPr>
          <w:rFonts w:hint="eastAsia"/>
        </w:rPr>
        <w:t>プロジェクトの早い段階で完了させるべきプロセス</w:t>
      </w:r>
    </w:p>
    <w:p w:rsidR="004C4E83" w:rsidRDefault="004C4E83" w:rsidP="00CA7359">
      <w:pPr>
        <w:pStyle w:val="a9"/>
        <w:numPr>
          <w:ilvl w:val="0"/>
          <w:numId w:val="234"/>
        </w:numPr>
        <w:ind w:leftChars="0"/>
      </w:pPr>
      <w:r>
        <w:rPr>
          <w:rFonts w:hint="eastAsia"/>
        </w:rPr>
        <w:t>誰がいつ、どのような情報を必要とするか、またその情報を誰が提供するかを決定するプロセス</w:t>
      </w:r>
    </w:p>
    <w:p w:rsidR="00CA7359" w:rsidRPr="00CA7359" w:rsidRDefault="00CA7359" w:rsidP="00CA7359">
      <w:pPr>
        <w:widowControl/>
        <w:shd w:val="clear" w:color="auto" w:fill="FCF8E3"/>
        <w:jc w:val="left"/>
        <w:rPr>
          <w:rFonts w:ascii="Helvetica" w:eastAsia="ＭＳ Ｐゴシック" w:hAnsi="Helvetica" w:cs="ＭＳ Ｐゴシック"/>
          <w:color w:val="C09853"/>
          <w:kern w:val="0"/>
          <w:sz w:val="19"/>
          <w:szCs w:val="19"/>
        </w:rPr>
      </w:pPr>
      <w:r w:rsidRPr="00CA7359">
        <w:rPr>
          <w:rFonts w:ascii="Helvetica" w:eastAsia="ＭＳ Ｐゴシック" w:hAnsi="Helvetica" w:cs="ＭＳ Ｐゴシック"/>
          <w:color w:val="C09853"/>
          <w:kern w:val="0"/>
          <w:sz w:val="19"/>
          <w:szCs w:val="19"/>
        </w:rPr>
        <w:t>コミュニケーションマネジメント計画（</w:t>
      </w:r>
      <w:r w:rsidRPr="00CA7359">
        <w:rPr>
          <w:rFonts w:ascii="Helvetica" w:eastAsia="ＭＳ Ｐゴシック" w:hAnsi="Helvetica" w:cs="ＭＳ Ｐゴシック"/>
          <w:color w:val="C09853"/>
          <w:kern w:val="0"/>
          <w:sz w:val="19"/>
          <w:szCs w:val="19"/>
        </w:rPr>
        <w:t>PMBOK10.1</w:t>
      </w:r>
      <w:r w:rsidRPr="00CA7359">
        <w:rPr>
          <w:rFonts w:ascii="Helvetica" w:eastAsia="ＭＳ Ｐゴシック" w:hAnsi="Helvetica" w:cs="ＭＳ Ｐゴシック"/>
          <w:color w:val="C09853"/>
          <w:kern w:val="0"/>
          <w:sz w:val="19"/>
          <w:szCs w:val="19"/>
        </w:rPr>
        <w:t>）は、計画プロセス群であるため、当然の如く継続的な見直しは必要となります。</w:t>
      </w:r>
      <w:r w:rsidRPr="00CA7359">
        <w:rPr>
          <w:rFonts w:ascii="Helvetica" w:eastAsia="ＭＳ Ｐゴシック" w:hAnsi="Helvetica" w:cs="ＭＳ Ｐゴシック"/>
          <w:color w:val="C09853"/>
          <w:kern w:val="0"/>
          <w:sz w:val="19"/>
          <w:szCs w:val="19"/>
        </w:rPr>
        <w:t>PMBOK10.1</w:t>
      </w:r>
      <w:r w:rsidRPr="00CA7359">
        <w:rPr>
          <w:rFonts w:ascii="Helvetica" w:eastAsia="ＭＳ Ｐゴシック" w:hAnsi="Helvetica" w:cs="ＭＳ Ｐゴシック"/>
          <w:color w:val="C09853"/>
          <w:kern w:val="0"/>
          <w:sz w:val="19"/>
          <w:szCs w:val="19"/>
        </w:rPr>
        <w:t>でコミュニケーションマネジメント計画で確認をしておきましょう！</w:t>
      </w:r>
    </w:p>
    <w:p w:rsidR="00CA7359" w:rsidRPr="00CA7359" w:rsidRDefault="00CA7359" w:rsidP="00CA7359">
      <w:pPr>
        <w:widowControl/>
        <w:shd w:val="clear" w:color="auto" w:fill="FCF8E3"/>
        <w:jc w:val="left"/>
        <w:rPr>
          <w:rFonts w:ascii="Helvetica" w:eastAsia="ＭＳ Ｐゴシック" w:hAnsi="Helvetica" w:cs="ＭＳ Ｐゴシック"/>
          <w:color w:val="C09853"/>
          <w:kern w:val="0"/>
          <w:sz w:val="19"/>
          <w:szCs w:val="19"/>
        </w:rPr>
      </w:pPr>
      <w:r w:rsidRPr="00CA7359">
        <w:rPr>
          <w:rFonts w:ascii="Helvetica" w:eastAsia="ＭＳ Ｐゴシック" w:hAnsi="Helvetica" w:cs="ＭＳ Ｐゴシック"/>
          <w:color w:val="C09853"/>
          <w:kern w:val="0"/>
          <w:sz w:val="19"/>
          <w:szCs w:val="19"/>
        </w:rPr>
        <w:t>正答</w:t>
      </w:r>
      <w:r w:rsidRPr="00CA7359">
        <w:rPr>
          <w:rFonts w:ascii="Helvetica" w:eastAsia="ＭＳ Ｐゴシック" w:hAnsi="Helvetica" w:cs="ＭＳ Ｐゴシック"/>
          <w:color w:val="C09853"/>
          <w:kern w:val="0"/>
          <w:sz w:val="19"/>
          <w:szCs w:val="19"/>
        </w:rPr>
        <w:t xml:space="preserve">: </w:t>
      </w:r>
      <w:r w:rsidRPr="00CA7359">
        <w:rPr>
          <w:rFonts w:ascii="Helvetica" w:eastAsia="ＭＳ Ｐゴシック" w:hAnsi="Helvetica" w:cs="ＭＳ Ｐゴシック"/>
          <w:color w:val="C09853"/>
          <w:kern w:val="0"/>
          <w:sz w:val="19"/>
          <w:szCs w:val="19"/>
        </w:rPr>
        <w:t>コミュニケーションマネジメント計画プロセスは計画プロセスにおいて極めて早い時期に作成されるため、継続的な見直しの必要はない</w:t>
      </w:r>
    </w:p>
    <w:p w:rsidR="004C4E83" w:rsidRPr="00CA7359" w:rsidRDefault="004C4E83" w:rsidP="004C4E83"/>
    <w:p w:rsidR="004C4E83" w:rsidRDefault="004C4E83" w:rsidP="00F524AC">
      <w:pPr>
        <w:pStyle w:val="a9"/>
        <w:numPr>
          <w:ilvl w:val="0"/>
          <w:numId w:val="224"/>
        </w:numPr>
        <w:ind w:leftChars="0"/>
      </w:pPr>
      <w:r>
        <w:rPr>
          <w:rFonts w:hint="eastAsia"/>
        </w:rPr>
        <w:t>コミュニケーションマネジメントを行うにあたって、必要とされるコミュニケーションスキルとして、正しく</w:t>
      </w:r>
      <w:r w:rsidRPr="000F0CCF">
        <w:rPr>
          <w:rFonts w:hint="eastAsia"/>
          <w:b/>
        </w:rPr>
        <w:t>ない</w:t>
      </w:r>
      <w:r>
        <w:rPr>
          <w:rFonts w:hint="eastAsia"/>
        </w:rPr>
        <w:t>のは次の内どれですか。</w:t>
      </w:r>
      <w:r>
        <w:rPr>
          <w:rFonts w:hint="eastAsia"/>
        </w:rPr>
        <w:t>1</w:t>
      </w:r>
      <w:r>
        <w:rPr>
          <w:rFonts w:hint="eastAsia"/>
        </w:rPr>
        <w:t>つ選択してください</w:t>
      </w:r>
      <w:r>
        <w:rPr>
          <w:rFonts w:hint="eastAsia"/>
        </w:rPr>
        <w:t>:</w:t>
      </w:r>
      <w:r w:rsidR="000F0CCF">
        <w:rPr>
          <w:rFonts w:hint="eastAsia"/>
        </w:rPr>
        <w:t>（★）</w:t>
      </w:r>
    </w:p>
    <w:p w:rsidR="004C4E83" w:rsidRDefault="004C4E83" w:rsidP="00CA7359">
      <w:pPr>
        <w:pStyle w:val="a9"/>
        <w:numPr>
          <w:ilvl w:val="0"/>
          <w:numId w:val="235"/>
        </w:numPr>
        <w:ind w:leftChars="0"/>
      </w:pPr>
      <w:r>
        <w:rPr>
          <w:rFonts w:hint="eastAsia"/>
        </w:rPr>
        <w:t>チームの知識を増やすために教育を行う</w:t>
      </w:r>
    </w:p>
    <w:p w:rsidR="004C4E83" w:rsidRDefault="004C4E83" w:rsidP="00CA7359">
      <w:pPr>
        <w:pStyle w:val="a9"/>
        <w:numPr>
          <w:ilvl w:val="0"/>
          <w:numId w:val="235"/>
        </w:numPr>
        <w:ind w:leftChars="0"/>
      </w:pPr>
      <w:r>
        <w:rPr>
          <w:rFonts w:hint="eastAsia"/>
        </w:rPr>
        <w:t>期待を設定し、マネジメントする</w:t>
      </w:r>
    </w:p>
    <w:p w:rsidR="004C4E83" w:rsidRDefault="004C4E83" w:rsidP="00CA7359">
      <w:pPr>
        <w:pStyle w:val="a9"/>
        <w:numPr>
          <w:ilvl w:val="0"/>
          <w:numId w:val="235"/>
        </w:numPr>
        <w:ind w:leftChars="0"/>
      </w:pPr>
      <w:r>
        <w:rPr>
          <w:rFonts w:hint="eastAsia"/>
        </w:rPr>
        <w:t>外部のステークホルダーに対して、公式な報告を行う</w:t>
      </w:r>
    </w:p>
    <w:p w:rsidR="004C4E83" w:rsidRDefault="004C4E83" w:rsidP="00CA7359">
      <w:pPr>
        <w:pStyle w:val="a9"/>
        <w:numPr>
          <w:ilvl w:val="0"/>
          <w:numId w:val="235"/>
        </w:numPr>
        <w:ind w:leftChars="0"/>
      </w:pPr>
      <w:r>
        <w:rPr>
          <w:rFonts w:hint="eastAsia"/>
        </w:rPr>
        <w:t>効果的に傾聴すること</w:t>
      </w:r>
    </w:p>
    <w:p w:rsidR="000F0CCF" w:rsidRPr="000F0CCF" w:rsidRDefault="000F0CCF" w:rsidP="000F0CCF">
      <w:pPr>
        <w:widowControl/>
        <w:shd w:val="clear" w:color="auto" w:fill="FCF8E3"/>
        <w:jc w:val="left"/>
        <w:rPr>
          <w:rFonts w:ascii="Helvetica" w:eastAsia="ＭＳ Ｐゴシック" w:hAnsi="Helvetica" w:cs="ＭＳ Ｐゴシック"/>
          <w:color w:val="C09853"/>
          <w:kern w:val="0"/>
          <w:sz w:val="19"/>
          <w:szCs w:val="19"/>
        </w:rPr>
      </w:pPr>
      <w:r w:rsidRPr="000F0CCF">
        <w:rPr>
          <w:rFonts w:ascii="Helvetica" w:eastAsia="ＭＳ Ｐゴシック" w:hAnsi="Helvetica" w:cs="ＭＳ Ｐゴシック"/>
          <w:color w:val="C09853"/>
          <w:kern w:val="0"/>
          <w:sz w:val="19"/>
          <w:szCs w:val="19"/>
        </w:rPr>
        <w:t>コミュニケーションマネジメントを行うにあたって、プロジェクトマネジャーに必要とされるスキルは、</w:t>
      </w:r>
      <w:r w:rsidRPr="000F0CCF">
        <w:rPr>
          <w:rFonts w:ascii="Helvetica" w:eastAsia="ＭＳ Ｐゴシック" w:hAnsi="Helvetica" w:cs="ＭＳ Ｐゴシック"/>
          <w:color w:val="C09853"/>
          <w:kern w:val="0"/>
          <w:sz w:val="19"/>
          <w:szCs w:val="19"/>
        </w:rPr>
        <w:t>PMBOK</w:t>
      </w:r>
      <w:r w:rsidRPr="000F0CCF">
        <w:rPr>
          <w:rFonts w:ascii="Helvetica" w:eastAsia="ＭＳ Ｐゴシック" w:hAnsi="Helvetica" w:cs="ＭＳ Ｐゴシック"/>
          <w:color w:val="C09853"/>
          <w:kern w:val="0"/>
          <w:sz w:val="19"/>
          <w:szCs w:val="19"/>
        </w:rPr>
        <w:t>第</w:t>
      </w:r>
      <w:r w:rsidRPr="000F0CCF">
        <w:rPr>
          <w:rFonts w:ascii="Helvetica" w:eastAsia="ＭＳ Ｐゴシック" w:hAnsi="Helvetica" w:cs="ＭＳ Ｐゴシック"/>
          <w:color w:val="C09853"/>
          <w:kern w:val="0"/>
          <w:sz w:val="19"/>
          <w:szCs w:val="19"/>
        </w:rPr>
        <w:t>10</w:t>
      </w:r>
      <w:r w:rsidRPr="000F0CCF">
        <w:rPr>
          <w:rFonts w:ascii="Helvetica" w:eastAsia="ＭＳ Ｐゴシック" w:hAnsi="Helvetica" w:cs="ＭＳ Ｐゴシック"/>
          <w:color w:val="C09853"/>
          <w:kern w:val="0"/>
          <w:sz w:val="19"/>
          <w:szCs w:val="19"/>
        </w:rPr>
        <w:t>章序章に記載があります。その中には、効果的に傾聴する・期待を設定しマネジメントをする・チームの知識を増やすために教育を行うという記載はありますが、外部にステークホルダーに対して、公式な報告を行うという記載はありません。</w:t>
      </w:r>
    </w:p>
    <w:p w:rsidR="000F0CCF" w:rsidRPr="000F0CCF" w:rsidRDefault="000F0CCF" w:rsidP="000F0CCF">
      <w:pPr>
        <w:widowControl/>
        <w:shd w:val="clear" w:color="auto" w:fill="FCF8E3"/>
        <w:jc w:val="left"/>
        <w:rPr>
          <w:rFonts w:ascii="Helvetica" w:eastAsia="ＭＳ Ｐゴシック" w:hAnsi="Helvetica" w:cs="ＭＳ Ｐゴシック"/>
          <w:color w:val="C09853"/>
          <w:kern w:val="0"/>
          <w:sz w:val="19"/>
          <w:szCs w:val="19"/>
        </w:rPr>
      </w:pPr>
      <w:r w:rsidRPr="000F0CCF">
        <w:rPr>
          <w:rFonts w:ascii="Helvetica" w:eastAsia="ＭＳ Ｐゴシック" w:hAnsi="Helvetica" w:cs="ＭＳ Ｐゴシック"/>
          <w:color w:val="C09853"/>
          <w:kern w:val="0"/>
          <w:sz w:val="19"/>
          <w:szCs w:val="19"/>
        </w:rPr>
        <w:t>正答</w:t>
      </w:r>
      <w:r w:rsidRPr="000F0CCF">
        <w:rPr>
          <w:rFonts w:ascii="Helvetica" w:eastAsia="ＭＳ Ｐゴシック" w:hAnsi="Helvetica" w:cs="ＭＳ Ｐゴシック"/>
          <w:color w:val="C09853"/>
          <w:kern w:val="0"/>
          <w:sz w:val="19"/>
          <w:szCs w:val="19"/>
        </w:rPr>
        <w:t xml:space="preserve">: </w:t>
      </w:r>
      <w:r w:rsidRPr="000F0CCF">
        <w:rPr>
          <w:rFonts w:ascii="Helvetica" w:eastAsia="ＭＳ Ｐゴシック" w:hAnsi="Helvetica" w:cs="ＭＳ Ｐゴシック"/>
          <w:color w:val="C09853"/>
          <w:kern w:val="0"/>
          <w:sz w:val="19"/>
          <w:szCs w:val="19"/>
        </w:rPr>
        <w:t>外部のステークホルダーに対して、公式な報告を行う</w:t>
      </w:r>
    </w:p>
    <w:p w:rsidR="004C4E83" w:rsidRPr="000F0CCF" w:rsidRDefault="004C4E83" w:rsidP="004C4E83"/>
    <w:p w:rsidR="004C4E83" w:rsidRDefault="004C4E83" w:rsidP="00F524AC">
      <w:pPr>
        <w:pStyle w:val="a9"/>
        <w:numPr>
          <w:ilvl w:val="0"/>
          <w:numId w:val="224"/>
        </w:numPr>
        <w:ind w:leftChars="0"/>
      </w:pPr>
      <w:r>
        <w:rPr>
          <w:rFonts w:hint="eastAsia"/>
        </w:rPr>
        <w:t>コミュニケーションマネジメント計画のインプットして、正しいのは次の内どれですか</w:t>
      </w:r>
      <w:r>
        <w:rPr>
          <w:rFonts w:hint="eastAsia"/>
        </w:rPr>
        <w:t>1</w:t>
      </w:r>
      <w:r>
        <w:rPr>
          <w:rFonts w:hint="eastAsia"/>
        </w:rPr>
        <w:t>つ選択してください</w:t>
      </w:r>
      <w:r>
        <w:rPr>
          <w:rFonts w:hint="eastAsia"/>
        </w:rPr>
        <w:t>:</w:t>
      </w:r>
    </w:p>
    <w:p w:rsidR="004C4E83" w:rsidRDefault="004C4E83" w:rsidP="003E5BAF">
      <w:pPr>
        <w:pStyle w:val="a9"/>
        <w:numPr>
          <w:ilvl w:val="0"/>
          <w:numId w:val="236"/>
        </w:numPr>
        <w:ind w:leftChars="0"/>
      </w:pPr>
      <w:r>
        <w:rPr>
          <w:rFonts w:hint="eastAsia"/>
        </w:rPr>
        <w:t>ステークホルダー登録簿・・ステークホルダー分析・組織体の環境要因・組織のプロセス資産</w:t>
      </w:r>
    </w:p>
    <w:p w:rsidR="004C4E83" w:rsidRDefault="004C4E83" w:rsidP="003E5BAF">
      <w:pPr>
        <w:pStyle w:val="a9"/>
        <w:numPr>
          <w:ilvl w:val="0"/>
          <w:numId w:val="236"/>
        </w:numPr>
        <w:ind w:leftChars="0"/>
      </w:pPr>
      <w:r>
        <w:rPr>
          <w:rFonts w:hint="eastAsia"/>
        </w:rPr>
        <w:t>ステークホルダーマネジメント計画書・ステークホルダー登録簿・組織体の環境要因・組織のプロセス資産</w:t>
      </w:r>
    </w:p>
    <w:p w:rsidR="004C4E83" w:rsidRDefault="004C4E83" w:rsidP="003E5BAF">
      <w:pPr>
        <w:pStyle w:val="a9"/>
        <w:numPr>
          <w:ilvl w:val="0"/>
          <w:numId w:val="236"/>
        </w:numPr>
        <w:ind w:leftChars="0"/>
      </w:pPr>
      <w:r>
        <w:rPr>
          <w:rFonts w:hint="eastAsia"/>
        </w:rPr>
        <w:t>プロジェクトマネジメント計画書・ステークホルダー分析・組織体の環境要因・組織のプロセス資産</w:t>
      </w:r>
    </w:p>
    <w:p w:rsidR="004C4E83" w:rsidRDefault="004C4E83" w:rsidP="003E5BAF">
      <w:pPr>
        <w:pStyle w:val="a9"/>
        <w:numPr>
          <w:ilvl w:val="0"/>
          <w:numId w:val="236"/>
        </w:numPr>
        <w:ind w:leftChars="0"/>
      </w:pPr>
      <w:r>
        <w:rPr>
          <w:rFonts w:hint="eastAsia"/>
        </w:rPr>
        <w:t>プロジェクトマネジメント計画書・ステークホルダー登録簿・組織体の環境要因・組織のプロセス資産</w:t>
      </w:r>
    </w:p>
    <w:p w:rsidR="004C4E83" w:rsidRDefault="004C4E83" w:rsidP="004C4E83"/>
    <w:p w:rsidR="004C4E83" w:rsidRDefault="004C4E83" w:rsidP="00F524AC">
      <w:pPr>
        <w:pStyle w:val="a9"/>
        <w:numPr>
          <w:ilvl w:val="0"/>
          <w:numId w:val="224"/>
        </w:numPr>
        <w:ind w:leftChars="0"/>
      </w:pPr>
      <w:r>
        <w:rPr>
          <w:rFonts w:hint="eastAsia"/>
        </w:rPr>
        <w:t>コミュニケーションモデルとして、送信者の責任となるのは、次の内どれですか。</w:t>
      </w:r>
      <w:r>
        <w:rPr>
          <w:rFonts w:hint="eastAsia"/>
        </w:rPr>
        <w:t>1</w:t>
      </w:r>
      <w:r>
        <w:rPr>
          <w:rFonts w:hint="eastAsia"/>
        </w:rPr>
        <w:t>つ選択してください</w:t>
      </w:r>
      <w:r>
        <w:rPr>
          <w:rFonts w:hint="eastAsia"/>
        </w:rPr>
        <w:t>:</w:t>
      </w:r>
    </w:p>
    <w:p w:rsidR="004C4E83" w:rsidRDefault="004C4E83" w:rsidP="003F6F8B">
      <w:pPr>
        <w:pStyle w:val="a9"/>
        <w:numPr>
          <w:ilvl w:val="0"/>
          <w:numId w:val="226"/>
        </w:numPr>
        <w:ind w:leftChars="0"/>
      </w:pPr>
      <w:r>
        <w:rPr>
          <w:rFonts w:hint="eastAsia"/>
        </w:rPr>
        <w:t>情報が正しく理解されたことを確かめること</w:t>
      </w:r>
    </w:p>
    <w:p w:rsidR="004C4E83" w:rsidRDefault="004C4E83" w:rsidP="003F6F8B">
      <w:pPr>
        <w:pStyle w:val="a9"/>
        <w:numPr>
          <w:ilvl w:val="0"/>
          <w:numId w:val="226"/>
        </w:numPr>
        <w:ind w:leftChars="0"/>
      </w:pPr>
      <w:r>
        <w:rPr>
          <w:rFonts w:hint="eastAsia"/>
        </w:rPr>
        <w:t>情報を完全に受け取ること</w:t>
      </w:r>
    </w:p>
    <w:p w:rsidR="004C4E83" w:rsidRDefault="004C4E83" w:rsidP="003F6F8B">
      <w:pPr>
        <w:pStyle w:val="a9"/>
        <w:numPr>
          <w:ilvl w:val="0"/>
          <w:numId w:val="226"/>
        </w:numPr>
        <w:ind w:leftChars="0"/>
      </w:pPr>
      <w:r>
        <w:rPr>
          <w:rFonts w:hint="eastAsia"/>
        </w:rPr>
        <w:lastRenderedPageBreak/>
        <w:t>最も最適な方法で情報を提供すること</w:t>
      </w:r>
    </w:p>
    <w:p w:rsidR="006D466A" w:rsidRDefault="004C4E83" w:rsidP="003F6F8B">
      <w:pPr>
        <w:pStyle w:val="a9"/>
        <w:numPr>
          <w:ilvl w:val="0"/>
          <w:numId w:val="226"/>
        </w:numPr>
        <w:ind w:leftChars="0"/>
      </w:pPr>
      <w:r>
        <w:rPr>
          <w:rFonts w:hint="eastAsia"/>
        </w:rPr>
        <w:t>メッセージを正しく解釈すること</w:t>
      </w:r>
    </w:p>
    <w:p w:rsidR="004C4E83" w:rsidRDefault="004C4E83" w:rsidP="006D466A"/>
    <w:p w:rsidR="004C4E83" w:rsidRDefault="004C4E83" w:rsidP="006D466A"/>
    <w:p w:rsidR="006D466A" w:rsidRDefault="006D466A" w:rsidP="006D466A">
      <w:pPr>
        <w:pStyle w:val="2"/>
      </w:pPr>
      <w:r>
        <w:rPr>
          <w:rFonts w:hint="eastAsia"/>
        </w:rPr>
        <w:t>トピック</w:t>
      </w:r>
      <w:r>
        <w:rPr>
          <w:rFonts w:hint="eastAsia"/>
        </w:rPr>
        <w:t xml:space="preserve"> 2 </w:t>
      </w:r>
      <w:r>
        <w:rPr>
          <w:rFonts w:hint="eastAsia"/>
        </w:rPr>
        <w:t>コミュニケーションマネジメントプロセス（</w:t>
      </w:r>
      <w:r>
        <w:rPr>
          <w:rFonts w:hint="eastAsia"/>
        </w:rPr>
        <w:t>10.2</w:t>
      </w:r>
      <w:r>
        <w:rPr>
          <w:rFonts w:hint="eastAsia"/>
        </w:rPr>
        <w:t>）／コミュニケーションコントロールプロセス（</w:t>
      </w:r>
      <w:r>
        <w:rPr>
          <w:rFonts w:hint="eastAsia"/>
        </w:rPr>
        <w:t>10.3</w:t>
      </w:r>
      <w:r>
        <w:rPr>
          <w:rFonts w:hint="eastAsia"/>
        </w:rPr>
        <w:t>）</w:t>
      </w:r>
    </w:p>
    <w:p w:rsidR="006D466A" w:rsidRDefault="006D466A" w:rsidP="006D466A"/>
    <w:p w:rsidR="003E5BAF" w:rsidRDefault="003E5BAF" w:rsidP="003E5BAF">
      <w:pPr>
        <w:pStyle w:val="a9"/>
        <w:numPr>
          <w:ilvl w:val="0"/>
          <w:numId w:val="166"/>
        </w:numPr>
        <w:ind w:leftChars="0"/>
      </w:pPr>
      <w:r>
        <w:rPr>
          <w:rFonts w:hint="eastAsia"/>
        </w:rPr>
        <w:t>コミュニケーション・マネジメント・プロセス</w:t>
      </w:r>
    </w:p>
    <w:p w:rsidR="006B7A58" w:rsidRDefault="006B7A58" w:rsidP="006B7A58">
      <w:pPr>
        <w:pStyle w:val="a9"/>
        <w:ind w:leftChars="0" w:left="420"/>
      </w:pPr>
      <w:r w:rsidRPr="006B7A58">
        <w:rPr>
          <w:rFonts w:hint="eastAsia"/>
        </w:rPr>
        <w:t>コミュニケーション・マネジメントは、コミュニケーション・マネジメント計画書に従ってプロジェクト情報を生成、収集、配布、保管、検索、および最終的な廃棄を行うプロセスである。このプロセスの主な利点は、プロジェクトのステークホルダー間のコミュニケーションの流れを効率的かつ効果的にすることにある。このプロセスは、関連情報の配布だけでなく、プロジェクト・ステークホルダーに伝達される情報が適切に生成され、確実に受け取られ、そして理解されることを確実にする。</w:t>
      </w:r>
    </w:p>
    <w:p w:rsidR="006B7A58" w:rsidRDefault="006B7A58" w:rsidP="006B7A58">
      <w:pPr>
        <w:pStyle w:val="a9"/>
        <w:ind w:leftChars="0" w:left="420"/>
      </w:pPr>
      <w:r>
        <w:rPr>
          <w:rFonts w:hint="eastAsia"/>
          <w:noProof/>
        </w:rPr>
        <w:drawing>
          <wp:inline distT="0" distB="0" distL="0" distR="0">
            <wp:extent cx="4994910" cy="1535430"/>
            <wp:effectExtent l="19050" t="0" r="0" b="0"/>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srcRect/>
                    <a:stretch>
                      <a:fillRect/>
                    </a:stretch>
                  </pic:blipFill>
                  <pic:spPr bwMode="auto">
                    <a:xfrm>
                      <a:off x="0" y="0"/>
                      <a:ext cx="4994910" cy="1535430"/>
                    </a:xfrm>
                    <a:prstGeom prst="rect">
                      <a:avLst/>
                    </a:prstGeom>
                    <a:noFill/>
                    <a:ln w="9525">
                      <a:noFill/>
                      <a:miter lim="800000"/>
                      <a:headEnd/>
                      <a:tailEnd/>
                    </a:ln>
                  </pic:spPr>
                </pic:pic>
              </a:graphicData>
            </a:graphic>
          </wp:inline>
        </w:drawing>
      </w:r>
    </w:p>
    <w:p w:rsidR="006B7A58" w:rsidRDefault="006B7A58" w:rsidP="006B7A58">
      <w:pPr>
        <w:pStyle w:val="a9"/>
        <w:ind w:leftChars="0" w:left="420"/>
      </w:pPr>
    </w:p>
    <w:p w:rsidR="003E5BAF" w:rsidRDefault="003E5BAF" w:rsidP="003E5BAF">
      <w:pPr>
        <w:pStyle w:val="a9"/>
        <w:numPr>
          <w:ilvl w:val="0"/>
          <w:numId w:val="166"/>
        </w:numPr>
        <w:ind w:leftChars="0"/>
      </w:pPr>
      <w:r>
        <w:rPr>
          <w:rFonts w:hint="eastAsia"/>
        </w:rPr>
        <w:t>コミュニケーション・コントロール・プロセス</w:t>
      </w:r>
    </w:p>
    <w:p w:rsidR="0063655A" w:rsidRDefault="0063655A" w:rsidP="0063655A">
      <w:pPr>
        <w:pStyle w:val="a9"/>
      </w:pPr>
      <w:r>
        <w:rPr>
          <w:rFonts w:hint="eastAsia"/>
        </w:rPr>
        <w:t>コミュニケーション・コントロールは、プロジェクト・ライフサイクルを通して、プロジェクト・ステークホルダーの情報ニーズを満たすためにコミュニケーションを監視し、コントロールするプロセスである。このプロセスの主な利点は、いかなる時点においてもすべてのコミュニケーション参加者の間で最適な情報の流れを確実にすることにある。</w:t>
      </w:r>
    </w:p>
    <w:p w:rsidR="0063655A" w:rsidRPr="0063655A" w:rsidRDefault="0063655A" w:rsidP="0063655A">
      <w:pPr>
        <w:pStyle w:val="a9"/>
        <w:ind w:leftChars="0" w:left="420"/>
      </w:pPr>
    </w:p>
    <w:p w:rsidR="0063655A" w:rsidRDefault="0063655A" w:rsidP="0063655A">
      <w:pPr>
        <w:pStyle w:val="a9"/>
        <w:ind w:leftChars="0" w:left="420"/>
      </w:pPr>
      <w:r>
        <w:rPr>
          <w:rFonts w:hint="eastAsia"/>
          <w:noProof/>
        </w:rPr>
        <w:lastRenderedPageBreak/>
        <w:drawing>
          <wp:inline distT="0" distB="0" distL="0" distR="0">
            <wp:extent cx="5063490" cy="1889125"/>
            <wp:effectExtent l="19050" t="0" r="3810"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cstate="print"/>
                    <a:srcRect/>
                    <a:stretch>
                      <a:fillRect/>
                    </a:stretch>
                  </pic:blipFill>
                  <pic:spPr bwMode="auto">
                    <a:xfrm>
                      <a:off x="0" y="0"/>
                      <a:ext cx="5063490" cy="1889125"/>
                    </a:xfrm>
                    <a:prstGeom prst="rect">
                      <a:avLst/>
                    </a:prstGeom>
                    <a:noFill/>
                    <a:ln w="9525">
                      <a:noFill/>
                      <a:miter lim="800000"/>
                      <a:headEnd/>
                      <a:tailEnd/>
                    </a:ln>
                  </pic:spPr>
                </pic:pic>
              </a:graphicData>
            </a:graphic>
          </wp:inline>
        </w:drawing>
      </w:r>
    </w:p>
    <w:p w:rsidR="0063655A" w:rsidRPr="0063655A" w:rsidRDefault="0063655A" w:rsidP="006D466A"/>
    <w:p w:rsidR="004B30D5" w:rsidRDefault="004B30D5" w:rsidP="00403FC2">
      <w:pPr>
        <w:pStyle w:val="a9"/>
        <w:numPr>
          <w:ilvl w:val="0"/>
          <w:numId w:val="227"/>
        </w:numPr>
        <w:ind w:leftChars="0"/>
      </w:pPr>
      <w:r>
        <w:rPr>
          <w:rFonts w:hint="eastAsia"/>
        </w:rPr>
        <w:t>コミュニケーションには言語によるコミュニケーションと、言語によらないコミュニケーションがあります。一般的に言語によるコミュニケーションと言語によらないコミュニケーションとの割合は、どちらが多いとされていますか。</w:t>
      </w:r>
      <w:r>
        <w:rPr>
          <w:rFonts w:hint="eastAsia"/>
        </w:rPr>
        <w:t>1</w:t>
      </w:r>
      <w:r>
        <w:rPr>
          <w:rFonts w:hint="eastAsia"/>
        </w:rPr>
        <w:t>つ選択してください</w:t>
      </w:r>
      <w:r>
        <w:rPr>
          <w:rFonts w:hint="eastAsia"/>
        </w:rPr>
        <w:t>:</w:t>
      </w:r>
    </w:p>
    <w:p w:rsidR="004B30D5" w:rsidRDefault="004B30D5" w:rsidP="003E5BAF">
      <w:pPr>
        <w:pStyle w:val="a9"/>
        <w:numPr>
          <w:ilvl w:val="0"/>
          <w:numId w:val="238"/>
        </w:numPr>
        <w:ind w:leftChars="0"/>
      </w:pPr>
      <w:r>
        <w:rPr>
          <w:rFonts w:hint="eastAsia"/>
        </w:rPr>
        <w:t>ケースによって変わるので、一概には言えない</w:t>
      </w:r>
    </w:p>
    <w:p w:rsidR="004B30D5" w:rsidRDefault="004B30D5" w:rsidP="003E5BAF">
      <w:pPr>
        <w:pStyle w:val="a9"/>
        <w:numPr>
          <w:ilvl w:val="0"/>
          <w:numId w:val="238"/>
        </w:numPr>
        <w:ind w:leftChars="0"/>
      </w:pPr>
      <w:r>
        <w:rPr>
          <w:rFonts w:hint="eastAsia"/>
        </w:rPr>
        <w:t>言語によらないコミュニケーションの方が多い</w:t>
      </w:r>
    </w:p>
    <w:p w:rsidR="004B30D5" w:rsidRDefault="004B30D5" w:rsidP="003E5BAF">
      <w:pPr>
        <w:pStyle w:val="a9"/>
        <w:numPr>
          <w:ilvl w:val="0"/>
          <w:numId w:val="238"/>
        </w:numPr>
        <w:ind w:leftChars="0"/>
      </w:pPr>
      <w:r>
        <w:rPr>
          <w:rFonts w:hint="eastAsia"/>
        </w:rPr>
        <w:t>ちょうど</w:t>
      </w:r>
      <w:r>
        <w:rPr>
          <w:rFonts w:hint="eastAsia"/>
        </w:rPr>
        <w:t>50</w:t>
      </w:r>
      <w:r>
        <w:rPr>
          <w:rFonts w:hint="eastAsia"/>
        </w:rPr>
        <w:t>％づつである</w:t>
      </w:r>
    </w:p>
    <w:p w:rsidR="004B30D5" w:rsidRDefault="004B30D5" w:rsidP="003E5BAF">
      <w:pPr>
        <w:pStyle w:val="a9"/>
        <w:numPr>
          <w:ilvl w:val="0"/>
          <w:numId w:val="238"/>
        </w:numPr>
        <w:ind w:leftChars="0"/>
      </w:pPr>
      <w:r>
        <w:rPr>
          <w:rFonts w:hint="eastAsia"/>
        </w:rPr>
        <w:t>言語によるコミュニケーションの方が多い</w:t>
      </w:r>
    </w:p>
    <w:p w:rsidR="0063655A" w:rsidRPr="0063655A" w:rsidRDefault="0063655A" w:rsidP="0063655A">
      <w:pPr>
        <w:widowControl/>
        <w:shd w:val="clear" w:color="auto" w:fill="FCF8E3"/>
        <w:jc w:val="left"/>
        <w:rPr>
          <w:rFonts w:ascii="Helvetica" w:eastAsia="ＭＳ Ｐゴシック" w:hAnsi="Helvetica" w:cs="ＭＳ Ｐゴシック"/>
          <w:color w:val="C09853"/>
          <w:kern w:val="0"/>
          <w:sz w:val="19"/>
          <w:szCs w:val="19"/>
        </w:rPr>
      </w:pPr>
      <w:r w:rsidRPr="0063655A">
        <w:rPr>
          <w:rFonts w:ascii="Helvetica" w:eastAsia="ＭＳ Ｐゴシック" w:hAnsi="Helvetica" w:cs="ＭＳ Ｐゴシック"/>
          <w:color w:val="C09853"/>
          <w:kern w:val="0"/>
          <w:sz w:val="19"/>
          <w:szCs w:val="19"/>
        </w:rPr>
        <w:t>PMBOK</w:t>
      </w:r>
      <w:r w:rsidRPr="0063655A">
        <w:rPr>
          <w:rFonts w:ascii="Helvetica" w:eastAsia="ＭＳ Ｐゴシック" w:hAnsi="Helvetica" w:cs="ＭＳ Ｐゴシック"/>
          <w:color w:val="C09853"/>
          <w:kern w:val="0"/>
          <w:sz w:val="19"/>
          <w:szCs w:val="19"/>
        </w:rPr>
        <w:t>においてはコミュニケーションマネジメント</w:t>
      </w:r>
      <w:r w:rsidRPr="0063655A">
        <w:rPr>
          <w:rFonts w:ascii="Helvetica" w:eastAsia="ＭＳ Ｐゴシック" w:hAnsi="Helvetica" w:cs="ＭＳ Ｐゴシック"/>
          <w:color w:val="C09853"/>
          <w:kern w:val="0"/>
          <w:sz w:val="19"/>
          <w:szCs w:val="19"/>
        </w:rPr>
        <w:t>10</w:t>
      </w:r>
      <w:r w:rsidRPr="0063655A">
        <w:rPr>
          <w:rFonts w:ascii="Helvetica" w:eastAsia="ＭＳ Ｐゴシック" w:hAnsi="Helvetica" w:cs="ＭＳ Ｐゴシック"/>
          <w:color w:val="C09853"/>
          <w:kern w:val="0"/>
          <w:sz w:val="19"/>
          <w:szCs w:val="19"/>
        </w:rPr>
        <w:t>章の序論に記載があります。言語（バーバル）と非言語（ノンバーバル）は、非言語（ノンバーバル）の割合が多いとされています。この内容は、メラビアンの法則に基づいています。</w:t>
      </w:r>
      <w:r w:rsidRPr="0063655A">
        <w:rPr>
          <w:rFonts w:ascii="Helvetica" w:eastAsia="ＭＳ Ｐゴシック" w:hAnsi="Helvetica" w:cs="ＭＳ Ｐゴシック"/>
          <w:color w:val="C09853"/>
          <w:kern w:val="0"/>
          <w:sz w:val="19"/>
          <w:szCs w:val="19"/>
        </w:rPr>
        <w:t xml:space="preserve"> </w:t>
      </w:r>
      <w:r w:rsidRPr="0063655A">
        <w:rPr>
          <w:rFonts w:ascii="Helvetica" w:eastAsia="ＭＳ Ｐゴシック" w:hAnsi="Helvetica" w:cs="ＭＳ Ｐゴシック"/>
          <w:color w:val="C09853"/>
          <w:kern w:val="0"/>
          <w:sz w:val="19"/>
          <w:szCs w:val="19"/>
        </w:rPr>
        <w:t>メラビアンの法則については、以下をご確認ください（</w:t>
      </w:r>
      <w:r w:rsidRPr="0063655A">
        <w:rPr>
          <w:rFonts w:ascii="Helvetica" w:eastAsia="ＭＳ Ｐゴシック" w:hAnsi="Helvetica" w:cs="ＭＳ Ｐゴシック"/>
          <w:color w:val="C09853"/>
          <w:kern w:val="0"/>
          <w:sz w:val="19"/>
          <w:szCs w:val="19"/>
        </w:rPr>
        <w:t>wikipedia</w:t>
      </w:r>
      <w:r w:rsidRPr="0063655A">
        <w:rPr>
          <w:rFonts w:ascii="Helvetica" w:eastAsia="ＭＳ Ｐゴシック" w:hAnsi="Helvetica" w:cs="ＭＳ Ｐゴシック"/>
          <w:color w:val="C09853"/>
          <w:kern w:val="0"/>
          <w:sz w:val="19"/>
          <w:szCs w:val="19"/>
        </w:rPr>
        <w:t>より）</w:t>
      </w:r>
      <w:r w:rsidRPr="0063655A">
        <w:rPr>
          <w:rFonts w:ascii="Helvetica" w:eastAsia="ＭＳ Ｐゴシック" w:hAnsi="Helvetica" w:cs="ＭＳ Ｐゴシック"/>
          <w:color w:val="C09853"/>
          <w:kern w:val="0"/>
          <w:sz w:val="19"/>
          <w:szCs w:val="19"/>
        </w:rPr>
        <w:t> </w:t>
      </w:r>
      <w:hyperlink r:id="rId24" w:history="1">
        <w:r w:rsidRPr="0063655A">
          <w:rPr>
            <w:rFonts w:ascii="Helvetica" w:eastAsia="ＭＳ Ｐゴシック" w:hAnsi="Helvetica" w:cs="ＭＳ Ｐゴシック"/>
            <w:color w:val="FF6500"/>
            <w:kern w:val="0"/>
            <w:sz w:val="19"/>
          </w:rPr>
          <w:t>http://ja.wikipedia.org/wiki/%E3%83%A1%E3%83%A9%E3%83%93%E3%82%A2%E3%83%B3%E3%81%AE%E6%B3%95%E5%89%87</w:t>
        </w:r>
      </w:hyperlink>
    </w:p>
    <w:p w:rsidR="0063655A" w:rsidRPr="0063655A" w:rsidRDefault="0063655A" w:rsidP="0063655A">
      <w:pPr>
        <w:widowControl/>
        <w:shd w:val="clear" w:color="auto" w:fill="FCF8E3"/>
        <w:jc w:val="left"/>
        <w:rPr>
          <w:rFonts w:ascii="Helvetica" w:eastAsia="ＭＳ Ｐゴシック" w:hAnsi="Helvetica" w:cs="ＭＳ Ｐゴシック"/>
          <w:color w:val="C09853"/>
          <w:kern w:val="0"/>
          <w:sz w:val="19"/>
          <w:szCs w:val="19"/>
        </w:rPr>
      </w:pPr>
      <w:r w:rsidRPr="0063655A">
        <w:rPr>
          <w:rFonts w:ascii="Helvetica" w:eastAsia="ＭＳ Ｐゴシック" w:hAnsi="Helvetica" w:cs="ＭＳ Ｐゴシック"/>
          <w:color w:val="C09853"/>
          <w:kern w:val="0"/>
          <w:sz w:val="19"/>
          <w:szCs w:val="19"/>
        </w:rPr>
        <w:t>正答</w:t>
      </w:r>
      <w:r w:rsidRPr="0063655A">
        <w:rPr>
          <w:rFonts w:ascii="Helvetica" w:eastAsia="ＭＳ Ｐゴシック" w:hAnsi="Helvetica" w:cs="ＭＳ Ｐゴシック"/>
          <w:color w:val="C09853"/>
          <w:kern w:val="0"/>
          <w:sz w:val="19"/>
          <w:szCs w:val="19"/>
        </w:rPr>
        <w:t xml:space="preserve">: </w:t>
      </w:r>
      <w:r w:rsidRPr="0063655A">
        <w:rPr>
          <w:rFonts w:ascii="Helvetica" w:eastAsia="ＭＳ Ｐゴシック" w:hAnsi="Helvetica" w:cs="ＭＳ Ｐゴシック"/>
          <w:color w:val="C09853"/>
          <w:kern w:val="0"/>
          <w:sz w:val="19"/>
          <w:szCs w:val="19"/>
        </w:rPr>
        <w:t>言語によらないコミュニケーションの方が多い</w:t>
      </w:r>
    </w:p>
    <w:p w:rsidR="004B30D5" w:rsidRPr="0063655A" w:rsidRDefault="004B30D5" w:rsidP="004B30D5"/>
    <w:p w:rsidR="004B30D5" w:rsidRDefault="004B30D5" w:rsidP="00403FC2">
      <w:pPr>
        <w:pStyle w:val="a9"/>
        <w:numPr>
          <w:ilvl w:val="0"/>
          <w:numId w:val="227"/>
        </w:numPr>
        <w:ind w:leftChars="0"/>
      </w:pPr>
      <w:r>
        <w:rPr>
          <w:rFonts w:hint="eastAsia"/>
        </w:rPr>
        <w:t>ステークホルダーに報告する際、最も効果的なコミュニケーション手法はどれですか。</w:t>
      </w:r>
      <w:r>
        <w:rPr>
          <w:rFonts w:hint="eastAsia"/>
        </w:rPr>
        <w:t>1</w:t>
      </w:r>
      <w:r>
        <w:rPr>
          <w:rFonts w:hint="eastAsia"/>
        </w:rPr>
        <w:t>つ選択してください</w:t>
      </w:r>
      <w:r>
        <w:rPr>
          <w:rFonts w:hint="eastAsia"/>
        </w:rPr>
        <w:t>:</w:t>
      </w:r>
    </w:p>
    <w:p w:rsidR="004B30D5" w:rsidRDefault="004B30D5" w:rsidP="0063655A">
      <w:pPr>
        <w:pStyle w:val="a9"/>
        <w:numPr>
          <w:ilvl w:val="0"/>
          <w:numId w:val="239"/>
        </w:numPr>
        <w:ind w:leftChars="0"/>
      </w:pPr>
      <w:r>
        <w:rPr>
          <w:rFonts w:hint="eastAsia"/>
        </w:rPr>
        <w:t>TV</w:t>
      </w:r>
      <w:r>
        <w:rPr>
          <w:rFonts w:hint="eastAsia"/>
        </w:rPr>
        <w:t>会議システム</w:t>
      </w:r>
    </w:p>
    <w:p w:rsidR="004B30D5" w:rsidRDefault="004B30D5" w:rsidP="0063655A">
      <w:pPr>
        <w:pStyle w:val="a9"/>
        <w:numPr>
          <w:ilvl w:val="0"/>
          <w:numId w:val="239"/>
        </w:numPr>
        <w:ind w:leftChars="0"/>
      </w:pPr>
      <w:r>
        <w:rPr>
          <w:rFonts w:hint="eastAsia"/>
        </w:rPr>
        <w:t>文書によるコミュニケーション</w:t>
      </w:r>
    </w:p>
    <w:p w:rsidR="004B30D5" w:rsidRDefault="004B30D5" w:rsidP="0063655A">
      <w:pPr>
        <w:pStyle w:val="a9"/>
        <w:numPr>
          <w:ilvl w:val="0"/>
          <w:numId w:val="239"/>
        </w:numPr>
        <w:ind w:leftChars="0"/>
      </w:pPr>
      <w:r>
        <w:rPr>
          <w:rFonts w:hint="eastAsia"/>
        </w:rPr>
        <w:t>電話</w:t>
      </w:r>
    </w:p>
    <w:p w:rsidR="004B30D5" w:rsidRDefault="004B30D5" w:rsidP="0063655A">
      <w:pPr>
        <w:pStyle w:val="a9"/>
        <w:numPr>
          <w:ilvl w:val="0"/>
          <w:numId w:val="239"/>
        </w:numPr>
        <w:ind w:leftChars="0"/>
      </w:pPr>
      <w:r>
        <w:rPr>
          <w:rFonts w:hint="eastAsia"/>
        </w:rPr>
        <w:t>口頭での報告</w:t>
      </w:r>
    </w:p>
    <w:p w:rsidR="00157874" w:rsidRPr="00157874" w:rsidRDefault="00157874" w:rsidP="00157874">
      <w:pPr>
        <w:widowControl/>
        <w:shd w:val="clear" w:color="auto" w:fill="FCF8E3"/>
        <w:jc w:val="left"/>
        <w:rPr>
          <w:rFonts w:ascii="Helvetica" w:eastAsia="ＭＳ Ｐゴシック" w:hAnsi="Helvetica" w:cs="ＭＳ Ｐゴシック"/>
          <w:color w:val="C09853"/>
          <w:kern w:val="0"/>
          <w:sz w:val="19"/>
          <w:szCs w:val="19"/>
        </w:rPr>
      </w:pPr>
      <w:r w:rsidRPr="00157874">
        <w:rPr>
          <w:rFonts w:ascii="Helvetica" w:eastAsia="ＭＳ Ｐゴシック" w:hAnsi="Helvetica" w:cs="ＭＳ Ｐゴシック"/>
          <w:color w:val="C09853"/>
          <w:kern w:val="0"/>
          <w:sz w:val="19"/>
          <w:szCs w:val="19"/>
        </w:rPr>
        <w:t>プロジェクトにおいては基本的に、文書でのコミュニケーションが効果的と言われます。</w:t>
      </w:r>
    </w:p>
    <w:p w:rsidR="00157874" w:rsidRPr="00157874" w:rsidRDefault="00157874" w:rsidP="00157874">
      <w:pPr>
        <w:widowControl/>
        <w:shd w:val="clear" w:color="auto" w:fill="FCF8E3"/>
        <w:jc w:val="left"/>
        <w:rPr>
          <w:rFonts w:ascii="Helvetica" w:eastAsia="ＭＳ Ｐゴシック" w:hAnsi="Helvetica" w:cs="ＭＳ Ｐゴシック"/>
          <w:color w:val="C09853"/>
          <w:kern w:val="0"/>
          <w:sz w:val="19"/>
          <w:szCs w:val="19"/>
        </w:rPr>
      </w:pPr>
      <w:r w:rsidRPr="00157874">
        <w:rPr>
          <w:rFonts w:ascii="Helvetica" w:eastAsia="ＭＳ Ｐゴシック" w:hAnsi="Helvetica" w:cs="ＭＳ Ｐゴシック"/>
          <w:color w:val="C09853"/>
          <w:kern w:val="0"/>
          <w:sz w:val="19"/>
          <w:szCs w:val="19"/>
        </w:rPr>
        <w:t>正答</w:t>
      </w:r>
      <w:r w:rsidRPr="00157874">
        <w:rPr>
          <w:rFonts w:ascii="Helvetica" w:eastAsia="ＭＳ Ｐゴシック" w:hAnsi="Helvetica" w:cs="ＭＳ Ｐゴシック"/>
          <w:color w:val="C09853"/>
          <w:kern w:val="0"/>
          <w:sz w:val="19"/>
          <w:szCs w:val="19"/>
        </w:rPr>
        <w:t xml:space="preserve">: </w:t>
      </w:r>
      <w:r w:rsidRPr="00157874">
        <w:rPr>
          <w:rFonts w:ascii="Helvetica" w:eastAsia="ＭＳ Ｐゴシック" w:hAnsi="Helvetica" w:cs="ＭＳ Ｐゴシック"/>
          <w:color w:val="C09853"/>
          <w:kern w:val="0"/>
          <w:sz w:val="19"/>
          <w:szCs w:val="19"/>
        </w:rPr>
        <w:t>文書によるコミュニケーション</w:t>
      </w:r>
    </w:p>
    <w:p w:rsidR="004B30D5" w:rsidRDefault="004B30D5" w:rsidP="004B30D5"/>
    <w:p w:rsidR="004B30D5" w:rsidRDefault="004B30D5" w:rsidP="00403FC2">
      <w:pPr>
        <w:pStyle w:val="a9"/>
        <w:numPr>
          <w:ilvl w:val="0"/>
          <w:numId w:val="227"/>
        </w:numPr>
        <w:ind w:leftChars="0"/>
      </w:pPr>
      <w:r>
        <w:rPr>
          <w:rFonts w:hint="eastAsia"/>
        </w:rPr>
        <w:t>コミュニケーションマネジメントプロセスのインプットして、正しいのは次の内どれですか。</w:t>
      </w:r>
      <w:r>
        <w:rPr>
          <w:rFonts w:hint="eastAsia"/>
        </w:rPr>
        <w:t>1</w:t>
      </w:r>
      <w:r>
        <w:rPr>
          <w:rFonts w:hint="eastAsia"/>
        </w:rPr>
        <w:t>つ選択してください</w:t>
      </w:r>
      <w:r>
        <w:rPr>
          <w:rFonts w:hint="eastAsia"/>
        </w:rPr>
        <w:t>:</w:t>
      </w:r>
    </w:p>
    <w:p w:rsidR="004B30D5" w:rsidRDefault="004B30D5" w:rsidP="00157874">
      <w:pPr>
        <w:pStyle w:val="a9"/>
        <w:numPr>
          <w:ilvl w:val="0"/>
          <w:numId w:val="240"/>
        </w:numPr>
        <w:ind w:leftChars="0"/>
      </w:pPr>
      <w:r>
        <w:rPr>
          <w:rFonts w:hint="eastAsia"/>
        </w:rPr>
        <w:t>ステークホルダーマネジメント計画書</w:t>
      </w:r>
    </w:p>
    <w:p w:rsidR="004B30D5" w:rsidRDefault="004B30D5" w:rsidP="00157874">
      <w:pPr>
        <w:pStyle w:val="a9"/>
        <w:numPr>
          <w:ilvl w:val="0"/>
          <w:numId w:val="240"/>
        </w:numPr>
        <w:ind w:leftChars="0"/>
      </w:pPr>
      <w:r>
        <w:rPr>
          <w:rFonts w:hint="eastAsia"/>
        </w:rPr>
        <w:lastRenderedPageBreak/>
        <w:t>ステークホルダー登録簿</w:t>
      </w:r>
    </w:p>
    <w:p w:rsidR="004B30D5" w:rsidRDefault="004B30D5" w:rsidP="00157874">
      <w:pPr>
        <w:pStyle w:val="a9"/>
        <w:numPr>
          <w:ilvl w:val="0"/>
          <w:numId w:val="240"/>
        </w:numPr>
        <w:ind w:leftChars="0"/>
      </w:pPr>
      <w:r>
        <w:rPr>
          <w:rFonts w:hint="eastAsia"/>
        </w:rPr>
        <w:t>作業パフォーマンス報告書</w:t>
      </w:r>
    </w:p>
    <w:p w:rsidR="004B30D5" w:rsidRDefault="004B30D5" w:rsidP="00157874">
      <w:pPr>
        <w:pStyle w:val="a9"/>
        <w:numPr>
          <w:ilvl w:val="0"/>
          <w:numId w:val="240"/>
        </w:numPr>
        <w:ind w:leftChars="0"/>
      </w:pPr>
      <w:r>
        <w:rPr>
          <w:rFonts w:hint="eastAsia"/>
        </w:rPr>
        <w:t>作業パフォーマンス情報</w:t>
      </w:r>
    </w:p>
    <w:p w:rsidR="00157874" w:rsidRPr="00157874" w:rsidRDefault="00157874" w:rsidP="00157874">
      <w:pPr>
        <w:widowControl/>
        <w:shd w:val="clear" w:color="auto" w:fill="FCF8E3"/>
        <w:jc w:val="left"/>
        <w:rPr>
          <w:rFonts w:ascii="Helvetica" w:eastAsia="ＭＳ Ｐゴシック" w:hAnsi="Helvetica" w:cs="ＭＳ Ｐゴシック"/>
          <w:color w:val="C09853"/>
          <w:kern w:val="0"/>
          <w:sz w:val="19"/>
          <w:szCs w:val="19"/>
        </w:rPr>
      </w:pPr>
      <w:r w:rsidRPr="00157874">
        <w:rPr>
          <w:rFonts w:ascii="Helvetica" w:eastAsia="ＭＳ Ｐゴシック" w:hAnsi="Helvetica" w:cs="ＭＳ Ｐゴシック"/>
          <w:color w:val="C09853"/>
          <w:kern w:val="0"/>
          <w:sz w:val="19"/>
          <w:szCs w:val="19"/>
        </w:rPr>
        <w:t>コミュニケーションマネジメントプロセス（</w:t>
      </w:r>
      <w:r w:rsidRPr="00157874">
        <w:rPr>
          <w:rFonts w:ascii="Helvetica" w:eastAsia="ＭＳ Ｐゴシック" w:hAnsi="Helvetica" w:cs="ＭＳ Ｐゴシック"/>
          <w:color w:val="C09853"/>
          <w:kern w:val="0"/>
          <w:sz w:val="19"/>
          <w:szCs w:val="19"/>
        </w:rPr>
        <w:t>PMBOK10.2</w:t>
      </w:r>
      <w:r w:rsidRPr="00157874">
        <w:rPr>
          <w:rFonts w:ascii="Helvetica" w:eastAsia="ＭＳ Ｐゴシック" w:hAnsi="Helvetica" w:cs="ＭＳ Ｐゴシック"/>
          <w:color w:val="C09853"/>
          <w:kern w:val="0"/>
          <w:sz w:val="19"/>
          <w:szCs w:val="19"/>
        </w:rPr>
        <w:t>）は単純に言うと、進捗報告を行うためのプロセスです。進捗報告は随時実施されるため、コミュニケーションマネジメントプロセスは実行プロセス群に位置しています。進捗報告を行うには、作業パフォーマンス報告書を基に報告をします。</w:t>
      </w:r>
    </w:p>
    <w:p w:rsidR="00157874" w:rsidRPr="00157874" w:rsidRDefault="00157874" w:rsidP="00157874">
      <w:pPr>
        <w:widowControl/>
        <w:shd w:val="clear" w:color="auto" w:fill="FCF8E3"/>
        <w:jc w:val="left"/>
        <w:rPr>
          <w:rFonts w:ascii="Helvetica" w:eastAsia="ＭＳ Ｐゴシック" w:hAnsi="Helvetica" w:cs="ＭＳ Ｐゴシック"/>
          <w:color w:val="C09853"/>
          <w:kern w:val="0"/>
          <w:sz w:val="19"/>
          <w:szCs w:val="19"/>
        </w:rPr>
      </w:pPr>
      <w:r w:rsidRPr="00157874">
        <w:rPr>
          <w:rFonts w:ascii="Helvetica" w:eastAsia="ＭＳ Ｐゴシック" w:hAnsi="Helvetica" w:cs="ＭＳ Ｐゴシック"/>
          <w:color w:val="C09853"/>
          <w:kern w:val="0"/>
          <w:sz w:val="19"/>
          <w:szCs w:val="19"/>
        </w:rPr>
        <w:t>正答</w:t>
      </w:r>
      <w:r w:rsidRPr="00157874">
        <w:rPr>
          <w:rFonts w:ascii="Helvetica" w:eastAsia="ＭＳ Ｐゴシック" w:hAnsi="Helvetica" w:cs="ＭＳ Ｐゴシック"/>
          <w:color w:val="C09853"/>
          <w:kern w:val="0"/>
          <w:sz w:val="19"/>
          <w:szCs w:val="19"/>
        </w:rPr>
        <w:t xml:space="preserve">: </w:t>
      </w:r>
      <w:r w:rsidRPr="00157874">
        <w:rPr>
          <w:rFonts w:ascii="Helvetica" w:eastAsia="ＭＳ Ｐゴシック" w:hAnsi="Helvetica" w:cs="ＭＳ Ｐゴシック"/>
          <w:color w:val="C09853"/>
          <w:kern w:val="0"/>
          <w:sz w:val="19"/>
          <w:szCs w:val="19"/>
        </w:rPr>
        <w:t>作業パフォーマンス報告書</w:t>
      </w:r>
    </w:p>
    <w:p w:rsidR="004B30D5" w:rsidRPr="00157874" w:rsidRDefault="004B30D5" w:rsidP="004B30D5"/>
    <w:p w:rsidR="004B30D5" w:rsidRDefault="004B30D5" w:rsidP="00403FC2">
      <w:pPr>
        <w:pStyle w:val="a9"/>
        <w:numPr>
          <w:ilvl w:val="0"/>
          <w:numId w:val="227"/>
        </w:numPr>
        <w:ind w:leftChars="0"/>
      </w:pPr>
      <w:r>
        <w:rPr>
          <w:rFonts w:hint="eastAsia"/>
        </w:rPr>
        <w:t>コミュニケーションマネジメントプロセスの記述として、正しいものはどれですか。</w:t>
      </w:r>
      <w:r>
        <w:rPr>
          <w:rFonts w:hint="eastAsia"/>
        </w:rPr>
        <w:t>1</w:t>
      </w:r>
      <w:r>
        <w:rPr>
          <w:rFonts w:hint="eastAsia"/>
        </w:rPr>
        <w:t>つ選択してください</w:t>
      </w:r>
      <w:r>
        <w:rPr>
          <w:rFonts w:hint="eastAsia"/>
        </w:rPr>
        <w:t>:</w:t>
      </w:r>
    </w:p>
    <w:p w:rsidR="004B30D5" w:rsidRDefault="004B30D5" w:rsidP="00157874">
      <w:pPr>
        <w:pStyle w:val="a9"/>
        <w:numPr>
          <w:ilvl w:val="0"/>
          <w:numId w:val="241"/>
        </w:numPr>
        <w:ind w:leftChars="0"/>
      </w:pPr>
      <w:r>
        <w:rPr>
          <w:rFonts w:hint="eastAsia"/>
        </w:rPr>
        <w:t>ステークホルダーが求める情報のニーズを特定する</w:t>
      </w:r>
    </w:p>
    <w:p w:rsidR="004B30D5" w:rsidRDefault="004B30D5" w:rsidP="00157874">
      <w:pPr>
        <w:pStyle w:val="a9"/>
        <w:numPr>
          <w:ilvl w:val="0"/>
          <w:numId w:val="241"/>
        </w:numPr>
        <w:ind w:leftChars="0"/>
      </w:pPr>
      <w:r>
        <w:rPr>
          <w:rFonts w:hint="eastAsia"/>
        </w:rPr>
        <w:t>各コントロールプロセスの結果である作業パフォーマンス情報をまとめて、作業パフォーマンス報告書を作成する</w:t>
      </w:r>
    </w:p>
    <w:p w:rsidR="004B30D5" w:rsidRDefault="004B30D5" w:rsidP="00157874">
      <w:pPr>
        <w:pStyle w:val="a9"/>
        <w:numPr>
          <w:ilvl w:val="0"/>
          <w:numId w:val="241"/>
        </w:numPr>
        <w:ind w:leftChars="0"/>
      </w:pPr>
      <w:r>
        <w:rPr>
          <w:rFonts w:hint="eastAsia"/>
        </w:rPr>
        <w:t>ステークホルダーのニーズや期待を満足させるために、コミュニケーションをし、課題の発生に対処をする</w:t>
      </w:r>
    </w:p>
    <w:p w:rsidR="004B30D5" w:rsidRDefault="004B30D5" w:rsidP="00157874">
      <w:pPr>
        <w:pStyle w:val="a9"/>
        <w:numPr>
          <w:ilvl w:val="0"/>
          <w:numId w:val="241"/>
        </w:numPr>
        <w:ind w:leftChars="0"/>
      </w:pPr>
      <w:r>
        <w:rPr>
          <w:rFonts w:hint="eastAsia"/>
        </w:rPr>
        <w:t>コミュニケーションマネジメント計画に従って、またステークホルダーからの予期しない情報の請求に対応する</w:t>
      </w:r>
    </w:p>
    <w:p w:rsidR="00BD6053" w:rsidRPr="00BD6053" w:rsidRDefault="00BD6053" w:rsidP="00BD6053">
      <w:pPr>
        <w:widowControl/>
        <w:shd w:val="clear" w:color="auto" w:fill="FCF8E3"/>
        <w:jc w:val="left"/>
        <w:rPr>
          <w:rFonts w:ascii="Helvetica" w:eastAsia="ＭＳ Ｐゴシック" w:hAnsi="Helvetica" w:cs="ＭＳ Ｐゴシック"/>
          <w:color w:val="C09853"/>
          <w:kern w:val="0"/>
          <w:sz w:val="19"/>
          <w:szCs w:val="19"/>
        </w:rPr>
      </w:pPr>
      <w:r w:rsidRPr="00BD6053">
        <w:rPr>
          <w:rFonts w:ascii="Helvetica" w:eastAsia="ＭＳ Ｐゴシック" w:hAnsi="Helvetica" w:cs="ＭＳ Ｐゴシック"/>
          <w:color w:val="C09853"/>
          <w:kern w:val="0"/>
          <w:sz w:val="19"/>
          <w:szCs w:val="19"/>
        </w:rPr>
        <w:t>【予期しない情報の請求】とは、上司から突発的に報告を求められる状況のことです。コミュニケーションマネジメントプロセス（</w:t>
      </w:r>
      <w:r w:rsidRPr="00BD6053">
        <w:rPr>
          <w:rFonts w:ascii="Helvetica" w:eastAsia="ＭＳ Ｐゴシック" w:hAnsi="Helvetica" w:cs="ＭＳ Ｐゴシック"/>
          <w:color w:val="C09853"/>
          <w:kern w:val="0"/>
          <w:sz w:val="19"/>
          <w:szCs w:val="19"/>
        </w:rPr>
        <w:t>PMBOK10.2</w:t>
      </w:r>
      <w:r w:rsidRPr="00BD6053">
        <w:rPr>
          <w:rFonts w:ascii="Helvetica" w:eastAsia="ＭＳ Ｐゴシック" w:hAnsi="Helvetica" w:cs="ＭＳ Ｐゴシック"/>
          <w:color w:val="C09853"/>
          <w:kern w:val="0"/>
          <w:sz w:val="19"/>
          <w:szCs w:val="19"/>
        </w:rPr>
        <w:t>）は進捗報告を行うプロセスであるため、突発的な報告要求にも対応をします。ステークホルダーが求める情報ニーズを特定するとは、【コミュニケーションマネジメント計画プロセス】です。また各コントロールプロセスの結果である作業パフォーマンス情報をまとめて、作業パフォーマンス報告書を作成するとは、【プロジェクト作業の監視コントロールプロセス】です。ステークホルダーのニーズや期待を満足させるために、コミュニケーションをし、課題の発生に対処をするとは、【ステークホルダーエンゲージメントマネジメントプロセス】です。</w:t>
      </w:r>
    </w:p>
    <w:p w:rsidR="00BD6053" w:rsidRPr="00BD6053" w:rsidRDefault="00BD6053" w:rsidP="00BD6053">
      <w:pPr>
        <w:widowControl/>
        <w:shd w:val="clear" w:color="auto" w:fill="FCF8E3"/>
        <w:jc w:val="left"/>
        <w:rPr>
          <w:rFonts w:ascii="Helvetica" w:eastAsia="ＭＳ Ｐゴシック" w:hAnsi="Helvetica" w:cs="ＭＳ Ｐゴシック"/>
          <w:color w:val="C09853"/>
          <w:kern w:val="0"/>
          <w:sz w:val="19"/>
          <w:szCs w:val="19"/>
        </w:rPr>
      </w:pPr>
      <w:r w:rsidRPr="00BD6053">
        <w:rPr>
          <w:rFonts w:ascii="Helvetica" w:eastAsia="ＭＳ Ｐゴシック" w:hAnsi="Helvetica" w:cs="ＭＳ Ｐゴシック"/>
          <w:color w:val="C09853"/>
          <w:kern w:val="0"/>
          <w:sz w:val="19"/>
          <w:szCs w:val="19"/>
        </w:rPr>
        <w:t>正答</w:t>
      </w:r>
      <w:r w:rsidRPr="00BD6053">
        <w:rPr>
          <w:rFonts w:ascii="Helvetica" w:eastAsia="ＭＳ Ｐゴシック" w:hAnsi="Helvetica" w:cs="ＭＳ Ｐゴシック"/>
          <w:color w:val="C09853"/>
          <w:kern w:val="0"/>
          <w:sz w:val="19"/>
          <w:szCs w:val="19"/>
        </w:rPr>
        <w:t xml:space="preserve">: </w:t>
      </w:r>
      <w:r w:rsidRPr="00BD6053">
        <w:rPr>
          <w:rFonts w:ascii="Helvetica" w:eastAsia="ＭＳ Ｐゴシック" w:hAnsi="Helvetica" w:cs="ＭＳ Ｐゴシック"/>
          <w:color w:val="C09853"/>
          <w:kern w:val="0"/>
          <w:sz w:val="19"/>
          <w:szCs w:val="19"/>
        </w:rPr>
        <w:t>コミュニケーションマネジメント計画に従って、またステークホルダーからの予期しない情報の請求に対応する</w:t>
      </w:r>
    </w:p>
    <w:p w:rsidR="00BD6053" w:rsidRDefault="00BD6053" w:rsidP="004B30D5"/>
    <w:p w:rsidR="004B30D5" w:rsidRDefault="004B30D5" w:rsidP="00403FC2">
      <w:pPr>
        <w:pStyle w:val="a9"/>
        <w:numPr>
          <w:ilvl w:val="0"/>
          <w:numId w:val="227"/>
        </w:numPr>
        <w:ind w:leftChars="0"/>
      </w:pPr>
      <w:r>
        <w:rPr>
          <w:rFonts w:hint="eastAsia"/>
        </w:rPr>
        <w:t>コミュニケーションコントロールプロセスのインプットとして正しいものは、次の内どれですか。</w:t>
      </w:r>
      <w:r>
        <w:rPr>
          <w:rFonts w:hint="eastAsia"/>
        </w:rPr>
        <w:t>1</w:t>
      </w:r>
      <w:r>
        <w:rPr>
          <w:rFonts w:hint="eastAsia"/>
        </w:rPr>
        <w:t>つ選択してください</w:t>
      </w:r>
      <w:r>
        <w:rPr>
          <w:rFonts w:hint="eastAsia"/>
        </w:rPr>
        <w:t>:</w:t>
      </w:r>
      <w:r w:rsidR="00BD6053">
        <w:rPr>
          <w:rFonts w:hint="eastAsia"/>
        </w:rPr>
        <w:t>（★）</w:t>
      </w:r>
    </w:p>
    <w:p w:rsidR="004B30D5" w:rsidRDefault="004B30D5" w:rsidP="00157874">
      <w:pPr>
        <w:pStyle w:val="a9"/>
        <w:numPr>
          <w:ilvl w:val="0"/>
          <w:numId w:val="242"/>
        </w:numPr>
        <w:ind w:leftChars="0"/>
      </w:pPr>
      <w:r>
        <w:rPr>
          <w:rFonts w:hint="eastAsia"/>
        </w:rPr>
        <w:t>プロジェクト伝達事項</w:t>
      </w:r>
    </w:p>
    <w:p w:rsidR="004B30D5" w:rsidRDefault="004B30D5" w:rsidP="00157874">
      <w:pPr>
        <w:pStyle w:val="a9"/>
        <w:numPr>
          <w:ilvl w:val="0"/>
          <w:numId w:val="242"/>
        </w:numPr>
        <w:ind w:leftChars="0"/>
      </w:pPr>
      <w:r>
        <w:rPr>
          <w:rFonts w:hint="eastAsia"/>
        </w:rPr>
        <w:t>作業パフォーマンス報告書</w:t>
      </w:r>
    </w:p>
    <w:p w:rsidR="004B30D5" w:rsidRDefault="004B30D5" w:rsidP="00157874">
      <w:pPr>
        <w:pStyle w:val="a9"/>
        <w:numPr>
          <w:ilvl w:val="0"/>
          <w:numId w:val="242"/>
        </w:numPr>
        <w:ind w:leftChars="0"/>
      </w:pPr>
      <w:r>
        <w:rPr>
          <w:rFonts w:hint="eastAsia"/>
        </w:rPr>
        <w:t>ステークホルダー登録簿</w:t>
      </w:r>
    </w:p>
    <w:p w:rsidR="004B30D5" w:rsidRDefault="004B30D5" w:rsidP="00157874">
      <w:pPr>
        <w:pStyle w:val="a9"/>
        <w:numPr>
          <w:ilvl w:val="0"/>
          <w:numId w:val="242"/>
        </w:numPr>
        <w:ind w:leftChars="0"/>
      </w:pPr>
      <w:r>
        <w:rPr>
          <w:rFonts w:hint="eastAsia"/>
        </w:rPr>
        <w:t>変更ログ</w:t>
      </w:r>
    </w:p>
    <w:p w:rsidR="00BD6053" w:rsidRPr="00BD6053" w:rsidRDefault="00BD6053" w:rsidP="00BD6053">
      <w:pPr>
        <w:widowControl/>
        <w:shd w:val="clear" w:color="auto" w:fill="FCF8E3"/>
        <w:jc w:val="left"/>
        <w:rPr>
          <w:rFonts w:ascii="Helvetica" w:eastAsia="ＭＳ Ｐゴシック" w:hAnsi="Helvetica" w:cs="ＭＳ Ｐゴシック"/>
          <w:color w:val="C09853"/>
          <w:kern w:val="0"/>
          <w:sz w:val="19"/>
          <w:szCs w:val="19"/>
        </w:rPr>
      </w:pPr>
      <w:r w:rsidRPr="00BD6053">
        <w:rPr>
          <w:rFonts w:ascii="Helvetica" w:eastAsia="ＭＳ Ｐゴシック" w:hAnsi="Helvetica" w:cs="ＭＳ Ｐゴシック"/>
          <w:color w:val="C09853"/>
          <w:kern w:val="0"/>
          <w:sz w:val="19"/>
          <w:szCs w:val="19"/>
        </w:rPr>
        <w:t>PMBOK10.3</w:t>
      </w:r>
      <w:r w:rsidRPr="00BD6053">
        <w:rPr>
          <w:rFonts w:ascii="Helvetica" w:eastAsia="ＭＳ Ｐゴシック" w:hAnsi="Helvetica" w:cs="ＭＳ Ｐゴシック"/>
          <w:color w:val="C09853"/>
          <w:kern w:val="0"/>
          <w:sz w:val="19"/>
          <w:szCs w:val="19"/>
        </w:rPr>
        <w:t>に記載のとおり、コミュニケーションコントロールプロセスとは、コミュニケーションマネジメント計画書どおりに、作業が行われているかを定期的に確認をするプロセスです。</w:t>
      </w:r>
    </w:p>
    <w:p w:rsidR="00BD6053" w:rsidRPr="00BD6053" w:rsidRDefault="00BD6053" w:rsidP="00BD6053">
      <w:pPr>
        <w:widowControl/>
        <w:shd w:val="clear" w:color="auto" w:fill="FCF8E3"/>
        <w:jc w:val="left"/>
        <w:rPr>
          <w:rFonts w:ascii="Helvetica" w:eastAsia="ＭＳ Ｐゴシック" w:hAnsi="Helvetica" w:cs="ＭＳ Ｐゴシック"/>
          <w:color w:val="C09853"/>
          <w:kern w:val="0"/>
          <w:sz w:val="19"/>
          <w:szCs w:val="19"/>
        </w:rPr>
      </w:pPr>
      <w:r w:rsidRPr="00BD6053">
        <w:rPr>
          <w:rFonts w:ascii="Helvetica" w:eastAsia="ＭＳ Ｐゴシック" w:hAnsi="Helvetica" w:cs="ＭＳ Ｐゴシック"/>
          <w:color w:val="C09853"/>
          <w:kern w:val="0"/>
          <w:sz w:val="19"/>
          <w:szCs w:val="19"/>
        </w:rPr>
        <w:t>正答</w:t>
      </w:r>
      <w:r w:rsidRPr="00BD6053">
        <w:rPr>
          <w:rFonts w:ascii="Helvetica" w:eastAsia="ＭＳ Ｐゴシック" w:hAnsi="Helvetica" w:cs="ＭＳ Ｐゴシック"/>
          <w:color w:val="C09853"/>
          <w:kern w:val="0"/>
          <w:sz w:val="19"/>
          <w:szCs w:val="19"/>
        </w:rPr>
        <w:t xml:space="preserve">: </w:t>
      </w:r>
      <w:r w:rsidRPr="00BD6053">
        <w:rPr>
          <w:rFonts w:ascii="Helvetica" w:eastAsia="ＭＳ Ｐゴシック" w:hAnsi="Helvetica" w:cs="ＭＳ Ｐゴシック"/>
          <w:color w:val="C09853"/>
          <w:kern w:val="0"/>
          <w:sz w:val="19"/>
          <w:szCs w:val="19"/>
        </w:rPr>
        <w:t>プロジェクト伝達事項</w:t>
      </w:r>
    </w:p>
    <w:p w:rsidR="004B30D5" w:rsidRPr="00BD6053" w:rsidRDefault="004B30D5" w:rsidP="004B30D5"/>
    <w:p w:rsidR="004B30D5" w:rsidRDefault="004B30D5" w:rsidP="00403FC2">
      <w:pPr>
        <w:pStyle w:val="a9"/>
        <w:numPr>
          <w:ilvl w:val="0"/>
          <w:numId w:val="227"/>
        </w:numPr>
        <w:ind w:leftChars="0"/>
      </w:pPr>
      <w:r>
        <w:rPr>
          <w:rFonts w:hint="eastAsia"/>
        </w:rPr>
        <w:t>コミュニケーションマネジメント計画書に基づいて作業パフォーマンス報告書を利用して、報告をすることで、プロジェクト伝達事項を残すプロセス次の内どれですか？</w:t>
      </w:r>
      <w:r>
        <w:rPr>
          <w:rFonts w:hint="eastAsia"/>
        </w:rPr>
        <w:t>1</w:t>
      </w:r>
      <w:r>
        <w:rPr>
          <w:rFonts w:hint="eastAsia"/>
        </w:rPr>
        <w:t>つ選択してください</w:t>
      </w:r>
      <w:r>
        <w:rPr>
          <w:rFonts w:hint="eastAsia"/>
        </w:rPr>
        <w:t>:</w:t>
      </w:r>
      <w:r w:rsidR="00F723AF">
        <w:rPr>
          <w:rFonts w:hint="eastAsia"/>
        </w:rPr>
        <w:t>（★）</w:t>
      </w:r>
    </w:p>
    <w:p w:rsidR="004B30D5" w:rsidRDefault="004B30D5" w:rsidP="00D10225">
      <w:pPr>
        <w:pStyle w:val="a9"/>
        <w:numPr>
          <w:ilvl w:val="0"/>
          <w:numId w:val="228"/>
        </w:numPr>
        <w:ind w:leftChars="0"/>
      </w:pPr>
      <w:r>
        <w:rPr>
          <w:rFonts w:hint="eastAsia"/>
        </w:rPr>
        <w:t>コミュニケーションコントロールプロセス</w:t>
      </w:r>
    </w:p>
    <w:p w:rsidR="004B30D5" w:rsidRDefault="004B30D5" w:rsidP="00D10225">
      <w:pPr>
        <w:pStyle w:val="a9"/>
        <w:numPr>
          <w:ilvl w:val="0"/>
          <w:numId w:val="228"/>
        </w:numPr>
        <w:ind w:leftChars="0"/>
      </w:pPr>
      <w:r>
        <w:rPr>
          <w:rFonts w:hint="eastAsia"/>
        </w:rPr>
        <w:t>情報配布プロセス</w:t>
      </w:r>
    </w:p>
    <w:p w:rsidR="004B30D5" w:rsidRDefault="004B30D5" w:rsidP="00D10225">
      <w:pPr>
        <w:pStyle w:val="a9"/>
        <w:numPr>
          <w:ilvl w:val="0"/>
          <w:numId w:val="228"/>
        </w:numPr>
        <w:ind w:leftChars="0"/>
      </w:pPr>
      <w:r>
        <w:rPr>
          <w:rFonts w:hint="eastAsia"/>
        </w:rPr>
        <w:t>コミュニケーションマネジメントプロセス</w:t>
      </w:r>
    </w:p>
    <w:p w:rsidR="004B30D5" w:rsidRDefault="004B30D5" w:rsidP="00D10225">
      <w:pPr>
        <w:pStyle w:val="a9"/>
        <w:numPr>
          <w:ilvl w:val="0"/>
          <w:numId w:val="228"/>
        </w:numPr>
        <w:ind w:leftChars="0"/>
      </w:pPr>
      <w:r>
        <w:rPr>
          <w:rFonts w:hint="eastAsia"/>
        </w:rPr>
        <w:t>コミュニケーションマネジメント計画プロセス</w:t>
      </w:r>
    </w:p>
    <w:p w:rsidR="00A91CF9" w:rsidRPr="00A91CF9" w:rsidRDefault="00A91CF9" w:rsidP="00A91CF9">
      <w:pPr>
        <w:widowControl/>
        <w:shd w:val="clear" w:color="auto" w:fill="FCF8E3"/>
        <w:jc w:val="left"/>
        <w:rPr>
          <w:rFonts w:ascii="Helvetica" w:eastAsia="ＭＳ Ｐゴシック" w:hAnsi="Helvetica" w:cs="ＭＳ Ｐゴシック"/>
          <w:color w:val="C09853"/>
          <w:kern w:val="0"/>
          <w:sz w:val="19"/>
          <w:szCs w:val="19"/>
        </w:rPr>
      </w:pPr>
      <w:r w:rsidRPr="00A91CF9">
        <w:rPr>
          <w:rFonts w:ascii="Helvetica" w:eastAsia="ＭＳ Ｐゴシック" w:hAnsi="Helvetica" w:cs="ＭＳ Ｐゴシック"/>
          <w:color w:val="C09853"/>
          <w:kern w:val="0"/>
          <w:sz w:val="19"/>
          <w:szCs w:val="19"/>
        </w:rPr>
        <w:t>報告をするプロセスはコミュニケーションマネジメントプロセスです。</w:t>
      </w:r>
    </w:p>
    <w:p w:rsidR="00A91CF9" w:rsidRPr="00A91CF9" w:rsidRDefault="00A91CF9" w:rsidP="00A91CF9">
      <w:pPr>
        <w:widowControl/>
        <w:shd w:val="clear" w:color="auto" w:fill="FCF8E3"/>
        <w:jc w:val="left"/>
        <w:rPr>
          <w:rFonts w:ascii="Helvetica" w:eastAsia="ＭＳ Ｐゴシック" w:hAnsi="Helvetica" w:cs="ＭＳ Ｐゴシック"/>
          <w:color w:val="C09853"/>
          <w:kern w:val="0"/>
          <w:sz w:val="19"/>
          <w:szCs w:val="19"/>
        </w:rPr>
      </w:pPr>
      <w:r w:rsidRPr="00A91CF9">
        <w:rPr>
          <w:rFonts w:ascii="Helvetica" w:eastAsia="ＭＳ Ｐゴシック" w:hAnsi="Helvetica" w:cs="ＭＳ Ｐゴシック"/>
          <w:color w:val="C09853"/>
          <w:kern w:val="0"/>
          <w:sz w:val="19"/>
          <w:szCs w:val="19"/>
        </w:rPr>
        <w:t>正答</w:t>
      </w:r>
      <w:r w:rsidRPr="00A91CF9">
        <w:rPr>
          <w:rFonts w:ascii="Helvetica" w:eastAsia="ＭＳ Ｐゴシック" w:hAnsi="Helvetica" w:cs="ＭＳ Ｐゴシック"/>
          <w:color w:val="C09853"/>
          <w:kern w:val="0"/>
          <w:sz w:val="19"/>
          <w:szCs w:val="19"/>
        </w:rPr>
        <w:t xml:space="preserve">: </w:t>
      </w:r>
      <w:r w:rsidRPr="00A91CF9">
        <w:rPr>
          <w:rFonts w:ascii="Helvetica" w:eastAsia="ＭＳ Ｐゴシック" w:hAnsi="Helvetica" w:cs="ＭＳ Ｐゴシック"/>
          <w:color w:val="C09853"/>
          <w:kern w:val="0"/>
          <w:sz w:val="19"/>
          <w:szCs w:val="19"/>
        </w:rPr>
        <w:t>コミュニケーションマネジメントプロセス</w:t>
      </w:r>
    </w:p>
    <w:p w:rsidR="004B30D5" w:rsidRPr="00A91CF9" w:rsidRDefault="004B30D5" w:rsidP="004B30D5"/>
    <w:p w:rsidR="004B30D5" w:rsidRDefault="004B30D5" w:rsidP="00403FC2">
      <w:pPr>
        <w:pStyle w:val="a9"/>
        <w:numPr>
          <w:ilvl w:val="0"/>
          <w:numId w:val="227"/>
        </w:numPr>
        <w:ind w:leftChars="0"/>
      </w:pPr>
      <w:r>
        <w:rPr>
          <w:rFonts w:hint="eastAsia"/>
        </w:rPr>
        <w:t>コミュニケーションコントロールプロセスのツールと技法において、情報に対するステークホルダーからの要求にこたえるため、プロジェクトのパフォーマンスのやり取りや、更新する最も最適な方法を決定するために対話をすることで用いられる手法は次の内どれですか？</w:t>
      </w:r>
      <w:r>
        <w:rPr>
          <w:rFonts w:hint="eastAsia"/>
        </w:rPr>
        <w:t>1</w:t>
      </w:r>
      <w:r>
        <w:rPr>
          <w:rFonts w:hint="eastAsia"/>
        </w:rPr>
        <w:t>つ選択してください</w:t>
      </w:r>
      <w:r>
        <w:rPr>
          <w:rFonts w:hint="eastAsia"/>
        </w:rPr>
        <w:t>:</w:t>
      </w:r>
    </w:p>
    <w:p w:rsidR="004B30D5" w:rsidRDefault="004B30D5" w:rsidP="002E1F1A">
      <w:pPr>
        <w:pStyle w:val="a9"/>
        <w:numPr>
          <w:ilvl w:val="0"/>
          <w:numId w:val="231"/>
        </w:numPr>
        <w:ind w:leftChars="0"/>
      </w:pPr>
      <w:r>
        <w:rPr>
          <w:rFonts w:hint="eastAsia"/>
        </w:rPr>
        <w:t>コミュニケーションモデル</w:t>
      </w:r>
    </w:p>
    <w:p w:rsidR="004B30D5" w:rsidRDefault="004B30D5" w:rsidP="002E1F1A">
      <w:pPr>
        <w:pStyle w:val="a9"/>
        <w:numPr>
          <w:ilvl w:val="0"/>
          <w:numId w:val="231"/>
        </w:numPr>
        <w:ind w:leftChars="0"/>
      </w:pPr>
      <w:r>
        <w:rPr>
          <w:rFonts w:hint="eastAsia"/>
        </w:rPr>
        <w:t>コミュニケーション技術</w:t>
      </w:r>
    </w:p>
    <w:p w:rsidR="004B30D5" w:rsidRDefault="004B30D5" w:rsidP="002E1F1A">
      <w:pPr>
        <w:pStyle w:val="a9"/>
        <w:numPr>
          <w:ilvl w:val="0"/>
          <w:numId w:val="231"/>
        </w:numPr>
        <w:ind w:leftChars="0"/>
      </w:pPr>
      <w:r>
        <w:rPr>
          <w:rFonts w:hint="eastAsia"/>
        </w:rPr>
        <w:t>専門家の判断</w:t>
      </w:r>
    </w:p>
    <w:p w:rsidR="004B30D5" w:rsidRDefault="004B30D5" w:rsidP="002E1F1A">
      <w:pPr>
        <w:pStyle w:val="a9"/>
        <w:numPr>
          <w:ilvl w:val="0"/>
          <w:numId w:val="231"/>
        </w:numPr>
        <w:ind w:leftChars="0"/>
      </w:pPr>
      <w:r>
        <w:rPr>
          <w:rFonts w:hint="eastAsia"/>
        </w:rPr>
        <w:t>会議</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コミュニケーションコントロールプロセスのツールと技法では専門家の判断、会議、情報マネジメントシステムが含まれます。</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正答</w:t>
      </w:r>
      <w:r w:rsidRPr="00727DD8">
        <w:rPr>
          <w:rFonts w:ascii="Helvetica" w:eastAsia="ＭＳ Ｐゴシック" w:hAnsi="Helvetica" w:cs="ＭＳ Ｐゴシック"/>
          <w:color w:val="C09853"/>
          <w:kern w:val="0"/>
          <w:sz w:val="19"/>
          <w:szCs w:val="19"/>
        </w:rPr>
        <w:t xml:space="preserve">: </w:t>
      </w:r>
      <w:r w:rsidRPr="00727DD8">
        <w:rPr>
          <w:rFonts w:ascii="Helvetica" w:eastAsia="ＭＳ Ｐゴシック" w:hAnsi="Helvetica" w:cs="ＭＳ Ｐゴシック"/>
          <w:color w:val="C09853"/>
          <w:kern w:val="0"/>
          <w:sz w:val="19"/>
          <w:szCs w:val="19"/>
        </w:rPr>
        <w:t>会議</w:t>
      </w:r>
    </w:p>
    <w:p w:rsidR="004B30D5" w:rsidRDefault="004B30D5" w:rsidP="006D466A"/>
    <w:p w:rsidR="004B30D5" w:rsidRDefault="004B30D5" w:rsidP="006D466A"/>
    <w:p w:rsidR="00EC306F" w:rsidRDefault="006D466A" w:rsidP="006D466A">
      <w:pPr>
        <w:pStyle w:val="2"/>
      </w:pPr>
      <w:r>
        <w:rPr>
          <w:rFonts w:hint="eastAsia"/>
        </w:rPr>
        <w:t>トピック</w:t>
      </w:r>
      <w:r>
        <w:rPr>
          <w:rFonts w:hint="eastAsia"/>
        </w:rPr>
        <w:t xml:space="preserve"> 3 </w:t>
      </w:r>
      <w:r>
        <w:rPr>
          <w:rFonts w:hint="eastAsia"/>
        </w:rPr>
        <w:t>復習</w:t>
      </w:r>
    </w:p>
    <w:p w:rsidR="00EC306F" w:rsidRDefault="00EC306F"/>
    <w:p w:rsidR="004B30D5" w:rsidRDefault="004B30D5" w:rsidP="00D10225">
      <w:pPr>
        <w:pStyle w:val="a9"/>
        <w:numPr>
          <w:ilvl w:val="0"/>
          <w:numId w:val="229"/>
        </w:numPr>
        <w:ind w:leftChars="0"/>
      </w:pPr>
      <w:r>
        <w:rPr>
          <w:rFonts w:hint="eastAsia"/>
        </w:rPr>
        <w:t>コミュニケーションマネジメント計画書に合わせて、関連するステークホルダーに報告をするプロセスはどれですか？</w:t>
      </w:r>
      <w:r>
        <w:rPr>
          <w:rFonts w:hint="eastAsia"/>
        </w:rPr>
        <w:t>1</w:t>
      </w:r>
      <w:r>
        <w:rPr>
          <w:rFonts w:hint="eastAsia"/>
        </w:rPr>
        <w:t>つ選択してください</w:t>
      </w:r>
      <w:r>
        <w:rPr>
          <w:rFonts w:hint="eastAsia"/>
        </w:rPr>
        <w:t>:</w:t>
      </w:r>
    </w:p>
    <w:p w:rsidR="004B30D5" w:rsidRDefault="004B30D5" w:rsidP="003E5BAF">
      <w:pPr>
        <w:pStyle w:val="a9"/>
        <w:numPr>
          <w:ilvl w:val="0"/>
          <w:numId w:val="237"/>
        </w:numPr>
        <w:ind w:leftChars="0"/>
      </w:pPr>
      <w:r>
        <w:rPr>
          <w:rFonts w:hint="eastAsia"/>
        </w:rPr>
        <w:t>コミュニケーションマネジメントプロセス</w:t>
      </w:r>
    </w:p>
    <w:p w:rsidR="004B30D5" w:rsidRDefault="004B30D5" w:rsidP="003E5BAF">
      <w:pPr>
        <w:pStyle w:val="a9"/>
        <w:numPr>
          <w:ilvl w:val="0"/>
          <w:numId w:val="237"/>
        </w:numPr>
        <w:ind w:leftChars="0"/>
      </w:pPr>
      <w:r>
        <w:rPr>
          <w:rFonts w:hint="eastAsia"/>
        </w:rPr>
        <w:t>コミュニケーションコントロールプロセス</w:t>
      </w:r>
    </w:p>
    <w:p w:rsidR="004B30D5" w:rsidRDefault="004B30D5" w:rsidP="003E5BAF">
      <w:pPr>
        <w:pStyle w:val="a9"/>
        <w:numPr>
          <w:ilvl w:val="0"/>
          <w:numId w:val="237"/>
        </w:numPr>
        <w:ind w:leftChars="0"/>
      </w:pPr>
      <w:r>
        <w:rPr>
          <w:rFonts w:hint="eastAsia"/>
        </w:rPr>
        <w:t>コミュニケーションマネジメント計画プロセス</w:t>
      </w:r>
    </w:p>
    <w:p w:rsidR="004B30D5" w:rsidRDefault="004B30D5" w:rsidP="003E5BAF">
      <w:pPr>
        <w:pStyle w:val="a9"/>
        <w:numPr>
          <w:ilvl w:val="0"/>
          <w:numId w:val="237"/>
        </w:numPr>
        <w:ind w:leftChars="0"/>
      </w:pPr>
      <w:r>
        <w:rPr>
          <w:rFonts w:hint="eastAsia"/>
        </w:rPr>
        <w:t>プロジェクト作業の監視コントロールプロセス</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関連するステークホルダーに報告をするプロセスは、コミュニケーションマネジメントプロセスです。</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正答</w:t>
      </w:r>
      <w:r w:rsidRPr="00727DD8">
        <w:rPr>
          <w:rFonts w:ascii="Helvetica" w:eastAsia="ＭＳ Ｐゴシック" w:hAnsi="Helvetica" w:cs="ＭＳ Ｐゴシック"/>
          <w:color w:val="C09853"/>
          <w:kern w:val="0"/>
          <w:sz w:val="19"/>
          <w:szCs w:val="19"/>
        </w:rPr>
        <w:t xml:space="preserve">: </w:t>
      </w:r>
      <w:r w:rsidRPr="00727DD8">
        <w:rPr>
          <w:rFonts w:ascii="Helvetica" w:eastAsia="ＭＳ Ｐゴシック" w:hAnsi="Helvetica" w:cs="ＭＳ Ｐゴシック"/>
          <w:color w:val="C09853"/>
          <w:kern w:val="0"/>
          <w:sz w:val="19"/>
          <w:szCs w:val="19"/>
        </w:rPr>
        <w:t>コミュニケーションマネジメントプロセス</w:t>
      </w:r>
    </w:p>
    <w:p w:rsidR="00727DD8" w:rsidRDefault="00727DD8" w:rsidP="004B30D5"/>
    <w:p w:rsidR="004B30D5" w:rsidRDefault="004B30D5" w:rsidP="00D10225">
      <w:pPr>
        <w:pStyle w:val="a9"/>
        <w:numPr>
          <w:ilvl w:val="0"/>
          <w:numId w:val="229"/>
        </w:numPr>
        <w:ind w:leftChars="0"/>
      </w:pPr>
      <w:r>
        <w:rPr>
          <w:rFonts w:hint="eastAsia"/>
        </w:rPr>
        <w:t>あなたはプロジェクトマネジャーです。あなたのプロジェクトには</w:t>
      </w:r>
      <w:r>
        <w:rPr>
          <w:rFonts w:hint="eastAsia"/>
        </w:rPr>
        <w:t>10</w:t>
      </w:r>
      <w:r>
        <w:rPr>
          <w:rFonts w:hint="eastAsia"/>
        </w:rPr>
        <w:t>名のステークホ</w:t>
      </w:r>
      <w:r>
        <w:rPr>
          <w:rFonts w:hint="eastAsia"/>
        </w:rPr>
        <w:lastRenderedPageBreak/>
        <w:t>ルダーがいます。その場合のコミュニケーションチャネルはいくつですか。</w:t>
      </w:r>
      <w:r>
        <w:rPr>
          <w:rFonts w:hint="eastAsia"/>
        </w:rPr>
        <w:t>1</w:t>
      </w:r>
      <w:r>
        <w:rPr>
          <w:rFonts w:hint="eastAsia"/>
        </w:rPr>
        <w:t>つ選択してください</w:t>
      </w:r>
      <w:r>
        <w:rPr>
          <w:rFonts w:hint="eastAsia"/>
        </w:rPr>
        <w:t>:</w:t>
      </w:r>
    </w:p>
    <w:p w:rsidR="004B30D5" w:rsidRDefault="004B30D5" w:rsidP="00727DD8">
      <w:pPr>
        <w:pStyle w:val="a9"/>
        <w:numPr>
          <w:ilvl w:val="0"/>
          <w:numId w:val="243"/>
        </w:numPr>
        <w:ind w:leftChars="0"/>
      </w:pPr>
      <w:r>
        <w:t>55</w:t>
      </w:r>
    </w:p>
    <w:p w:rsidR="004B30D5" w:rsidRDefault="004B30D5" w:rsidP="00727DD8">
      <w:pPr>
        <w:pStyle w:val="a9"/>
        <w:numPr>
          <w:ilvl w:val="0"/>
          <w:numId w:val="243"/>
        </w:numPr>
        <w:ind w:leftChars="0"/>
      </w:pPr>
      <w:r>
        <w:t>45</w:t>
      </w:r>
    </w:p>
    <w:p w:rsidR="004B30D5" w:rsidRDefault="004B30D5" w:rsidP="00727DD8">
      <w:pPr>
        <w:pStyle w:val="a9"/>
        <w:numPr>
          <w:ilvl w:val="0"/>
          <w:numId w:val="243"/>
        </w:numPr>
        <w:ind w:leftChars="0"/>
      </w:pPr>
      <w:r>
        <w:t>25</w:t>
      </w:r>
    </w:p>
    <w:p w:rsidR="004B30D5" w:rsidRDefault="004B30D5" w:rsidP="00727DD8">
      <w:pPr>
        <w:pStyle w:val="a9"/>
        <w:numPr>
          <w:ilvl w:val="0"/>
          <w:numId w:val="243"/>
        </w:numPr>
        <w:ind w:leftChars="0"/>
      </w:pPr>
      <w:r>
        <w:t>35</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コミュニケーションチャネルは、コミュニケーション要求事項分析（</w:t>
      </w:r>
      <w:r w:rsidRPr="00727DD8">
        <w:rPr>
          <w:rFonts w:ascii="Helvetica" w:eastAsia="ＭＳ Ｐゴシック" w:hAnsi="Helvetica" w:cs="ＭＳ Ｐゴシック"/>
          <w:color w:val="C09853"/>
          <w:kern w:val="0"/>
          <w:sz w:val="19"/>
          <w:szCs w:val="19"/>
        </w:rPr>
        <w:t>PMBOK10.2.2.1</w:t>
      </w:r>
      <w:r w:rsidRPr="00727DD8">
        <w:rPr>
          <w:rFonts w:ascii="Helvetica" w:eastAsia="ＭＳ Ｐゴシック" w:hAnsi="Helvetica" w:cs="ＭＳ Ｐゴシック"/>
          <w:color w:val="C09853"/>
          <w:kern w:val="0"/>
          <w:sz w:val="19"/>
          <w:szCs w:val="19"/>
        </w:rPr>
        <w:t xml:space="preserve">）に含まれます。　</w:t>
      </w:r>
      <w:r w:rsidRPr="00727DD8">
        <w:rPr>
          <w:rFonts w:ascii="Helvetica" w:eastAsia="ＭＳ Ｐゴシック" w:hAnsi="Helvetica" w:cs="ＭＳ Ｐゴシック"/>
          <w:color w:val="C09853"/>
          <w:kern w:val="0"/>
          <w:sz w:val="19"/>
          <w:szCs w:val="19"/>
        </w:rPr>
        <w:t>n</w:t>
      </w:r>
      <w:r w:rsidRPr="00727DD8">
        <w:rPr>
          <w:rFonts w:ascii="Helvetica" w:eastAsia="ＭＳ Ｐゴシック" w:hAnsi="Helvetica" w:cs="ＭＳ Ｐゴシック"/>
          <w:color w:val="C09853"/>
          <w:kern w:val="0"/>
          <w:sz w:val="19"/>
          <w:szCs w:val="19"/>
        </w:rPr>
        <w:t>（</w:t>
      </w:r>
      <w:r w:rsidRPr="00727DD8">
        <w:rPr>
          <w:rFonts w:ascii="Helvetica" w:eastAsia="ＭＳ Ｐゴシック" w:hAnsi="Helvetica" w:cs="ＭＳ Ｐゴシック"/>
          <w:color w:val="C09853"/>
          <w:kern w:val="0"/>
          <w:sz w:val="19"/>
          <w:szCs w:val="19"/>
        </w:rPr>
        <w:t>n</w:t>
      </w:r>
      <w:r w:rsidRPr="00727DD8">
        <w:rPr>
          <w:rFonts w:ascii="Helvetica" w:eastAsia="ＭＳ Ｐゴシック" w:hAnsi="Helvetica" w:cs="ＭＳ Ｐゴシック"/>
          <w:color w:val="C09853"/>
          <w:kern w:val="0"/>
          <w:sz w:val="19"/>
          <w:szCs w:val="19"/>
        </w:rPr>
        <w:t>－</w:t>
      </w:r>
      <w:r w:rsidRPr="00727DD8">
        <w:rPr>
          <w:rFonts w:ascii="Helvetica" w:eastAsia="ＭＳ Ｐゴシック" w:hAnsi="Helvetica" w:cs="ＭＳ Ｐゴシック"/>
          <w:color w:val="C09853"/>
          <w:kern w:val="0"/>
          <w:sz w:val="19"/>
          <w:szCs w:val="19"/>
        </w:rPr>
        <w:t>1</w:t>
      </w:r>
      <w:r w:rsidRPr="00727DD8">
        <w:rPr>
          <w:rFonts w:ascii="Helvetica" w:eastAsia="ＭＳ Ｐゴシック" w:hAnsi="Helvetica" w:cs="ＭＳ Ｐゴシック"/>
          <w:color w:val="C09853"/>
          <w:kern w:val="0"/>
          <w:sz w:val="19"/>
          <w:szCs w:val="19"/>
        </w:rPr>
        <w:t>）</w:t>
      </w:r>
      <w:r w:rsidRPr="00727DD8">
        <w:rPr>
          <w:rFonts w:ascii="Helvetica" w:eastAsia="ＭＳ Ｐゴシック" w:hAnsi="Helvetica" w:cs="ＭＳ Ｐゴシック"/>
          <w:color w:val="C09853"/>
          <w:kern w:val="0"/>
          <w:sz w:val="19"/>
          <w:szCs w:val="19"/>
        </w:rPr>
        <w:t>÷2</w:t>
      </w:r>
      <w:r w:rsidRPr="00727DD8">
        <w:rPr>
          <w:rFonts w:ascii="Helvetica" w:eastAsia="ＭＳ Ｐゴシック" w:hAnsi="Helvetica" w:cs="ＭＳ Ｐゴシック"/>
          <w:color w:val="C09853"/>
          <w:kern w:val="0"/>
          <w:sz w:val="19"/>
          <w:szCs w:val="19"/>
        </w:rPr>
        <w:t xml:space="preserve">　の公式は覚えておきましょう。</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正答</w:t>
      </w:r>
      <w:r w:rsidRPr="00727DD8">
        <w:rPr>
          <w:rFonts w:ascii="Helvetica" w:eastAsia="ＭＳ Ｐゴシック" w:hAnsi="Helvetica" w:cs="ＭＳ Ｐゴシック"/>
          <w:color w:val="C09853"/>
          <w:kern w:val="0"/>
          <w:sz w:val="19"/>
          <w:szCs w:val="19"/>
        </w:rPr>
        <w:t>: 45</w:t>
      </w:r>
    </w:p>
    <w:p w:rsidR="004B30D5" w:rsidRDefault="004B30D5" w:rsidP="004B30D5"/>
    <w:p w:rsidR="004B30D5" w:rsidRDefault="004B30D5" w:rsidP="00D10225">
      <w:pPr>
        <w:pStyle w:val="a9"/>
        <w:numPr>
          <w:ilvl w:val="0"/>
          <w:numId w:val="229"/>
        </w:numPr>
        <w:ind w:leftChars="0"/>
      </w:pPr>
      <w:r>
        <w:rPr>
          <w:rFonts w:hint="eastAsia"/>
        </w:rPr>
        <w:t>受信者が自分の意思でコミュニケーションの内容にアクセスするコミュニケーション手段は、次の内どれですか。</w:t>
      </w:r>
      <w:r>
        <w:rPr>
          <w:rFonts w:hint="eastAsia"/>
        </w:rPr>
        <w:t>1</w:t>
      </w:r>
      <w:r>
        <w:rPr>
          <w:rFonts w:hint="eastAsia"/>
        </w:rPr>
        <w:t>つ選択してください</w:t>
      </w:r>
      <w:r>
        <w:rPr>
          <w:rFonts w:hint="eastAsia"/>
        </w:rPr>
        <w:t>:</w:t>
      </w:r>
    </w:p>
    <w:p w:rsidR="004B30D5" w:rsidRDefault="004B30D5" w:rsidP="004E6774">
      <w:pPr>
        <w:pStyle w:val="a9"/>
        <w:numPr>
          <w:ilvl w:val="0"/>
          <w:numId w:val="230"/>
        </w:numPr>
        <w:ind w:leftChars="0"/>
      </w:pPr>
      <w:r>
        <w:rPr>
          <w:rFonts w:hint="eastAsia"/>
        </w:rPr>
        <w:t>コミュニケーションモデル</w:t>
      </w:r>
    </w:p>
    <w:p w:rsidR="004B30D5" w:rsidRDefault="004B30D5" w:rsidP="004E6774">
      <w:pPr>
        <w:pStyle w:val="a9"/>
        <w:numPr>
          <w:ilvl w:val="0"/>
          <w:numId w:val="230"/>
        </w:numPr>
        <w:ind w:leftChars="0"/>
      </w:pPr>
      <w:r>
        <w:rPr>
          <w:rFonts w:hint="eastAsia"/>
        </w:rPr>
        <w:t>双方向コミュニケーション</w:t>
      </w:r>
    </w:p>
    <w:p w:rsidR="004B30D5" w:rsidRDefault="004B30D5" w:rsidP="004E6774">
      <w:pPr>
        <w:pStyle w:val="a9"/>
        <w:numPr>
          <w:ilvl w:val="0"/>
          <w:numId w:val="230"/>
        </w:numPr>
        <w:ind w:leftChars="0"/>
      </w:pPr>
      <w:r>
        <w:rPr>
          <w:rFonts w:hint="eastAsia"/>
        </w:rPr>
        <w:t>プル型コミュニケーション</w:t>
      </w:r>
    </w:p>
    <w:p w:rsidR="004B30D5" w:rsidRDefault="004B30D5" w:rsidP="004E6774">
      <w:pPr>
        <w:pStyle w:val="a9"/>
        <w:numPr>
          <w:ilvl w:val="0"/>
          <w:numId w:val="230"/>
        </w:numPr>
        <w:ind w:leftChars="0"/>
      </w:pPr>
      <w:r>
        <w:rPr>
          <w:rFonts w:hint="eastAsia"/>
        </w:rPr>
        <w:t>プッシュ型コミュニケーション</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コミュニケーション方法（</w:t>
      </w:r>
      <w:r w:rsidRPr="00727DD8">
        <w:rPr>
          <w:rFonts w:ascii="Helvetica" w:eastAsia="ＭＳ Ｐゴシック" w:hAnsi="Helvetica" w:cs="ＭＳ Ｐゴシック"/>
          <w:color w:val="C09853"/>
          <w:kern w:val="0"/>
          <w:sz w:val="19"/>
          <w:szCs w:val="19"/>
        </w:rPr>
        <w:t>PMBOK10.1.2</w:t>
      </w:r>
      <w:r w:rsidRPr="00727DD8">
        <w:rPr>
          <w:rFonts w:ascii="Helvetica" w:eastAsia="ＭＳ Ｐゴシック" w:hAnsi="Helvetica" w:cs="ＭＳ Ｐゴシック"/>
          <w:color w:val="C09853"/>
          <w:kern w:val="0"/>
          <w:sz w:val="19"/>
          <w:szCs w:val="19"/>
        </w:rPr>
        <w:t>）は、双方向コミュニケーション・プッシュ型コミュニケーション・プル型コミュニケーションのいずれかです。上記の場合は【プル型】になります。</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正答</w:t>
      </w:r>
      <w:r w:rsidRPr="00727DD8">
        <w:rPr>
          <w:rFonts w:ascii="Helvetica" w:eastAsia="ＭＳ Ｐゴシック" w:hAnsi="Helvetica" w:cs="ＭＳ Ｐゴシック"/>
          <w:color w:val="C09853"/>
          <w:kern w:val="0"/>
          <w:sz w:val="19"/>
          <w:szCs w:val="19"/>
        </w:rPr>
        <w:t xml:space="preserve">: </w:t>
      </w:r>
      <w:r w:rsidRPr="00727DD8">
        <w:rPr>
          <w:rFonts w:ascii="Helvetica" w:eastAsia="ＭＳ Ｐゴシック" w:hAnsi="Helvetica" w:cs="ＭＳ Ｐゴシック"/>
          <w:color w:val="C09853"/>
          <w:kern w:val="0"/>
          <w:sz w:val="19"/>
          <w:szCs w:val="19"/>
        </w:rPr>
        <w:t>プル型コミュニケーション</w:t>
      </w:r>
    </w:p>
    <w:p w:rsidR="004B30D5" w:rsidRPr="00727DD8" w:rsidRDefault="004B30D5" w:rsidP="004B30D5"/>
    <w:p w:rsidR="004B30D5" w:rsidRDefault="004B30D5" w:rsidP="00D10225">
      <w:pPr>
        <w:pStyle w:val="a9"/>
        <w:numPr>
          <w:ilvl w:val="0"/>
          <w:numId w:val="229"/>
        </w:numPr>
        <w:ind w:leftChars="0"/>
      </w:pPr>
      <w:r>
        <w:rPr>
          <w:rFonts w:hint="eastAsia"/>
        </w:rPr>
        <w:t>実績値を基に今までのコミュニケーションプロセスを見直す結果として変更要求を提出するプロセスは次の内どれですか？</w:t>
      </w:r>
      <w:r>
        <w:rPr>
          <w:rFonts w:hint="eastAsia"/>
        </w:rPr>
        <w:t>1</w:t>
      </w:r>
      <w:r>
        <w:rPr>
          <w:rFonts w:hint="eastAsia"/>
        </w:rPr>
        <w:t>つ選択してください</w:t>
      </w:r>
      <w:r>
        <w:rPr>
          <w:rFonts w:hint="eastAsia"/>
        </w:rPr>
        <w:t>:</w:t>
      </w:r>
    </w:p>
    <w:p w:rsidR="004B30D5" w:rsidRDefault="004B30D5" w:rsidP="00727DD8">
      <w:pPr>
        <w:pStyle w:val="a9"/>
        <w:numPr>
          <w:ilvl w:val="0"/>
          <w:numId w:val="244"/>
        </w:numPr>
        <w:ind w:leftChars="0"/>
      </w:pPr>
      <w:r>
        <w:rPr>
          <w:rFonts w:hint="eastAsia"/>
        </w:rPr>
        <w:t>実績報告プロセス</w:t>
      </w:r>
    </w:p>
    <w:p w:rsidR="004B30D5" w:rsidRDefault="004B30D5" w:rsidP="00727DD8">
      <w:pPr>
        <w:pStyle w:val="a9"/>
        <w:numPr>
          <w:ilvl w:val="0"/>
          <w:numId w:val="244"/>
        </w:numPr>
        <w:ind w:leftChars="0"/>
      </w:pPr>
      <w:r>
        <w:rPr>
          <w:rFonts w:hint="eastAsia"/>
        </w:rPr>
        <w:t>コミュニケーションマネジメントプロセス</w:t>
      </w:r>
    </w:p>
    <w:p w:rsidR="004B30D5" w:rsidRDefault="004B30D5" w:rsidP="00727DD8">
      <w:pPr>
        <w:pStyle w:val="a9"/>
        <w:numPr>
          <w:ilvl w:val="0"/>
          <w:numId w:val="244"/>
        </w:numPr>
        <w:ind w:leftChars="0"/>
      </w:pPr>
      <w:r>
        <w:rPr>
          <w:rFonts w:hint="eastAsia"/>
        </w:rPr>
        <w:t>コミュニケーションマネジメント計画プロセス</w:t>
      </w:r>
    </w:p>
    <w:p w:rsidR="004B30D5" w:rsidRDefault="004B30D5" w:rsidP="00727DD8">
      <w:pPr>
        <w:pStyle w:val="a9"/>
        <w:numPr>
          <w:ilvl w:val="0"/>
          <w:numId w:val="244"/>
        </w:numPr>
        <w:ind w:leftChars="0"/>
      </w:pPr>
      <w:r>
        <w:rPr>
          <w:rFonts w:hint="eastAsia"/>
        </w:rPr>
        <w:t>コミュニケーションコントロールプロセス</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コミュニケーションプロセスを見直す結果として変更要求を提出するプロセスはコミュニケーションコントロールプロセスです。</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正答</w:t>
      </w:r>
      <w:r w:rsidRPr="00727DD8">
        <w:rPr>
          <w:rFonts w:ascii="Helvetica" w:eastAsia="ＭＳ Ｐゴシック" w:hAnsi="Helvetica" w:cs="ＭＳ Ｐゴシック"/>
          <w:color w:val="C09853"/>
          <w:kern w:val="0"/>
          <w:sz w:val="19"/>
          <w:szCs w:val="19"/>
        </w:rPr>
        <w:t xml:space="preserve">: </w:t>
      </w:r>
      <w:r w:rsidRPr="00727DD8">
        <w:rPr>
          <w:rFonts w:ascii="Helvetica" w:eastAsia="ＭＳ Ｐゴシック" w:hAnsi="Helvetica" w:cs="ＭＳ Ｐゴシック"/>
          <w:color w:val="C09853"/>
          <w:kern w:val="0"/>
          <w:sz w:val="19"/>
          <w:szCs w:val="19"/>
        </w:rPr>
        <w:t>コミュニケーションコントロールプロセス</w:t>
      </w:r>
    </w:p>
    <w:p w:rsidR="004B30D5" w:rsidRPr="00727DD8" w:rsidRDefault="004B30D5" w:rsidP="004B30D5"/>
    <w:p w:rsidR="004B30D5" w:rsidRDefault="004B30D5" w:rsidP="00D10225">
      <w:pPr>
        <w:pStyle w:val="a9"/>
        <w:numPr>
          <w:ilvl w:val="0"/>
          <w:numId w:val="229"/>
        </w:numPr>
        <w:ind w:leftChars="0"/>
      </w:pPr>
      <w:r>
        <w:rPr>
          <w:rFonts w:hint="eastAsia"/>
        </w:rPr>
        <w:t>コミュニケーションマネジメントプロセスのツールと技法で、予測と現在の状況を含めたパフォーマンス情報を集め、配布する行為は次の内どれですか？</w:t>
      </w:r>
      <w:r>
        <w:rPr>
          <w:rFonts w:hint="eastAsia"/>
        </w:rPr>
        <w:t>1</w:t>
      </w:r>
      <w:r>
        <w:rPr>
          <w:rFonts w:hint="eastAsia"/>
        </w:rPr>
        <w:t>つ選択してください</w:t>
      </w:r>
      <w:r>
        <w:rPr>
          <w:rFonts w:hint="eastAsia"/>
        </w:rPr>
        <w:t>:</w:t>
      </w:r>
    </w:p>
    <w:p w:rsidR="004B30D5" w:rsidRDefault="004B30D5" w:rsidP="00727DD8">
      <w:pPr>
        <w:pStyle w:val="a9"/>
        <w:numPr>
          <w:ilvl w:val="0"/>
          <w:numId w:val="245"/>
        </w:numPr>
        <w:ind w:leftChars="0"/>
      </w:pPr>
      <w:r>
        <w:rPr>
          <w:rFonts w:hint="eastAsia"/>
        </w:rPr>
        <w:t>パフォーマンス報告</w:t>
      </w:r>
    </w:p>
    <w:p w:rsidR="004B30D5" w:rsidRDefault="004B30D5" w:rsidP="00727DD8">
      <w:pPr>
        <w:pStyle w:val="a9"/>
        <w:numPr>
          <w:ilvl w:val="0"/>
          <w:numId w:val="245"/>
        </w:numPr>
        <w:ind w:leftChars="0"/>
      </w:pPr>
      <w:r>
        <w:rPr>
          <w:rFonts w:hint="eastAsia"/>
        </w:rPr>
        <w:t>コミュニケーションモデル</w:t>
      </w:r>
    </w:p>
    <w:p w:rsidR="004B30D5" w:rsidRDefault="004B30D5" w:rsidP="00727DD8">
      <w:pPr>
        <w:pStyle w:val="a9"/>
        <w:numPr>
          <w:ilvl w:val="0"/>
          <w:numId w:val="245"/>
        </w:numPr>
        <w:ind w:leftChars="0"/>
      </w:pPr>
      <w:r>
        <w:rPr>
          <w:rFonts w:hint="eastAsia"/>
        </w:rPr>
        <w:t>コミュニケーション技術</w:t>
      </w:r>
    </w:p>
    <w:p w:rsidR="004B30D5" w:rsidRDefault="004B30D5" w:rsidP="00727DD8">
      <w:pPr>
        <w:pStyle w:val="a9"/>
        <w:numPr>
          <w:ilvl w:val="0"/>
          <w:numId w:val="245"/>
        </w:numPr>
        <w:ind w:leftChars="0"/>
      </w:pPr>
      <w:r>
        <w:rPr>
          <w:rFonts w:hint="eastAsia"/>
        </w:rPr>
        <w:lastRenderedPageBreak/>
        <w:t>コミュニケーション方法</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予測と現在の状況を含めたパフォーマンス情報を集め、配布する行為をパフォーマンス報告といいます。</w:t>
      </w:r>
    </w:p>
    <w:p w:rsidR="00727DD8" w:rsidRPr="00727DD8" w:rsidRDefault="00727DD8" w:rsidP="00727DD8">
      <w:pPr>
        <w:widowControl/>
        <w:shd w:val="clear" w:color="auto" w:fill="FCF8E3"/>
        <w:jc w:val="left"/>
        <w:rPr>
          <w:rFonts w:ascii="Helvetica" w:eastAsia="ＭＳ Ｐゴシック" w:hAnsi="Helvetica" w:cs="ＭＳ Ｐゴシック"/>
          <w:color w:val="C09853"/>
          <w:kern w:val="0"/>
          <w:sz w:val="19"/>
          <w:szCs w:val="19"/>
        </w:rPr>
      </w:pPr>
      <w:r w:rsidRPr="00727DD8">
        <w:rPr>
          <w:rFonts w:ascii="Helvetica" w:eastAsia="ＭＳ Ｐゴシック" w:hAnsi="Helvetica" w:cs="ＭＳ Ｐゴシック"/>
          <w:color w:val="C09853"/>
          <w:kern w:val="0"/>
          <w:sz w:val="19"/>
          <w:szCs w:val="19"/>
        </w:rPr>
        <w:t>正答</w:t>
      </w:r>
      <w:r w:rsidRPr="00727DD8">
        <w:rPr>
          <w:rFonts w:ascii="Helvetica" w:eastAsia="ＭＳ Ｐゴシック" w:hAnsi="Helvetica" w:cs="ＭＳ Ｐゴシック"/>
          <w:color w:val="C09853"/>
          <w:kern w:val="0"/>
          <w:sz w:val="19"/>
          <w:szCs w:val="19"/>
        </w:rPr>
        <w:t xml:space="preserve">: </w:t>
      </w:r>
      <w:r w:rsidRPr="00727DD8">
        <w:rPr>
          <w:rFonts w:ascii="Helvetica" w:eastAsia="ＭＳ Ｐゴシック" w:hAnsi="Helvetica" w:cs="ＭＳ Ｐゴシック"/>
          <w:color w:val="C09853"/>
          <w:kern w:val="0"/>
          <w:sz w:val="19"/>
          <w:szCs w:val="19"/>
        </w:rPr>
        <w:t>パフォーマンス報告</w:t>
      </w:r>
    </w:p>
    <w:p w:rsidR="004B30D5" w:rsidRPr="00727DD8" w:rsidRDefault="004B30D5" w:rsidP="004B30D5"/>
    <w:p w:rsidR="004B30D5" w:rsidRDefault="004B30D5" w:rsidP="00D10225">
      <w:pPr>
        <w:pStyle w:val="a9"/>
        <w:numPr>
          <w:ilvl w:val="0"/>
          <w:numId w:val="229"/>
        </w:numPr>
        <w:ind w:leftChars="0"/>
      </w:pPr>
      <w:r>
        <w:rPr>
          <w:rFonts w:hint="eastAsia"/>
        </w:rPr>
        <w:t>コミュニケーションマネジメントプロセスでは、インプットに作業パフォーマンス報告書が含まれる。通常この作業パフォーマンス報告書に含まれる情報として、正しいのは次の内どれですか。</w:t>
      </w:r>
      <w:r>
        <w:rPr>
          <w:rFonts w:hint="eastAsia"/>
        </w:rPr>
        <w:t>1</w:t>
      </w:r>
      <w:r>
        <w:rPr>
          <w:rFonts w:hint="eastAsia"/>
        </w:rPr>
        <w:t>つ選択してください</w:t>
      </w:r>
      <w:r>
        <w:rPr>
          <w:rFonts w:hint="eastAsia"/>
        </w:rPr>
        <w:t>:</w:t>
      </w:r>
      <w:r w:rsidR="004F229D">
        <w:rPr>
          <w:rFonts w:hint="eastAsia"/>
        </w:rPr>
        <w:t>（★）</w:t>
      </w:r>
    </w:p>
    <w:p w:rsidR="004B30D5" w:rsidRDefault="004B30D5" w:rsidP="00727DD8">
      <w:pPr>
        <w:pStyle w:val="a9"/>
        <w:numPr>
          <w:ilvl w:val="0"/>
          <w:numId w:val="246"/>
        </w:numPr>
        <w:ind w:leftChars="0"/>
      </w:pPr>
      <w:r>
        <w:rPr>
          <w:rFonts w:hint="eastAsia"/>
        </w:rPr>
        <w:t>表彰と報奨に関する情報</w:t>
      </w:r>
    </w:p>
    <w:p w:rsidR="004B30D5" w:rsidRDefault="004B30D5" w:rsidP="00727DD8">
      <w:pPr>
        <w:pStyle w:val="a9"/>
        <w:numPr>
          <w:ilvl w:val="0"/>
          <w:numId w:val="246"/>
        </w:numPr>
        <w:ind w:leftChars="0"/>
      </w:pPr>
      <w:r>
        <w:rPr>
          <w:rFonts w:hint="eastAsia"/>
        </w:rPr>
        <w:t>スコープ・タイム・コスト</w:t>
      </w:r>
    </w:p>
    <w:p w:rsidR="004B30D5" w:rsidRDefault="004B30D5" w:rsidP="00727DD8">
      <w:pPr>
        <w:pStyle w:val="a9"/>
        <w:numPr>
          <w:ilvl w:val="0"/>
          <w:numId w:val="246"/>
        </w:numPr>
        <w:ind w:leftChars="0"/>
      </w:pPr>
      <w:r>
        <w:rPr>
          <w:rFonts w:hint="eastAsia"/>
        </w:rPr>
        <w:t>例外なパフォーマンス</w:t>
      </w:r>
    </w:p>
    <w:p w:rsidR="00EC306F" w:rsidRDefault="004B30D5" w:rsidP="00727DD8">
      <w:pPr>
        <w:pStyle w:val="a9"/>
        <w:numPr>
          <w:ilvl w:val="0"/>
          <w:numId w:val="246"/>
        </w:numPr>
        <w:ind w:leftChars="0"/>
      </w:pPr>
      <w:r>
        <w:rPr>
          <w:rFonts w:hint="eastAsia"/>
        </w:rPr>
        <w:t>パフォーマンス評価</w:t>
      </w:r>
    </w:p>
    <w:p w:rsidR="004F229D" w:rsidRPr="004F229D" w:rsidRDefault="004F229D" w:rsidP="004F229D">
      <w:pPr>
        <w:widowControl/>
        <w:shd w:val="clear" w:color="auto" w:fill="FCF8E3"/>
        <w:jc w:val="left"/>
        <w:rPr>
          <w:rFonts w:ascii="Helvetica" w:eastAsia="ＭＳ Ｐゴシック" w:hAnsi="Helvetica" w:cs="ＭＳ Ｐゴシック"/>
          <w:color w:val="C09853"/>
          <w:kern w:val="0"/>
          <w:sz w:val="19"/>
          <w:szCs w:val="19"/>
        </w:rPr>
      </w:pPr>
      <w:r w:rsidRPr="004F229D">
        <w:rPr>
          <w:rFonts w:ascii="Helvetica" w:eastAsia="ＭＳ Ｐゴシック" w:hAnsi="Helvetica" w:cs="ＭＳ Ｐゴシック"/>
          <w:color w:val="C09853"/>
          <w:kern w:val="0"/>
          <w:sz w:val="19"/>
          <w:szCs w:val="19"/>
        </w:rPr>
        <w:t>作業パフォーマンス報告書（プロジェクト作業の監視コントロールプロセスの</w:t>
      </w:r>
      <w:r w:rsidRPr="004F229D">
        <w:rPr>
          <w:rFonts w:ascii="Helvetica" w:eastAsia="ＭＳ Ｐゴシック" w:hAnsi="Helvetica" w:cs="ＭＳ Ｐゴシック"/>
          <w:color w:val="C09853"/>
          <w:kern w:val="0"/>
          <w:sz w:val="19"/>
          <w:szCs w:val="19"/>
        </w:rPr>
        <w:t>OUTPUT</w:t>
      </w:r>
      <w:r w:rsidRPr="004F229D">
        <w:rPr>
          <w:rFonts w:ascii="Helvetica" w:eastAsia="ＭＳ Ｐゴシック" w:hAnsi="Helvetica" w:cs="ＭＳ Ｐゴシック"/>
          <w:color w:val="C09853"/>
          <w:kern w:val="0"/>
          <w:sz w:val="19"/>
          <w:szCs w:val="19"/>
        </w:rPr>
        <w:t>）は、【パフォーマンス測定のベースラインと比較した分析結果】が記載されるので、スコープ・コスト・タイムの内容となります。</w:t>
      </w:r>
    </w:p>
    <w:p w:rsidR="004F229D" w:rsidRPr="004F229D" w:rsidRDefault="004F229D" w:rsidP="004F229D">
      <w:pPr>
        <w:widowControl/>
        <w:shd w:val="clear" w:color="auto" w:fill="FCF8E3"/>
        <w:jc w:val="left"/>
        <w:rPr>
          <w:rFonts w:ascii="Helvetica" w:eastAsia="ＭＳ Ｐゴシック" w:hAnsi="Helvetica" w:cs="ＭＳ Ｐゴシック"/>
          <w:color w:val="C09853"/>
          <w:kern w:val="0"/>
          <w:sz w:val="19"/>
          <w:szCs w:val="19"/>
        </w:rPr>
      </w:pPr>
      <w:r w:rsidRPr="004F229D">
        <w:rPr>
          <w:rFonts w:ascii="Helvetica" w:eastAsia="ＭＳ Ｐゴシック" w:hAnsi="Helvetica" w:cs="ＭＳ Ｐゴシック"/>
          <w:color w:val="C09853"/>
          <w:kern w:val="0"/>
          <w:sz w:val="19"/>
          <w:szCs w:val="19"/>
        </w:rPr>
        <w:t>正答</w:t>
      </w:r>
      <w:r w:rsidRPr="004F229D">
        <w:rPr>
          <w:rFonts w:ascii="Helvetica" w:eastAsia="ＭＳ Ｐゴシック" w:hAnsi="Helvetica" w:cs="ＭＳ Ｐゴシック"/>
          <w:color w:val="C09853"/>
          <w:kern w:val="0"/>
          <w:sz w:val="19"/>
          <w:szCs w:val="19"/>
        </w:rPr>
        <w:t xml:space="preserve">: </w:t>
      </w:r>
      <w:r w:rsidRPr="004F229D">
        <w:rPr>
          <w:rFonts w:ascii="Helvetica" w:eastAsia="ＭＳ Ｐゴシック" w:hAnsi="Helvetica" w:cs="ＭＳ Ｐゴシック"/>
          <w:color w:val="C09853"/>
          <w:kern w:val="0"/>
          <w:sz w:val="19"/>
          <w:szCs w:val="19"/>
        </w:rPr>
        <w:t>スコープ・タイム・コスト</w:t>
      </w:r>
    </w:p>
    <w:p w:rsidR="00EC306F" w:rsidRPr="004F229D" w:rsidRDefault="00EC306F"/>
    <w:p w:rsidR="00EC306F" w:rsidRDefault="00EC306F"/>
    <w:p w:rsidR="00EC306F" w:rsidRDefault="00EC306F"/>
    <w:p w:rsidR="007F41D5" w:rsidRDefault="007F41D5"/>
    <w:p w:rsidR="007F41D5" w:rsidRDefault="007F41D5" w:rsidP="007F41D5">
      <w:pPr>
        <w:pStyle w:val="1"/>
      </w:pPr>
      <w:r>
        <w:rPr>
          <w:rFonts w:hint="eastAsia"/>
        </w:rPr>
        <w:t>プロジェクトマネジメント講座：ステークホルダー</w:t>
      </w:r>
    </w:p>
    <w:p w:rsidR="007F41D5" w:rsidRDefault="007F41D5" w:rsidP="007F41D5"/>
    <w:p w:rsidR="007F41D5" w:rsidRDefault="007F41D5" w:rsidP="007F41D5"/>
    <w:p w:rsidR="007F41D5" w:rsidRDefault="007F41D5" w:rsidP="00953547">
      <w:pPr>
        <w:pStyle w:val="2"/>
      </w:pPr>
      <w:r>
        <w:rPr>
          <w:rFonts w:hint="eastAsia"/>
        </w:rPr>
        <w:t>トピック</w:t>
      </w:r>
      <w:r>
        <w:rPr>
          <w:rFonts w:hint="eastAsia"/>
        </w:rPr>
        <w:t xml:space="preserve">1 </w:t>
      </w:r>
      <w:r>
        <w:rPr>
          <w:rFonts w:hint="eastAsia"/>
        </w:rPr>
        <w:t>ステークホルダー特定プロセス（</w:t>
      </w:r>
      <w:r>
        <w:rPr>
          <w:rFonts w:hint="eastAsia"/>
        </w:rPr>
        <w:t>13.1</w:t>
      </w:r>
      <w:r>
        <w:rPr>
          <w:rFonts w:hint="eastAsia"/>
        </w:rPr>
        <w:t>）／ステークホルダーマネジメント計画プロセス（</w:t>
      </w:r>
      <w:r>
        <w:rPr>
          <w:rFonts w:hint="eastAsia"/>
        </w:rPr>
        <w:t>13.2</w:t>
      </w:r>
      <w:r>
        <w:rPr>
          <w:rFonts w:hint="eastAsia"/>
        </w:rPr>
        <w:t>）</w:t>
      </w:r>
    </w:p>
    <w:p w:rsidR="004D70E2" w:rsidRDefault="004D70E2" w:rsidP="004D70E2"/>
    <w:p w:rsidR="00BB3338" w:rsidRDefault="00BB3338" w:rsidP="00BB3338">
      <w:pPr>
        <w:pStyle w:val="a9"/>
        <w:numPr>
          <w:ilvl w:val="0"/>
          <w:numId w:val="166"/>
        </w:numPr>
        <w:ind w:leftChars="0"/>
      </w:pPr>
      <w:r>
        <w:rPr>
          <w:rFonts w:hint="eastAsia"/>
        </w:rPr>
        <w:t>ステークホルダー特定プロセス</w:t>
      </w:r>
    </w:p>
    <w:p w:rsidR="00E8091E" w:rsidRDefault="00AA38D7" w:rsidP="00E8091E">
      <w:pPr>
        <w:pStyle w:val="a9"/>
        <w:ind w:leftChars="0" w:left="420"/>
      </w:pPr>
      <w:r w:rsidRPr="00AA38D7">
        <w:rPr>
          <w:rFonts w:hint="eastAsia"/>
        </w:rPr>
        <w:t>ステークホルダー特定は、プロジェクトの決定、活動、あるいは成果に影響を与えるか影響を受ける個人、グループ、あるいは組織を特定するプロセスである。さらに、プロジェクトの成功に対する利害、関与、相互依存、影響、および潜在的影響力に関する適切な情報を分析し文書化する。このプロセスの主な利点は、プロジェクト・マネジャーが各ステークホルダーやステークホルダーのグループに対する適切な焦点を特定できるようになることである。</w:t>
      </w:r>
    </w:p>
    <w:p w:rsidR="00AA38D7" w:rsidRDefault="00AA38D7" w:rsidP="00E8091E">
      <w:pPr>
        <w:pStyle w:val="a9"/>
        <w:ind w:leftChars="0" w:left="420"/>
      </w:pPr>
      <w:r>
        <w:rPr>
          <w:rFonts w:hint="eastAsia"/>
          <w:noProof/>
        </w:rPr>
        <w:lastRenderedPageBreak/>
        <w:drawing>
          <wp:inline distT="0" distB="0" distL="0" distR="0">
            <wp:extent cx="5079161" cy="1547947"/>
            <wp:effectExtent l="19050" t="0" r="7189"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srcRect/>
                    <a:stretch>
                      <a:fillRect/>
                    </a:stretch>
                  </pic:blipFill>
                  <pic:spPr bwMode="auto">
                    <a:xfrm>
                      <a:off x="0" y="0"/>
                      <a:ext cx="5081240" cy="1548580"/>
                    </a:xfrm>
                    <a:prstGeom prst="rect">
                      <a:avLst/>
                    </a:prstGeom>
                    <a:noFill/>
                    <a:ln w="9525">
                      <a:noFill/>
                      <a:miter lim="800000"/>
                      <a:headEnd/>
                      <a:tailEnd/>
                    </a:ln>
                  </pic:spPr>
                </pic:pic>
              </a:graphicData>
            </a:graphic>
          </wp:inline>
        </w:drawing>
      </w:r>
    </w:p>
    <w:p w:rsidR="00AA38D7" w:rsidRDefault="00AA38D7" w:rsidP="00E8091E">
      <w:pPr>
        <w:pStyle w:val="a9"/>
        <w:ind w:leftChars="0" w:left="420"/>
      </w:pPr>
    </w:p>
    <w:p w:rsidR="00BB3338" w:rsidRDefault="00BB3338" w:rsidP="00BB3338">
      <w:pPr>
        <w:pStyle w:val="a9"/>
        <w:numPr>
          <w:ilvl w:val="0"/>
          <w:numId w:val="166"/>
        </w:numPr>
        <w:ind w:leftChars="0"/>
      </w:pPr>
      <w:r>
        <w:rPr>
          <w:rFonts w:hint="eastAsia"/>
        </w:rPr>
        <w:t>ステークホルダーマネジメント計画プロセス</w:t>
      </w:r>
    </w:p>
    <w:p w:rsidR="00BB3338" w:rsidRDefault="00AA38D7" w:rsidP="00AA63C3">
      <w:pPr>
        <w:pStyle w:val="a9"/>
        <w:ind w:leftChars="0" w:left="420"/>
      </w:pPr>
      <w:r w:rsidRPr="00AA38D7">
        <w:rPr>
          <w:rFonts w:hint="eastAsia"/>
        </w:rPr>
        <w:t>ステークホルダー・マネジメント計画は、ステークホルダーのニーズ、利害、プロジェクトの成功に影響を与える可能性に基づき、プロジェクトのライフサイクルを通して、ステークホルダーを効果的に関与させるために、適切なマネジメント戦略を策定するプロセスである。このプロセスの主な利点は、プロジェクトにプラスになるように、プロジェクト・ステークホルダーと相互に影響するための明確で実行可能な計画を提供することにある。</w:t>
      </w:r>
    </w:p>
    <w:p w:rsidR="00AA38D7" w:rsidRDefault="00AA38D7" w:rsidP="00AA63C3">
      <w:pPr>
        <w:pStyle w:val="a9"/>
        <w:ind w:leftChars="0" w:left="420"/>
      </w:pPr>
    </w:p>
    <w:p w:rsidR="00AA38D7" w:rsidRDefault="00B42CE7" w:rsidP="00AA63C3">
      <w:pPr>
        <w:pStyle w:val="a9"/>
        <w:ind w:leftChars="0" w:left="420"/>
      </w:pPr>
      <w:r>
        <w:rPr>
          <w:rFonts w:hint="eastAsia"/>
          <w:noProof/>
        </w:rPr>
        <w:drawing>
          <wp:inline distT="0" distB="0" distL="0" distR="0">
            <wp:extent cx="5098415" cy="1457960"/>
            <wp:effectExtent l="19050" t="0" r="6985"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srcRect/>
                    <a:stretch>
                      <a:fillRect/>
                    </a:stretch>
                  </pic:blipFill>
                  <pic:spPr bwMode="auto">
                    <a:xfrm>
                      <a:off x="0" y="0"/>
                      <a:ext cx="5098415" cy="1457960"/>
                    </a:xfrm>
                    <a:prstGeom prst="rect">
                      <a:avLst/>
                    </a:prstGeom>
                    <a:noFill/>
                    <a:ln w="9525">
                      <a:noFill/>
                      <a:miter lim="800000"/>
                      <a:headEnd/>
                      <a:tailEnd/>
                    </a:ln>
                  </pic:spPr>
                </pic:pic>
              </a:graphicData>
            </a:graphic>
          </wp:inline>
        </w:drawing>
      </w:r>
    </w:p>
    <w:p w:rsidR="00BB3338" w:rsidRDefault="00BB3338" w:rsidP="004D70E2"/>
    <w:p w:rsidR="004D70E2" w:rsidRDefault="004D70E2" w:rsidP="00686461">
      <w:pPr>
        <w:pStyle w:val="a9"/>
        <w:numPr>
          <w:ilvl w:val="0"/>
          <w:numId w:val="247"/>
        </w:numPr>
        <w:ind w:leftChars="0"/>
      </w:pPr>
      <w:r>
        <w:rPr>
          <w:rFonts w:hint="eastAsia"/>
        </w:rPr>
        <w:t>ステークホルダー関与度評価マトリクスは何を特定することができますか？</w:t>
      </w:r>
      <w:r>
        <w:rPr>
          <w:rFonts w:hint="eastAsia"/>
        </w:rPr>
        <w:t>1</w:t>
      </w:r>
      <w:r>
        <w:rPr>
          <w:rFonts w:hint="eastAsia"/>
        </w:rPr>
        <w:t>つ選択してください</w:t>
      </w:r>
      <w:r>
        <w:rPr>
          <w:rFonts w:hint="eastAsia"/>
        </w:rPr>
        <w:t>:</w:t>
      </w:r>
    </w:p>
    <w:p w:rsidR="004D70E2" w:rsidRDefault="004D70E2" w:rsidP="00BB3338">
      <w:pPr>
        <w:pStyle w:val="a9"/>
        <w:numPr>
          <w:ilvl w:val="0"/>
          <w:numId w:val="248"/>
        </w:numPr>
        <w:ind w:leftChars="0"/>
      </w:pPr>
      <w:r>
        <w:rPr>
          <w:rFonts w:hint="eastAsia"/>
        </w:rPr>
        <w:t>コミュニケーションギャップ</w:t>
      </w:r>
    </w:p>
    <w:p w:rsidR="004D70E2" w:rsidRDefault="004D70E2" w:rsidP="00BB3338">
      <w:pPr>
        <w:pStyle w:val="a9"/>
        <w:numPr>
          <w:ilvl w:val="0"/>
          <w:numId w:val="248"/>
        </w:numPr>
        <w:ind w:leftChars="0"/>
      </w:pPr>
      <w:r>
        <w:rPr>
          <w:rFonts w:hint="eastAsia"/>
        </w:rPr>
        <w:t>ステークホルダーのスキルレベル</w:t>
      </w:r>
    </w:p>
    <w:p w:rsidR="004D70E2" w:rsidRDefault="004D70E2" w:rsidP="00BB3338">
      <w:pPr>
        <w:pStyle w:val="a9"/>
        <w:numPr>
          <w:ilvl w:val="0"/>
          <w:numId w:val="248"/>
        </w:numPr>
        <w:ind w:leftChars="0"/>
      </w:pPr>
      <w:r>
        <w:rPr>
          <w:rFonts w:hint="eastAsia"/>
        </w:rPr>
        <w:t>ステークホルダー間の関係性</w:t>
      </w:r>
    </w:p>
    <w:p w:rsidR="004D70E2" w:rsidRDefault="004D70E2" w:rsidP="00BB3338">
      <w:pPr>
        <w:pStyle w:val="a9"/>
        <w:numPr>
          <w:ilvl w:val="0"/>
          <w:numId w:val="248"/>
        </w:numPr>
        <w:ind w:leftChars="0"/>
      </w:pPr>
      <w:r>
        <w:rPr>
          <w:rFonts w:hint="eastAsia"/>
        </w:rPr>
        <w:t>追加となったステークホルダー</w:t>
      </w:r>
    </w:p>
    <w:p w:rsidR="00B42CE7" w:rsidRPr="00B42CE7" w:rsidRDefault="00B42CE7" w:rsidP="00B42CE7">
      <w:pPr>
        <w:widowControl/>
        <w:shd w:val="clear" w:color="auto" w:fill="FCF8E3"/>
        <w:jc w:val="left"/>
        <w:rPr>
          <w:rFonts w:ascii="Helvetica" w:eastAsia="ＭＳ Ｐゴシック" w:hAnsi="Helvetica" w:cs="ＭＳ Ｐゴシック"/>
          <w:color w:val="C09853"/>
          <w:kern w:val="0"/>
          <w:sz w:val="19"/>
          <w:szCs w:val="19"/>
        </w:rPr>
      </w:pPr>
      <w:r w:rsidRPr="00B42CE7">
        <w:rPr>
          <w:rFonts w:ascii="Helvetica" w:eastAsia="ＭＳ Ｐゴシック" w:hAnsi="Helvetica" w:cs="ＭＳ Ｐゴシック"/>
          <w:color w:val="C09853"/>
          <w:kern w:val="0"/>
          <w:sz w:val="19"/>
          <w:szCs w:val="19"/>
        </w:rPr>
        <w:t>ステークホルダー関与度評価マトリクスでは各ステークホルダーの関与度の間にギャップを特定でき、このギャップを埋めるために必要なコミュニケーションを特定することができます（</w:t>
      </w:r>
      <w:r w:rsidRPr="00B42CE7">
        <w:rPr>
          <w:rFonts w:ascii="Helvetica" w:eastAsia="ＭＳ Ｐゴシック" w:hAnsi="Helvetica" w:cs="ＭＳ Ｐゴシック"/>
          <w:color w:val="C09853"/>
          <w:kern w:val="0"/>
          <w:sz w:val="19"/>
          <w:szCs w:val="19"/>
        </w:rPr>
        <w:t>PMBOK</w:t>
      </w:r>
      <w:r w:rsidRPr="00B42CE7">
        <w:rPr>
          <w:rFonts w:ascii="Helvetica" w:eastAsia="ＭＳ Ｐゴシック" w:hAnsi="Helvetica" w:cs="ＭＳ Ｐゴシック"/>
          <w:color w:val="C09853"/>
          <w:kern w:val="0"/>
          <w:sz w:val="19"/>
          <w:szCs w:val="19"/>
        </w:rPr>
        <w:t xml:space="preserve">　</w:t>
      </w:r>
      <w:r w:rsidRPr="00B42CE7">
        <w:rPr>
          <w:rFonts w:ascii="Helvetica" w:eastAsia="ＭＳ Ｐゴシック" w:hAnsi="Helvetica" w:cs="ＭＳ Ｐゴシック"/>
          <w:color w:val="C09853"/>
          <w:kern w:val="0"/>
          <w:sz w:val="19"/>
          <w:szCs w:val="19"/>
        </w:rPr>
        <w:t>P403</w:t>
      </w:r>
      <w:r w:rsidRPr="00B42CE7">
        <w:rPr>
          <w:rFonts w:ascii="Helvetica" w:eastAsia="ＭＳ Ｐゴシック" w:hAnsi="Helvetica" w:cs="ＭＳ Ｐゴシック"/>
          <w:color w:val="C09853"/>
          <w:kern w:val="0"/>
          <w:sz w:val="19"/>
          <w:szCs w:val="19"/>
        </w:rPr>
        <w:t>）</w:t>
      </w:r>
    </w:p>
    <w:p w:rsidR="00B42CE7" w:rsidRPr="00B42CE7" w:rsidRDefault="00B42CE7" w:rsidP="00B42CE7">
      <w:pPr>
        <w:widowControl/>
        <w:shd w:val="clear" w:color="auto" w:fill="FCF8E3"/>
        <w:jc w:val="left"/>
        <w:rPr>
          <w:rFonts w:ascii="Helvetica" w:eastAsia="ＭＳ Ｐゴシック" w:hAnsi="Helvetica" w:cs="ＭＳ Ｐゴシック"/>
          <w:color w:val="C09853"/>
          <w:kern w:val="0"/>
          <w:sz w:val="19"/>
          <w:szCs w:val="19"/>
        </w:rPr>
      </w:pPr>
      <w:r w:rsidRPr="00B42CE7">
        <w:rPr>
          <w:rFonts w:ascii="Helvetica" w:eastAsia="ＭＳ Ｐゴシック" w:hAnsi="Helvetica" w:cs="ＭＳ Ｐゴシック"/>
          <w:color w:val="C09853"/>
          <w:kern w:val="0"/>
          <w:sz w:val="19"/>
          <w:szCs w:val="19"/>
        </w:rPr>
        <w:t>正答</w:t>
      </w:r>
      <w:r w:rsidRPr="00B42CE7">
        <w:rPr>
          <w:rFonts w:ascii="Helvetica" w:eastAsia="ＭＳ Ｐゴシック" w:hAnsi="Helvetica" w:cs="ＭＳ Ｐゴシック"/>
          <w:color w:val="C09853"/>
          <w:kern w:val="0"/>
          <w:sz w:val="19"/>
          <w:szCs w:val="19"/>
        </w:rPr>
        <w:t xml:space="preserve">: </w:t>
      </w:r>
      <w:r w:rsidRPr="00B42CE7">
        <w:rPr>
          <w:rFonts w:ascii="Helvetica" w:eastAsia="ＭＳ Ｐゴシック" w:hAnsi="Helvetica" w:cs="ＭＳ Ｐゴシック"/>
          <w:color w:val="C09853"/>
          <w:kern w:val="0"/>
          <w:sz w:val="19"/>
          <w:szCs w:val="19"/>
        </w:rPr>
        <w:t>コミュニケーションギャップ</w:t>
      </w:r>
    </w:p>
    <w:p w:rsidR="00B42CE7" w:rsidRDefault="00B42CE7" w:rsidP="004D70E2"/>
    <w:p w:rsidR="004D70E2" w:rsidRDefault="004D70E2" w:rsidP="004B2A2C">
      <w:pPr>
        <w:pStyle w:val="a9"/>
        <w:numPr>
          <w:ilvl w:val="0"/>
          <w:numId w:val="247"/>
        </w:numPr>
        <w:ind w:leftChars="0"/>
      </w:pPr>
      <w:r>
        <w:rPr>
          <w:rFonts w:hint="eastAsia"/>
        </w:rPr>
        <w:t>ステークホルダー特定プロセスのインプットは、次の内どれですか。</w:t>
      </w:r>
      <w:r>
        <w:rPr>
          <w:rFonts w:hint="eastAsia"/>
        </w:rPr>
        <w:t>1</w:t>
      </w:r>
      <w:r>
        <w:rPr>
          <w:rFonts w:hint="eastAsia"/>
        </w:rPr>
        <w:t>つ選択してください</w:t>
      </w:r>
      <w:r>
        <w:rPr>
          <w:rFonts w:hint="eastAsia"/>
        </w:rPr>
        <w:t>:</w:t>
      </w:r>
    </w:p>
    <w:p w:rsidR="004D70E2" w:rsidRDefault="004D70E2" w:rsidP="00B42CE7">
      <w:pPr>
        <w:pStyle w:val="a9"/>
        <w:numPr>
          <w:ilvl w:val="0"/>
          <w:numId w:val="250"/>
        </w:numPr>
        <w:ind w:leftChars="0"/>
      </w:pPr>
      <w:r>
        <w:rPr>
          <w:rFonts w:hint="eastAsia"/>
        </w:rPr>
        <w:lastRenderedPageBreak/>
        <w:t>ステークホルダー登録簿</w:t>
      </w:r>
    </w:p>
    <w:p w:rsidR="004D70E2" w:rsidRDefault="004D70E2" w:rsidP="00B42CE7">
      <w:pPr>
        <w:pStyle w:val="a9"/>
        <w:numPr>
          <w:ilvl w:val="0"/>
          <w:numId w:val="250"/>
        </w:numPr>
        <w:ind w:leftChars="0"/>
      </w:pPr>
      <w:r>
        <w:rPr>
          <w:rFonts w:hint="eastAsia"/>
        </w:rPr>
        <w:t>プロジェクト憲章</w:t>
      </w:r>
    </w:p>
    <w:p w:rsidR="004D70E2" w:rsidRDefault="004D70E2" w:rsidP="00B42CE7">
      <w:pPr>
        <w:pStyle w:val="a9"/>
        <w:numPr>
          <w:ilvl w:val="0"/>
          <w:numId w:val="250"/>
        </w:numPr>
        <w:ind w:leftChars="0"/>
      </w:pPr>
      <w:r>
        <w:rPr>
          <w:rFonts w:hint="eastAsia"/>
        </w:rPr>
        <w:t>ステークホルダーマネジメント計画書</w:t>
      </w:r>
    </w:p>
    <w:p w:rsidR="004D70E2" w:rsidRDefault="004D70E2" w:rsidP="00B42CE7">
      <w:pPr>
        <w:pStyle w:val="a9"/>
        <w:numPr>
          <w:ilvl w:val="0"/>
          <w:numId w:val="250"/>
        </w:numPr>
        <w:ind w:leftChars="0"/>
      </w:pPr>
      <w:r>
        <w:rPr>
          <w:rFonts w:hint="eastAsia"/>
        </w:rPr>
        <w:t>プロジェクト文書</w:t>
      </w:r>
    </w:p>
    <w:p w:rsidR="00B42CE7" w:rsidRPr="00B42CE7" w:rsidRDefault="00B42CE7" w:rsidP="00B42CE7">
      <w:pPr>
        <w:widowControl/>
        <w:shd w:val="clear" w:color="auto" w:fill="FCF8E3"/>
        <w:jc w:val="left"/>
        <w:rPr>
          <w:rFonts w:ascii="Helvetica" w:eastAsia="ＭＳ Ｐゴシック" w:hAnsi="Helvetica" w:cs="ＭＳ Ｐゴシック"/>
          <w:color w:val="C09853"/>
          <w:kern w:val="0"/>
          <w:sz w:val="19"/>
          <w:szCs w:val="19"/>
        </w:rPr>
      </w:pPr>
      <w:r w:rsidRPr="00B42CE7">
        <w:rPr>
          <w:rFonts w:ascii="Helvetica" w:eastAsia="ＭＳ Ｐゴシック" w:hAnsi="Helvetica" w:cs="ＭＳ Ｐゴシック"/>
          <w:color w:val="C09853"/>
          <w:kern w:val="0"/>
          <w:sz w:val="19"/>
          <w:szCs w:val="19"/>
        </w:rPr>
        <w:t>ステークホルダー特定プロセスは、立ち上げプロセス群の</w:t>
      </w:r>
      <w:r w:rsidRPr="00B42CE7">
        <w:rPr>
          <w:rFonts w:ascii="Helvetica" w:eastAsia="ＭＳ Ｐゴシック" w:hAnsi="Helvetica" w:cs="ＭＳ Ｐゴシック"/>
          <w:color w:val="C09853"/>
          <w:kern w:val="0"/>
          <w:sz w:val="19"/>
          <w:szCs w:val="19"/>
        </w:rPr>
        <w:t>1</w:t>
      </w:r>
      <w:r w:rsidRPr="00B42CE7">
        <w:rPr>
          <w:rFonts w:ascii="Helvetica" w:eastAsia="ＭＳ Ｐゴシック" w:hAnsi="Helvetica" w:cs="ＭＳ Ｐゴシック"/>
          <w:color w:val="C09853"/>
          <w:kern w:val="0"/>
          <w:sz w:val="19"/>
          <w:szCs w:val="19"/>
        </w:rPr>
        <w:t>つであるため、本プロセスでの</w:t>
      </w:r>
      <w:r w:rsidRPr="00B42CE7">
        <w:rPr>
          <w:rFonts w:ascii="Helvetica" w:eastAsia="ＭＳ Ｐゴシック" w:hAnsi="Helvetica" w:cs="ＭＳ Ｐゴシック"/>
          <w:color w:val="C09853"/>
          <w:kern w:val="0"/>
          <w:sz w:val="19"/>
          <w:szCs w:val="19"/>
        </w:rPr>
        <w:t>INPUT</w:t>
      </w:r>
      <w:r w:rsidRPr="00B42CE7">
        <w:rPr>
          <w:rFonts w:ascii="Helvetica" w:eastAsia="ＭＳ Ｐゴシック" w:hAnsi="Helvetica" w:cs="ＭＳ Ｐゴシック"/>
          <w:color w:val="C09853"/>
          <w:kern w:val="0"/>
          <w:sz w:val="19"/>
          <w:szCs w:val="19"/>
        </w:rPr>
        <w:t>は、プロジェクト憲章です。</w:t>
      </w:r>
    </w:p>
    <w:p w:rsidR="00B42CE7" w:rsidRPr="00B42CE7" w:rsidRDefault="00B42CE7" w:rsidP="00B42CE7">
      <w:pPr>
        <w:widowControl/>
        <w:shd w:val="clear" w:color="auto" w:fill="FCF8E3"/>
        <w:jc w:val="left"/>
        <w:rPr>
          <w:rFonts w:ascii="Helvetica" w:eastAsia="ＭＳ Ｐゴシック" w:hAnsi="Helvetica" w:cs="ＭＳ Ｐゴシック"/>
          <w:color w:val="C09853"/>
          <w:kern w:val="0"/>
          <w:sz w:val="19"/>
          <w:szCs w:val="19"/>
        </w:rPr>
      </w:pPr>
      <w:r w:rsidRPr="00B42CE7">
        <w:rPr>
          <w:rFonts w:ascii="Helvetica" w:eastAsia="ＭＳ Ｐゴシック" w:hAnsi="Helvetica" w:cs="ＭＳ Ｐゴシック"/>
          <w:color w:val="C09853"/>
          <w:kern w:val="0"/>
          <w:sz w:val="19"/>
          <w:szCs w:val="19"/>
        </w:rPr>
        <w:t>正答</w:t>
      </w:r>
      <w:r w:rsidRPr="00B42CE7">
        <w:rPr>
          <w:rFonts w:ascii="Helvetica" w:eastAsia="ＭＳ Ｐゴシック" w:hAnsi="Helvetica" w:cs="ＭＳ Ｐゴシック"/>
          <w:color w:val="C09853"/>
          <w:kern w:val="0"/>
          <w:sz w:val="19"/>
          <w:szCs w:val="19"/>
        </w:rPr>
        <w:t xml:space="preserve">: </w:t>
      </w:r>
      <w:r w:rsidRPr="00B42CE7">
        <w:rPr>
          <w:rFonts w:ascii="Helvetica" w:eastAsia="ＭＳ Ｐゴシック" w:hAnsi="Helvetica" w:cs="ＭＳ Ｐゴシック"/>
          <w:color w:val="C09853"/>
          <w:kern w:val="0"/>
          <w:sz w:val="19"/>
          <w:szCs w:val="19"/>
        </w:rPr>
        <w:t>プロジェクト憲章</w:t>
      </w:r>
    </w:p>
    <w:p w:rsidR="004D70E2" w:rsidRDefault="004D70E2" w:rsidP="004D70E2"/>
    <w:p w:rsidR="004D70E2" w:rsidRDefault="004D70E2" w:rsidP="004B2A2C">
      <w:pPr>
        <w:pStyle w:val="a9"/>
        <w:numPr>
          <w:ilvl w:val="0"/>
          <w:numId w:val="247"/>
        </w:numPr>
        <w:ind w:leftChars="0"/>
      </w:pPr>
      <w:r>
        <w:rPr>
          <w:rFonts w:hint="eastAsia"/>
        </w:rPr>
        <w:t>ステークホルダーマネジメント計画プロセスのツールと技法で、ステークホルダーに要求される（</w:t>
      </w:r>
      <w:r>
        <w:rPr>
          <w:rFonts w:hint="eastAsia"/>
        </w:rPr>
        <w:t>desired</w:t>
      </w:r>
      <w:r>
        <w:rPr>
          <w:rFonts w:hint="eastAsia"/>
        </w:rPr>
        <w:t>）関与レベルと、実際（</w:t>
      </w:r>
      <w:r>
        <w:rPr>
          <w:rFonts w:hint="eastAsia"/>
        </w:rPr>
        <w:t>current</w:t>
      </w:r>
      <w:r>
        <w:rPr>
          <w:rFonts w:hint="eastAsia"/>
        </w:rPr>
        <w:t>）の関与レベルをマトリクス上で比較して、ギャップを特定する手法は次の内どれですか？</w:t>
      </w:r>
      <w:r>
        <w:rPr>
          <w:rFonts w:hint="eastAsia"/>
        </w:rPr>
        <w:t>1</w:t>
      </w:r>
      <w:r>
        <w:rPr>
          <w:rFonts w:hint="eastAsia"/>
        </w:rPr>
        <w:t>つ選択してください</w:t>
      </w:r>
      <w:r>
        <w:rPr>
          <w:rFonts w:hint="eastAsia"/>
        </w:rPr>
        <w:t>:</w:t>
      </w:r>
    </w:p>
    <w:p w:rsidR="004D70E2" w:rsidRDefault="004D70E2" w:rsidP="00F41369">
      <w:pPr>
        <w:pStyle w:val="a9"/>
        <w:numPr>
          <w:ilvl w:val="0"/>
          <w:numId w:val="251"/>
        </w:numPr>
        <w:ind w:leftChars="0"/>
      </w:pPr>
      <w:r>
        <w:rPr>
          <w:rFonts w:hint="eastAsia"/>
        </w:rPr>
        <w:t>発生確率影響度マトリクス</w:t>
      </w:r>
    </w:p>
    <w:p w:rsidR="004D70E2" w:rsidRDefault="004D70E2" w:rsidP="00F41369">
      <w:pPr>
        <w:pStyle w:val="a9"/>
        <w:numPr>
          <w:ilvl w:val="0"/>
          <w:numId w:val="251"/>
        </w:numPr>
        <w:ind w:leftChars="0"/>
      </w:pPr>
      <w:r>
        <w:rPr>
          <w:rFonts w:hint="eastAsia"/>
        </w:rPr>
        <w:t>SWOT</w:t>
      </w:r>
      <w:r>
        <w:rPr>
          <w:rFonts w:hint="eastAsia"/>
        </w:rPr>
        <w:t>分析</w:t>
      </w:r>
    </w:p>
    <w:p w:rsidR="004D70E2" w:rsidRDefault="004D70E2" w:rsidP="00F41369">
      <w:pPr>
        <w:pStyle w:val="a9"/>
        <w:numPr>
          <w:ilvl w:val="0"/>
          <w:numId w:val="251"/>
        </w:numPr>
        <w:ind w:leftChars="0"/>
      </w:pPr>
      <w:r>
        <w:rPr>
          <w:rFonts w:hint="eastAsia"/>
        </w:rPr>
        <w:t>親和図</w:t>
      </w:r>
    </w:p>
    <w:p w:rsidR="004D70E2" w:rsidRDefault="004D70E2" w:rsidP="00F41369">
      <w:pPr>
        <w:pStyle w:val="a9"/>
        <w:numPr>
          <w:ilvl w:val="0"/>
          <w:numId w:val="251"/>
        </w:numPr>
        <w:ind w:leftChars="0"/>
      </w:pPr>
      <w:r>
        <w:rPr>
          <w:rFonts w:hint="eastAsia"/>
        </w:rPr>
        <w:t>ステークホルダー関与度評価マトリクス</w:t>
      </w:r>
    </w:p>
    <w:p w:rsidR="00F41369" w:rsidRPr="00F41369" w:rsidRDefault="00F41369" w:rsidP="00F41369">
      <w:pPr>
        <w:widowControl/>
        <w:shd w:val="clear" w:color="auto" w:fill="FCF8E3"/>
        <w:jc w:val="left"/>
        <w:rPr>
          <w:rFonts w:ascii="Helvetica" w:eastAsia="ＭＳ Ｐゴシック" w:hAnsi="Helvetica" w:cs="ＭＳ Ｐゴシック"/>
          <w:color w:val="C09853"/>
          <w:kern w:val="0"/>
          <w:sz w:val="19"/>
          <w:szCs w:val="19"/>
        </w:rPr>
      </w:pPr>
      <w:r w:rsidRPr="00F41369">
        <w:rPr>
          <w:rFonts w:ascii="Helvetica" w:eastAsia="ＭＳ Ｐゴシック" w:hAnsi="Helvetica" w:cs="ＭＳ Ｐゴシック"/>
          <w:color w:val="C09853"/>
          <w:kern w:val="0"/>
          <w:sz w:val="19"/>
          <w:szCs w:val="19"/>
        </w:rPr>
        <w:t>要求される（</w:t>
      </w:r>
      <w:r w:rsidRPr="00F41369">
        <w:rPr>
          <w:rFonts w:ascii="Helvetica" w:eastAsia="ＭＳ Ｐゴシック" w:hAnsi="Helvetica" w:cs="ＭＳ Ｐゴシック"/>
          <w:color w:val="C09853"/>
          <w:kern w:val="0"/>
          <w:sz w:val="19"/>
          <w:szCs w:val="19"/>
        </w:rPr>
        <w:t>desired</w:t>
      </w:r>
      <w:r w:rsidRPr="00F41369">
        <w:rPr>
          <w:rFonts w:ascii="Helvetica" w:eastAsia="ＭＳ Ｐゴシック" w:hAnsi="Helvetica" w:cs="ＭＳ Ｐゴシック"/>
          <w:color w:val="C09853"/>
          <w:kern w:val="0"/>
          <w:sz w:val="19"/>
          <w:szCs w:val="19"/>
        </w:rPr>
        <w:t>）関与レベルと、実際（</w:t>
      </w:r>
      <w:r w:rsidRPr="00F41369">
        <w:rPr>
          <w:rFonts w:ascii="Helvetica" w:eastAsia="ＭＳ Ｐゴシック" w:hAnsi="Helvetica" w:cs="ＭＳ Ｐゴシック"/>
          <w:color w:val="C09853"/>
          <w:kern w:val="0"/>
          <w:sz w:val="19"/>
          <w:szCs w:val="19"/>
        </w:rPr>
        <w:t>current</w:t>
      </w:r>
      <w:r w:rsidRPr="00F41369">
        <w:rPr>
          <w:rFonts w:ascii="Helvetica" w:eastAsia="ＭＳ Ｐゴシック" w:hAnsi="Helvetica" w:cs="ＭＳ Ｐゴシック"/>
          <w:color w:val="C09853"/>
          <w:kern w:val="0"/>
          <w:sz w:val="19"/>
          <w:szCs w:val="19"/>
        </w:rPr>
        <w:t>）の関与レベルを比較するための方法はステークホルダー関与度評価マトリクスです。</w:t>
      </w:r>
    </w:p>
    <w:p w:rsidR="00F41369" w:rsidRPr="00F41369" w:rsidRDefault="00F41369" w:rsidP="00F41369">
      <w:pPr>
        <w:widowControl/>
        <w:shd w:val="clear" w:color="auto" w:fill="FCF8E3"/>
        <w:jc w:val="left"/>
        <w:rPr>
          <w:rFonts w:ascii="Helvetica" w:eastAsia="ＭＳ Ｐゴシック" w:hAnsi="Helvetica" w:cs="ＭＳ Ｐゴシック"/>
          <w:color w:val="C09853"/>
          <w:kern w:val="0"/>
          <w:sz w:val="19"/>
          <w:szCs w:val="19"/>
        </w:rPr>
      </w:pPr>
      <w:r w:rsidRPr="00F41369">
        <w:rPr>
          <w:rFonts w:ascii="Helvetica" w:eastAsia="ＭＳ Ｐゴシック" w:hAnsi="Helvetica" w:cs="ＭＳ Ｐゴシック"/>
          <w:color w:val="C09853"/>
          <w:kern w:val="0"/>
          <w:sz w:val="19"/>
          <w:szCs w:val="19"/>
        </w:rPr>
        <w:t>正答</w:t>
      </w:r>
      <w:r w:rsidRPr="00F41369">
        <w:rPr>
          <w:rFonts w:ascii="Helvetica" w:eastAsia="ＭＳ Ｐゴシック" w:hAnsi="Helvetica" w:cs="ＭＳ Ｐゴシック"/>
          <w:color w:val="C09853"/>
          <w:kern w:val="0"/>
          <w:sz w:val="19"/>
          <w:szCs w:val="19"/>
        </w:rPr>
        <w:t xml:space="preserve">: </w:t>
      </w:r>
      <w:r w:rsidRPr="00F41369">
        <w:rPr>
          <w:rFonts w:ascii="Helvetica" w:eastAsia="ＭＳ Ｐゴシック" w:hAnsi="Helvetica" w:cs="ＭＳ Ｐゴシック"/>
          <w:color w:val="C09853"/>
          <w:kern w:val="0"/>
          <w:sz w:val="19"/>
          <w:szCs w:val="19"/>
        </w:rPr>
        <w:t>ステークホルダー関与度評価マトリクス</w:t>
      </w:r>
    </w:p>
    <w:p w:rsidR="004D70E2" w:rsidRPr="00F41369" w:rsidRDefault="004D70E2" w:rsidP="004D70E2"/>
    <w:p w:rsidR="004D70E2" w:rsidRDefault="004D70E2" w:rsidP="004B2A2C">
      <w:pPr>
        <w:pStyle w:val="a9"/>
        <w:numPr>
          <w:ilvl w:val="0"/>
          <w:numId w:val="247"/>
        </w:numPr>
        <w:ind w:leftChars="0"/>
      </w:pPr>
      <w:r>
        <w:rPr>
          <w:rFonts w:hint="eastAsia"/>
        </w:rPr>
        <w:t>ステークホルダーマネジメント計画プロセスの</w:t>
      </w:r>
      <w:r>
        <w:rPr>
          <w:rFonts w:hint="eastAsia"/>
        </w:rPr>
        <w:t>OUTPUT</w:t>
      </w:r>
      <w:r>
        <w:rPr>
          <w:rFonts w:hint="eastAsia"/>
        </w:rPr>
        <w:t>で、各ステークホルダーの要求される関与と実際の関与レベルや、特定されたステークホルダーの関係性などを記載する計画書は次の内どれですか？</w:t>
      </w:r>
      <w:r>
        <w:rPr>
          <w:rFonts w:hint="eastAsia"/>
        </w:rPr>
        <w:t>1</w:t>
      </w:r>
      <w:r>
        <w:rPr>
          <w:rFonts w:hint="eastAsia"/>
        </w:rPr>
        <w:t>つ選択してください</w:t>
      </w:r>
      <w:r>
        <w:rPr>
          <w:rFonts w:hint="eastAsia"/>
        </w:rPr>
        <w:t>:</w:t>
      </w:r>
      <w:r w:rsidR="00CB71C9">
        <w:rPr>
          <w:rFonts w:hint="eastAsia"/>
        </w:rPr>
        <w:t>（★）</w:t>
      </w:r>
    </w:p>
    <w:p w:rsidR="004D70E2" w:rsidRDefault="004D70E2" w:rsidP="00F41369">
      <w:pPr>
        <w:pStyle w:val="a9"/>
        <w:numPr>
          <w:ilvl w:val="0"/>
          <w:numId w:val="252"/>
        </w:numPr>
        <w:ind w:leftChars="0"/>
      </w:pPr>
      <w:r>
        <w:rPr>
          <w:rFonts w:hint="eastAsia"/>
        </w:rPr>
        <w:t>スコープマネジメント計画書</w:t>
      </w:r>
    </w:p>
    <w:p w:rsidR="004D70E2" w:rsidRDefault="004D70E2" w:rsidP="00F41369">
      <w:pPr>
        <w:pStyle w:val="a9"/>
        <w:numPr>
          <w:ilvl w:val="0"/>
          <w:numId w:val="252"/>
        </w:numPr>
        <w:ind w:leftChars="0"/>
      </w:pPr>
      <w:r>
        <w:rPr>
          <w:rFonts w:hint="eastAsia"/>
        </w:rPr>
        <w:t>ステークホルダー関与度評価マトリクス</w:t>
      </w:r>
    </w:p>
    <w:p w:rsidR="004D70E2" w:rsidRDefault="004D70E2" w:rsidP="00F41369">
      <w:pPr>
        <w:pStyle w:val="a9"/>
        <w:numPr>
          <w:ilvl w:val="0"/>
          <w:numId w:val="252"/>
        </w:numPr>
        <w:ind w:leftChars="0"/>
      </w:pPr>
      <w:r>
        <w:rPr>
          <w:rFonts w:hint="eastAsia"/>
        </w:rPr>
        <w:t>ステークホルダーマネジメント計画書</w:t>
      </w:r>
    </w:p>
    <w:p w:rsidR="004D70E2" w:rsidRDefault="004D70E2" w:rsidP="00F41369">
      <w:pPr>
        <w:pStyle w:val="a9"/>
        <w:numPr>
          <w:ilvl w:val="0"/>
          <w:numId w:val="252"/>
        </w:numPr>
        <w:ind w:leftChars="0"/>
      </w:pPr>
      <w:r>
        <w:rPr>
          <w:rFonts w:hint="eastAsia"/>
        </w:rPr>
        <w:t>コミュニケーションマネジメント計画書</w:t>
      </w:r>
    </w:p>
    <w:p w:rsidR="00CB71C9" w:rsidRPr="00CB71C9" w:rsidRDefault="00CB71C9" w:rsidP="00CB71C9">
      <w:pPr>
        <w:widowControl/>
        <w:shd w:val="clear" w:color="auto" w:fill="FCF8E3"/>
        <w:jc w:val="left"/>
        <w:rPr>
          <w:rFonts w:ascii="Helvetica" w:eastAsia="ＭＳ Ｐゴシック" w:hAnsi="Helvetica" w:cs="ＭＳ Ｐゴシック"/>
          <w:color w:val="C09853"/>
          <w:kern w:val="0"/>
          <w:sz w:val="19"/>
          <w:szCs w:val="19"/>
        </w:rPr>
      </w:pPr>
      <w:r w:rsidRPr="00CB71C9">
        <w:rPr>
          <w:rFonts w:ascii="Helvetica" w:eastAsia="ＭＳ Ｐゴシック" w:hAnsi="Helvetica" w:cs="ＭＳ Ｐゴシック"/>
          <w:color w:val="C09853"/>
          <w:kern w:val="0"/>
          <w:sz w:val="19"/>
          <w:szCs w:val="19"/>
        </w:rPr>
        <w:t>各ステークホルダーの要求される関与と実際の関与レベルや、特定されたステークホルダーの関係性などを記載する計画書はステークホルダーマネジメント計画書です。</w:t>
      </w:r>
    </w:p>
    <w:p w:rsidR="00CB71C9" w:rsidRPr="00CB71C9" w:rsidRDefault="00CB71C9" w:rsidP="00CB71C9">
      <w:pPr>
        <w:widowControl/>
        <w:shd w:val="clear" w:color="auto" w:fill="FCF8E3"/>
        <w:jc w:val="left"/>
        <w:rPr>
          <w:rFonts w:ascii="Helvetica" w:eastAsia="ＭＳ Ｐゴシック" w:hAnsi="Helvetica" w:cs="ＭＳ Ｐゴシック"/>
          <w:color w:val="C09853"/>
          <w:kern w:val="0"/>
          <w:sz w:val="19"/>
          <w:szCs w:val="19"/>
        </w:rPr>
      </w:pPr>
      <w:r w:rsidRPr="00CB71C9">
        <w:rPr>
          <w:rFonts w:ascii="Helvetica" w:eastAsia="ＭＳ Ｐゴシック" w:hAnsi="Helvetica" w:cs="ＭＳ Ｐゴシック"/>
          <w:color w:val="C09853"/>
          <w:kern w:val="0"/>
          <w:sz w:val="19"/>
          <w:szCs w:val="19"/>
        </w:rPr>
        <w:t>正答</w:t>
      </w:r>
      <w:r w:rsidRPr="00CB71C9">
        <w:rPr>
          <w:rFonts w:ascii="Helvetica" w:eastAsia="ＭＳ Ｐゴシック" w:hAnsi="Helvetica" w:cs="ＭＳ Ｐゴシック"/>
          <w:color w:val="C09853"/>
          <w:kern w:val="0"/>
          <w:sz w:val="19"/>
          <w:szCs w:val="19"/>
        </w:rPr>
        <w:t xml:space="preserve">: </w:t>
      </w:r>
      <w:r w:rsidRPr="00CB71C9">
        <w:rPr>
          <w:rFonts w:ascii="Helvetica" w:eastAsia="ＭＳ Ｐゴシック" w:hAnsi="Helvetica" w:cs="ＭＳ Ｐゴシック"/>
          <w:color w:val="C09853"/>
          <w:kern w:val="0"/>
          <w:sz w:val="19"/>
          <w:szCs w:val="19"/>
        </w:rPr>
        <w:t>ステークホルダーマネジメント計画書</w:t>
      </w:r>
    </w:p>
    <w:p w:rsidR="004D70E2" w:rsidRPr="00CB71C9" w:rsidRDefault="004D70E2" w:rsidP="004D70E2"/>
    <w:p w:rsidR="004D70E2" w:rsidRDefault="004D70E2" w:rsidP="004B2A2C">
      <w:pPr>
        <w:pStyle w:val="a9"/>
        <w:numPr>
          <w:ilvl w:val="0"/>
          <w:numId w:val="247"/>
        </w:numPr>
        <w:ind w:leftChars="0"/>
      </w:pPr>
      <w:r>
        <w:rPr>
          <w:rFonts w:hint="eastAsia"/>
        </w:rPr>
        <w:t>ステークホルダー分析において</w:t>
      </w:r>
      <w:r>
        <w:rPr>
          <w:rFonts w:hint="eastAsia"/>
        </w:rPr>
        <w:t>3</w:t>
      </w:r>
      <w:r>
        <w:rPr>
          <w:rFonts w:hint="eastAsia"/>
        </w:rPr>
        <w:t>つの観点でステークホルダーを分類するのは次の内どれですか？</w:t>
      </w:r>
      <w:r>
        <w:rPr>
          <w:rFonts w:hint="eastAsia"/>
        </w:rPr>
        <w:t>1</w:t>
      </w:r>
      <w:r>
        <w:rPr>
          <w:rFonts w:hint="eastAsia"/>
        </w:rPr>
        <w:t>つ選択してください</w:t>
      </w:r>
      <w:r>
        <w:rPr>
          <w:rFonts w:hint="eastAsia"/>
        </w:rPr>
        <w:t>:</w:t>
      </w:r>
    </w:p>
    <w:p w:rsidR="004D70E2" w:rsidRDefault="004D70E2" w:rsidP="00CB71C9">
      <w:pPr>
        <w:pStyle w:val="a9"/>
        <w:numPr>
          <w:ilvl w:val="0"/>
          <w:numId w:val="253"/>
        </w:numPr>
        <w:ind w:leftChars="0"/>
      </w:pPr>
      <w:r>
        <w:rPr>
          <w:rFonts w:hint="eastAsia"/>
        </w:rPr>
        <w:t>権力と関心度と関与度のモデル</w:t>
      </w:r>
    </w:p>
    <w:p w:rsidR="004D70E2" w:rsidRDefault="004D70E2" w:rsidP="00CB71C9">
      <w:pPr>
        <w:pStyle w:val="a9"/>
        <w:numPr>
          <w:ilvl w:val="0"/>
          <w:numId w:val="253"/>
        </w:numPr>
        <w:ind w:leftChars="0"/>
      </w:pPr>
      <w:r>
        <w:rPr>
          <w:rFonts w:hint="eastAsia"/>
        </w:rPr>
        <w:t>現在の関与度と望まれる関与度で評価したモデル</w:t>
      </w:r>
    </w:p>
    <w:p w:rsidR="004D70E2" w:rsidRDefault="004D70E2" w:rsidP="00CB71C9">
      <w:pPr>
        <w:pStyle w:val="a9"/>
        <w:numPr>
          <w:ilvl w:val="0"/>
          <w:numId w:val="253"/>
        </w:numPr>
        <w:ind w:leftChars="0"/>
      </w:pPr>
      <w:r>
        <w:rPr>
          <w:rFonts w:hint="eastAsia"/>
        </w:rPr>
        <w:t>突出モデル</w:t>
      </w:r>
    </w:p>
    <w:p w:rsidR="004D70E2" w:rsidRDefault="004D70E2" w:rsidP="00CB71C9">
      <w:pPr>
        <w:pStyle w:val="a9"/>
        <w:numPr>
          <w:ilvl w:val="0"/>
          <w:numId w:val="253"/>
        </w:numPr>
        <w:ind w:leftChars="0"/>
      </w:pPr>
      <w:r>
        <w:rPr>
          <w:rFonts w:hint="eastAsia"/>
        </w:rPr>
        <w:t>権力と影響度と関心度のモデル</w:t>
      </w:r>
    </w:p>
    <w:p w:rsidR="00CB71C9" w:rsidRPr="00CB71C9" w:rsidRDefault="00CB71C9" w:rsidP="00CB71C9">
      <w:pPr>
        <w:widowControl/>
        <w:shd w:val="clear" w:color="auto" w:fill="FCF8E3"/>
        <w:jc w:val="left"/>
        <w:rPr>
          <w:rFonts w:ascii="Helvetica" w:eastAsia="ＭＳ Ｐゴシック" w:hAnsi="Helvetica" w:cs="ＭＳ Ｐゴシック"/>
          <w:color w:val="C09853"/>
          <w:kern w:val="0"/>
          <w:sz w:val="19"/>
          <w:szCs w:val="19"/>
        </w:rPr>
      </w:pPr>
      <w:r w:rsidRPr="00CB71C9">
        <w:rPr>
          <w:rFonts w:ascii="Helvetica" w:eastAsia="ＭＳ Ｐゴシック" w:hAnsi="Helvetica" w:cs="ＭＳ Ｐゴシック"/>
          <w:color w:val="C09853"/>
          <w:kern w:val="0"/>
          <w:sz w:val="19"/>
          <w:szCs w:val="19"/>
        </w:rPr>
        <w:lastRenderedPageBreak/>
        <w:t>3</w:t>
      </w:r>
      <w:r w:rsidRPr="00CB71C9">
        <w:rPr>
          <w:rFonts w:ascii="Helvetica" w:eastAsia="ＭＳ Ｐゴシック" w:hAnsi="Helvetica" w:cs="ＭＳ Ｐゴシック"/>
          <w:color w:val="C09853"/>
          <w:kern w:val="0"/>
          <w:sz w:val="19"/>
          <w:szCs w:val="19"/>
        </w:rPr>
        <w:t>つの観点でステークホルダーを分類するのは、突出モデル（セイリエンスモデル：権力・緊急度・正当性）です。</w:t>
      </w:r>
    </w:p>
    <w:p w:rsidR="00CB71C9" w:rsidRPr="00CB71C9" w:rsidRDefault="00CB71C9" w:rsidP="00CB71C9">
      <w:pPr>
        <w:widowControl/>
        <w:shd w:val="clear" w:color="auto" w:fill="FCF8E3"/>
        <w:jc w:val="left"/>
        <w:rPr>
          <w:rFonts w:ascii="Helvetica" w:eastAsia="ＭＳ Ｐゴシック" w:hAnsi="Helvetica" w:cs="ＭＳ Ｐゴシック"/>
          <w:color w:val="C09853"/>
          <w:kern w:val="0"/>
          <w:sz w:val="19"/>
          <w:szCs w:val="19"/>
        </w:rPr>
      </w:pPr>
      <w:r w:rsidRPr="00CB71C9">
        <w:rPr>
          <w:rFonts w:ascii="Helvetica" w:eastAsia="ＭＳ Ｐゴシック" w:hAnsi="Helvetica" w:cs="ＭＳ Ｐゴシック"/>
          <w:color w:val="C09853"/>
          <w:kern w:val="0"/>
          <w:sz w:val="19"/>
          <w:szCs w:val="19"/>
        </w:rPr>
        <w:t>正答</w:t>
      </w:r>
      <w:r w:rsidRPr="00CB71C9">
        <w:rPr>
          <w:rFonts w:ascii="Helvetica" w:eastAsia="ＭＳ Ｐゴシック" w:hAnsi="Helvetica" w:cs="ＭＳ Ｐゴシック"/>
          <w:color w:val="C09853"/>
          <w:kern w:val="0"/>
          <w:sz w:val="19"/>
          <w:szCs w:val="19"/>
        </w:rPr>
        <w:t xml:space="preserve">: </w:t>
      </w:r>
      <w:r w:rsidRPr="00CB71C9">
        <w:rPr>
          <w:rFonts w:ascii="Helvetica" w:eastAsia="ＭＳ Ｐゴシック" w:hAnsi="Helvetica" w:cs="ＭＳ Ｐゴシック"/>
          <w:color w:val="C09853"/>
          <w:kern w:val="0"/>
          <w:sz w:val="19"/>
          <w:szCs w:val="19"/>
        </w:rPr>
        <w:t>突出モデル</w:t>
      </w:r>
    </w:p>
    <w:p w:rsidR="00CB71C9" w:rsidRDefault="00CB71C9" w:rsidP="004D70E2"/>
    <w:p w:rsidR="004D70E2" w:rsidRDefault="004D70E2" w:rsidP="004B2A2C">
      <w:pPr>
        <w:pStyle w:val="a9"/>
        <w:numPr>
          <w:ilvl w:val="0"/>
          <w:numId w:val="247"/>
        </w:numPr>
        <w:ind w:leftChars="0"/>
      </w:pPr>
      <w:r>
        <w:rPr>
          <w:rFonts w:hint="eastAsia"/>
        </w:rPr>
        <w:t>プロジェクト全体を通して、ステークホルダーの関与を効果的にするために適切且つ戦略的なマネジメントを構築するため、ステークホルダーマネジメント計画書を作成するプロセスは次の内どれですか？</w:t>
      </w:r>
      <w:r>
        <w:rPr>
          <w:rFonts w:hint="eastAsia"/>
        </w:rPr>
        <w:t>1</w:t>
      </w:r>
      <w:r>
        <w:rPr>
          <w:rFonts w:hint="eastAsia"/>
        </w:rPr>
        <w:t>つ選択してください</w:t>
      </w:r>
      <w:r>
        <w:rPr>
          <w:rFonts w:hint="eastAsia"/>
        </w:rPr>
        <w:t>:</w:t>
      </w:r>
    </w:p>
    <w:p w:rsidR="004D70E2" w:rsidRDefault="004D70E2" w:rsidP="003231C1">
      <w:pPr>
        <w:pStyle w:val="a9"/>
        <w:numPr>
          <w:ilvl w:val="0"/>
          <w:numId w:val="254"/>
        </w:numPr>
        <w:ind w:leftChars="0"/>
      </w:pPr>
      <w:r>
        <w:rPr>
          <w:rFonts w:hint="eastAsia"/>
        </w:rPr>
        <w:t>ステークホルダーマネジメント計画プロセス</w:t>
      </w:r>
    </w:p>
    <w:p w:rsidR="004D70E2" w:rsidRDefault="004D70E2" w:rsidP="003231C1">
      <w:pPr>
        <w:pStyle w:val="a9"/>
        <w:numPr>
          <w:ilvl w:val="0"/>
          <w:numId w:val="254"/>
        </w:numPr>
        <w:ind w:leftChars="0"/>
      </w:pPr>
      <w:r>
        <w:rPr>
          <w:rFonts w:hint="eastAsia"/>
        </w:rPr>
        <w:t>ステークホルダーエンゲージメントコントロールプロセス</w:t>
      </w:r>
    </w:p>
    <w:p w:rsidR="004D70E2" w:rsidRDefault="004D70E2" w:rsidP="003231C1">
      <w:pPr>
        <w:pStyle w:val="a9"/>
        <w:numPr>
          <w:ilvl w:val="0"/>
          <w:numId w:val="254"/>
        </w:numPr>
        <w:ind w:leftChars="0"/>
      </w:pPr>
      <w:r>
        <w:rPr>
          <w:rFonts w:hint="eastAsia"/>
        </w:rPr>
        <w:t>ステークホルダー特定プロセス</w:t>
      </w:r>
    </w:p>
    <w:p w:rsidR="007F41D5" w:rsidRDefault="004D70E2" w:rsidP="003231C1">
      <w:pPr>
        <w:pStyle w:val="a9"/>
        <w:numPr>
          <w:ilvl w:val="0"/>
          <w:numId w:val="254"/>
        </w:numPr>
        <w:ind w:leftChars="0"/>
      </w:pPr>
      <w:r>
        <w:rPr>
          <w:rFonts w:hint="eastAsia"/>
        </w:rPr>
        <w:t>ステークホルダーエンゲージメントマネジメントプロセス</w:t>
      </w:r>
    </w:p>
    <w:p w:rsidR="00830606" w:rsidRPr="00830606" w:rsidRDefault="00830606" w:rsidP="00830606">
      <w:pPr>
        <w:widowControl/>
        <w:shd w:val="clear" w:color="auto" w:fill="FCF8E3"/>
        <w:jc w:val="left"/>
        <w:rPr>
          <w:rFonts w:ascii="Helvetica" w:eastAsia="ＭＳ Ｐゴシック" w:hAnsi="Helvetica" w:cs="ＭＳ Ｐゴシック"/>
          <w:color w:val="C09853"/>
          <w:kern w:val="0"/>
          <w:sz w:val="19"/>
          <w:szCs w:val="19"/>
        </w:rPr>
      </w:pPr>
      <w:r w:rsidRPr="00830606">
        <w:rPr>
          <w:rFonts w:ascii="Helvetica" w:eastAsia="ＭＳ Ｐゴシック" w:hAnsi="Helvetica" w:cs="ＭＳ Ｐゴシック"/>
          <w:color w:val="C09853"/>
          <w:kern w:val="0"/>
          <w:sz w:val="19"/>
          <w:szCs w:val="19"/>
        </w:rPr>
        <w:t>ステークホルダーマネジメント計画書を作成するプロセスはステークホルダーマネジメント計画プロセスです。</w:t>
      </w:r>
    </w:p>
    <w:p w:rsidR="00830606" w:rsidRPr="00830606" w:rsidRDefault="00830606" w:rsidP="00830606">
      <w:pPr>
        <w:widowControl/>
        <w:shd w:val="clear" w:color="auto" w:fill="FCF8E3"/>
        <w:jc w:val="left"/>
        <w:rPr>
          <w:rFonts w:ascii="Helvetica" w:eastAsia="ＭＳ Ｐゴシック" w:hAnsi="Helvetica" w:cs="ＭＳ Ｐゴシック"/>
          <w:color w:val="C09853"/>
          <w:kern w:val="0"/>
          <w:sz w:val="19"/>
          <w:szCs w:val="19"/>
        </w:rPr>
      </w:pPr>
      <w:r w:rsidRPr="00830606">
        <w:rPr>
          <w:rFonts w:ascii="Helvetica" w:eastAsia="ＭＳ Ｐゴシック" w:hAnsi="Helvetica" w:cs="ＭＳ Ｐゴシック"/>
          <w:color w:val="C09853"/>
          <w:kern w:val="0"/>
          <w:sz w:val="19"/>
          <w:szCs w:val="19"/>
        </w:rPr>
        <w:t>正答</w:t>
      </w:r>
      <w:r w:rsidRPr="00830606">
        <w:rPr>
          <w:rFonts w:ascii="Helvetica" w:eastAsia="ＭＳ Ｐゴシック" w:hAnsi="Helvetica" w:cs="ＭＳ Ｐゴシック"/>
          <w:color w:val="C09853"/>
          <w:kern w:val="0"/>
          <w:sz w:val="19"/>
          <w:szCs w:val="19"/>
        </w:rPr>
        <w:t xml:space="preserve">: </w:t>
      </w:r>
      <w:r w:rsidRPr="00830606">
        <w:rPr>
          <w:rFonts w:ascii="Helvetica" w:eastAsia="ＭＳ Ｐゴシック" w:hAnsi="Helvetica" w:cs="ＭＳ Ｐゴシック"/>
          <w:color w:val="C09853"/>
          <w:kern w:val="0"/>
          <w:sz w:val="19"/>
          <w:szCs w:val="19"/>
        </w:rPr>
        <w:t>ステークホルダーマネジメント計画プロセス</w:t>
      </w:r>
    </w:p>
    <w:p w:rsidR="007F41D5" w:rsidRPr="00830606" w:rsidRDefault="007F41D5" w:rsidP="007F41D5"/>
    <w:p w:rsidR="00830606" w:rsidRDefault="00830606" w:rsidP="007F41D5"/>
    <w:p w:rsidR="007F41D5" w:rsidRDefault="007F41D5" w:rsidP="007F41D5">
      <w:pPr>
        <w:pStyle w:val="2"/>
      </w:pPr>
      <w:r>
        <w:rPr>
          <w:rFonts w:hint="eastAsia"/>
        </w:rPr>
        <w:t>トピック</w:t>
      </w:r>
      <w:r>
        <w:rPr>
          <w:rFonts w:hint="eastAsia"/>
        </w:rPr>
        <w:t xml:space="preserve">2 </w:t>
      </w:r>
      <w:r>
        <w:rPr>
          <w:rFonts w:hint="eastAsia"/>
        </w:rPr>
        <w:t>ステークホルダーエンゲージメントマネジメントプロセス（</w:t>
      </w:r>
      <w:r>
        <w:rPr>
          <w:rFonts w:hint="eastAsia"/>
        </w:rPr>
        <w:t>13.3</w:t>
      </w:r>
      <w:r>
        <w:rPr>
          <w:rFonts w:hint="eastAsia"/>
        </w:rPr>
        <w:t>）／ステークホルダーエンゲージメントコントロールプロセス（</w:t>
      </w:r>
      <w:r>
        <w:rPr>
          <w:rFonts w:hint="eastAsia"/>
        </w:rPr>
        <w:t>13.4</w:t>
      </w:r>
      <w:r>
        <w:rPr>
          <w:rFonts w:hint="eastAsia"/>
        </w:rPr>
        <w:t>）</w:t>
      </w:r>
    </w:p>
    <w:p w:rsidR="007F41D5" w:rsidRDefault="007F41D5" w:rsidP="007F41D5"/>
    <w:p w:rsidR="00BF39D7" w:rsidRDefault="00BF39D7" w:rsidP="00BF39D7">
      <w:pPr>
        <w:pStyle w:val="a9"/>
        <w:numPr>
          <w:ilvl w:val="0"/>
          <w:numId w:val="166"/>
        </w:numPr>
        <w:ind w:leftChars="0"/>
      </w:pPr>
      <w:r>
        <w:rPr>
          <w:rFonts w:hint="eastAsia"/>
        </w:rPr>
        <w:t>ステークホルダー・エンゲージメント・プロセス：</w:t>
      </w:r>
    </w:p>
    <w:p w:rsidR="00254C2C" w:rsidRDefault="00254C2C" w:rsidP="00254C2C">
      <w:pPr>
        <w:pStyle w:val="a9"/>
        <w:ind w:leftChars="0" w:left="420"/>
      </w:pPr>
      <w:r w:rsidRPr="00254C2C">
        <w:rPr>
          <w:rFonts w:hint="eastAsia"/>
        </w:rPr>
        <w:t>ステークホルダー・エンゲージメント・マネジメントは、ステークホルダーのニーズや期待を満足させるために、プロジェクト・ライフサイクルを通して、コミュニケーションし、ともに働き、課題の発生に対処し、プロジェクトの活動についてステークホルダーの適切な関与を強化するプロセスである。このプロセスの主な利点は、プロジェクト・マネジャーがステークホルダーからの支援を増強し、抵抗を最小限に抑えるのを可能にすることで、プロジェクトの成功の機会を大幅に高めることにある。</w:t>
      </w:r>
    </w:p>
    <w:p w:rsidR="00254C2C" w:rsidRDefault="00254C2C" w:rsidP="00254C2C">
      <w:pPr>
        <w:pStyle w:val="a9"/>
        <w:ind w:leftChars="0" w:left="420"/>
      </w:pPr>
    </w:p>
    <w:p w:rsidR="00254C2C" w:rsidRDefault="00254C2C" w:rsidP="00254C2C">
      <w:pPr>
        <w:pStyle w:val="a9"/>
        <w:ind w:leftChars="0" w:left="420"/>
      </w:pPr>
      <w:r>
        <w:rPr>
          <w:rFonts w:hint="eastAsia"/>
          <w:noProof/>
        </w:rPr>
        <w:drawing>
          <wp:inline distT="0" distB="0" distL="0" distR="0">
            <wp:extent cx="5356860" cy="1776730"/>
            <wp:effectExtent l="19050" t="0" r="0" b="0"/>
            <wp:docPr id="50"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7" cstate="print"/>
                    <a:srcRect/>
                    <a:stretch>
                      <a:fillRect/>
                    </a:stretch>
                  </pic:blipFill>
                  <pic:spPr bwMode="auto">
                    <a:xfrm>
                      <a:off x="0" y="0"/>
                      <a:ext cx="5356860" cy="1776730"/>
                    </a:xfrm>
                    <a:prstGeom prst="rect">
                      <a:avLst/>
                    </a:prstGeom>
                    <a:noFill/>
                    <a:ln w="9525">
                      <a:noFill/>
                      <a:miter lim="800000"/>
                      <a:headEnd/>
                      <a:tailEnd/>
                    </a:ln>
                  </pic:spPr>
                </pic:pic>
              </a:graphicData>
            </a:graphic>
          </wp:inline>
        </w:drawing>
      </w:r>
    </w:p>
    <w:p w:rsidR="00254C2C" w:rsidRDefault="00254C2C" w:rsidP="00254C2C">
      <w:pPr>
        <w:pStyle w:val="a9"/>
        <w:ind w:leftChars="0" w:left="420"/>
      </w:pPr>
    </w:p>
    <w:p w:rsidR="00BF39D7" w:rsidRDefault="00BF39D7" w:rsidP="00BF39D7">
      <w:pPr>
        <w:pStyle w:val="a9"/>
        <w:numPr>
          <w:ilvl w:val="0"/>
          <w:numId w:val="166"/>
        </w:numPr>
        <w:ind w:leftChars="0"/>
      </w:pPr>
      <w:r>
        <w:rPr>
          <w:rFonts w:hint="eastAsia"/>
        </w:rPr>
        <w:lastRenderedPageBreak/>
        <w:t>ステークホルダー・エンゲージメント・コントロール：</w:t>
      </w:r>
    </w:p>
    <w:p w:rsidR="00BF39D7" w:rsidRDefault="00F413B6" w:rsidP="00BF39D7">
      <w:pPr>
        <w:pStyle w:val="a9"/>
        <w:ind w:leftChars="0" w:left="420"/>
      </w:pPr>
      <w:r w:rsidRPr="00F413B6">
        <w:rPr>
          <w:rFonts w:hint="eastAsia"/>
        </w:rPr>
        <w:t>ステークホルダー・エンゲージメント・コントロールは、プロジェクト・ステークホルダーの総合的な関係を監視し、ステークホルダーの関与を得るための戦略と計画を調整するプロセスである。このプロセスの主な利点は、プロジェクトが進行し、その環境が変化するのに伴い、ステークホルダー・エンゲージメント活動の効果と効率を維持または向上させることにある。</w:t>
      </w:r>
    </w:p>
    <w:p w:rsidR="00F413B6" w:rsidRDefault="00F413B6" w:rsidP="00BF39D7">
      <w:pPr>
        <w:pStyle w:val="a9"/>
        <w:ind w:leftChars="0" w:left="420"/>
      </w:pPr>
    </w:p>
    <w:p w:rsidR="00F413B6" w:rsidRPr="00F413B6" w:rsidRDefault="00F413B6" w:rsidP="00BF39D7">
      <w:pPr>
        <w:pStyle w:val="a9"/>
        <w:ind w:leftChars="0" w:left="420"/>
      </w:pPr>
      <w:r>
        <w:rPr>
          <w:rFonts w:hint="eastAsia"/>
          <w:noProof/>
        </w:rPr>
        <w:drawing>
          <wp:inline distT="0" distB="0" distL="0" distR="0">
            <wp:extent cx="5400040" cy="1794170"/>
            <wp:effectExtent l="19050" t="0" r="0"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8" cstate="print"/>
                    <a:srcRect/>
                    <a:stretch>
                      <a:fillRect/>
                    </a:stretch>
                  </pic:blipFill>
                  <pic:spPr bwMode="auto">
                    <a:xfrm>
                      <a:off x="0" y="0"/>
                      <a:ext cx="5400040" cy="1794170"/>
                    </a:xfrm>
                    <a:prstGeom prst="rect">
                      <a:avLst/>
                    </a:prstGeom>
                    <a:noFill/>
                    <a:ln w="9525">
                      <a:noFill/>
                      <a:miter lim="800000"/>
                      <a:headEnd/>
                      <a:tailEnd/>
                    </a:ln>
                  </pic:spPr>
                </pic:pic>
              </a:graphicData>
            </a:graphic>
          </wp:inline>
        </w:drawing>
      </w:r>
    </w:p>
    <w:p w:rsidR="00B20A02" w:rsidRDefault="00B20A02" w:rsidP="00B20A02"/>
    <w:p w:rsidR="00B20A02" w:rsidRDefault="00B20A02" w:rsidP="00BB3338">
      <w:pPr>
        <w:pStyle w:val="a9"/>
        <w:numPr>
          <w:ilvl w:val="0"/>
          <w:numId w:val="249"/>
        </w:numPr>
        <w:ind w:leftChars="0"/>
      </w:pPr>
      <w:r>
        <w:rPr>
          <w:rFonts w:hint="eastAsia"/>
        </w:rPr>
        <w:t>特定された問題を明確にして解決するステークホルダーマネジメントのプロセスは次の内どれですか？</w:t>
      </w:r>
      <w:r>
        <w:rPr>
          <w:rFonts w:hint="eastAsia"/>
        </w:rPr>
        <w:t>1</w:t>
      </w:r>
      <w:r>
        <w:rPr>
          <w:rFonts w:hint="eastAsia"/>
        </w:rPr>
        <w:t>つ選択してください</w:t>
      </w:r>
      <w:r>
        <w:rPr>
          <w:rFonts w:hint="eastAsia"/>
        </w:rPr>
        <w:t>:</w:t>
      </w:r>
    </w:p>
    <w:p w:rsidR="00B20A02" w:rsidRDefault="00B20A02" w:rsidP="00BF39D7">
      <w:pPr>
        <w:pStyle w:val="a9"/>
        <w:numPr>
          <w:ilvl w:val="0"/>
          <w:numId w:val="255"/>
        </w:numPr>
        <w:ind w:leftChars="0"/>
      </w:pPr>
      <w:r>
        <w:rPr>
          <w:rFonts w:hint="eastAsia"/>
        </w:rPr>
        <w:t>ステークホルダー特定プロセス</w:t>
      </w:r>
    </w:p>
    <w:p w:rsidR="00B20A02" w:rsidRDefault="00B20A02" w:rsidP="00BF39D7">
      <w:pPr>
        <w:pStyle w:val="a9"/>
        <w:numPr>
          <w:ilvl w:val="0"/>
          <w:numId w:val="255"/>
        </w:numPr>
        <w:ind w:leftChars="0"/>
      </w:pPr>
      <w:r>
        <w:rPr>
          <w:rFonts w:hint="eastAsia"/>
        </w:rPr>
        <w:t>ステークホルダーエンゲージメントコントロールプロセス</w:t>
      </w:r>
    </w:p>
    <w:p w:rsidR="00B20A02" w:rsidRDefault="00B20A02" w:rsidP="00BF39D7">
      <w:pPr>
        <w:pStyle w:val="a9"/>
        <w:numPr>
          <w:ilvl w:val="0"/>
          <w:numId w:val="255"/>
        </w:numPr>
        <w:ind w:leftChars="0"/>
      </w:pPr>
      <w:r>
        <w:rPr>
          <w:rFonts w:hint="eastAsia"/>
        </w:rPr>
        <w:t>ステークホルダーエンゲージメントマネジメンプロセス</w:t>
      </w:r>
    </w:p>
    <w:p w:rsidR="00B20A02" w:rsidRDefault="00B20A02" w:rsidP="00BF39D7">
      <w:pPr>
        <w:pStyle w:val="a9"/>
        <w:numPr>
          <w:ilvl w:val="0"/>
          <w:numId w:val="255"/>
        </w:numPr>
        <w:ind w:leftChars="0"/>
      </w:pPr>
      <w:r>
        <w:rPr>
          <w:rFonts w:hint="eastAsia"/>
        </w:rPr>
        <w:t>ステークホルダーマネジメント計画プロセス</w:t>
      </w:r>
    </w:p>
    <w:p w:rsidR="00F413B6" w:rsidRPr="00F413B6" w:rsidRDefault="00F413B6" w:rsidP="00F413B6">
      <w:pPr>
        <w:widowControl/>
        <w:shd w:val="clear" w:color="auto" w:fill="FCF8E3"/>
        <w:jc w:val="left"/>
        <w:rPr>
          <w:rFonts w:ascii="Helvetica" w:eastAsia="ＭＳ Ｐゴシック" w:hAnsi="Helvetica" w:cs="ＭＳ Ｐゴシック"/>
          <w:color w:val="C09853"/>
          <w:kern w:val="0"/>
          <w:sz w:val="19"/>
          <w:szCs w:val="19"/>
        </w:rPr>
      </w:pPr>
      <w:r w:rsidRPr="00F413B6">
        <w:rPr>
          <w:rFonts w:ascii="Helvetica" w:eastAsia="ＭＳ Ｐゴシック" w:hAnsi="Helvetica" w:cs="ＭＳ Ｐゴシック"/>
          <w:color w:val="C09853"/>
          <w:kern w:val="0"/>
          <w:sz w:val="19"/>
          <w:szCs w:val="19"/>
        </w:rPr>
        <w:t>ステークホルダーエンゲージメントマネジメントプロセスには以下の働きも含みます。</w:t>
      </w:r>
      <w:r w:rsidRPr="00F413B6">
        <w:rPr>
          <w:rFonts w:ascii="Helvetica" w:eastAsia="ＭＳ Ｐゴシック" w:hAnsi="Helvetica" w:cs="ＭＳ Ｐゴシック"/>
          <w:color w:val="C09853"/>
          <w:kern w:val="0"/>
          <w:sz w:val="19"/>
          <w:szCs w:val="19"/>
        </w:rPr>
        <w:br/>
      </w:r>
      <w:r w:rsidRPr="00F413B6">
        <w:rPr>
          <w:rFonts w:ascii="Helvetica" w:eastAsia="ＭＳ Ｐゴシック" w:hAnsi="Helvetica" w:cs="ＭＳ Ｐゴシック"/>
          <w:color w:val="C09853"/>
          <w:kern w:val="0"/>
          <w:sz w:val="19"/>
          <w:szCs w:val="19"/>
        </w:rPr>
        <w:t>・プロジェクトの成功に対する継続的な継続度を測るため、適切なプロジェクトの段階でステークホルダーを関与させる</w:t>
      </w:r>
      <w:r w:rsidRPr="00F413B6">
        <w:rPr>
          <w:rFonts w:ascii="Helvetica" w:eastAsia="ＭＳ Ｐゴシック" w:hAnsi="Helvetica" w:cs="ＭＳ Ｐゴシック"/>
          <w:color w:val="C09853"/>
          <w:kern w:val="0"/>
          <w:sz w:val="19"/>
          <w:szCs w:val="19"/>
        </w:rPr>
        <w:br/>
      </w:r>
      <w:r w:rsidRPr="00F413B6">
        <w:rPr>
          <w:rFonts w:ascii="Helvetica" w:eastAsia="ＭＳ Ｐゴシック" w:hAnsi="Helvetica" w:cs="ＭＳ Ｐゴシック"/>
          <w:color w:val="C09853"/>
          <w:kern w:val="0"/>
          <w:sz w:val="19"/>
          <w:szCs w:val="19"/>
        </w:rPr>
        <w:t>・プロジェクトが達成すること確認し、交渉やコミュニケーションを通してステークホルダーの期待を管理する</w:t>
      </w:r>
      <w:r w:rsidRPr="00F413B6">
        <w:rPr>
          <w:rFonts w:ascii="Helvetica" w:eastAsia="ＭＳ Ｐゴシック" w:hAnsi="Helvetica" w:cs="ＭＳ Ｐゴシック"/>
          <w:color w:val="C09853"/>
          <w:kern w:val="0"/>
          <w:sz w:val="19"/>
          <w:szCs w:val="19"/>
        </w:rPr>
        <w:br/>
      </w:r>
      <w:r w:rsidRPr="00F413B6">
        <w:rPr>
          <w:rFonts w:ascii="Helvetica" w:eastAsia="ＭＳ Ｐゴシック" w:hAnsi="Helvetica" w:cs="ＭＳ Ｐゴシック"/>
          <w:color w:val="C09853"/>
          <w:kern w:val="0"/>
          <w:sz w:val="19"/>
          <w:szCs w:val="19"/>
        </w:rPr>
        <w:t>・まだ問題ではない潜在的な関心事に取り組む</w:t>
      </w:r>
      <w:r w:rsidRPr="00F413B6">
        <w:rPr>
          <w:rFonts w:ascii="Helvetica" w:eastAsia="ＭＳ Ｐゴシック" w:hAnsi="Helvetica" w:cs="ＭＳ Ｐゴシック"/>
          <w:color w:val="C09853"/>
          <w:kern w:val="0"/>
          <w:sz w:val="19"/>
          <w:szCs w:val="19"/>
        </w:rPr>
        <w:br/>
      </w:r>
      <w:r w:rsidRPr="00F413B6">
        <w:rPr>
          <w:rFonts w:ascii="Helvetica" w:eastAsia="ＭＳ Ｐゴシック" w:hAnsi="Helvetica" w:cs="ＭＳ Ｐゴシック"/>
          <w:color w:val="C09853"/>
          <w:kern w:val="0"/>
          <w:sz w:val="19"/>
          <w:szCs w:val="19"/>
        </w:rPr>
        <w:t>・ステークホルダーによってもたらされる将来的な問題を予測する</w:t>
      </w:r>
    </w:p>
    <w:p w:rsidR="00F413B6" w:rsidRPr="00F413B6" w:rsidRDefault="00F413B6" w:rsidP="00F413B6">
      <w:pPr>
        <w:widowControl/>
        <w:shd w:val="clear" w:color="auto" w:fill="FCF8E3"/>
        <w:jc w:val="left"/>
        <w:rPr>
          <w:rFonts w:ascii="Helvetica" w:eastAsia="ＭＳ Ｐゴシック" w:hAnsi="Helvetica" w:cs="ＭＳ Ｐゴシック"/>
          <w:color w:val="C09853"/>
          <w:kern w:val="0"/>
          <w:sz w:val="19"/>
          <w:szCs w:val="19"/>
        </w:rPr>
      </w:pPr>
      <w:r w:rsidRPr="00F413B6">
        <w:rPr>
          <w:rFonts w:ascii="Helvetica" w:eastAsia="ＭＳ Ｐゴシック" w:hAnsi="Helvetica" w:cs="ＭＳ Ｐゴシック"/>
          <w:color w:val="C09853"/>
          <w:kern w:val="0"/>
          <w:sz w:val="19"/>
          <w:szCs w:val="19"/>
        </w:rPr>
        <w:t>正答</w:t>
      </w:r>
      <w:r w:rsidRPr="00F413B6">
        <w:rPr>
          <w:rFonts w:ascii="Helvetica" w:eastAsia="ＭＳ Ｐゴシック" w:hAnsi="Helvetica" w:cs="ＭＳ Ｐゴシック"/>
          <w:color w:val="C09853"/>
          <w:kern w:val="0"/>
          <w:sz w:val="19"/>
          <w:szCs w:val="19"/>
        </w:rPr>
        <w:t xml:space="preserve">: </w:t>
      </w:r>
      <w:r w:rsidRPr="00F413B6">
        <w:rPr>
          <w:rFonts w:ascii="Helvetica" w:eastAsia="ＭＳ Ｐゴシック" w:hAnsi="Helvetica" w:cs="ＭＳ Ｐゴシック"/>
          <w:color w:val="C09853"/>
          <w:kern w:val="0"/>
          <w:sz w:val="19"/>
          <w:szCs w:val="19"/>
        </w:rPr>
        <w:t>ステークホルダーエンゲージメントマネジメンプロセス</w:t>
      </w:r>
    </w:p>
    <w:p w:rsidR="00B20A02" w:rsidRPr="00F413B6" w:rsidRDefault="00B20A02" w:rsidP="00B20A02"/>
    <w:p w:rsidR="00B20A02" w:rsidRDefault="00B20A02" w:rsidP="00BB3338">
      <w:pPr>
        <w:pStyle w:val="a9"/>
        <w:numPr>
          <w:ilvl w:val="0"/>
          <w:numId w:val="249"/>
        </w:numPr>
        <w:ind w:leftChars="0"/>
      </w:pPr>
      <w:r>
        <w:rPr>
          <w:rFonts w:hint="eastAsia"/>
        </w:rPr>
        <w:t>ステークホルダーエンゲージメントマネジメントプロセスのインプットして、正しく</w:t>
      </w:r>
      <w:r w:rsidRPr="006F5E84">
        <w:rPr>
          <w:rFonts w:hint="eastAsia"/>
          <w:b/>
        </w:rPr>
        <w:t>ない</w:t>
      </w:r>
      <w:r>
        <w:rPr>
          <w:rFonts w:hint="eastAsia"/>
        </w:rPr>
        <w:t>ものは、次の内どれですか。</w:t>
      </w:r>
      <w:r>
        <w:rPr>
          <w:rFonts w:hint="eastAsia"/>
        </w:rPr>
        <w:t>1</w:t>
      </w:r>
      <w:r>
        <w:rPr>
          <w:rFonts w:hint="eastAsia"/>
        </w:rPr>
        <w:t>つ選択してください</w:t>
      </w:r>
      <w:r>
        <w:rPr>
          <w:rFonts w:hint="eastAsia"/>
        </w:rPr>
        <w:t>:</w:t>
      </w:r>
      <w:r w:rsidR="006F5E84">
        <w:rPr>
          <w:rFonts w:hint="eastAsia"/>
        </w:rPr>
        <w:t>（★）</w:t>
      </w:r>
    </w:p>
    <w:p w:rsidR="00B20A02" w:rsidRDefault="00B20A02" w:rsidP="00BF39D7">
      <w:pPr>
        <w:pStyle w:val="a9"/>
        <w:numPr>
          <w:ilvl w:val="0"/>
          <w:numId w:val="256"/>
        </w:numPr>
        <w:ind w:leftChars="0"/>
      </w:pPr>
      <w:r>
        <w:rPr>
          <w:rFonts w:hint="eastAsia"/>
        </w:rPr>
        <w:t>変更ログ</w:t>
      </w:r>
    </w:p>
    <w:p w:rsidR="00B20A02" w:rsidRDefault="00B20A02" w:rsidP="00BF39D7">
      <w:pPr>
        <w:pStyle w:val="a9"/>
        <w:numPr>
          <w:ilvl w:val="0"/>
          <w:numId w:val="256"/>
        </w:numPr>
        <w:ind w:leftChars="0"/>
      </w:pPr>
      <w:r>
        <w:rPr>
          <w:rFonts w:hint="eastAsia"/>
        </w:rPr>
        <w:t>課題ログ</w:t>
      </w:r>
    </w:p>
    <w:p w:rsidR="00B20A02" w:rsidRDefault="00B20A02" w:rsidP="00BF39D7">
      <w:pPr>
        <w:pStyle w:val="a9"/>
        <w:numPr>
          <w:ilvl w:val="0"/>
          <w:numId w:val="256"/>
        </w:numPr>
        <w:ind w:leftChars="0"/>
      </w:pPr>
      <w:r>
        <w:rPr>
          <w:rFonts w:hint="eastAsia"/>
        </w:rPr>
        <w:t>コミュニケーションマネジメント計画書</w:t>
      </w:r>
    </w:p>
    <w:p w:rsidR="00B20A02" w:rsidRDefault="00B20A02" w:rsidP="00BF39D7">
      <w:pPr>
        <w:pStyle w:val="a9"/>
        <w:numPr>
          <w:ilvl w:val="0"/>
          <w:numId w:val="256"/>
        </w:numPr>
        <w:ind w:leftChars="0"/>
      </w:pPr>
      <w:r>
        <w:rPr>
          <w:rFonts w:hint="eastAsia"/>
        </w:rPr>
        <w:t>ステークホルダーマネジメント計画書</w:t>
      </w:r>
    </w:p>
    <w:p w:rsidR="006F5E84" w:rsidRPr="006F5E84" w:rsidRDefault="006F5E84" w:rsidP="006F5E84">
      <w:pPr>
        <w:widowControl/>
        <w:shd w:val="clear" w:color="auto" w:fill="FCF8E3"/>
        <w:jc w:val="left"/>
        <w:rPr>
          <w:rFonts w:ascii="Helvetica" w:eastAsia="ＭＳ Ｐゴシック" w:hAnsi="Helvetica" w:cs="ＭＳ Ｐゴシック"/>
          <w:color w:val="C09853"/>
          <w:kern w:val="0"/>
          <w:sz w:val="19"/>
          <w:szCs w:val="19"/>
        </w:rPr>
      </w:pPr>
      <w:r w:rsidRPr="006F5E84">
        <w:rPr>
          <w:rFonts w:ascii="Helvetica" w:eastAsia="ＭＳ Ｐゴシック" w:hAnsi="Helvetica" w:cs="ＭＳ Ｐゴシック"/>
          <w:color w:val="C09853"/>
          <w:kern w:val="0"/>
          <w:sz w:val="19"/>
          <w:szCs w:val="19"/>
        </w:rPr>
        <w:lastRenderedPageBreak/>
        <w:t>課題ログは、ステークホルダーエンゲージメントマネジメントプロセス（</w:t>
      </w:r>
      <w:r w:rsidRPr="006F5E84">
        <w:rPr>
          <w:rFonts w:ascii="Helvetica" w:eastAsia="ＭＳ Ｐゴシック" w:hAnsi="Helvetica" w:cs="ＭＳ Ｐゴシック"/>
          <w:color w:val="C09853"/>
          <w:kern w:val="0"/>
          <w:sz w:val="19"/>
          <w:szCs w:val="19"/>
        </w:rPr>
        <w:t>PMBOK10.3</w:t>
      </w:r>
      <w:r w:rsidRPr="006F5E84">
        <w:rPr>
          <w:rFonts w:ascii="Helvetica" w:eastAsia="ＭＳ Ｐゴシック" w:hAnsi="Helvetica" w:cs="ＭＳ Ｐゴシック"/>
          <w:color w:val="C09853"/>
          <w:kern w:val="0"/>
          <w:sz w:val="19"/>
          <w:szCs w:val="19"/>
        </w:rPr>
        <w:t>）のアウトプットです。</w:t>
      </w:r>
    </w:p>
    <w:p w:rsidR="006F5E84" w:rsidRPr="006F5E84" w:rsidRDefault="006F5E84" w:rsidP="006F5E84">
      <w:pPr>
        <w:widowControl/>
        <w:shd w:val="clear" w:color="auto" w:fill="FCF8E3"/>
        <w:jc w:val="left"/>
        <w:rPr>
          <w:rFonts w:ascii="Helvetica" w:eastAsia="ＭＳ Ｐゴシック" w:hAnsi="Helvetica" w:cs="ＭＳ Ｐゴシック"/>
          <w:color w:val="C09853"/>
          <w:kern w:val="0"/>
          <w:sz w:val="19"/>
          <w:szCs w:val="19"/>
        </w:rPr>
      </w:pPr>
      <w:r w:rsidRPr="006F5E84">
        <w:rPr>
          <w:rFonts w:ascii="Helvetica" w:eastAsia="ＭＳ Ｐゴシック" w:hAnsi="Helvetica" w:cs="ＭＳ Ｐゴシック"/>
          <w:color w:val="C09853"/>
          <w:kern w:val="0"/>
          <w:sz w:val="19"/>
          <w:szCs w:val="19"/>
        </w:rPr>
        <w:t>正答</w:t>
      </w:r>
      <w:r w:rsidRPr="006F5E84">
        <w:rPr>
          <w:rFonts w:ascii="Helvetica" w:eastAsia="ＭＳ Ｐゴシック" w:hAnsi="Helvetica" w:cs="ＭＳ Ｐゴシック"/>
          <w:color w:val="C09853"/>
          <w:kern w:val="0"/>
          <w:sz w:val="19"/>
          <w:szCs w:val="19"/>
        </w:rPr>
        <w:t xml:space="preserve">: </w:t>
      </w:r>
      <w:r w:rsidRPr="006F5E84">
        <w:rPr>
          <w:rFonts w:ascii="Helvetica" w:eastAsia="ＭＳ Ｐゴシック" w:hAnsi="Helvetica" w:cs="ＭＳ Ｐゴシック"/>
          <w:color w:val="C09853"/>
          <w:kern w:val="0"/>
          <w:sz w:val="19"/>
          <w:szCs w:val="19"/>
        </w:rPr>
        <w:t>課題ログ</w:t>
      </w:r>
    </w:p>
    <w:p w:rsidR="00B20A02" w:rsidRDefault="006F5E84" w:rsidP="00B20A02">
      <w:r>
        <w:rPr>
          <w:rFonts w:eastAsia="SimSun" w:hint="eastAsia"/>
        </w:rPr>
        <w:t>这道题有错误，正确的答案是变更</w:t>
      </w:r>
      <w:r>
        <w:rPr>
          <w:rFonts w:hint="eastAsia"/>
        </w:rPr>
        <w:t>ログ。</w:t>
      </w:r>
    </w:p>
    <w:p w:rsidR="006F5E84" w:rsidRDefault="006F5E84" w:rsidP="00B20A02"/>
    <w:p w:rsidR="00B20A02" w:rsidRDefault="00B20A02" w:rsidP="00BB3338">
      <w:pPr>
        <w:pStyle w:val="a9"/>
        <w:numPr>
          <w:ilvl w:val="0"/>
          <w:numId w:val="249"/>
        </w:numPr>
        <w:ind w:leftChars="0"/>
      </w:pPr>
      <w:r>
        <w:rPr>
          <w:rFonts w:hint="eastAsia"/>
        </w:rPr>
        <w:t>ステークホルダーエンゲージメントマネジメントプロセスのツールと技法に該当</w:t>
      </w:r>
      <w:r w:rsidRPr="004678C4">
        <w:rPr>
          <w:rFonts w:hint="eastAsia"/>
          <w:b/>
        </w:rPr>
        <w:t>しない</w:t>
      </w:r>
      <w:r>
        <w:rPr>
          <w:rFonts w:hint="eastAsia"/>
        </w:rPr>
        <w:t>ものは、次の内どれですか。</w:t>
      </w:r>
      <w:r>
        <w:rPr>
          <w:rFonts w:hint="eastAsia"/>
        </w:rPr>
        <w:t>1</w:t>
      </w:r>
      <w:r>
        <w:rPr>
          <w:rFonts w:hint="eastAsia"/>
        </w:rPr>
        <w:t>つ選択してください</w:t>
      </w:r>
      <w:r>
        <w:rPr>
          <w:rFonts w:hint="eastAsia"/>
        </w:rPr>
        <w:t>:</w:t>
      </w:r>
    </w:p>
    <w:p w:rsidR="00B20A02" w:rsidRDefault="00B20A02" w:rsidP="00630D99">
      <w:pPr>
        <w:pStyle w:val="a9"/>
        <w:numPr>
          <w:ilvl w:val="0"/>
          <w:numId w:val="257"/>
        </w:numPr>
        <w:ind w:leftChars="0"/>
      </w:pPr>
      <w:r>
        <w:rPr>
          <w:rFonts w:hint="eastAsia"/>
        </w:rPr>
        <w:t>人間関係のスキル</w:t>
      </w:r>
    </w:p>
    <w:p w:rsidR="00B20A02" w:rsidRDefault="00B20A02" w:rsidP="00630D99">
      <w:pPr>
        <w:pStyle w:val="a9"/>
        <w:numPr>
          <w:ilvl w:val="0"/>
          <w:numId w:val="257"/>
        </w:numPr>
        <w:ind w:leftChars="0"/>
      </w:pPr>
      <w:r>
        <w:rPr>
          <w:rFonts w:hint="eastAsia"/>
        </w:rPr>
        <w:t>コミュニケーションモデル</w:t>
      </w:r>
    </w:p>
    <w:p w:rsidR="00B20A02" w:rsidRDefault="00B20A02" w:rsidP="00630D99">
      <w:pPr>
        <w:pStyle w:val="a9"/>
        <w:numPr>
          <w:ilvl w:val="0"/>
          <w:numId w:val="257"/>
        </w:numPr>
        <w:ind w:leftChars="0"/>
      </w:pPr>
      <w:r>
        <w:rPr>
          <w:rFonts w:hint="eastAsia"/>
        </w:rPr>
        <w:t>コミュニケーション方法</w:t>
      </w:r>
    </w:p>
    <w:p w:rsidR="00B20A02" w:rsidRDefault="00B20A02" w:rsidP="00630D99">
      <w:pPr>
        <w:pStyle w:val="a9"/>
        <w:numPr>
          <w:ilvl w:val="0"/>
          <w:numId w:val="257"/>
        </w:numPr>
        <w:ind w:leftChars="0"/>
      </w:pPr>
      <w:r>
        <w:rPr>
          <w:rFonts w:hint="eastAsia"/>
        </w:rPr>
        <w:t>マネジメントスキル</w:t>
      </w:r>
    </w:p>
    <w:p w:rsidR="004678C4" w:rsidRPr="004678C4" w:rsidRDefault="004678C4" w:rsidP="004678C4">
      <w:pPr>
        <w:widowControl/>
        <w:shd w:val="clear" w:color="auto" w:fill="FCF8E3"/>
        <w:jc w:val="left"/>
        <w:rPr>
          <w:rFonts w:ascii="Helvetica" w:eastAsia="ＭＳ Ｐゴシック" w:hAnsi="Helvetica" w:cs="ＭＳ Ｐゴシック"/>
          <w:color w:val="C09853"/>
          <w:kern w:val="0"/>
          <w:sz w:val="19"/>
          <w:szCs w:val="19"/>
        </w:rPr>
      </w:pPr>
      <w:r w:rsidRPr="004678C4">
        <w:rPr>
          <w:rFonts w:ascii="Helvetica" w:eastAsia="ＭＳ Ｐゴシック" w:hAnsi="Helvetica" w:cs="ＭＳ Ｐゴシック"/>
          <w:color w:val="C09853"/>
          <w:kern w:val="0"/>
          <w:sz w:val="19"/>
          <w:szCs w:val="19"/>
        </w:rPr>
        <w:t>コミュニケーションモデル（</w:t>
      </w:r>
      <w:r w:rsidRPr="004678C4">
        <w:rPr>
          <w:rFonts w:ascii="Helvetica" w:eastAsia="ＭＳ Ｐゴシック" w:hAnsi="Helvetica" w:cs="ＭＳ Ｐゴシック"/>
          <w:color w:val="C09853"/>
          <w:kern w:val="0"/>
          <w:sz w:val="19"/>
          <w:szCs w:val="19"/>
        </w:rPr>
        <w:t>PMBOK10.1.2</w:t>
      </w:r>
      <w:r w:rsidRPr="004678C4">
        <w:rPr>
          <w:rFonts w:ascii="Helvetica" w:eastAsia="ＭＳ Ｐゴシック" w:hAnsi="Helvetica" w:cs="ＭＳ Ｐゴシック"/>
          <w:color w:val="C09853"/>
          <w:kern w:val="0"/>
          <w:sz w:val="19"/>
          <w:szCs w:val="19"/>
        </w:rPr>
        <w:t>）は、コミュニケーションマネジメント計画プロセスのツールと技法です。その他のものは、ステークホルダーエンゲージメントマネジメントプロセスのツールと技法です。</w:t>
      </w:r>
    </w:p>
    <w:p w:rsidR="004678C4" w:rsidRPr="004678C4" w:rsidRDefault="004678C4" w:rsidP="004678C4">
      <w:pPr>
        <w:widowControl/>
        <w:shd w:val="clear" w:color="auto" w:fill="FCF8E3"/>
        <w:jc w:val="left"/>
        <w:rPr>
          <w:rFonts w:ascii="Helvetica" w:eastAsia="ＭＳ Ｐゴシック" w:hAnsi="Helvetica" w:cs="ＭＳ Ｐゴシック"/>
          <w:color w:val="C09853"/>
          <w:kern w:val="0"/>
          <w:sz w:val="19"/>
          <w:szCs w:val="19"/>
        </w:rPr>
      </w:pPr>
      <w:r w:rsidRPr="004678C4">
        <w:rPr>
          <w:rFonts w:ascii="Helvetica" w:eastAsia="ＭＳ Ｐゴシック" w:hAnsi="Helvetica" w:cs="ＭＳ Ｐゴシック"/>
          <w:color w:val="C09853"/>
          <w:kern w:val="0"/>
          <w:sz w:val="19"/>
          <w:szCs w:val="19"/>
        </w:rPr>
        <w:t>正答</w:t>
      </w:r>
      <w:r w:rsidRPr="004678C4">
        <w:rPr>
          <w:rFonts w:ascii="Helvetica" w:eastAsia="ＭＳ Ｐゴシック" w:hAnsi="Helvetica" w:cs="ＭＳ Ｐゴシック"/>
          <w:color w:val="C09853"/>
          <w:kern w:val="0"/>
          <w:sz w:val="19"/>
          <w:szCs w:val="19"/>
        </w:rPr>
        <w:t xml:space="preserve">: </w:t>
      </w:r>
      <w:r w:rsidRPr="004678C4">
        <w:rPr>
          <w:rFonts w:ascii="Helvetica" w:eastAsia="ＭＳ Ｐゴシック" w:hAnsi="Helvetica" w:cs="ＭＳ Ｐゴシック"/>
          <w:color w:val="C09853"/>
          <w:kern w:val="0"/>
          <w:sz w:val="19"/>
          <w:szCs w:val="19"/>
        </w:rPr>
        <w:t>コミュニケーションモデル</w:t>
      </w:r>
    </w:p>
    <w:p w:rsidR="004678C4" w:rsidRDefault="004678C4" w:rsidP="00B20A02"/>
    <w:p w:rsidR="006431C0" w:rsidRDefault="00B20A02" w:rsidP="006431C0">
      <w:pPr>
        <w:pStyle w:val="a9"/>
        <w:numPr>
          <w:ilvl w:val="0"/>
          <w:numId w:val="249"/>
        </w:numPr>
        <w:ind w:leftChars="0"/>
      </w:pPr>
      <w:r>
        <w:rPr>
          <w:rFonts w:hint="eastAsia"/>
        </w:rPr>
        <w:t>まだ問題になっていない潜在的な関心事に取り組み、ステークホルダーによってあげられる将来発生する問題を予測するプロセスは次の内どれか？</w:t>
      </w:r>
      <w:r>
        <w:rPr>
          <w:rFonts w:hint="eastAsia"/>
        </w:rPr>
        <w:t>1</w:t>
      </w:r>
      <w:r>
        <w:rPr>
          <w:rFonts w:hint="eastAsia"/>
        </w:rPr>
        <w:t>つ選択してください</w:t>
      </w:r>
      <w:r>
        <w:rPr>
          <w:rFonts w:hint="eastAsia"/>
        </w:rPr>
        <w:t>:</w:t>
      </w:r>
      <w:r w:rsidR="006431C0">
        <w:rPr>
          <w:rFonts w:hint="eastAsia"/>
        </w:rPr>
        <w:t>（★）</w:t>
      </w:r>
    </w:p>
    <w:p w:rsidR="00B20A02" w:rsidRDefault="00B20A02" w:rsidP="004678C4">
      <w:pPr>
        <w:pStyle w:val="a9"/>
        <w:numPr>
          <w:ilvl w:val="0"/>
          <w:numId w:val="260"/>
        </w:numPr>
        <w:ind w:leftChars="0"/>
      </w:pPr>
      <w:r>
        <w:rPr>
          <w:rFonts w:hint="eastAsia"/>
        </w:rPr>
        <w:t>ステークホルダーエンゲージメントコントロールプロセス</w:t>
      </w:r>
    </w:p>
    <w:p w:rsidR="00B20A02" w:rsidRDefault="00B20A02" w:rsidP="004678C4">
      <w:pPr>
        <w:pStyle w:val="a9"/>
        <w:numPr>
          <w:ilvl w:val="0"/>
          <w:numId w:val="260"/>
        </w:numPr>
        <w:ind w:leftChars="0"/>
      </w:pPr>
      <w:r>
        <w:rPr>
          <w:rFonts w:hint="eastAsia"/>
        </w:rPr>
        <w:t>ステークホルダーマネジメント計画プロセス</w:t>
      </w:r>
    </w:p>
    <w:p w:rsidR="00B20A02" w:rsidRDefault="00B20A02" w:rsidP="004678C4">
      <w:pPr>
        <w:pStyle w:val="a9"/>
        <w:numPr>
          <w:ilvl w:val="0"/>
          <w:numId w:val="260"/>
        </w:numPr>
        <w:ind w:leftChars="0"/>
      </w:pPr>
      <w:r>
        <w:rPr>
          <w:rFonts w:hint="eastAsia"/>
        </w:rPr>
        <w:t>ステークホルダー特定プロセス</w:t>
      </w:r>
    </w:p>
    <w:p w:rsidR="004D70E2" w:rsidRDefault="00B20A02" w:rsidP="004678C4">
      <w:pPr>
        <w:pStyle w:val="a9"/>
        <w:numPr>
          <w:ilvl w:val="0"/>
          <w:numId w:val="260"/>
        </w:numPr>
        <w:ind w:leftChars="0"/>
      </w:pPr>
      <w:r>
        <w:rPr>
          <w:rFonts w:hint="eastAsia"/>
        </w:rPr>
        <w:t>ステークホルダーエンゲージメントマネジメントプロセス</w:t>
      </w:r>
    </w:p>
    <w:p w:rsidR="00B0115C" w:rsidRPr="00B0115C" w:rsidRDefault="00B0115C" w:rsidP="00B0115C">
      <w:pPr>
        <w:widowControl/>
        <w:shd w:val="clear" w:color="auto" w:fill="FCF8E3"/>
        <w:jc w:val="left"/>
        <w:rPr>
          <w:rFonts w:ascii="Helvetica" w:eastAsia="ＭＳ Ｐゴシック" w:hAnsi="Helvetica" w:cs="ＭＳ Ｐゴシック"/>
          <w:color w:val="C09853"/>
          <w:kern w:val="0"/>
          <w:sz w:val="19"/>
          <w:szCs w:val="19"/>
        </w:rPr>
      </w:pPr>
      <w:r w:rsidRPr="00B0115C">
        <w:rPr>
          <w:rFonts w:ascii="Helvetica" w:eastAsia="ＭＳ Ｐゴシック" w:hAnsi="Helvetica" w:cs="ＭＳ Ｐゴシック"/>
          <w:color w:val="C09853"/>
          <w:kern w:val="0"/>
          <w:sz w:val="19"/>
          <w:szCs w:val="19"/>
        </w:rPr>
        <w:t>ステークホルダーエンゲージメントマネジメントプロセスでは特定された問題を解決することも行います。</w:t>
      </w:r>
    </w:p>
    <w:p w:rsidR="00B0115C" w:rsidRPr="00B0115C" w:rsidRDefault="00B0115C" w:rsidP="00B0115C">
      <w:pPr>
        <w:widowControl/>
        <w:shd w:val="clear" w:color="auto" w:fill="FCF8E3"/>
        <w:jc w:val="left"/>
        <w:rPr>
          <w:rFonts w:ascii="Helvetica" w:eastAsia="ＭＳ Ｐゴシック" w:hAnsi="Helvetica" w:cs="ＭＳ Ｐゴシック"/>
          <w:color w:val="C09853"/>
          <w:kern w:val="0"/>
          <w:sz w:val="19"/>
          <w:szCs w:val="19"/>
        </w:rPr>
      </w:pPr>
      <w:r w:rsidRPr="00B0115C">
        <w:rPr>
          <w:rFonts w:ascii="Helvetica" w:eastAsia="ＭＳ Ｐゴシック" w:hAnsi="Helvetica" w:cs="ＭＳ Ｐゴシック"/>
          <w:color w:val="C09853"/>
          <w:kern w:val="0"/>
          <w:sz w:val="19"/>
          <w:szCs w:val="19"/>
        </w:rPr>
        <w:t>正答</w:t>
      </w:r>
      <w:r w:rsidRPr="00B0115C">
        <w:rPr>
          <w:rFonts w:ascii="Helvetica" w:eastAsia="ＭＳ Ｐゴシック" w:hAnsi="Helvetica" w:cs="ＭＳ Ｐゴシック"/>
          <w:color w:val="C09853"/>
          <w:kern w:val="0"/>
          <w:sz w:val="19"/>
          <w:szCs w:val="19"/>
        </w:rPr>
        <w:t xml:space="preserve">: </w:t>
      </w:r>
      <w:r w:rsidRPr="00B0115C">
        <w:rPr>
          <w:rFonts w:ascii="Helvetica" w:eastAsia="ＭＳ Ｐゴシック" w:hAnsi="Helvetica" w:cs="ＭＳ Ｐゴシック"/>
          <w:color w:val="C09853"/>
          <w:kern w:val="0"/>
          <w:sz w:val="19"/>
          <w:szCs w:val="19"/>
        </w:rPr>
        <w:t>ステークホルダーエンゲージメントマネジメントプロセス</w:t>
      </w:r>
    </w:p>
    <w:p w:rsidR="004D70E2" w:rsidRPr="00B0115C" w:rsidRDefault="004D70E2" w:rsidP="007F41D5"/>
    <w:p w:rsidR="004D70E2" w:rsidRDefault="004D70E2" w:rsidP="007F41D5"/>
    <w:p w:rsidR="007F41D5" w:rsidRDefault="007F41D5" w:rsidP="007F41D5">
      <w:pPr>
        <w:pStyle w:val="2"/>
      </w:pPr>
      <w:r>
        <w:rPr>
          <w:rFonts w:hint="eastAsia"/>
        </w:rPr>
        <w:t>トピック</w:t>
      </w:r>
      <w:r>
        <w:rPr>
          <w:rFonts w:hint="eastAsia"/>
        </w:rPr>
        <w:t xml:space="preserve">3 </w:t>
      </w:r>
      <w:r>
        <w:rPr>
          <w:rFonts w:hint="eastAsia"/>
        </w:rPr>
        <w:t>復習</w:t>
      </w:r>
    </w:p>
    <w:p w:rsidR="007F41D5" w:rsidRDefault="007F41D5"/>
    <w:p w:rsidR="00F45186" w:rsidRDefault="00F45186" w:rsidP="00630D99">
      <w:pPr>
        <w:pStyle w:val="a9"/>
        <w:numPr>
          <w:ilvl w:val="0"/>
          <w:numId w:val="258"/>
        </w:numPr>
        <w:ind w:leftChars="0"/>
      </w:pPr>
      <w:r>
        <w:rPr>
          <w:rFonts w:hint="eastAsia"/>
        </w:rPr>
        <w:t>ステークホルダーマネジメントの主は目的は何ですか？</w:t>
      </w:r>
      <w:r>
        <w:rPr>
          <w:rFonts w:hint="eastAsia"/>
        </w:rPr>
        <w:t>1</w:t>
      </w:r>
      <w:r>
        <w:rPr>
          <w:rFonts w:hint="eastAsia"/>
        </w:rPr>
        <w:t>つ選択してください</w:t>
      </w:r>
      <w:r>
        <w:rPr>
          <w:rFonts w:hint="eastAsia"/>
        </w:rPr>
        <w:t>:</w:t>
      </w:r>
    </w:p>
    <w:p w:rsidR="00F45186" w:rsidRDefault="00F45186" w:rsidP="00630D99">
      <w:pPr>
        <w:pStyle w:val="a9"/>
        <w:numPr>
          <w:ilvl w:val="0"/>
          <w:numId w:val="259"/>
        </w:numPr>
        <w:ind w:leftChars="0"/>
      </w:pPr>
      <w:r>
        <w:rPr>
          <w:rFonts w:hint="eastAsia"/>
        </w:rPr>
        <w:t>調整</w:t>
      </w:r>
    </w:p>
    <w:p w:rsidR="00F45186" w:rsidRDefault="00F45186" w:rsidP="00630D99">
      <w:pPr>
        <w:pStyle w:val="a9"/>
        <w:numPr>
          <w:ilvl w:val="0"/>
          <w:numId w:val="259"/>
        </w:numPr>
        <w:ind w:leftChars="0"/>
      </w:pPr>
      <w:r>
        <w:rPr>
          <w:rFonts w:hint="eastAsia"/>
        </w:rPr>
        <w:t>コミュニケーション</w:t>
      </w:r>
    </w:p>
    <w:p w:rsidR="00F45186" w:rsidRDefault="00F45186" w:rsidP="00630D99">
      <w:pPr>
        <w:pStyle w:val="a9"/>
        <w:numPr>
          <w:ilvl w:val="0"/>
          <w:numId w:val="259"/>
        </w:numPr>
        <w:ind w:leftChars="0"/>
      </w:pPr>
      <w:r>
        <w:rPr>
          <w:rFonts w:hint="eastAsia"/>
        </w:rPr>
        <w:t>満足</w:t>
      </w:r>
    </w:p>
    <w:p w:rsidR="00F45186" w:rsidRDefault="00F45186" w:rsidP="00630D99">
      <w:pPr>
        <w:pStyle w:val="a9"/>
        <w:numPr>
          <w:ilvl w:val="0"/>
          <w:numId w:val="259"/>
        </w:numPr>
        <w:ind w:leftChars="0"/>
      </w:pPr>
      <w:r>
        <w:rPr>
          <w:rFonts w:hint="eastAsia"/>
        </w:rPr>
        <w:t>関係性</w:t>
      </w:r>
    </w:p>
    <w:p w:rsidR="00283D8A" w:rsidRPr="00283D8A" w:rsidRDefault="00283D8A" w:rsidP="00283D8A">
      <w:pPr>
        <w:widowControl/>
        <w:shd w:val="clear" w:color="auto" w:fill="FCF8E3"/>
        <w:jc w:val="left"/>
        <w:rPr>
          <w:rFonts w:ascii="Helvetica" w:eastAsia="ＭＳ Ｐゴシック" w:hAnsi="Helvetica" w:cs="ＭＳ Ｐゴシック"/>
          <w:color w:val="C09853"/>
          <w:kern w:val="0"/>
          <w:sz w:val="19"/>
          <w:szCs w:val="19"/>
        </w:rPr>
      </w:pPr>
      <w:r w:rsidRPr="00283D8A">
        <w:rPr>
          <w:rFonts w:ascii="Helvetica" w:eastAsia="ＭＳ Ｐゴシック" w:hAnsi="Helvetica" w:cs="ＭＳ Ｐゴシック"/>
          <w:color w:val="C09853"/>
          <w:kern w:val="0"/>
          <w:sz w:val="19"/>
          <w:szCs w:val="19"/>
        </w:rPr>
        <w:t>ステークホルダーマネジメントの主は目的は【満足】です。各ステークホルダーの満足を得るための戦略を検討し、その計画に基づき実行を進めます。</w:t>
      </w:r>
    </w:p>
    <w:p w:rsidR="00283D8A" w:rsidRPr="00283D8A" w:rsidRDefault="00283D8A" w:rsidP="00283D8A">
      <w:pPr>
        <w:widowControl/>
        <w:shd w:val="clear" w:color="auto" w:fill="FCF8E3"/>
        <w:jc w:val="left"/>
        <w:rPr>
          <w:rFonts w:ascii="Helvetica" w:eastAsia="ＭＳ Ｐゴシック" w:hAnsi="Helvetica" w:cs="ＭＳ Ｐゴシック"/>
          <w:color w:val="C09853"/>
          <w:kern w:val="0"/>
          <w:sz w:val="19"/>
          <w:szCs w:val="19"/>
        </w:rPr>
      </w:pPr>
      <w:r w:rsidRPr="00283D8A">
        <w:rPr>
          <w:rFonts w:ascii="Helvetica" w:eastAsia="ＭＳ Ｐゴシック" w:hAnsi="Helvetica" w:cs="ＭＳ Ｐゴシック"/>
          <w:color w:val="C09853"/>
          <w:kern w:val="0"/>
          <w:sz w:val="19"/>
          <w:szCs w:val="19"/>
        </w:rPr>
        <w:t>正答</w:t>
      </w:r>
      <w:r w:rsidRPr="00283D8A">
        <w:rPr>
          <w:rFonts w:ascii="Helvetica" w:eastAsia="ＭＳ Ｐゴシック" w:hAnsi="Helvetica" w:cs="ＭＳ Ｐゴシック"/>
          <w:color w:val="C09853"/>
          <w:kern w:val="0"/>
          <w:sz w:val="19"/>
          <w:szCs w:val="19"/>
        </w:rPr>
        <w:t xml:space="preserve">: </w:t>
      </w:r>
      <w:r w:rsidRPr="00283D8A">
        <w:rPr>
          <w:rFonts w:ascii="Helvetica" w:eastAsia="ＭＳ Ｐゴシック" w:hAnsi="Helvetica" w:cs="ＭＳ Ｐゴシック"/>
          <w:color w:val="C09853"/>
          <w:kern w:val="0"/>
          <w:sz w:val="19"/>
          <w:szCs w:val="19"/>
        </w:rPr>
        <w:t>満足</w:t>
      </w:r>
    </w:p>
    <w:p w:rsidR="00F45186" w:rsidRDefault="00F45186" w:rsidP="00F45186"/>
    <w:p w:rsidR="00F45186" w:rsidRDefault="00F45186" w:rsidP="00630D99">
      <w:pPr>
        <w:pStyle w:val="a9"/>
        <w:numPr>
          <w:ilvl w:val="0"/>
          <w:numId w:val="258"/>
        </w:numPr>
        <w:ind w:leftChars="0"/>
      </w:pPr>
      <w:r>
        <w:rPr>
          <w:rFonts w:hint="eastAsia"/>
        </w:rPr>
        <w:lastRenderedPageBreak/>
        <w:t>ステークホルダー特定プロセスの内容として、正しいものは次の内どれですか。</w:t>
      </w:r>
      <w:r>
        <w:rPr>
          <w:rFonts w:hint="eastAsia"/>
        </w:rPr>
        <w:t>1</w:t>
      </w:r>
      <w:r>
        <w:rPr>
          <w:rFonts w:hint="eastAsia"/>
        </w:rPr>
        <w:t>つ選択してください</w:t>
      </w:r>
      <w:r>
        <w:rPr>
          <w:rFonts w:hint="eastAsia"/>
        </w:rPr>
        <w:t>:</w:t>
      </w:r>
    </w:p>
    <w:p w:rsidR="00F45186" w:rsidRDefault="00F45186" w:rsidP="00283D8A">
      <w:pPr>
        <w:pStyle w:val="a9"/>
        <w:numPr>
          <w:ilvl w:val="0"/>
          <w:numId w:val="261"/>
        </w:numPr>
        <w:ind w:leftChars="0"/>
      </w:pPr>
      <w:r>
        <w:rPr>
          <w:rFonts w:hint="eastAsia"/>
        </w:rPr>
        <w:t>ステークホルダーが求める情報ニーズを定め、適切なコミュニケーションへの取り組み方を策定するプロセス</w:t>
      </w:r>
    </w:p>
    <w:p w:rsidR="00F45186" w:rsidRDefault="00F45186" w:rsidP="00283D8A">
      <w:pPr>
        <w:pStyle w:val="a9"/>
        <w:numPr>
          <w:ilvl w:val="0"/>
          <w:numId w:val="261"/>
        </w:numPr>
        <w:ind w:leftChars="0"/>
      </w:pPr>
      <w:r>
        <w:rPr>
          <w:rFonts w:hint="eastAsia"/>
        </w:rPr>
        <w:t>プロジェクトの決定、活動、あるいは成果に影響を与えるか影響を受ける個人、グループ、あるいは組織を特定するプロセス</w:t>
      </w:r>
    </w:p>
    <w:p w:rsidR="00F45186" w:rsidRDefault="00F45186" w:rsidP="00283D8A">
      <w:pPr>
        <w:pStyle w:val="a9"/>
        <w:numPr>
          <w:ilvl w:val="0"/>
          <w:numId w:val="261"/>
        </w:numPr>
        <w:ind w:leftChars="0"/>
      </w:pPr>
      <w:r>
        <w:rPr>
          <w:rFonts w:hint="eastAsia"/>
        </w:rPr>
        <w:t>プロジェクト目標に合致させるためにステークホルダーのニーズを決定し、文書化するプロセス</w:t>
      </w:r>
    </w:p>
    <w:p w:rsidR="00F45186" w:rsidRDefault="00F45186" w:rsidP="00283D8A">
      <w:pPr>
        <w:pStyle w:val="a9"/>
        <w:numPr>
          <w:ilvl w:val="0"/>
          <w:numId w:val="261"/>
        </w:numPr>
        <w:ind w:leftChars="0"/>
      </w:pPr>
      <w:r>
        <w:rPr>
          <w:rFonts w:hint="eastAsia"/>
        </w:rPr>
        <w:t>ステークホルダーの利害関係を考慮するのに、定量的かつ定性的な情報を収集し、分析するプロセス</w:t>
      </w:r>
    </w:p>
    <w:p w:rsidR="00453586" w:rsidRPr="00453586" w:rsidRDefault="00453586" w:rsidP="00453586">
      <w:pPr>
        <w:widowControl/>
        <w:shd w:val="clear" w:color="auto" w:fill="FCF8E3"/>
        <w:jc w:val="left"/>
        <w:rPr>
          <w:rFonts w:ascii="Helvetica" w:eastAsia="ＭＳ Ｐゴシック" w:hAnsi="Helvetica" w:cs="ＭＳ Ｐゴシック"/>
          <w:color w:val="C09853"/>
          <w:kern w:val="0"/>
          <w:sz w:val="19"/>
          <w:szCs w:val="19"/>
        </w:rPr>
      </w:pPr>
      <w:r w:rsidRPr="00453586">
        <w:rPr>
          <w:rFonts w:ascii="Helvetica" w:eastAsia="ＭＳ Ｐゴシック" w:hAnsi="Helvetica" w:cs="ＭＳ Ｐゴシック"/>
          <w:color w:val="C09853"/>
          <w:kern w:val="0"/>
          <w:sz w:val="19"/>
          <w:szCs w:val="19"/>
        </w:rPr>
        <w:t>ステークホルダーの情報ニーズを定め、コミュニケーションへの取り組み方を定義するプロセスは【コミュニケーションマネジメント計画（</w:t>
      </w:r>
      <w:r w:rsidRPr="00453586">
        <w:rPr>
          <w:rFonts w:ascii="Helvetica" w:eastAsia="ＭＳ Ｐゴシック" w:hAnsi="Helvetica" w:cs="ＭＳ Ｐゴシック"/>
          <w:color w:val="C09853"/>
          <w:kern w:val="0"/>
          <w:sz w:val="19"/>
          <w:szCs w:val="19"/>
        </w:rPr>
        <w:t>PMBOK10.1</w:t>
      </w:r>
      <w:r w:rsidRPr="00453586">
        <w:rPr>
          <w:rFonts w:ascii="Helvetica" w:eastAsia="ＭＳ Ｐゴシック" w:hAnsi="Helvetica" w:cs="ＭＳ Ｐゴシック"/>
          <w:color w:val="C09853"/>
          <w:kern w:val="0"/>
          <w:sz w:val="19"/>
          <w:szCs w:val="19"/>
        </w:rPr>
        <w:t>）】です。</w:t>
      </w:r>
      <w:r w:rsidRPr="00453586">
        <w:rPr>
          <w:rFonts w:ascii="Helvetica" w:eastAsia="ＭＳ Ｐゴシック" w:hAnsi="Helvetica" w:cs="ＭＳ Ｐゴシック"/>
          <w:color w:val="C09853"/>
          <w:kern w:val="0"/>
          <w:sz w:val="19"/>
          <w:szCs w:val="19"/>
        </w:rPr>
        <w:br/>
      </w:r>
      <w:r w:rsidRPr="00453586">
        <w:rPr>
          <w:rFonts w:ascii="Helvetica" w:eastAsia="ＭＳ Ｐゴシック" w:hAnsi="Helvetica" w:cs="ＭＳ Ｐゴシック"/>
          <w:color w:val="C09853"/>
          <w:kern w:val="0"/>
          <w:sz w:val="19"/>
          <w:szCs w:val="19"/>
        </w:rPr>
        <w:t>ステークホルダーの利害関係を考慮するのに、定量的かつ定性的な情報を収集し、分析するプロセスは【ステークホルダー分析（</w:t>
      </w:r>
      <w:r w:rsidRPr="00453586">
        <w:rPr>
          <w:rFonts w:ascii="Helvetica" w:eastAsia="ＭＳ Ｐゴシック" w:hAnsi="Helvetica" w:cs="ＭＳ Ｐゴシック"/>
          <w:color w:val="C09853"/>
          <w:kern w:val="0"/>
          <w:sz w:val="19"/>
          <w:szCs w:val="19"/>
        </w:rPr>
        <w:t>PMBOK13.1.2</w:t>
      </w:r>
      <w:r w:rsidRPr="00453586">
        <w:rPr>
          <w:rFonts w:ascii="Helvetica" w:eastAsia="ＭＳ Ｐゴシック" w:hAnsi="Helvetica" w:cs="ＭＳ Ｐゴシック"/>
          <w:color w:val="C09853"/>
          <w:kern w:val="0"/>
          <w:sz w:val="19"/>
          <w:szCs w:val="19"/>
        </w:rPr>
        <w:t>）】です。</w:t>
      </w:r>
      <w:r w:rsidRPr="00453586">
        <w:rPr>
          <w:rFonts w:ascii="Helvetica" w:eastAsia="ＭＳ Ｐゴシック" w:hAnsi="Helvetica" w:cs="ＭＳ Ｐゴシック"/>
          <w:color w:val="C09853"/>
          <w:kern w:val="0"/>
          <w:sz w:val="19"/>
          <w:szCs w:val="19"/>
        </w:rPr>
        <w:br/>
      </w:r>
      <w:r w:rsidRPr="00453586">
        <w:rPr>
          <w:rFonts w:ascii="Helvetica" w:eastAsia="ＭＳ Ｐゴシック" w:hAnsi="Helvetica" w:cs="ＭＳ Ｐゴシック"/>
          <w:color w:val="C09853"/>
          <w:kern w:val="0"/>
          <w:sz w:val="19"/>
          <w:szCs w:val="19"/>
        </w:rPr>
        <w:t>プロジェクト目標を達成するためにステークホルダーのニーズを定義して、文書化するプロセスは【要求事項収集（</w:t>
      </w:r>
      <w:r w:rsidRPr="00453586">
        <w:rPr>
          <w:rFonts w:ascii="Helvetica" w:eastAsia="ＭＳ Ｐゴシック" w:hAnsi="Helvetica" w:cs="ＭＳ Ｐゴシック"/>
          <w:color w:val="C09853"/>
          <w:kern w:val="0"/>
          <w:sz w:val="19"/>
          <w:szCs w:val="19"/>
        </w:rPr>
        <w:t>PMBOK5.2</w:t>
      </w:r>
      <w:r w:rsidRPr="00453586">
        <w:rPr>
          <w:rFonts w:ascii="Helvetica" w:eastAsia="ＭＳ Ｐゴシック" w:hAnsi="Helvetica" w:cs="ＭＳ Ｐゴシック"/>
          <w:color w:val="C09853"/>
          <w:kern w:val="0"/>
          <w:sz w:val="19"/>
          <w:szCs w:val="19"/>
        </w:rPr>
        <w:t>）】です</w:t>
      </w:r>
    </w:p>
    <w:p w:rsidR="00453586" w:rsidRPr="00453586" w:rsidRDefault="00453586" w:rsidP="00453586">
      <w:pPr>
        <w:widowControl/>
        <w:shd w:val="clear" w:color="auto" w:fill="FCF8E3"/>
        <w:jc w:val="left"/>
        <w:rPr>
          <w:rFonts w:ascii="Helvetica" w:eastAsia="ＭＳ Ｐゴシック" w:hAnsi="Helvetica" w:cs="ＭＳ Ｐゴシック"/>
          <w:color w:val="C09853"/>
          <w:kern w:val="0"/>
          <w:sz w:val="19"/>
          <w:szCs w:val="19"/>
        </w:rPr>
      </w:pPr>
      <w:r w:rsidRPr="00453586">
        <w:rPr>
          <w:rFonts w:ascii="Helvetica" w:eastAsia="ＭＳ Ｐゴシック" w:hAnsi="Helvetica" w:cs="ＭＳ Ｐゴシック"/>
          <w:color w:val="C09853"/>
          <w:kern w:val="0"/>
          <w:sz w:val="19"/>
          <w:szCs w:val="19"/>
        </w:rPr>
        <w:t>正答</w:t>
      </w:r>
      <w:r w:rsidRPr="00453586">
        <w:rPr>
          <w:rFonts w:ascii="Helvetica" w:eastAsia="ＭＳ Ｐゴシック" w:hAnsi="Helvetica" w:cs="ＭＳ Ｐゴシック"/>
          <w:color w:val="C09853"/>
          <w:kern w:val="0"/>
          <w:sz w:val="19"/>
          <w:szCs w:val="19"/>
        </w:rPr>
        <w:t xml:space="preserve">: </w:t>
      </w:r>
      <w:r w:rsidRPr="00453586">
        <w:rPr>
          <w:rFonts w:ascii="Helvetica" w:eastAsia="ＭＳ Ｐゴシック" w:hAnsi="Helvetica" w:cs="ＭＳ Ｐゴシック"/>
          <w:color w:val="C09853"/>
          <w:kern w:val="0"/>
          <w:sz w:val="19"/>
          <w:szCs w:val="19"/>
        </w:rPr>
        <w:t>プロジェクトの決定、活動、あるいは成果に影響を与えるか影響を受ける個人、グループ、あるいは組織を特定するプロセス</w:t>
      </w:r>
    </w:p>
    <w:p w:rsidR="00F45186" w:rsidRPr="00453586" w:rsidRDefault="00F45186" w:rsidP="00F45186"/>
    <w:p w:rsidR="00F45186" w:rsidRDefault="00F45186" w:rsidP="00630D99">
      <w:pPr>
        <w:pStyle w:val="a9"/>
        <w:numPr>
          <w:ilvl w:val="0"/>
          <w:numId w:val="258"/>
        </w:numPr>
        <w:ind w:leftChars="0"/>
      </w:pPr>
      <w:r>
        <w:rPr>
          <w:rFonts w:hint="eastAsia"/>
        </w:rPr>
        <w:t>ステークホルダー特定プロセスのツールと技法は、次の内どれですか。</w:t>
      </w:r>
      <w:r>
        <w:rPr>
          <w:rFonts w:hint="eastAsia"/>
        </w:rPr>
        <w:t>1</w:t>
      </w:r>
      <w:r>
        <w:rPr>
          <w:rFonts w:hint="eastAsia"/>
        </w:rPr>
        <w:t>つ選択してください</w:t>
      </w:r>
      <w:r>
        <w:rPr>
          <w:rFonts w:hint="eastAsia"/>
        </w:rPr>
        <w:t>:</w:t>
      </w:r>
    </w:p>
    <w:p w:rsidR="00F45186" w:rsidRDefault="00F45186" w:rsidP="00453586">
      <w:pPr>
        <w:pStyle w:val="a9"/>
        <w:numPr>
          <w:ilvl w:val="0"/>
          <w:numId w:val="262"/>
        </w:numPr>
        <w:ind w:leftChars="0"/>
      </w:pPr>
      <w:r>
        <w:rPr>
          <w:rFonts w:hint="eastAsia"/>
        </w:rPr>
        <w:t>コミュニケーション要求事項分析</w:t>
      </w:r>
    </w:p>
    <w:p w:rsidR="00F45186" w:rsidRDefault="00F45186" w:rsidP="00453586">
      <w:pPr>
        <w:pStyle w:val="a9"/>
        <w:numPr>
          <w:ilvl w:val="0"/>
          <w:numId w:val="262"/>
        </w:numPr>
        <w:ind w:leftChars="0"/>
      </w:pPr>
      <w:r>
        <w:rPr>
          <w:rFonts w:hint="eastAsia"/>
        </w:rPr>
        <w:t>ステークホルダー分析</w:t>
      </w:r>
    </w:p>
    <w:p w:rsidR="00F45186" w:rsidRDefault="00F45186" w:rsidP="00453586">
      <w:pPr>
        <w:pStyle w:val="a9"/>
        <w:numPr>
          <w:ilvl w:val="0"/>
          <w:numId w:val="262"/>
        </w:numPr>
        <w:ind w:leftChars="0"/>
      </w:pPr>
      <w:r>
        <w:rPr>
          <w:rFonts w:hint="eastAsia"/>
        </w:rPr>
        <w:t>コミュニケーション技術</w:t>
      </w:r>
    </w:p>
    <w:p w:rsidR="00F45186" w:rsidRDefault="00F45186" w:rsidP="00453586">
      <w:pPr>
        <w:pStyle w:val="a9"/>
        <w:numPr>
          <w:ilvl w:val="0"/>
          <w:numId w:val="262"/>
        </w:numPr>
        <w:ind w:leftChars="0"/>
      </w:pPr>
      <w:r>
        <w:rPr>
          <w:rFonts w:hint="eastAsia"/>
        </w:rPr>
        <w:t>ステークホルダー登録簿</w:t>
      </w:r>
    </w:p>
    <w:p w:rsidR="00D27908" w:rsidRPr="00D27908" w:rsidRDefault="00D27908" w:rsidP="00D27908">
      <w:pPr>
        <w:widowControl/>
        <w:shd w:val="clear" w:color="auto" w:fill="FCF8E3"/>
        <w:jc w:val="left"/>
        <w:rPr>
          <w:rFonts w:ascii="Helvetica" w:eastAsia="ＭＳ Ｐゴシック" w:hAnsi="Helvetica" w:cs="ＭＳ Ｐゴシック"/>
          <w:color w:val="C09853"/>
          <w:kern w:val="0"/>
          <w:sz w:val="19"/>
          <w:szCs w:val="19"/>
        </w:rPr>
      </w:pPr>
      <w:r w:rsidRPr="00D27908">
        <w:rPr>
          <w:rFonts w:ascii="Helvetica" w:eastAsia="ＭＳ Ｐゴシック" w:hAnsi="Helvetica" w:cs="ＭＳ Ｐゴシック"/>
          <w:color w:val="C09853"/>
          <w:kern w:val="0"/>
          <w:sz w:val="19"/>
          <w:szCs w:val="19"/>
        </w:rPr>
        <w:t>ステークホルダー特定プロセスのツールと技法は、ステークホルダー分析です。コミュニケーション要求事項分析・コミュニケーション技術は、コミュニケーションマネジメント計画のツールと技法です。</w:t>
      </w:r>
      <w:r w:rsidRPr="00D27908">
        <w:rPr>
          <w:rFonts w:ascii="Helvetica" w:eastAsia="ＭＳ Ｐゴシック" w:hAnsi="Helvetica" w:cs="ＭＳ Ｐゴシック"/>
          <w:color w:val="C09853"/>
          <w:kern w:val="0"/>
          <w:sz w:val="19"/>
          <w:szCs w:val="19"/>
        </w:rPr>
        <w:br/>
      </w:r>
      <w:r w:rsidRPr="00D27908">
        <w:rPr>
          <w:rFonts w:ascii="Helvetica" w:eastAsia="ＭＳ Ｐゴシック" w:hAnsi="Helvetica" w:cs="ＭＳ Ｐゴシック"/>
          <w:color w:val="C09853"/>
          <w:kern w:val="0"/>
          <w:sz w:val="19"/>
          <w:szCs w:val="19"/>
        </w:rPr>
        <w:t>またステークホルダー登録簿は、ステークホルダー特定プロセスのアウトプットです。</w:t>
      </w:r>
    </w:p>
    <w:p w:rsidR="00D27908" w:rsidRPr="00D27908" w:rsidRDefault="00D27908" w:rsidP="00D27908">
      <w:pPr>
        <w:widowControl/>
        <w:shd w:val="clear" w:color="auto" w:fill="FCF8E3"/>
        <w:jc w:val="left"/>
        <w:rPr>
          <w:rFonts w:ascii="Helvetica" w:eastAsia="ＭＳ Ｐゴシック" w:hAnsi="Helvetica" w:cs="ＭＳ Ｐゴシック"/>
          <w:color w:val="C09853"/>
          <w:kern w:val="0"/>
          <w:sz w:val="19"/>
          <w:szCs w:val="19"/>
        </w:rPr>
      </w:pPr>
      <w:r w:rsidRPr="00D27908">
        <w:rPr>
          <w:rFonts w:ascii="Helvetica" w:eastAsia="ＭＳ Ｐゴシック" w:hAnsi="Helvetica" w:cs="ＭＳ Ｐゴシック"/>
          <w:color w:val="C09853"/>
          <w:kern w:val="0"/>
          <w:sz w:val="19"/>
          <w:szCs w:val="19"/>
        </w:rPr>
        <w:t>正答</w:t>
      </w:r>
      <w:r w:rsidRPr="00D27908">
        <w:rPr>
          <w:rFonts w:ascii="Helvetica" w:eastAsia="ＭＳ Ｐゴシック" w:hAnsi="Helvetica" w:cs="ＭＳ Ｐゴシック"/>
          <w:color w:val="C09853"/>
          <w:kern w:val="0"/>
          <w:sz w:val="19"/>
          <w:szCs w:val="19"/>
        </w:rPr>
        <w:t xml:space="preserve">: </w:t>
      </w:r>
      <w:r w:rsidRPr="00D27908">
        <w:rPr>
          <w:rFonts w:ascii="Helvetica" w:eastAsia="ＭＳ Ｐゴシック" w:hAnsi="Helvetica" w:cs="ＭＳ Ｐゴシック"/>
          <w:color w:val="C09853"/>
          <w:kern w:val="0"/>
          <w:sz w:val="19"/>
          <w:szCs w:val="19"/>
        </w:rPr>
        <w:t>ステークホルダー分析</w:t>
      </w:r>
    </w:p>
    <w:p w:rsidR="00F45186" w:rsidRPr="00D27908" w:rsidRDefault="00F45186" w:rsidP="00F45186"/>
    <w:p w:rsidR="00F45186" w:rsidRDefault="00F45186" w:rsidP="00630D99">
      <w:pPr>
        <w:pStyle w:val="a9"/>
        <w:numPr>
          <w:ilvl w:val="0"/>
          <w:numId w:val="258"/>
        </w:numPr>
        <w:ind w:leftChars="0"/>
      </w:pPr>
      <w:r>
        <w:rPr>
          <w:rFonts w:hint="eastAsia"/>
        </w:rPr>
        <w:t>ステークホルダー登録簿の情報はどのように管理されるべきですか？</w:t>
      </w:r>
      <w:r>
        <w:rPr>
          <w:rFonts w:hint="eastAsia"/>
        </w:rPr>
        <w:t>1</w:t>
      </w:r>
      <w:r>
        <w:rPr>
          <w:rFonts w:hint="eastAsia"/>
        </w:rPr>
        <w:t>つ選択してください</w:t>
      </w:r>
      <w:r>
        <w:rPr>
          <w:rFonts w:hint="eastAsia"/>
        </w:rPr>
        <w:t>:</w:t>
      </w:r>
    </w:p>
    <w:p w:rsidR="00F45186" w:rsidRDefault="00F45186" w:rsidP="00453586">
      <w:pPr>
        <w:pStyle w:val="a9"/>
        <w:numPr>
          <w:ilvl w:val="0"/>
          <w:numId w:val="263"/>
        </w:numPr>
        <w:ind w:leftChars="0"/>
      </w:pPr>
      <w:r>
        <w:rPr>
          <w:rFonts w:hint="eastAsia"/>
        </w:rPr>
        <w:t>プロジェクトマネジャーの権限が移譲された者も共有できる</w:t>
      </w:r>
    </w:p>
    <w:p w:rsidR="00F45186" w:rsidRDefault="00F45186" w:rsidP="00453586">
      <w:pPr>
        <w:pStyle w:val="a9"/>
        <w:numPr>
          <w:ilvl w:val="0"/>
          <w:numId w:val="263"/>
        </w:numPr>
        <w:ind w:leftChars="0"/>
      </w:pPr>
      <w:r>
        <w:rPr>
          <w:rFonts w:hint="eastAsia"/>
        </w:rPr>
        <w:t>プロジェクトマネジャーと</w:t>
      </w:r>
      <w:r>
        <w:rPr>
          <w:rFonts w:hint="eastAsia"/>
        </w:rPr>
        <w:t>PMO</w:t>
      </w:r>
      <w:r>
        <w:rPr>
          <w:rFonts w:hint="eastAsia"/>
        </w:rPr>
        <w:t>スタッフが利用できる</w:t>
      </w:r>
    </w:p>
    <w:p w:rsidR="00F45186" w:rsidRDefault="00F45186" w:rsidP="00453586">
      <w:pPr>
        <w:pStyle w:val="a9"/>
        <w:numPr>
          <w:ilvl w:val="0"/>
          <w:numId w:val="263"/>
        </w:numPr>
        <w:ind w:leftChars="0"/>
      </w:pPr>
      <w:r>
        <w:rPr>
          <w:rFonts w:hint="eastAsia"/>
        </w:rPr>
        <w:t>全ステークホルダーとチームメンバーが利用できる</w:t>
      </w:r>
    </w:p>
    <w:p w:rsidR="00F45186" w:rsidRDefault="00F45186" w:rsidP="00453586">
      <w:pPr>
        <w:pStyle w:val="a9"/>
        <w:numPr>
          <w:ilvl w:val="0"/>
          <w:numId w:val="263"/>
        </w:numPr>
        <w:ind w:leftChars="0"/>
      </w:pPr>
      <w:r>
        <w:rPr>
          <w:rFonts w:hint="eastAsia"/>
        </w:rPr>
        <w:t>プロジェクトマネジャーのみ利用できる</w:t>
      </w:r>
    </w:p>
    <w:p w:rsidR="00EF5DA3" w:rsidRPr="00EF5DA3" w:rsidRDefault="00EF5DA3" w:rsidP="00EF5DA3">
      <w:pPr>
        <w:widowControl/>
        <w:shd w:val="clear" w:color="auto" w:fill="FCF8E3"/>
        <w:jc w:val="left"/>
        <w:rPr>
          <w:rFonts w:ascii="Helvetica" w:eastAsia="ＭＳ Ｐゴシック" w:hAnsi="Helvetica" w:cs="ＭＳ Ｐゴシック"/>
          <w:color w:val="C09853"/>
          <w:kern w:val="0"/>
          <w:sz w:val="19"/>
          <w:szCs w:val="19"/>
        </w:rPr>
      </w:pPr>
      <w:r w:rsidRPr="00EF5DA3">
        <w:rPr>
          <w:rFonts w:ascii="Helvetica" w:eastAsia="ＭＳ Ｐゴシック" w:hAnsi="Helvetica" w:cs="ＭＳ Ｐゴシック"/>
          <w:color w:val="C09853"/>
          <w:kern w:val="0"/>
          <w:sz w:val="19"/>
          <w:szCs w:val="19"/>
        </w:rPr>
        <w:lastRenderedPageBreak/>
        <w:t>ステークホルダー登録簿の情報はプロジェクトマネジャー以外にも、プロジェクトマネジャーの権限が移譲された者も共有できます。</w:t>
      </w:r>
    </w:p>
    <w:p w:rsidR="00EF5DA3" w:rsidRPr="00EF5DA3" w:rsidRDefault="00EF5DA3" w:rsidP="00EF5DA3">
      <w:pPr>
        <w:widowControl/>
        <w:shd w:val="clear" w:color="auto" w:fill="FCF8E3"/>
        <w:jc w:val="left"/>
        <w:rPr>
          <w:rFonts w:ascii="Helvetica" w:eastAsia="ＭＳ Ｐゴシック" w:hAnsi="Helvetica" w:cs="ＭＳ Ｐゴシック"/>
          <w:color w:val="C09853"/>
          <w:kern w:val="0"/>
          <w:sz w:val="19"/>
          <w:szCs w:val="19"/>
        </w:rPr>
      </w:pPr>
      <w:r w:rsidRPr="00EF5DA3">
        <w:rPr>
          <w:rFonts w:ascii="Helvetica" w:eastAsia="ＭＳ Ｐゴシック" w:hAnsi="Helvetica" w:cs="ＭＳ Ｐゴシック"/>
          <w:color w:val="C09853"/>
          <w:kern w:val="0"/>
          <w:sz w:val="19"/>
          <w:szCs w:val="19"/>
        </w:rPr>
        <w:t>正答</w:t>
      </w:r>
      <w:r w:rsidRPr="00EF5DA3">
        <w:rPr>
          <w:rFonts w:ascii="Helvetica" w:eastAsia="ＭＳ Ｐゴシック" w:hAnsi="Helvetica" w:cs="ＭＳ Ｐゴシック"/>
          <w:color w:val="C09853"/>
          <w:kern w:val="0"/>
          <w:sz w:val="19"/>
          <w:szCs w:val="19"/>
        </w:rPr>
        <w:t xml:space="preserve">: </w:t>
      </w:r>
      <w:r w:rsidRPr="00EF5DA3">
        <w:rPr>
          <w:rFonts w:ascii="Helvetica" w:eastAsia="ＭＳ Ｐゴシック" w:hAnsi="Helvetica" w:cs="ＭＳ Ｐゴシック"/>
          <w:color w:val="C09853"/>
          <w:kern w:val="0"/>
          <w:sz w:val="19"/>
          <w:szCs w:val="19"/>
        </w:rPr>
        <w:t>プロジェクトマネジャーの権限が移譲された者も共有できる</w:t>
      </w:r>
    </w:p>
    <w:p w:rsidR="00F45186" w:rsidRPr="00EF5DA3" w:rsidRDefault="00F45186" w:rsidP="00F45186"/>
    <w:p w:rsidR="00EF5DA3" w:rsidRDefault="00F45186" w:rsidP="00EF5DA3">
      <w:pPr>
        <w:pStyle w:val="a9"/>
        <w:numPr>
          <w:ilvl w:val="0"/>
          <w:numId w:val="258"/>
        </w:numPr>
        <w:ind w:leftChars="0"/>
      </w:pPr>
      <w:r>
        <w:rPr>
          <w:rFonts w:hint="eastAsia"/>
        </w:rPr>
        <w:t>プロセスの結果として課題ログが作られるプロセスは次の内どれですか？</w:t>
      </w:r>
      <w:r>
        <w:rPr>
          <w:rFonts w:hint="eastAsia"/>
        </w:rPr>
        <w:t>1</w:t>
      </w:r>
      <w:r>
        <w:rPr>
          <w:rFonts w:hint="eastAsia"/>
        </w:rPr>
        <w:t>つ選択してください</w:t>
      </w:r>
      <w:r>
        <w:rPr>
          <w:rFonts w:hint="eastAsia"/>
        </w:rPr>
        <w:t>:</w:t>
      </w:r>
      <w:r w:rsidR="00EF5DA3">
        <w:rPr>
          <w:rFonts w:hint="eastAsia"/>
        </w:rPr>
        <w:t>（★）</w:t>
      </w:r>
    </w:p>
    <w:p w:rsidR="00F45186" w:rsidRDefault="00F45186" w:rsidP="00453586">
      <w:pPr>
        <w:pStyle w:val="a9"/>
        <w:numPr>
          <w:ilvl w:val="0"/>
          <w:numId w:val="264"/>
        </w:numPr>
        <w:ind w:leftChars="0"/>
      </w:pPr>
      <w:r>
        <w:rPr>
          <w:rFonts w:hint="eastAsia"/>
        </w:rPr>
        <w:t>ステークホルダー特定プロセス</w:t>
      </w:r>
    </w:p>
    <w:p w:rsidR="00F45186" w:rsidRDefault="00F45186" w:rsidP="00453586">
      <w:pPr>
        <w:pStyle w:val="a9"/>
        <w:numPr>
          <w:ilvl w:val="0"/>
          <w:numId w:val="264"/>
        </w:numPr>
        <w:ind w:leftChars="0"/>
      </w:pPr>
      <w:r>
        <w:rPr>
          <w:rFonts w:hint="eastAsia"/>
        </w:rPr>
        <w:t>ステークホルダーエンゲージメントコントロールプロセス</w:t>
      </w:r>
    </w:p>
    <w:p w:rsidR="00F45186" w:rsidRDefault="00F45186" w:rsidP="00453586">
      <w:pPr>
        <w:pStyle w:val="a9"/>
        <w:numPr>
          <w:ilvl w:val="0"/>
          <w:numId w:val="264"/>
        </w:numPr>
        <w:ind w:leftChars="0"/>
      </w:pPr>
      <w:r>
        <w:rPr>
          <w:rFonts w:hint="eastAsia"/>
        </w:rPr>
        <w:t>ステークホルダーマネジメント計画プロセス</w:t>
      </w:r>
    </w:p>
    <w:p w:rsidR="00F45186" w:rsidRDefault="00F45186" w:rsidP="00453586">
      <w:pPr>
        <w:pStyle w:val="a9"/>
        <w:numPr>
          <w:ilvl w:val="0"/>
          <w:numId w:val="264"/>
        </w:numPr>
        <w:ind w:leftChars="0"/>
      </w:pPr>
      <w:r>
        <w:rPr>
          <w:rFonts w:hint="eastAsia"/>
        </w:rPr>
        <w:t>ステークホルダーエンゲージメントマネジメントプロセス</w:t>
      </w:r>
    </w:p>
    <w:p w:rsidR="00EF5DA3" w:rsidRPr="00EF5DA3" w:rsidRDefault="00EF5DA3" w:rsidP="00EF5DA3">
      <w:pPr>
        <w:widowControl/>
        <w:shd w:val="clear" w:color="auto" w:fill="FCF8E3"/>
        <w:jc w:val="left"/>
        <w:rPr>
          <w:rFonts w:ascii="Helvetica" w:eastAsia="ＭＳ Ｐゴシック" w:hAnsi="Helvetica" w:cs="ＭＳ Ｐゴシック"/>
          <w:color w:val="C09853"/>
          <w:kern w:val="0"/>
          <w:sz w:val="19"/>
          <w:szCs w:val="19"/>
        </w:rPr>
      </w:pPr>
      <w:r w:rsidRPr="00EF5DA3">
        <w:rPr>
          <w:rFonts w:ascii="Helvetica" w:eastAsia="ＭＳ Ｐゴシック" w:hAnsi="Helvetica" w:cs="ＭＳ Ｐゴシック"/>
          <w:color w:val="C09853"/>
          <w:kern w:val="0"/>
          <w:sz w:val="19"/>
          <w:szCs w:val="19"/>
        </w:rPr>
        <w:t>課題ログが作成されるプロセスはステークホルダーエンゲージメントマネジメントプロセスです。</w:t>
      </w:r>
    </w:p>
    <w:p w:rsidR="00EF5DA3" w:rsidRPr="00EF5DA3" w:rsidRDefault="00EF5DA3" w:rsidP="00EF5DA3">
      <w:pPr>
        <w:widowControl/>
        <w:shd w:val="clear" w:color="auto" w:fill="FCF8E3"/>
        <w:jc w:val="left"/>
        <w:rPr>
          <w:rFonts w:ascii="Helvetica" w:eastAsia="ＭＳ Ｐゴシック" w:hAnsi="Helvetica" w:cs="ＭＳ Ｐゴシック"/>
          <w:color w:val="C09853"/>
          <w:kern w:val="0"/>
          <w:sz w:val="19"/>
          <w:szCs w:val="19"/>
        </w:rPr>
      </w:pPr>
      <w:r w:rsidRPr="00EF5DA3">
        <w:rPr>
          <w:rFonts w:ascii="Helvetica" w:eastAsia="ＭＳ Ｐゴシック" w:hAnsi="Helvetica" w:cs="ＭＳ Ｐゴシック"/>
          <w:color w:val="C09853"/>
          <w:kern w:val="0"/>
          <w:sz w:val="19"/>
          <w:szCs w:val="19"/>
        </w:rPr>
        <w:t>正答</w:t>
      </w:r>
      <w:r w:rsidRPr="00EF5DA3">
        <w:rPr>
          <w:rFonts w:ascii="Helvetica" w:eastAsia="ＭＳ Ｐゴシック" w:hAnsi="Helvetica" w:cs="ＭＳ Ｐゴシック"/>
          <w:color w:val="C09853"/>
          <w:kern w:val="0"/>
          <w:sz w:val="19"/>
          <w:szCs w:val="19"/>
        </w:rPr>
        <w:t xml:space="preserve">: </w:t>
      </w:r>
      <w:r w:rsidRPr="00EF5DA3">
        <w:rPr>
          <w:rFonts w:ascii="Helvetica" w:eastAsia="ＭＳ Ｐゴシック" w:hAnsi="Helvetica" w:cs="ＭＳ Ｐゴシック"/>
          <w:color w:val="C09853"/>
          <w:kern w:val="0"/>
          <w:sz w:val="19"/>
          <w:szCs w:val="19"/>
        </w:rPr>
        <w:t>ステークホルダーエンゲージメントマネジメントプロセス</w:t>
      </w:r>
    </w:p>
    <w:p w:rsidR="00F45186" w:rsidRPr="00EF5DA3" w:rsidRDefault="00F45186" w:rsidP="00F45186"/>
    <w:p w:rsidR="00F45186" w:rsidRDefault="00F45186" w:rsidP="00630D99">
      <w:pPr>
        <w:pStyle w:val="a9"/>
        <w:numPr>
          <w:ilvl w:val="0"/>
          <w:numId w:val="258"/>
        </w:numPr>
        <w:ind w:leftChars="0"/>
      </w:pPr>
      <w:r>
        <w:rPr>
          <w:rFonts w:hint="eastAsia"/>
        </w:rPr>
        <w:t>ステークホルダー関与度評価マトリックスを利用して、ステークホルダーマネジメント計画書を作成するプロセスは次の内どれですか？</w:t>
      </w:r>
      <w:r>
        <w:rPr>
          <w:rFonts w:hint="eastAsia"/>
        </w:rPr>
        <w:t>1</w:t>
      </w:r>
      <w:r>
        <w:rPr>
          <w:rFonts w:hint="eastAsia"/>
        </w:rPr>
        <w:t>つ選択してください</w:t>
      </w:r>
      <w:r>
        <w:rPr>
          <w:rFonts w:hint="eastAsia"/>
        </w:rPr>
        <w:t>:</w:t>
      </w:r>
    </w:p>
    <w:p w:rsidR="00F45186" w:rsidRDefault="00F45186" w:rsidP="00453586">
      <w:pPr>
        <w:pStyle w:val="a9"/>
        <w:numPr>
          <w:ilvl w:val="0"/>
          <w:numId w:val="265"/>
        </w:numPr>
        <w:ind w:leftChars="0"/>
      </w:pPr>
      <w:r>
        <w:rPr>
          <w:rFonts w:hint="eastAsia"/>
        </w:rPr>
        <w:t>ステークホルダーマネジメント計画プロセス</w:t>
      </w:r>
    </w:p>
    <w:p w:rsidR="00F45186" w:rsidRDefault="00F45186" w:rsidP="00453586">
      <w:pPr>
        <w:pStyle w:val="a9"/>
        <w:numPr>
          <w:ilvl w:val="0"/>
          <w:numId w:val="265"/>
        </w:numPr>
        <w:ind w:leftChars="0"/>
      </w:pPr>
      <w:r>
        <w:rPr>
          <w:rFonts w:hint="eastAsia"/>
        </w:rPr>
        <w:t>ステークホルダーエンゲージメントコントロールプロセス</w:t>
      </w:r>
    </w:p>
    <w:p w:rsidR="00F45186" w:rsidRDefault="00F45186" w:rsidP="00453586">
      <w:pPr>
        <w:pStyle w:val="a9"/>
        <w:numPr>
          <w:ilvl w:val="0"/>
          <w:numId w:val="265"/>
        </w:numPr>
        <w:ind w:leftChars="0"/>
      </w:pPr>
      <w:r>
        <w:rPr>
          <w:rFonts w:hint="eastAsia"/>
        </w:rPr>
        <w:t>ステークホルダー特定プロセス</w:t>
      </w:r>
    </w:p>
    <w:p w:rsidR="00F45186" w:rsidRDefault="00F45186" w:rsidP="00453586">
      <w:pPr>
        <w:pStyle w:val="a9"/>
        <w:numPr>
          <w:ilvl w:val="0"/>
          <w:numId w:val="265"/>
        </w:numPr>
        <w:ind w:leftChars="0"/>
      </w:pPr>
      <w:r>
        <w:rPr>
          <w:rFonts w:hint="eastAsia"/>
        </w:rPr>
        <w:t>ステークホルダーエンゲージメントマネジメントプロセス</w:t>
      </w:r>
    </w:p>
    <w:p w:rsidR="0044022D" w:rsidRPr="0044022D" w:rsidRDefault="0044022D" w:rsidP="0044022D">
      <w:pPr>
        <w:widowControl/>
        <w:shd w:val="clear" w:color="auto" w:fill="FCF8E3"/>
        <w:jc w:val="left"/>
        <w:rPr>
          <w:rFonts w:ascii="Helvetica" w:eastAsia="ＭＳ Ｐゴシック" w:hAnsi="Helvetica" w:cs="ＭＳ Ｐゴシック"/>
          <w:color w:val="C09853"/>
          <w:kern w:val="0"/>
          <w:sz w:val="19"/>
          <w:szCs w:val="19"/>
        </w:rPr>
      </w:pPr>
      <w:r w:rsidRPr="0044022D">
        <w:rPr>
          <w:rFonts w:ascii="Helvetica" w:eastAsia="ＭＳ Ｐゴシック" w:hAnsi="Helvetica" w:cs="ＭＳ Ｐゴシック"/>
          <w:color w:val="C09853"/>
          <w:kern w:val="0"/>
          <w:sz w:val="19"/>
          <w:szCs w:val="19"/>
        </w:rPr>
        <w:t>ステークホルダーマネジメント計画プロセスでステークホルダーマネジメント計画書を作成します</w:t>
      </w:r>
    </w:p>
    <w:p w:rsidR="0044022D" w:rsidRPr="0044022D" w:rsidRDefault="0044022D" w:rsidP="0044022D">
      <w:pPr>
        <w:widowControl/>
        <w:shd w:val="clear" w:color="auto" w:fill="FCF8E3"/>
        <w:jc w:val="left"/>
        <w:rPr>
          <w:rFonts w:ascii="Helvetica" w:eastAsia="ＭＳ Ｐゴシック" w:hAnsi="Helvetica" w:cs="ＭＳ Ｐゴシック"/>
          <w:color w:val="C09853"/>
          <w:kern w:val="0"/>
          <w:sz w:val="19"/>
          <w:szCs w:val="19"/>
        </w:rPr>
      </w:pPr>
      <w:r w:rsidRPr="0044022D">
        <w:rPr>
          <w:rFonts w:ascii="Helvetica" w:eastAsia="ＭＳ Ｐゴシック" w:hAnsi="Helvetica" w:cs="ＭＳ Ｐゴシック"/>
          <w:color w:val="C09853"/>
          <w:kern w:val="0"/>
          <w:sz w:val="19"/>
          <w:szCs w:val="19"/>
        </w:rPr>
        <w:t>正答</w:t>
      </w:r>
      <w:r w:rsidRPr="0044022D">
        <w:rPr>
          <w:rFonts w:ascii="Helvetica" w:eastAsia="ＭＳ Ｐゴシック" w:hAnsi="Helvetica" w:cs="ＭＳ Ｐゴシック"/>
          <w:color w:val="C09853"/>
          <w:kern w:val="0"/>
          <w:sz w:val="19"/>
          <w:szCs w:val="19"/>
        </w:rPr>
        <w:t xml:space="preserve">: </w:t>
      </w:r>
      <w:r w:rsidRPr="0044022D">
        <w:rPr>
          <w:rFonts w:ascii="Helvetica" w:eastAsia="ＭＳ Ｐゴシック" w:hAnsi="Helvetica" w:cs="ＭＳ Ｐゴシック"/>
          <w:color w:val="C09853"/>
          <w:kern w:val="0"/>
          <w:sz w:val="19"/>
          <w:szCs w:val="19"/>
        </w:rPr>
        <w:t>ステークホルダーマネジメント計画プロセス</w:t>
      </w:r>
    </w:p>
    <w:p w:rsidR="007F41D5" w:rsidRPr="0044022D" w:rsidRDefault="007F41D5"/>
    <w:p w:rsidR="007F41D5" w:rsidRDefault="007F41D5"/>
    <w:p w:rsidR="007F41D5" w:rsidRDefault="007F41D5"/>
    <w:p w:rsidR="00EC306F" w:rsidRDefault="00EC306F"/>
    <w:p w:rsidR="00DB5362" w:rsidRDefault="00DB5362" w:rsidP="00DB5362">
      <w:pPr>
        <w:pStyle w:val="1"/>
      </w:pPr>
      <w:r w:rsidRPr="00DB5362">
        <w:rPr>
          <w:rFonts w:hint="eastAsia"/>
        </w:rPr>
        <w:t>プロジェクトマネジメント講座</w:t>
      </w:r>
      <w:r w:rsidRPr="00DB5362">
        <w:rPr>
          <w:rFonts w:hint="eastAsia"/>
        </w:rPr>
        <w:t>:</w:t>
      </w:r>
      <w:r w:rsidRPr="00DB5362">
        <w:rPr>
          <w:rFonts w:hint="eastAsia"/>
        </w:rPr>
        <w:t>リスク</w:t>
      </w:r>
    </w:p>
    <w:p w:rsidR="00DB5362" w:rsidRDefault="00DB5362"/>
    <w:p w:rsidR="00DB5362" w:rsidRDefault="00DB5362" w:rsidP="007B6632">
      <w:pPr>
        <w:pStyle w:val="2"/>
      </w:pPr>
      <w:r w:rsidRPr="00DB5362">
        <w:rPr>
          <w:rFonts w:hint="eastAsia"/>
        </w:rPr>
        <w:t>トピック</w:t>
      </w:r>
      <w:r w:rsidRPr="00DB5362">
        <w:rPr>
          <w:rFonts w:hint="eastAsia"/>
        </w:rPr>
        <w:t xml:space="preserve"> 1</w:t>
      </w:r>
      <w:r>
        <w:rPr>
          <w:rFonts w:hint="eastAsia"/>
        </w:rPr>
        <w:t xml:space="preserve"> </w:t>
      </w:r>
      <w:r w:rsidR="004333D0" w:rsidRPr="004333D0">
        <w:rPr>
          <w:rFonts w:hint="eastAsia"/>
        </w:rPr>
        <w:t>リスクマネジメント計画プロセス（</w:t>
      </w:r>
      <w:r w:rsidR="004333D0" w:rsidRPr="004333D0">
        <w:rPr>
          <w:rFonts w:hint="eastAsia"/>
        </w:rPr>
        <w:t>11.1</w:t>
      </w:r>
      <w:r w:rsidR="004333D0" w:rsidRPr="004333D0">
        <w:rPr>
          <w:rFonts w:hint="eastAsia"/>
        </w:rPr>
        <w:t>）／リスク特定プロセス（</w:t>
      </w:r>
      <w:r w:rsidR="004333D0" w:rsidRPr="004333D0">
        <w:rPr>
          <w:rFonts w:hint="eastAsia"/>
        </w:rPr>
        <w:t>11.2</w:t>
      </w:r>
      <w:r w:rsidR="004333D0" w:rsidRPr="004333D0">
        <w:rPr>
          <w:rFonts w:hint="eastAsia"/>
        </w:rPr>
        <w:t>）</w:t>
      </w:r>
    </w:p>
    <w:p w:rsidR="004904EA" w:rsidRDefault="004904EA"/>
    <w:p w:rsidR="004904EA" w:rsidRDefault="00223C54" w:rsidP="004E51AD">
      <w:pPr>
        <w:pStyle w:val="a9"/>
        <w:numPr>
          <w:ilvl w:val="0"/>
          <w:numId w:val="43"/>
        </w:numPr>
        <w:ind w:leftChars="0"/>
      </w:pPr>
      <w:r w:rsidRPr="004333D0">
        <w:rPr>
          <w:rFonts w:hint="eastAsia"/>
        </w:rPr>
        <w:t>リスクマネジメント計画プロセス</w:t>
      </w:r>
      <w:r>
        <w:rPr>
          <w:rFonts w:hint="eastAsia"/>
        </w:rPr>
        <w:t>：</w:t>
      </w:r>
    </w:p>
    <w:p w:rsidR="004904EA" w:rsidRDefault="004904EA" w:rsidP="004904EA">
      <w:pPr>
        <w:pStyle w:val="a9"/>
        <w:ind w:leftChars="0" w:left="420"/>
      </w:pPr>
      <w:r w:rsidRPr="004904EA">
        <w:rPr>
          <w:rFonts w:hint="eastAsia"/>
        </w:rPr>
        <w:t>リスク・マネジメント計画は、プロジェクトのリスク・マネジメント活動を実行する方法を定義するプロセスです。</w:t>
      </w:r>
    </w:p>
    <w:p w:rsidR="004904EA" w:rsidRDefault="004904EA" w:rsidP="004904EA">
      <w:pPr>
        <w:pStyle w:val="a9"/>
        <w:ind w:leftChars="0" w:left="420"/>
      </w:pPr>
      <w:r>
        <w:rPr>
          <w:noProof/>
        </w:rPr>
        <w:lastRenderedPageBreak/>
        <w:drawing>
          <wp:inline distT="0" distB="0" distL="0" distR="0">
            <wp:extent cx="5130996" cy="993913"/>
            <wp:effectExtent l="19050" t="0" r="0" b="0"/>
            <wp:docPr id="1" name="図 1" descr="リスク・マネジメント計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リスク・マネジメント計画"/>
                    <pic:cNvPicPr>
                      <a:picLocks noChangeAspect="1" noChangeArrowheads="1"/>
                    </pic:cNvPicPr>
                  </pic:nvPicPr>
                  <pic:blipFill>
                    <a:blip r:embed="rId29" cstate="print"/>
                    <a:srcRect/>
                    <a:stretch>
                      <a:fillRect/>
                    </a:stretch>
                  </pic:blipFill>
                  <pic:spPr bwMode="auto">
                    <a:xfrm>
                      <a:off x="0" y="0"/>
                      <a:ext cx="5134716" cy="994634"/>
                    </a:xfrm>
                    <a:prstGeom prst="rect">
                      <a:avLst/>
                    </a:prstGeom>
                    <a:noFill/>
                    <a:ln w="9525">
                      <a:noFill/>
                      <a:miter lim="800000"/>
                      <a:headEnd/>
                      <a:tailEnd/>
                    </a:ln>
                  </pic:spPr>
                </pic:pic>
              </a:graphicData>
            </a:graphic>
          </wp:inline>
        </w:drawing>
      </w:r>
    </w:p>
    <w:p w:rsidR="00223C54" w:rsidRDefault="00223C54"/>
    <w:p w:rsidR="00223C54" w:rsidRDefault="004904EA" w:rsidP="004E51AD">
      <w:pPr>
        <w:pStyle w:val="a9"/>
        <w:numPr>
          <w:ilvl w:val="0"/>
          <w:numId w:val="43"/>
        </w:numPr>
        <w:ind w:leftChars="0"/>
      </w:pPr>
      <w:r w:rsidRPr="004904EA">
        <w:rPr>
          <w:rFonts w:hint="eastAsia"/>
        </w:rPr>
        <w:t>リスク特定プロセス</w:t>
      </w:r>
    </w:p>
    <w:p w:rsidR="004904EA" w:rsidRDefault="00F06E3C" w:rsidP="004904EA">
      <w:pPr>
        <w:pStyle w:val="a9"/>
        <w:ind w:leftChars="0" w:left="420"/>
      </w:pPr>
      <w:r w:rsidRPr="00F06E3C">
        <w:rPr>
          <w:rFonts w:hint="eastAsia"/>
        </w:rPr>
        <w:t>リスク特定は、プロジェクトに影響を与えるリスクを見定め、その特性を文書化するプロセスです。リスク特定は、繰り返し実行するプロセスです。</w:t>
      </w:r>
    </w:p>
    <w:p w:rsidR="00F06E3C" w:rsidRDefault="00F06E3C" w:rsidP="004904EA">
      <w:pPr>
        <w:pStyle w:val="a9"/>
        <w:ind w:leftChars="0" w:left="420"/>
      </w:pPr>
      <w:r>
        <w:rPr>
          <w:noProof/>
        </w:rPr>
        <w:drawing>
          <wp:inline distT="0" distB="0" distL="0" distR="0">
            <wp:extent cx="5181103" cy="1427030"/>
            <wp:effectExtent l="19050" t="0" r="497" b="0"/>
            <wp:docPr id="4" name="図 4" descr="リスク特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リスク特定"/>
                    <pic:cNvPicPr>
                      <a:picLocks noChangeAspect="1" noChangeArrowheads="1"/>
                    </pic:cNvPicPr>
                  </pic:nvPicPr>
                  <pic:blipFill>
                    <a:blip r:embed="rId30" cstate="print"/>
                    <a:srcRect/>
                    <a:stretch>
                      <a:fillRect/>
                    </a:stretch>
                  </pic:blipFill>
                  <pic:spPr bwMode="auto">
                    <a:xfrm>
                      <a:off x="0" y="0"/>
                      <a:ext cx="5184860" cy="1428065"/>
                    </a:xfrm>
                    <a:prstGeom prst="rect">
                      <a:avLst/>
                    </a:prstGeom>
                    <a:noFill/>
                    <a:ln w="9525">
                      <a:noFill/>
                      <a:miter lim="800000"/>
                      <a:headEnd/>
                      <a:tailEnd/>
                    </a:ln>
                  </pic:spPr>
                </pic:pic>
              </a:graphicData>
            </a:graphic>
          </wp:inline>
        </w:drawing>
      </w:r>
    </w:p>
    <w:p w:rsidR="00F06E3C" w:rsidRPr="00F06E3C" w:rsidRDefault="00F06E3C" w:rsidP="004904EA">
      <w:pPr>
        <w:pStyle w:val="a9"/>
        <w:ind w:leftChars="0" w:left="420"/>
      </w:pPr>
    </w:p>
    <w:p w:rsidR="00223C54" w:rsidRDefault="00223C54"/>
    <w:p w:rsidR="00E74D75" w:rsidRDefault="00E74D75" w:rsidP="004E51AD">
      <w:pPr>
        <w:pStyle w:val="a9"/>
        <w:numPr>
          <w:ilvl w:val="0"/>
          <w:numId w:val="44"/>
        </w:numPr>
        <w:ind w:leftChars="0"/>
      </w:pPr>
      <w:r>
        <w:rPr>
          <w:rFonts w:hint="eastAsia"/>
        </w:rPr>
        <w:t>リスク特定プロセスのツールと技法でないものは、次の内どれですか。</w:t>
      </w:r>
      <w:r>
        <w:rPr>
          <w:rFonts w:hint="eastAsia"/>
        </w:rPr>
        <w:t>1</w:t>
      </w:r>
      <w:r>
        <w:rPr>
          <w:rFonts w:hint="eastAsia"/>
        </w:rPr>
        <w:t>つ選択してください</w:t>
      </w:r>
      <w:r>
        <w:rPr>
          <w:rFonts w:hint="eastAsia"/>
        </w:rPr>
        <w:t>:</w:t>
      </w:r>
    </w:p>
    <w:p w:rsidR="00E74D75" w:rsidRDefault="00E74D75" w:rsidP="004E51AD">
      <w:pPr>
        <w:pStyle w:val="a9"/>
        <w:numPr>
          <w:ilvl w:val="0"/>
          <w:numId w:val="45"/>
        </w:numPr>
        <w:ind w:leftChars="0"/>
      </w:pPr>
      <w:r>
        <w:rPr>
          <w:rFonts w:hint="eastAsia"/>
        </w:rPr>
        <w:t>特性要因図</w:t>
      </w:r>
    </w:p>
    <w:p w:rsidR="00E74D75" w:rsidRPr="00BC2580" w:rsidRDefault="00E74D75" w:rsidP="004E51AD">
      <w:pPr>
        <w:pStyle w:val="a9"/>
        <w:numPr>
          <w:ilvl w:val="0"/>
          <w:numId w:val="45"/>
        </w:numPr>
        <w:ind w:leftChars="0"/>
      </w:pPr>
      <w:r w:rsidRPr="00BC2580">
        <w:rPr>
          <w:rFonts w:hint="eastAsia"/>
        </w:rPr>
        <w:t>SWOT</w:t>
      </w:r>
      <w:r w:rsidRPr="00BC2580">
        <w:rPr>
          <w:rFonts w:hint="eastAsia"/>
        </w:rPr>
        <w:t>分析</w:t>
      </w:r>
    </w:p>
    <w:p w:rsidR="00E74D75" w:rsidRPr="00BC2580" w:rsidRDefault="00E74D75" w:rsidP="004E51AD">
      <w:pPr>
        <w:pStyle w:val="a9"/>
        <w:numPr>
          <w:ilvl w:val="0"/>
          <w:numId w:val="45"/>
        </w:numPr>
        <w:ind w:leftChars="0"/>
      </w:pPr>
      <w:r w:rsidRPr="00BC2580">
        <w:rPr>
          <w:rFonts w:hint="eastAsia"/>
        </w:rPr>
        <w:t>インタビュー</w:t>
      </w:r>
    </w:p>
    <w:p w:rsidR="00E74D75" w:rsidRPr="00BC2580" w:rsidRDefault="00E74D75" w:rsidP="004E51AD">
      <w:pPr>
        <w:pStyle w:val="a9"/>
        <w:numPr>
          <w:ilvl w:val="0"/>
          <w:numId w:val="45"/>
        </w:numPr>
        <w:ind w:leftChars="0"/>
      </w:pPr>
      <w:r w:rsidRPr="00BC2580">
        <w:rPr>
          <w:rFonts w:hint="eastAsia"/>
        </w:rPr>
        <w:t>リスク緊急度査定</w:t>
      </w:r>
    </w:p>
    <w:p w:rsidR="002B045F" w:rsidRPr="002B045F" w:rsidRDefault="002B045F" w:rsidP="002B045F">
      <w:pPr>
        <w:widowControl/>
        <w:shd w:val="clear" w:color="auto" w:fill="FCF8E3"/>
        <w:jc w:val="left"/>
        <w:rPr>
          <w:rFonts w:ascii="Helvetica" w:eastAsia="ＭＳ Ｐゴシック" w:hAnsi="Helvetica" w:cs="Helvetica"/>
          <w:color w:val="C09853"/>
          <w:kern w:val="0"/>
          <w:sz w:val="18"/>
          <w:szCs w:val="18"/>
        </w:rPr>
      </w:pPr>
      <w:r w:rsidRPr="002B045F">
        <w:rPr>
          <w:rFonts w:ascii="Helvetica" w:eastAsia="ＭＳ Ｐゴシック" w:hAnsi="Helvetica" w:cs="Helvetica"/>
          <w:color w:val="C09853"/>
          <w:kern w:val="0"/>
          <w:sz w:val="18"/>
          <w:szCs w:val="18"/>
        </w:rPr>
        <w:t>リスク緊急度査定は、定性的リスク分析プロセスのツールと技法（</w:t>
      </w:r>
      <w:r w:rsidRPr="002B045F">
        <w:rPr>
          <w:rFonts w:ascii="Helvetica" w:eastAsia="ＭＳ Ｐゴシック" w:hAnsi="Helvetica" w:cs="Helvetica"/>
          <w:color w:val="C09853"/>
          <w:kern w:val="0"/>
          <w:sz w:val="18"/>
          <w:szCs w:val="18"/>
        </w:rPr>
        <w:t>PMBOK11.3.2</w:t>
      </w:r>
      <w:r w:rsidRPr="002B045F">
        <w:rPr>
          <w:rFonts w:ascii="Helvetica" w:eastAsia="ＭＳ Ｐゴシック" w:hAnsi="Helvetica" w:cs="Helvetica"/>
          <w:color w:val="C09853"/>
          <w:kern w:val="0"/>
          <w:sz w:val="18"/>
          <w:szCs w:val="18"/>
        </w:rPr>
        <w:t>）です。</w:t>
      </w:r>
    </w:p>
    <w:p w:rsidR="002B045F" w:rsidRPr="002B045F" w:rsidRDefault="002B045F" w:rsidP="002B045F">
      <w:pPr>
        <w:widowControl/>
        <w:shd w:val="clear" w:color="auto" w:fill="FCF8E3"/>
        <w:jc w:val="left"/>
        <w:rPr>
          <w:rFonts w:ascii="Helvetica" w:eastAsia="ＭＳ Ｐゴシック" w:hAnsi="Helvetica" w:cs="Helvetica"/>
          <w:color w:val="C09853"/>
          <w:kern w:val="0"/>
          <w:sz w:val="18"/>
          <w:szCs w:val="18"/>
        </w:rPr>
      </w:pPr>
      <w:r w:rsidRPr="002B045F">
        <w:rPr>
          <w:rFonts w:ascii="Helvetica" w:eastAsia="ＭＳ Ｐゴシック" w:hAnsi="Helvetica" w:cs="Helvetica"/>
          <w:color w:val="C09853"/>
          <w:kern w:val="0"/>
          <w:sz w:val="18"/>
          <w:szCs w:val="18"/>
        </w:rPr>
        <w:t>正答</w:t>
      </w:r>
      <w:r w:rsidRPr="002B045F">
        <w:rPr>
          <w:rFonts w:ascii="Helvetica" w:eastAsia="ＭＳ Ｐゴシック" w:hAnsi="Helvetica" w:cs="Helvetica"/>
          <w:color w:val="C09853"/>
          <w:kern w:val="0"/>
          <w:sz w:val="18"/>
          <w:szCs w:val="18"/>
        </w:rPr>
        <w:t xml:space="preserve">: </w:t>
      </w:r>
      <w:r w:rsidRPr="002B045F">
        <w:rPr>
          <w:rFonts w:ascii="Helvetica" w:eastAsia="ＭＳ Ｐゴシック" w:hAnsi="Helvetica" w:cs="Helvetica"/>
          <w:color w:val="C09853"/>
          <w:kern w:val="0"/>
          <w:sz w:val="18"/>
          <w:szCs w:val="18"/>
        </w:rPr>
        <w:t>リスク緊急度査定</w:t>
      </w:r>
      <w:r>
        <w:rPr>
          <w:rFonts w:ascii="Helvetica" w:eastAsia="ＭＳ Ｐゴシック" w:hAnsi="Helvetica" w:cs="Helvetica" w:hint="eastAsia"/>
          <w:color w:val="C09853"/>
          <w:kern w:val="0"/>
          <w:sz w:val="18"/>
          <w:szCs w:val="18"/>
        </w:rPr>
        <w:t>。特性要因図は図解の技法の一つです。</w:t>
      </w:r>
    </w:p>
    <w:p w:rsidR="00E74D75" w:rsidRDefault="00E74D75" w:rsidP="00E74D75"/>
    <w:p w:rsidR="00E74D75" w:rsidRDefault="00E74D75" w:rsidP="004E51AD">
      <w:pPr>
        <w:pStyle w:val="a9"/>
        <w:numPr>
          <w:ilvl w:val="0"/>
          <w:numId w:val="44"/>
        </w:numPr>
        <w:ind w:leftChars="0"/>
      </w:pPr>
      <w:r>
        <w:rPr>
          <w:rFonts w:hint="eastAsia"/>
        </w:rPr>
        <w:t>あなたはプロジェクトマネージャーです。プロジェクトの進める中で、影響・発生確率ともにリスクの可能性が最大となるのは、どのフェーズの時ですか。</w:t>
      </w:r>
      <w:r>
        <w:rPr>
          <w:rFonts w:hint="eastAsia"/>
        </w:rPr>
        <w:t>1</w:t>
      </w:r>
      <w:r>
        <w:rPr>
          <w:rFonts w:hint="eastAsia"/>
        </w:rPr>
        <w:t>つ選択してください</w:t>
      </w:r>
      <w:r>
        <w:rPr>
          <w:rFonts w:hint="eastAsia"/>
        </w:rPr>
        <w:t>:</w:t>
      </w:r>
    </w:p>
    <w:p w:rsidR="00E74D75" w:rsidRPr="00BC2580" w:rsidRDefault="00E74D75" w:rsidP="004E51AD">
      <w:pPr>
        <w:pStyle w:val="a9"/>
        <w:numPr>
          <w:ilvl w:val="0"/>
          <w:numId w:val="46"/>
        </w:numPr>
        <w:ind w:leftChars="0"/>
      </w:pPr>
      <w:r w:rsidRPr="00BC2580">
        <w:rPr>
          <w:rFonts w:hint="eastAsia"/>
        </w:rPr>
        <w:t>問題に直面したとき</w:t>
      </w:r>
    </w:p>
    <w:p w:rsidR="00E74D75" w:rsidRPr="00BC2580" w:rsidRDefault="00E74D75" w:rsidP="004E51AD">
      <w:pPr>
        <w:pStyle w:val="a9"/>
        <w:numPr>
          <w:ilvl w:val="0"/>
          <w:numId w:val="46"/>
        </w:numPr>
        <w:ind w:leftChars="0"/>
      </w:pPr>
      <w:r w:rsidRPr="00BC2580">
        <w:rPr>
          <w:rFonts w:hint="eastAsia"/>
        </w:rPr>
        <w:t>実行フェーズ</w:t>
      </w:r>
    </w:p>
    <w:p w:rsidR="00E74D75" w:rsidRPr="00BC2580" w:rsidRDefault="00E74D75" w:rsidP="004E51AD">
      <w:pPr>
        <w:pStyle w:val="a9"/>
        <w:numPr>
          <w:ilvl w:val="0"/>
          <w:numId w:val="46"/>
        </w:numPr>
        <w:ind w:leftChars="0"/>
      </w:pPr>
      <w:r w:rsidRPr="00BC2580">
        <w:rPr>
          <w:rFonts w:hint="eastAsia"/>
        </w:rPr>
        <w:t>計画フェーズ</w:t>
      </w:r>
    </w:p>
    <w:p w:rsidR="00E74D75" w:rsidRPr="00BC2580" w:rsidRDefault="00E74D75" w:rsidP="004E51AD">
      <w:pPr>
        <w:pStyle w:val="a9"/>
        <w:numPr>
          <w:ilvl w:val="0"/>
          <w:numId w:val="46"/>
        </w:numPr>
        <w:ind w:leftChars="0"/>
      </w:pPr>
      <w:r w:rsidRPr="00BC2580">
        <w:rPr>
          <w:rFonts w:hint="eastAsia"/>
        </w:rPr>
        <w:t>終結フェーズ</w:t>
      </w:r>
    </w:p>
    <w:p w:rsidR="006439A0" w:rsidRPr="006439A0" w:rsidRDefault="006439A0" w:rsidP="006439A0">
      <w:pPr>
        <w:widowControl/>
        <w:shd w:val="clear" w:color="auto" w:fill="FCF8E3"/>
        <w:jc w:val="left"/>
        <w:rPr>
          <w:rFonts w:ascii="Helvetica" w:eastAsia="ＭＳ Ｐゴシック" w:hAnsi="Helvetica" w:cs="Helvetica"/>
          <w:color w:val="C09853"/>
          <w:kern w:val="0"/>
          <w:sz w:val="18"/>
          <w:szCs w:val="18"/>
        </w:rPr>
      </w:pPr>
      <w:r w:rsidRPr="006439A0">
        <w:rPr>
          <w:rFonts w:ascii="Helvetica" w:eastAsia="ＭＳ Ｐゴシック" w:hAnsi="Helvetica" w:cs="Helvetica"/>
          <w:color w:val="C09853"/>
          <w:kern w:val="0"/>
          <w:sz w:val="18"/>
          <w:szCs w:val="18"/>
        </w:rPr>
        <w:t>リスクの可能性が最大になるのは、プロジェクトの初期段階です。このリスクとはプロジェクト成功に関するリスクです。つまり初期段階では、全ての事が明確でないため、プロジェクト成功がどのフェーズよりも危ういということです。</w:t>
      </w:r>
      <w:r w:rsidRPr="006439A0">
        <w:rPr>
          <w:rFonts w:ascii="Helvetica" w:eastAsia="ＭＳ Ｐゴシック" w:hAnsi="Helvetica" w:cs="Helvetica"/>
          <w:color w:val="C09853"/>
          <w:kern w:val="0"/>
          <w:sz w:val="18"/>
          <w:szCs w:val="18"/>
        </w:rPr>
        <w:lastRenderedPageBreak/>
        <w:t>従い、本問題では、プロジェクトの初期段階であるため、【計画フェーズ】となります。またリスクはプロジェクト終結に近づけば、徐々に減少します。</w:t>
      </w:r>
    </w:p>
    <w:p w:rsidR="006439A0" w:rsidRPr="006439A0" w:rsidRDefault="006439A0" w:rsidP="006439A0">
      <w:pPr>
        <w:widowControl/>
        <w:shd w:val="clear" w:color="auto" w:fill="FCF8E3"/>
        <w:jc w:val="left"/>
        <w:rPr>
          <w:rFonts w:ascii="Helvetica" w:eastAsia="ＭＳ Ｐゴシック" w:hAnsi="Helvetica" w:cs="Helvetica"/>
          <w:color w:val="C09853"/>
          <w:kern w:val="0"/>
          <w:sz w:val="18"/>
          <w:szCs w:val="18"/>
        </w:rPr>
      </w:pPr>
      <w:r w:rsidRPr="006439A0">
        <w:rPr>
          <w:rFonts w:ascii="Helvetica" w:eastAsia="ＭＳ Ｐゴシック" w:hAnsi="Helvetica" w:cs="Helvetica"/>
          <w:color w:val="C09853"/>
          <w:kern w:val="0"/>
          <w:sz w:val="18"/>
          <w:szCs w:val="18"/>
        </w:rPr>
        <w:t>正答</w:t>
      </w:r>
      <w:r w:rsidRPr="006439A0">
        <w:rPr>
          <w:rFonts w:ascii="Helvetica" w:eastAsia="ＭＳ Ｐゴシック" w:hAnsi="Helvetica" w:cs="Helvetica"/>
          <w:color w:val="C09853"/>
          <w:kern w:val="0"/>
          <w:sz w:val="18"/>
          <w:szCs w:val="18"/>
        </w:rPr>
        <w:t xml:space="preserve">: </w:t>
      </w:r>
      <w:r w:rsidRPr="006439A0">
        <w:rPr>
          <w:rFonts w:ascii="Helvetica" w:eastAsia="ＭＳ Ｐゴシック" w:hAnsi="Helvetica" w:cs="Helvetica"/>
          <w:color w:val="C09853"/>
          <w:kern w:val="0"/>
          <w:sz w:val="18"/>
          <w:szCs w:val="18"/>
        </w:rPr>
        <w:t>計画フェーズ</w:t>
      </w:r>
    </w:p>
    <w:p w:rsidR="00E74D75" w:rsidRDefault="00E74D75" w:rsidP="00E74D75"/>
    <w:p w:rsidR="00E74D75" w:rsidRDefault="00E74D75" w:rsidP="004E51AD">
      <w:pPr>
        <w:pStyle w:val="a9"/>
        <w:numPr>
          <w:ilvl w:val="0"/>
          <w:numId w:val="44"/>
        </w:numPr>
        <w:ind w:leftChars="0"/>
      </w:pPr>
      <w:r>
        <w:rPr>
          <w:rFonts w:hint="eastAsia"/>
        </w:rPr>
        <w:t>リスクマネジメント計画プロセスにおける、インプットとして</w:t>
      </w:r>
      <w:r w:rsidRPr="00D02B79">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E74D75" w:rsidRPr="00BC2580" w:rsidRDefault="00E74D75" w:rsidP="004E51AD">
      <w:pPr>
        <w:pStyle w:val="a9"/>
        <w:numPr>
          <w:ilvl w:val="0"/>
          <w:numId w:val="47"/>
        </w:numPr>
        <w:ind w:leftChars="0"/>
      </w:pPr>
      <w:r w:rsidRPr="00BC2580">
        <w:rPr>
          <w:rFonts w:hint="eastAsia"/>
        </w:rPr>
        <w:t>ステークホルダー登録簿</w:t>
      </w:r>
    </w:p>
    <w:p w:rsidR="00E74D75" w:rsidRPr="00BC2580" w:rsidRDefault="00E74D75" w:rsidP="004E51AD">
      <w:pPr>
        <w:pStyle w:val="a9"/>
        <w:numPr>
          <w:ilvl w:val="0"/>
          <w:numId w:val="47"/>
        </w:numPr>
        <w:ind w:leftChars="0"/>
      </w:pPr>
      <w:r w:rsidRPr="00BC2580">
        <w:rPr>
          <w:rFonts w:hint="eastAsia"/>
        </w:rPr>
        <w:t>プロジェクト憲章</w:t>
      </w:r>
    </w:p>
    <w:p w:rsidR="00E74D75" w:rsidRPr="00BC2580" w:rsidRDefault="00E74D75" w:rsidP="004E51AD">
      <w:pPr>
        <w:pStyle w:val="a9"/>
        <w:numPr>
          <w:ilvl w:val="0"/>
          <w:numId w:val="47"/>
        </w:numPr>
        <w:ind w:leftChars="0"/>
      </w:pPr>
      <w:r w:rsidRPr="00BC2580">
        <w:rPr>
          <w:rFonts w:hint="eastAsia"/>
        </w:rPr>
        <w:t>プロジェクトマネジメント計画書</w:t>
      </w:r>
    </w:p>
    <w:p w:rsidR="00E74D75" w:rsidRPr="00BC2580" w:rsidRDefault="00E74D75" w:rsidP="004E51AD">
      <w:pPr>
        <w:pStyle w:val="a9"/>
        <w:numPr>
          <w:ilvl w:val="0"/>
          <w:numId w:val="47"/>
        </w:numPr>
        <w:ind w:leftChars="0"/>
      </w:pPr>
      <w:r w:rsidRPr="00BC2580">
        <w:rPr>
          <w:rFonts w:hint="eastAsia"/>
        </w:rPr>
        <w:t>リスクマネジメント計画書</w:t>
      </w:r>
    </w:p>
    <w:p w:rsidR="00DA4B31" w:rsidRPr="00DA4B31" w:rsidRDefault="00DA4B31" w:rsidP="00DA4B31">
      <w:pPr>
        <w:widowControl/>
        <w:shd w:val="clear" w:color="auto" w:fill="FCF8E3"/>
        <w:jc w:val="left"/>
        <w:rPr>
          <w:rFonts w:ascii="Helvetica" w:eastAsia="ＭＳ Ｐゴシック" w:hAnsi="Helvetica" w:cs="Helvetica"/>
          <w:color w:val="C09853"/>
          <w:kern w:val="0"/>
          <w:sz w:val="18"/>
          <w:szCs w:val="18"/>
        </w:rPr>
      </w:pPr>
      <w:r w:rsidRPr="00DA4B31">
        <w:rPr>
          <w:rFonts w:ascii="Helvetica" w:eastAsia="ＭＳ Ｐゴシック" w:hAnsi="Helvetica" w:cs="Helvetica"/>
          <w:color w:val="C09853"/>
          <w:kern w:val="0"/>
          <w:sz w:val="18"/>
          <w:szCs w:val="18"/>
        </w:rPr>
        <w:t>リスクマネジメント計画書は、リスクマネジメント計画プロセスのアウトプット（</w:t>
      </w:r>
      <w:r w:rsidRPr="00DA4B31">
        <w:rPr>
          <w:rFonts w:ascii="Helvetica" w:eastAsia="ＭＳ Ｐゴシック" w:hAnsi="Helvetica" w:cs="Helvetica"/>
          <w:color w:val="C09853"/>
          <w:kern w:val="0"/>
          <w:sz w:val="18"/>
          <w:szCs w:val="18"/>
        </w:rPr>
        <w:t>PMBOK11.1.3.1</w:t>
      </w:r>
      <w:r w:rsidRPr="00DA4B31">
        <w:rPr>
          <w:rFonts w:ascii="Helvetica" w:eastAsia="ＭＳ Ｐゴシック" w:hAnsi="Helvetica" w:cs="Helvetica"/>
          <w:color w:val="C09853"/>
          <w:kern w:val="0"/>
          <w:sz w:val="18"/>
          <w:szCs w:val="18"/>
        </w:rPr>
        <w:t>）です。その他のものは全てインプットです。</w:t>
      </w:r>
    </w:p>
    <w:p w:rsidR="00DA4B31" w:rsidRPr="00DA4B31" w:rsidRDefault="00DA4B31" w:rsidP="00DA4B31">
      <w:pPr>
        <w:widowControl/>
        <w:shd w:val="clear" w:color="auto" w:fill="FCF8E3"/>
        <w:jc w:val="left"/>
        <w:rPr>
          <w:rFonts w:ascii="Helvetica" w:eastAsia="ＭＳ Ｐゴシック" w:hAnsi="Helvetica" w:cs="Helvetica"/>
          <w:color w:val="C09853"/>
          <w:kern w:val="0"/>
          <w:sz w:val="18"/>
          <w:szCs w:val="18"/>
        </w:rPr>
      </w:pPr>
      <w:r w:rsidRPr="00DA4B31">
        <w:rPr>
          <w:rFonts w:ascii="Helvetica" w:eastAsia="ＭＳ Ｐゴシック" w:hAnsi="Helvetica" w:cs="Helvetica"/>
          <w:color w:val="C09853"/>
          <w:kern w:val="0"/>
          <w:sz w:val="18"/>
          <w:szCs w:val="18"/>
        </w:rPr>
        <w:t>正答</w:t>
      </w:r>
      <w:r w:rsidRPr="00DA4B31">
        <w:rPr>
          <w:rFonts w:ascii="Helvetica" w:eastAsia="ＭＳ Ｐゴシック" w:hAnsi="Helvetica" w:cs="Helvetica"/>
          <w:color w:val="C09853"/>
          <w:kern w:val="0"/>
          <w:sz w:val="18"/>
          <w:szCs w:val="18"/>
        </w:rPr>
        <w:t xml:space="preserve">: </w:t>
      </w:r>
      <w:r w:rsidRPr="00DA4B31">
        <w:rPr>
          <w:rFonts w:ascii="Helvetica" w:eastAsia="ＭＳ Ｐゴシック" w:hAnsi="Helvetica" w:cs="Helvetica"/>
          <w:color w:val="C09853"/>
          <w:kern w:val="0"/>
          <w:sz w:val="18"/>
          <w:szCs w:val="18"/>
        </w:rPr>
        <w:t>リスクマネジメント計画書</w:t>
      </w:r>
    </w:p>
    <w:p w:rsidR="00E74D75" w:rsidRDefault="00E74D75" w:rsidP="00E74D75"/>
    <w:p w:rsidR="00E74D75" w:rsidRDefault="00E74D75" w:rsidP="004E51AD">
      <w:pPr>
        <w:pStyle w:val="a9"/>
        <w:numPr>
          <w:ilvl w:val="0"/>
          <w:numId w:val="44"/>
        </w:numPr>
        <w:ind w:leftChars="0"/>
      </w:pPr>
      <w:r>
        <w:rPr>
          <w:rFonts w:hint="eastAsia"/>
        </w:rPr>
        <w:t>過去の情報をベースに作成しているため、全てのリスクを含んだ分析が難しいとされるのは、次の内どれですか。</w:t>
      </w:r>
      <w:r>
        <w:rPr>
          <w:rFonts w:hint="eastAsia"/>
        </w:rPr>
        <w:t>1</w:t>
      </w:r>
      <w:r>
        <w:rPr>
          <w:rFonts w:hint="eastAsia"/>
        </w:rPr>
        <w:t>つ選択してください</w:t>
      </w:r>
      <w:r>
        <w:rPr>
          <w:rFonts w:hint="eastAsia"/>
        </w:rPr>
        <w:t>:</w:t>
      </w:r>
    </w:p>
    <w:p w:rsidR="00E74D75" w:rsidRPr="00BC2580" w:rsidRDefault="00E74D75" w:rsidP="004E51AD">
      <w:pPr>
        <w:pStyle w:val="a9"/>
        <w:numPr>
          <w:ilvl w:val="0"/>
          <w:numId w:val="48"/>
        </w:numPr>
        <w:ind w:leftChars="0"/>
      </w:pPr>
      <w:r w:rsidRPr="00BC2580">
        <w:rPr>
          <w:rFonts w:hint="eastAsia"/>
        </w:rPr>
        <w:t>インタビュー</w:t>
      </w:r>
    </w:p>
    <w:p w:rsidR="00E74D75" w:rsidRPr="00BC2580" w:rsidRDefault="00E74D75" w:rsidP="004E51AD">
      <w:pPr>
        <w:pStyle w:val="a9"/>
        <w:numPr>
          <w:ilvl w:val="0"/>
          <w:numId w:val="48"/>
        </w:numPr>
        <w:ind w:leftChars="0"/>
      </w:pPr>
      <w:r w:rsidRPr="00BC2580">
        <w:rPr>
          <w:rFonts w:hint="eastAsia"/>
        </w:rPr>
        <w:t>ノミナルグループ法</w:t>
      </w:r>
    </w:p>
    <w:p w:rsidR="00E74D75" w:rsidRPr="00BC2580" w:rsidRDefault="00E74D75" w:rsidP="004E51AD">
      <w:pPr>
        <w:pStyle w:val="a9"/>
        <w:numPr>
          <w:ilvl w:val="0"/>
          <w:numId w:val="48"/>
        </w:numPr>
        <w:ind w:leftChars="0"/>
      </w:pPr>
      <w:r w:rsidRPr="00BC2580">
        <w:rPr>
          <w:rFonts w:hint="eastAsia"/>
        </w:rPr>
        <w:t>前提条件分析</w:t>
      </w:r>
    </w:p>
    <w:p w:rsidR="00E74D75" w:rsidRPr="00BC2580" w:rsidRDefault="00E74D75" w:rsidP="004E51AD">
      <w:pPr>
        <w:pStyle w:val="a9"/>
        <w:numPr>
          <w:ilvl w:val="0"/>
          <w:numId w:val="48"/>
        </w:numPr>
        <w:ind w:leftChars="0"/>
      </w:pPr>
      <w:r w:rsidRPr="00BC2580">
        <w:rPr>
          <w:rFonts w:hint="eastAsia"/>
        </w:rPr>
        <w:t>チェックリスト分析</w:t>
      </w:r>
    </w:p>
    <w:p w:rsidR="00476219" w:rsidRPr="00476219" w:rsidRDefault="00476219" w:rsidP="00476219">
      <w:pPr>
        <w:widowControl/>
        <w:shd w:val="clear" w:color="auto" w:fill="FCF8E3"/>
        <w:jc w:val="left"/>
        <w:rPr>
          <w:rFonts w:ascii="Helvetica" w:eastAsia="ＭＳ Ｐゴシック" w:hAnsi="Helvetica" w:cs="Helvetica"/>
          <w:color w:val="C09853"/>
          <w:kern w:val="0"/>
          <w:sz w:val="18"/>
          <w:szCs w:val="18"/>
        </w:rPr>
      </w:pPr>
      <w:r w:rsidRPr="00476219">
        <w:rPr>
          <w:rFonts w:ascii="Helvetica" w:eastAsia="ＭＳ Ｐゴシック" w:hAnsi="Helvetica" w:cs="Helvetica"/>
          <w:color w:val="C09853"/>
          <w:kern w:val="0"/>
          <w:sz w:val="18"/>
          <w:szCs w:val="18"/>
        </w:rPr>
        <w:t>チェックリスト分析は、過去の事例に基づいてチェックリストを作成するため、現在のプロジェクトに完全一致しているものは作成できないとされています。チェックリスト分析は、</w:t>
      </w:r>
      <w:r w:rsidRPr="00476219">
        <w:rPr>
          <w:rFonts w:ascii="Helvetica" w:eastAsia="ＭＳ Ｐゴシック" w:hAnsi="Helvetica" w:cs="Helvetica"/>
          <w:color w:val="C09853"/>
          <w:kern w:val="0"/>
          <w:sz w:val="18"/>
          <w:szCs w:val="18"/>
        </w:rPr>
        <w:t>PMBOK11.2.2</w:t>
      </w:r>
      <w:r w:rsidRPr="00476219">
        <w:rPr>
          <w:rFonts w:ascii="Helvetica" w:eastAsia="ＭＳ Ｐゴシック" w:hAnsi="Helvetica" w:cs="Helvetica"/>
          <w:color w:val="C09853"/>
          <w:kern w:val="0"/>
          <w:sz w:val="18"/>
          <w:szCs w:val="18"/>
        </w:rPr>
        <w:t>を確認してください。</w:t>
      </w:r>
    </w:p>
    <w:p w:rsidR="00476219" w:rsidRPr="00476219" w:rsidRDefault="00476219" w:rsidP="00476219">
      <w:pPr>
        <w:widowControl/>
        <w:shd w:val="clear" w:color="auto" w:fill="FCF8E3"/>
        <w:jc w:val="left"/>
        <w:rPr>
          <w:rFonts w:ascii="Helvetica" w:eastAsia="ＭＳ Ｐゴシック" w:hAnsi="Helvetica" w:cs="Helvetica"/>
          <w:color w:val="C09853"/>
          <w:kern w:val="0"/>
          <w:sz w:val="18"/>
          <w:szCs w:val="18"/>
        </w:rPr>
      </w:pPr>
      <w:r w:rsidRPr="00476219">
        <w:rPr>
          <w:rFonts w:ascii="Helvetica" w:eastAsia="ＭＳ Ｐゴシック" w:hAnsi="Helvetica" w:cs="Helvetica"/>
          <w:color w:val="C09853"/>
          <w:kern w:val="0"/>
          <w:sz w:val="18"/>
          <w:szCs w:val="18"/>
        </w:rPr>
        <w:t>正答</w:t>
      </w:r>
      <w:r w:rsidRPr="00476219">
        <w:rPr>
          <w:rFonts w:ascii="Helvetica" w:eastAsia="ＭＳ Ｐゴシック" w:hAnsi="Helvetica" w:cs="Helvetica"/>
          <w:color w:val="C09853"/>
          <w:kern w:val="0"/>
          <w:sz w:val="18"/>
          <w:szCs w:val="18"/>
        </w:rPr>
        <w:t xml:space="preserve">: </w:t>
      </w:r>
      <w:r w:rsidRPr="00476219">
        <w:rPr>
          <w:rFonts w:ascii="Helvetica" w:eastAsia="ＭＳ Ｐゴシック" w:hAnsi="Helvetica" w:cs="Helvetica"/>
          <w:color w:val="C09853"/>
          <w:kern w:val="0"/>
          <w:sz w:val="18"/>
          <w:szCs w:val="18"/>
        </w:rPr>
        <w:t>チェックリスト分析</w:t>
      </w:r>
    </w:p>
    <w:p w:rsidR="00E74D75" w:rsidRDefault="00E74D75" w:rsidP="00E74D75"/>
    <w:p w:rsidR="00E74D75" w:rsidRDefault="00E74D75" w:rsidP="004E51AD">
      <w:pPr>
        <w:pStyle w:val="a9"/>
        <w:numPr>
          <w:ilvl w:val="0"/>
          <w:numId w:val="44"/>
        </w:numPr>
        <w:ind w:leftChars="0"/>
      </w:pPr>
      <w:r>
        <w:rPr>
          <w:rFonts w:hint="eastAsia"/>
        </w:rPr>
        <w:t>リスク特定プロセスを行うために、図解の技法を用いる場合があります。図解の技法として考えられる技法</w:t>
      </w:r>
      <w:r w:rsidRPr="00AB6B32">
        <w:rPr>
          <w:rFonts w:hint="eastAsia"/>
          <w:b/>
        </w:rPr>
        <w:t>ではない</w:t>
      </w:r>
      <w:r>
        <w:rPr>
          <w:rFonts w:hint="eastAsia"/>
        </w:rPr>
        <w:t>のは、次の内どれですか。</w:t>
      </w:r>
      <w:r>
        <w:rPr>
          <w:rFonts w:hint="eastAsia"/>
        </w:rPr>
        <w:t>1</w:t>
      </w:r>
      <w:r>
        <w:rPr>
          <w:rFonts w:hint="eastAsia"/>
        </w:rPr>
        <w:t>つ選択してください</w:t>
      </w:r>
      <w:r>
        <w:rPr>
          <w:rFonts w:hint="eastAsia"/>
        </w:rPr>
        <w:t>:</w:t>
      </w:r>
    </w:p>
    <w:p w:rsidR="00E74D75" w:rsidRDefault="00E74D75" w:rsidP="004E51AD">
      <w:pPr>
        <w:pStyle w:val="a9"/>
        <w:numPr>
          <w:ilvl w:val="0"/>
          <w:numId w:val="49"/>
        </w:numPr>
        <w:ind w:leftChars="0"/>
      </w:pPr>
      <w:r>
        <w:rPr>
          <w:rFonts w:hint="eastAsia"/>
        </w:rPr>
        <w:t>インフルエンスダイアグラム</w:t>
      </w:r>
    </w:p>
    <w:p w:rsidR="00E74D75" w:rsidRDefault="00E74D75" w:rsidP="004E51AD">
      <w:pPr>
        <w:pStyle w:val="a9"/>
        <w:numPr>
          <w:ilvl w:val="0"/>
          <w:numId w:val="49"/>
        </w:numPr>
        <w:ind w:leftChars="0"/>
      </w:pPr>
      <w:r>
        <w:rPr>
          <w:rFonts w:hint="eastAsia"/>
        </w:rPr>
        <w:t>フローチャート</w:t>
      </w:r>
    </w:p>
    <w:p w:rsidR="00E74D75" w:rsidRDefault="00E74D75" w:rsidP="004E51AD">
      <w:pPr>
        <w:pStyle w:val="a9"/>
        <w:numPr>
          <w:ilvl w:val="0"/>
          <w:numId w:val="49"/>
        </w:numPr>
        <w:ind w:leftChars="0"/>
      </w:pPr>
      <w:r>
        <w:rPr>
          <w:rFonts w:hint="eastAsia"/>
        </w:rPr>
        <w:t>根本原因分析</w:t>
      </w:r>
    </w:p>
    <w:p w:rsidR="00E74D75" w:rsidRDefault="00E74D75" w:rsidP="004E51AD">
      <w:pPr>
        <w:pStyle w:val="a9"/>
        <w:numPr>
          <w:ilvl w:val="0"/>
          <w:numId w:val="49"/>
        </w:numPr>
        <w:ind w:leftChars="0"/>
      </w:pPr>
      <w:r>
        <w:rPr>
          <w:rFonts w:hint="eastAsia"/>
        </w:rPr>
        <w:t>特性要因図</w:t>
      </w:r>
    </w:p>
    <w:p w:rsidR="00AB6B32" w:rsidRPr="00AB6B32" w:rsidRDefault="00AB6B32" w:rsidP="00AB6B32">
      <w:pPr>
        <w:widowControl/>
        <w:shd w:val="clear" w:color="auto" w:fill="FCF8E3"/>
        <w:jc w:val="left"/>
        <w:rPr>
          <w:rFonts w:ascii="Helvetica" w:eastAsia="ＭＳ Ｐゴシック" w:hAnsi="Helvetica" w:cs="Helvetica"/>
          <w:color w:val="C09853"/>
          <w:kern w:val="0"/>
          <w:sz w:val="18"/>
          <w:szCs w:val="18"/>
        </w:rPr>
      </w:pPr>
      <w:r w:rsidRPr="00AB6B32">
        <w:rPr>
          <w:rFonts w:ascii="Helvetica" w:eastAsia="ＭＳ Ｐゴシック" w:hAnsi="Helvetica" w:cs="Helvetica"/>
          <w:color w:val="C09853"/>
          <w:kern w:val="0"/>
          <w:sz w:val="18"/>
          <w:szCs w:val="18"/>
        </w:rPr>
        <w:t>根本原因分析は情報収集技法（</w:t>
      </w:r>
      <w:r w:rsidRPr="00AB6B32">
        <w:rPr>
          <w:rFonts w:ascii="Helvetica" w:eastAsia="ＭＳ Ｐゴシック" w:hAnsi="Helvetica" w:cs="Helvetica"/>
          <w:color w:val="C09853"/>
          <w:kern w:val="0"/>
          <w:sz w:val="18"/>
          <w:szCs w:val="18"/>
        </w:rPr>
        <w:t>PMBOK11.2.2</w:t>
      </w:r>
      <w:r w:rsidRPr="00AB6B32">
        <w:rPr>
          <w:rFonts w:ascii="Helvetica" w:eastAsia="ＭＳ Ｐゴシック" w:hAnsi="Helvetica" w:cs="Helvetica"/>
          <w:color w:val="C09853"/>
          <w:kern w:val="0"/>
          <w:sz w:val="18"/>
          <w:szCs w:val="18"/>
        </w:rPr>
        <w:t>）です。その他のものは、図解の技法（</w:t>
      </w:r>
      <w:r w:rsidRPr="00AB6B32">
        <w:rPr>
          <w:rFonts w:ascii="Helvetica" w:eastAsia="ＭＳ Ｐゴシック" w:hAnsi="Helvetica" w:cs="Helvetica"/>
          <w:color w:val="C09853"/>
          <w:kern w:val="0"/>
          <w:sz w:val="18"/>
          <w:szCs w:val="18"/>
        </w:rPr>
        <w:t>PMBOK11.2.2</w:t>
      </w:r>
      <w:r w:rsidRPr="00AB6B32">
        <w:rPr>
          <w:rFonts w:ascii="Helvetica" w:eastAsia="ＭＳ Ｐゴシック" w:hAnsi="Helvetica" w:cs="Helvetica"/>
          <w:color w:val="C09853"/>
          <w:kern w:val="0"/>
          <w:sz w:val="18"/>
          <w:szCs w:val="18"/>
        </w:rPr>
        <w:t>）です。</w:t>
      </w:r>
    </w:p>
    <w:p w:rsidR="00AB6B32" w:rsidRPr="00AB6B32" w:rsidRDefault="00AB6B32" w:rsidP="00AB6B32">
      <w:pPr>
        <w:widowControl/>
        <w:shd w:val="clear" w:color="auto" w:fill="FCF8E3"/>
        <w:jc w:val="left"/>
        <w:rPr>
          <w:rFonts w:ascii="Helvetica" w:eastAsia="ＭＳ Ｐゴシック" w:hAnsi="Helvetica" w:cs="Helvetica"/>
          <w:color w:val="C09853"/>
          <w:kern w:val="0"/>
          <w:sz w:val="18"/>
          <w:szCs w:val="18"/>
        </w:rPr>
      </w:pPr>
      <w:r w:rsidRPr="00AB6B32">
        <w:rPr>
          <w:rFonts w:ascii="Helvetica" w:eastAsia="ＭＳ Ｐゴシック" w:hAnsi="Helvetica" w:cs="Helvetica"/>
          <w:color w:val="C09853"/>
          <w:kern w:val="0"/>
          <w:sz w:val="18"/>
          <w:szCs w:val="18"/>
        </w:rPr>
        <w:t>正答</w:t>
      </w:r>
      <w:r w:rsidRPr="00AB6B32">
        <w:rPr>
          <w:rFonts w:ascii="Helvetica" w:eastAsia="ＭＳ Ｐゴシック" w:hAnsi="Helvetica" w:cs="Helvetica"/>
          <w:color w:val="C09853"/>
          <w:kern w:val="0"/>
          <w:sz w:val="18"/>
          <w:szCs w:val="18"/>
        </w:rPr>
        <w:t xml:space="preserve">: </w:t>
      </w:r>
      <w:r w:rsidRPr="00AB6B32">
        <w:rPr>
          <w:rFonts w:ascii="Helvetica" w:eastAsia="ＭＳ Ｐゴシック" w:hAnsi="Helvetica" w:cs="Helvetica"/>
          <w:color w:val="C09853"/>
          <w:kern w:val="0"/>
          <w:sz w:val="18"/>
          <w:szCs w:val="18"/>
        </w:rPr>
        <w:t>根本原因分析</w:t>
      </w:r>
    </w:p>
    <w:p w:rsidR="00E74D75" w:rsidRDefault="00E74D75" w:rsidP="00E74D75"/>
    <w:p w:rsidR="00E74D75" w:rsidRPr="00BC2580" w:rsidRDefault="00E74D75" w:rsidP="004E51AD">
      <w:pPr>
        <w:pStyle w:val="a9"/>
        <w:numPr>
          <w:ilvl w:val="0"/>
          <w:numId w:val="44"/>
        </w:numPr>
        <w:ind w:leftChars="0"/>
      </w:pPr>
      <w:r>
        <w:rPr>
          <w:rFonts w:hint="eastAsia"/>
        </w:rPr>
        <w:t>リスクマネジメント計画書に記載</w:t>
      </w:r>
      <w:r w:rsidRPr="00397F7F">
        <w:rPr>
          <w:rFonts w:hint="eastAsia"/>
          <w:b/>
        </w:rPr>
        <w:t>されない</w:t>
      </w:r>
      <w:r>
        <w:rPr>
          <w:rFonts w:hint="eastAsia"/>
        </w:rPr>
        <w:t>内容は、次の内どれですか。</w:t>
      </w:r>
      <w:r>
        <w:rPr>
          <w:rFonts w:hint="eastAsia"/>
        </w:rPr>
        <w:t>1</w:t>
      </w:r>
      <w:r>
        <w:rPr>
          <w:rFonts w:hint="eastAsia"/>
        </w:rPr>
        <w:t>つ選択してく</w:t>
      </w:r>
      <w:r w:rsidRPr="00BC2580">
        <w:rPr>
          <w:rFonts w:hint="eastAsia"/>
        </w:rPr>
        <w:t>ださい</w:t>
      </w:r>
      <w:r w:rsidRPr="00BC2580">
        <w:rPr>
          <w:rFonts w:hint="eastAsia"/>
        </w:rPr>
        <w:t>:</w:t>
      </w:r>
    </w:p>
    <w:p w:rsidR="00E74D75" w:rsidRPr="00BC2580" w:rsidRDefault="00E74D75" w:rsidP="004E51AD">
      <w:pPr>
        <w:pStyle w:val="a9"/>
        <w:numPr>
          <w:ilvl w:val="0"/>
          <w:numId w:val="50"/>
        </w:numPr>
        <w:ind w:leftChars="0"/>
      </w:pPr>
      <w:r w:rsidRPr="00BC2580">
        <w:rPr>
          <w:rFonts w:hint="eastAsia"/>
        </w:rPr>
        <w:t>リスクマネジメントに必要な資源、必要な資金を見積もる</w:t>
      </w:r>
    </w:p>
    <w:p w:rsidR="00E74D75" w:rsidRPr="00BC2580" w:rsidRDefault="00E74D75" w:rsidP="004E51AD">
      <w:pPr>
        <w:pStyle w:val="a9"/>
        <w:numPr>
          <w:ilvl w:val="0"/>
          <w:numId w:val="50"/>
        </w:numPr>
        <w:ind w:leftChars="0"/>
      </w:pPr>
      <w:r w:rsidRPr="00BC2580">
        <w:rPr>
          <w:rFonts w:hint="eastAsia"/>
        </w:rPr>
        <w:lastRenderedPageBreak/>
        <w:t>リスクマネジメントを行うために適用する取り組み方</w:t>
      </w:r>
    </w:p>
    <w:p w:rsidR="00E74D75" w:rsidRPr="00BC2580" w:rsidRDefault="00E74D75" w:rsidP="004E51AD">
      <w:pPr>
        <w:pStyle w:val="a9"/>
        <w:numPr>
          <w:ilvl w:val="0"/>
          <w:numId w:val="50"/>
        </w:numPr>
        <w:ind w:leftChars="0"/>
      </w:pPr>
      <w:r w:rsidRPr="00BC2580">
        <w:rPr>
          <w:rFonts w:hint="eastAsia"/>
        </w:rPr>
        <w:t>リスクマネジメントプロセスを実行するためのタイミング</w:t>
      </w:r>
    </w:p>
    <w:p w:rsidR="0034734B" w:rsidRPr="00BC2580" w:rsidRDefault="00E74D75" w:rsidP="004E51AD">
      <w:pPr>
        <w:pStyle w:val="a9"/>
        <w:numPr>
          <w:ilvl w:val="0"/>
          <w:numId w:val="50"/>
        </w:numPr>
        <w:ind w:leftChars="0"/>
      </w:pPr>
      <w:r w:rsidRPr="00BC2580">
        <w:rPr>
          <w:rFonts w:hint="eastAsia"/>
        </w:rPr>
        <w:t>リスクマネジメントを行うために特定したリスクのリスト</w:t>
      </w:r>
    </w:p>
    <w:p w:rsidR="00397F7F" w:rsidRDefault="00397F7F" w:rsidP="00397F7F">
      <w:pPr>
        <w:widowControl/>
        <w:shd w:val="clear" w:color="auto" w:fill="FCF8E3"/>
        <w:jc w:val="left"/>
        <w:rPr>
          <w:rFonts w:ascii="Helvetica" w:eastAsia="ＭＳ Ｐゴシック" w:hAnsi="Helvetica" w:cs="Helvetica"/>
          <w:color w:val="C09853"/>
          <w:kern w:val="0"/>
          <w:sz w:val="18"/>
          <w:szCs w:val="18"/>
        </w:rPr>
      </w:pPr>
      <w:r w:rsidRPr="00397F7F">
        <w:rPr>
          <w:rFonts w:ascii="Helvetica" w:eastAsia="ＭＳ Ｐゴシック" w:hAnsi="Helvetica" w:cs="Helvetica"/>
          <w:color w:val="C09853"/>
          <w:kern w:val="0"/>
          <w:sz w:val="18"/>
          <w:szCs w:val="18"/>
        </w:rPr>
        <w:t>リスクマネジメントを行うために特定したリスクのリストとは【リスク登録簿】（</w:t>
      </w:r>
      <w:r w:rsidRPr="00397F7F">
        <w:rPr>
          <w:rFonts w:ascii="Helvetica" w:eastAsia="ＭＳ Ｐゴシック" w:hAnsi="Helvetica" w:cs="Helvetica"/>
          <w:color w:val="C09853"/>
          <w:kern w:val="0"/>
          <w:sz w:val="18"/>
          <w:szCs w:val="18"/>
        </w:rPr>
        <w:t>PMBOK11.2.3.1</w:t>
      </w:r>
      <w:r w:rsidRPr="00397F7F">
        <w:rPr>
          <w:rFonts w:ascii="Helvetica" w:eastAsia="ＭＳ Ｐゴシック" w:hAnsi="Helvetica" w:cs="Helvetica"/>
          <w:color w:val="C09853"/>
          <w:kern w:val="0"/>
          <w:sz w:val="18"/>
          <w:szCs w:val="18"/>
        </w:rPr>
        <w:t>）に記載される内容です。</w:t>
      </w:r>
    </w:p>
    <w:p w:rsidR="00397F7F" w:rsidRPr="00397F7F" w:rsidRDefault="00397F7F" w:rsidP="00397F7F">
      <w:pPr>
        <w:widowControl/>
        <w:shd w:val="clear" w:color="auto" w:fill="FCF8E3"/>
        <w:jc w:val="left"/>
        <w:rPr>
          <w:rFonts w:ascii="Helvetica" w:eastAsia="ＭＳ Ｐゴシック" w:hAnsi="Helvetica" w:cs="Helvetica"/>
          <w:color w:val="C09853"/>
          <w:kern w:val="0"/>
          <w:sz w:val="18"/>
          <w:szCs w:val="18"/>
        </w:rPr>
      </w:pPr>
      <w:r w:rsidRPr="00397F7F">
        <w:rPr>
          <w:rFonts w:ascii="Helvetica" w:eastAsia="ＭＳ Ｐゴシック" w:hAnsi="Helvetica" w:cs="Helvetica"/>
          <w:color w:val="C09853"/>
          <w:kern w:val="0"/>
          <w:sz w:val="18"/>
          <w:szCs w:val="18"/>
        </w:rPr>
        <w:t>正答</w:t>
      </w:r>
      <w:r w:rsidRPr="00397F7F">
        <w:rPr>
          <w:rFonts w:ascii="Helvetica" w:eastAsia="ＭＳ Ｐゴシック" w:hAnsi="Helvetica" w:cs="Helvetica"/>
          <w:color w:val="C09853"/>
          <w:kern w:val="0"/>
          <w:sz w:val="18"/>
          <w:szCs w:val="18"/>
        </w:rPr>
        <w:t xml:space="preserve">: </w:t>
      </w:r>
      <w:r w:rsidRPr="00397F7F">
        <w:rPr>
          <w:rFonts w:ascii="Helvetica" w:eastAsia="ＭＳ Ｐゴシック" w:hAnsi="Helvetica" w:cs="Helvetica"/>
          <w:color w:val="C09853"/>
          <w:kern w:val="0"/>
          <w:sz w:val="18"/>
          <w:szCs w:val="18"/>
        </w:rPr>
        <w:t>リスクマネジメントを行うために特定したリスクのリスト</w:t>
      </w:r>
    </w:p>
    <w:p w:rsidR="0034734B" w:rsidRPr="00397F7F" w:rsidRDefault="0034734B"/>
    <w:p w:rsidR="004333D0" w:rsidRPr="004333D0" w:rsidRDefault="004333D0" w:rsidP="007B6632">
      <w:pPr>
        <w:pStyle w:val="2"/>
      </w:pPr>
      <w:r>
        <w:rPr>
          <w:rFonts w:hint="eastAsia"/>
        </w:rPr>
        <w:t>トピック</w:t>
      </w:r>
      <w:r>
        <w:rPr>
          <w:rFonts w:hint="eastAsia"/>
        </w:rPr>
        <w:t xml:space="preserve"> 2 </w:t>
      </w:r>
      <w:r>
        <w:rPr>
          <w:rFonts w:hint="eastAsia"/>
        </w:rPr>
        <w:t>定性的リスク分析プロセス（</w:t>
      </w:r>
      <w:r>
        <w:rPr>
          <w:rFonts w:hint="eastAsia"/>
        </w:rPr>
        <w:t>11.3</w:t>
      </w:r>
      <w:r>
        <w:rPr>
          <w:rFonts w:hint="eastAsia"/>
        </w:rPr>
        <w:t>）／定量的リスク分析プロセス（</w:t>
      </w:r>
      <w:r>
        <w:rPr>
          <w:rFonts w:hint="eastAsia"/>
        </w:rPr>
        <w:t>11.4</w:t>
      </w:r>
      <w:r>
        <w:rPr>
          <w:rFonts w:hint="eastAsia"/>
        </w:rPr>
        <w:t>）</w:t>
      </w:r>
    </w:p>
    <w:p w:rsidR="00D25722" w:rsidRDefault="00D25722" w:rsidP="004E51AD">
      <w:pPr>
        <w:pStyle w:val="a9"/>
        <w:numPr>
          <w:ilvl w:val="0"/>
          <w:numId w:val="43"/>
        </w:numPr>
        <w:ind w:leftChars="0"/>
      </w:pPr>
      <w:r w:rsidRPr="00D25722">
        <w:rPr>
          <w:rFonts w:hint="eastAsia"/>
        </w:rPr>
        <w:t>定性的リスク分析</w:t>
      </w:r>
    </w:p>
    <w:p w:rsidR="00D25722" w:rsidRDefault="00D25722" w:rsidP="00D25722">
      <w:pPr>
        <w:pStyle w:val="a9"/>
        <w:ind w:leftChars="0" w:left="420"/>
      </w:pPr>
      <w:r w:rsidRPr="00D25722">
        <w:rPr>
          <w:rFonts w:hint="eastAsia"/>
        </w:rPr>
        <w:t>定性的リスク分析は、リスクの</w:t>
      </w:r>
      <w:r w:rsidRPr="00D25722">
        <w:rPr>
          <w:rFonts w:hint="eastAsia"/>
          <w:color w:val="0000FF"/>
        </w:rPr>
        <w:t>発生確率と影響度の査定</w:t>
      </w:r>
      <w:r w:rsidRPr="00D25722">
        <w:rPr>
          <w:rFonts w:hint="eastAsia"/>
        </w:rPr>
        <w:t>とその組む合わせを基に、その後の分析や処置のためにリスクの優先に付けを行うプロセスです。組織は、優先順位の高いリスクに集中することで、プロジェクトのパフォーマンスを向上させることが出来ます。</w:t>
      </w:r>
    </w:p>
    <w:p w:rsidR="00D25722" w:rsidRDefault="0032583C" w:rsidP="00D25722">
      <w:pPr>
        <w:pStyle w:val="a9"/>
        <w:ind w:leftChars="0" w:left="420"/>
      </w:pPr>
      <w:r>
        <w:rPr>
          <w:noProof/>
        </w:rPr>
        <w:drawing>
          <wp:inline distT="0" distB="0" distL="0" distR="0">
            <wp:extent cx="4763135" cy="1160780"/>
            <wp:effectExtent l="19050" t="0" r="0" b="0"/>
            <wp:docPr id="7" name="図 7" descr="定性的リスク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定性的リスク分析"/>
                    <pic:cNvPicPr>
                      <a:picLocks noChangeAspect="1" noChangeArrowheads="1"/>
                    </pic:cNvPicPr>
                  </pic:nvPicPr>
                  <pic:blipFill>
                    <a:blip r:embed="rId31" cstate="print"/>
                    <a:srcRect/>
                    <a:stretch>
                      <a:fillRect/>
                    </a:stretch>
                  </pic:blipFill>
                  <pic:spPr bwMode="auto">
                    <a:xfrm>
                      <a:off x="0" y="0"/>
                      <a:ext cx="4763135" cy="1160780"/>
                    </a:xfrm>
                    <a:prstGeom prst="rect">
                      <a:avLst/>
                    </a:prstGeom>
                    <a:noFill/>
                    <a:ln w="9525">
                      <a:noFill/>
                      <a:miter lim="800000"/>
                      <a:headEnd/>
                      <a:tailEnd/>
                    </a:ln>
                  </pic:spPr>
                </pic:pic>
              </a:graphicData>
            </a:graphic>
          </wp:inline>
        </w:drawing>
      </w:r>
    </w:p>
    <w:p w:rsidR="00D25722" w:rsidRDefault="00D25722" w:rsidP="00D25722">
      <w:pPr>
        <w:pStyle w:val="a9"/>
        <w:ind w:leftChars="0" w:left="420"/>
      </w:pPr>
    </w:p>
    <w:p w:rsidR="0032583C" w:rsidRDefault="0032583C" w:rsidP="004E51AD">
      <w:pPr>
        <w:pStyle w:val="a9"/>
        <w:numPr>
          <w:ilvl w:val="0"/>
          <w:numId w:val="43"/>
        </w:numPr>
        <w:ind w:leftChars="0"/>
      </w:pPr>
      <w:r>
        <w:rPr>
          <w:rFonts w:hint="eastAsia"/>
        </w:rPr>
        <w:t>定量的リスク分析プロセス</w:t>
      </w:r>
    </w:p>
    <w:p w:rsidR="0032583C" w:rsidRDefault="0032583C" w:rsidP="0032583C">
      <w:pPr>
        <w:pStyle w:val="a9"/>
        <w:ind w:leftChars="0" w:left="420"/>
      </w:pPr>
      <w:r>
        <w:rPr>
          <w:rFonts w:hint="eastAsia"/>
        </w:rPr>
        <w:t>定量的リスク分析は、特定したリスクがプロジェクト目標全体に</w:t>
      </w:r>
      <w:r w:rsidRPr="00294F60">
        <w:rPr>
          <w:rFonts w:hint="eastAsia"/>
          <w:color w:val="0000FF"/>
        </w:rPr>
        <w:t>与える影響を数量的</w:t>
      </w:r>
      <w:r>
        <w:rPr>
          <w:rFonts w:hint="eastAsia"/>
        </w:rPr>
        <w:t>に分析するプロセスです。定性的リスク分析フロセスによって高い優先順位を付けられたリスクは、フロジェクトの競合する要求に麿在的にも実質的にも影響を与えるため、定量的リスク分析を実施します。</w:t>
      </w:r>
    </w:p>
    <w:p w:rsidR="00294F60" w:rsidRDefault="00294F60" w:rsidP="0032583C">
      <w:pPr>
        <w:pStyle w:val="a9"/>
        <w:ind w:leftChars="0" w:left="420"/>
      </w:pPr>
      <w:r>
        <w:rPr>
          <w:noProof/>
        </w:rPr>
        <w:drawing>
          <wp:inline distT="0" distB="0" distL="0" distR="0">
            <wp:extent cx="4763135" cy="803275"/>
            <wp:effectExtent l="19050" t="0" r="0" b="0"/>
            <wp:docPr id="10" name="図 10" descr="定量的リスク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定量的リスク分析"/>
                    <pic:cNvPicPr>
                      <a:picLocks noChangeAspect="1" noChangeArrowheads="1"/>
                    </pic:cNvPicPr>
                  </pic:nvPicPr>
                  <pic:blipFill>
                    <a:blip r:embed="rId32" cstate="print"/>
                    <a:srcRect/>
                    <a:stretch>
                      <a:fillRect/>
                    </a:stretch>
                  </pic:blipFill>
                  <pic:spPr bwMode="auto">
                    <a:xfrm>
                      <a:off x="0" y="0"/>
                      <a:ext cx="4763135" cy="803275"/>
                    </a:xfrm>
                    <a:prstGeom prst="rect">
                      <a:avLst/>
                    </a:prstGeom>
                    <a:noFill/>
                    <a:ln w="9525">
                      <a:noFill/>
                      <a:miter lim="800000"/>
                      <a:headEnd/>
                      <a:tailEnd/>
                    </a:ln>
                  </pic:spPr>
                </pic:pic>
              </a:graphicData>
            </a:graphic>
          </wp:inline>
        </w:drawing>
      </w:r>
    </w:p>
    <w:p w:rsidR="00294F60" w:rsidRDefault="00294F60" w:rsidP="0032583C">
      <w:pPr>
        <w:pStyle w:val="a9"/>
        <w:ind w:leftChars="0" w:left="420"/>
      </w:pPr>
    </w:p>
    <w:p w:rsidR="00294F60" w:rsidRDefault="00294F60" w:rsidP="004E51AD">
      <w:pPr>
        <w:pStyle w:val="a9"/>
        <w:numPr>
          <w:ilvl w:val="0"/>
          <w:numId w:val="51"/>
        </w:numPr>
        <w:ind w:leftChars="0"/>
      </w:pPr>
      <w:r>
        <w:rPr>
          <w:rFonts w:hint="eastAsia"/>
        </w:rPr>
        <w:t>定量的リスク分析プロセスのツールと技法で</w:t>
      </w:r>
      <w:r w:rsidRPr="00B66A74">
        <w:rPr>
          <w:rFonts w:hint="eastAsia"/>
          <w:b/>
        </w:rPr>
        <w:t>ないもの</w:t>
      </w:r>
      <w:r>
        <w:rPr>
          <w:rFonts w:hint="eastAsia"/>
        </w:rPr>
        <w:t>は、次の内どれですか。</w:t>
      </w:r>
      <w:r>
        <w:rPr>
          <w:rFonts w:hint="eastAsia"/>
        </w:rPr>
        <w:t>1</w:t>
      </w:r>
      <w:r>
        <w:rPr>
          <w:rFonts w:hint="eastAsia"/>
        </w:rPr>
        <w:t>つ選択してください</w:t>
      </w:r>
      <w:r>
        <w:rPr>
          <w:rFonts w:hint="eastAsia"/>
        </w:rPr>
        <w:t>:</w:t>
      </w:r>
    </w:p>
    <w:p w:rsidR="00294F60" w:rsidRPr="00BC2580" w:rsidRDefault="00294F60" w:rsidP="004E51AD">
      <w:pPr>
        <w:pStyle w:val="a9"/>
        <w:numPr>
          <w:ilvl w:val="0"/>
          <w:numId w:val="52"/>
        </w:numPr>
        <w:ind w:leftChars="0"/>
      </w:pPr>
      <w:r w:rsidRPr="00BC2580">
        <w:rPr>
          <w:rFonts w:hint="eastAsia"/>
        </w:rPr>
        <w:t>感度分析</w:t>
      </w:r>
    </w:p>
    <w:p w:rsidR="00294F60" w:rsidRPr="00BC2580" w:rsidRDefault="00294F60" w:rsidP="004E51AD">
      <w:pPr>
        <w:pStyle w:val="a9"/>
        <w:numPr>
          <w:ilvl w:val="0"/>
          <w:numId w:val="52"/>
        </w:numPr>
        <w:ind w:leftChars="0"/>
      </w:pPr>
      <w:r w:rsidRPr="00BC2580">
        <w:rPr>
          <w:rFonts w:hint="eastAsia"/>
        </w:rPr>
        <w:t>期待金額価値分析</w:t>
      </w:r>
    </w:p>
    <w:p w:rsidR="00294F60" w:rsidRPr="00BC2580" w:rsidRDefault="00294F60" w:rsidP="004E51AD">
      <w:pPr>
        <w:pStyle w:val="a9"/>
        <w:numPr>
          <w:ilvl w:val="0"/>
          <w:numId w:val="52"/>
        </w:numPr>
        <w:ind w:leftChars="0"/>
      </w:pPr>
      <w:r w:rsidRPr="00BC2580">
        <w:rPr>
          <w:rFonts w:hint="eastAsia"/>
        </w:rPr>
        <w:t>モンテカルロ分析</w:t>
      </w:r>
    </w:p>
    <w:p w:rsidR="00294F60" w:rsidRPr="00BC2580" w:rsidRDefault="00294F60" w:rsidP="004E51AD">
      <w:pPr>
        <w:pStyle w:val="a9"/>
        <w:numPr>
          <w:ilvl w:val="0"/>
          <w:numId w:val="52"/>
        </w:numPr>
        <w:ind w:leftChars="0"/>
      </w:pPr>
      <w:r w:rsidRPr="00BC2580">
        <w:rPr>
          <w:rFonts w:hint="eastAsia"/>
        </w:rPr>
        <w:t>チェックリスト分析</w:t>
      </w:r>
    </w:p>
    <w:p w:rsidR="00B66A74" w:rsidRPr="00B66A74" w:rsidRDefault="00B66A74" w:rsidP="00B66A74">
      <w:pPr>
        <w:widowControl/>
        <w:shd w:val="clear" w:color="auto" w:fill="FCF8E3"/>
        <w:jc w:val="left"/>
        <w:rPr>
          <w:rFonts w:ascii="Helvetica" w:eastAsia="ＭＳ Ｐゴシック" w:hAnsi="Helvetica" w:cs="Helvetica"/>
          <w:color w:val="C09853"/>
          <w:kern w:val="0"/>
          <w:sz w:val="18"/>
          <w:szCs w:val="18"/>
        </w:rPr>
      </w:pPr>
      <w:r w:rsidRPr="00B66A74">
        <w:rPr>
          <w:rFonts w:ascii="Helvetica" w:eastAsia="ＭＳ Ｐゴシック" w:hAnsi="Helvetica" w:cs="Helvetica"/>
          <w:color w:val="C09853"/>
          <w:kern w:val="0"/>
          <w:sz w:val="18"/>
          <w:szCs w:val="18"/>
        </w:rPr>
        <w:lastRenderedPageBreak/>
        <w:t>チェックリスト分析とは、リスク特定プロセスにおけるツールと技法（</w:t>
      </w:r>
      <w:r w:rsidRPr="00B66A74">
        <w:rPr>
          <w:rFonts w:ascii="Helvetica" w:eastAsia="ＭＳ Ｐゴシック" w:hAnsi="Helvetica" w:cs="Helvetica"/>
          <w:color w:val="C09853"/>
          <w:kern w:val="0"/>
          <w:sz w:val="18"/>
          <w:szCs w:val="18"/>
        </w:rPr>
        <w:t>PMBOK11.2.2</w:t>
      </w:r>
      <w:r w:rsidRPr="00B66A74">
        <w:rPr>
          <w:rFonts w:ascii="Helvetica" w:eastAsia="ＭＳ Ｐゴシック" w:hAnsi="Helvetica" w:cs="Helvetica"/>
          <w:color w:val="C09853"/>
          <w:kern w:val="0"/>
          <w:sz w:val="18"/>
          <w:szCs w:val="18"/>
        </w:rPr>
        <w:t>）です。その他のものは定量的リスク分析のツールと技法（</w:t>
      </w:r>
      <w:r w:rsidRPr="00B66A74">
        <w:rPr>
          <w:rFonts w:ascii="Helvetica" w:eastAsia="ＭＳ Ｐゴシック" w:hAnsi="Helvetica" w:cs="Helvetica"/>
          <w:color w:val="C09853"/>
          <w:kern w:val="0"/>
          <w:sz w:val="18"/>
          <w:szCs w:val="18"/>
        </w:rPr>
        <w:t>PMBOK11.4.2</w:t>
      </w:r>
      <w:r w:rsidRPr="00B66A74">
        <w:rPr>
          <w:rFonts w:ascii="Helvetica" w:eastAsia="ＭＳ Ｐゴシック" w:hAnsi="Helvetica" w:cs="Helvetica"/>
          <w:color w:val="C09853"/>
          <w:kern w:val="0"/>
          <w:sz w:val="18"/>
          <w:szCs w:val="18"/>
        </w:rPr>
        <w:t>）です。また感度分析とはトルネード図を表しています。</w:t>
      </w:r>
    </w:p>
    <w:p w:rsidR="00B66A74" w:rsidRPr="00B66A74" w:rsidRDefault="00B66A74" w:rsidP="00B66A74">
      <w:pPr>
        <w:widowControl/>
        <w:shd w:val="clear" w:color="auto" w:fill="FCF8E3"/>
        <w:jc w:val="left"/>
        <w:rPr>
          <w:rFonts w:ascii="Helvetica" w:eastAsia="ＭＳ Ｐゴシック" w:hAnsi="Helvetica" w:cs="Helvetica"/>
          <w:color w:val="C09853"/>
          <w:kern w:val="0"/>
          <w:sz w:val="18"/>
          <w:szCs w:val="18"/>
        </w:rPr>
      </w:pPr>
      <w:r w:rsidRPr="00B66A74">
        <w:rPr>
          <w:rFonts w:ascii="Helvetica" w:eastAsia="ＭＳ Ｐゴシック" w:hAnsi="Helvetica" w:cs="Helvetica"/>
          <w:color w:val="C09853"/>
          <w:kern w:val="0"/>
          <w:sz w:val="18"/>
          <w:szCs w:val="18"/>
        </w:rPr>
        <w:t>正答</w:t>
      </w:r>
      <w:r w:rsidRPr="00B66A74">
        <w:rPr>
          <w:rFonts w:ascii="Helvetica" w:eastAsia="ＭＳ Ｐゴシック" w:hAnsi="Helvetica" w:cs="Helvetica"/>
          <w:color w:val="C09853"/>
          <w:kern w:val="0"/>
          <w:sz w:val="18"/>
          <w:szCs w:val="18"/>
        </w:rPr>
        <w:t xml:space="preserve">: </w:t>
      </w:r>
      <w:r w:rsidRPr="00B66A74">
        <w:rPr>
          <w:rFonts w:ascii="Helvetica" w:eastAsia="ＭＳ Ｐゴシック" w:hAnsi="Helvetica" w:cs="Helvetica"/>
          <w:color w:val="C09853"/>
          <w:kern w:val="0"/>
          <w:sz w:val="18"/>
          <w:szCs w:val="18"/>
        </w:rPr>
        <w:t>チェックリスト分析</w:t>
      </w:r>
    </w:p>
    <w:p w:rsidR="00294F60" w:rsidRDefault="00294F60" w:rsidP="00294F60"/>
    <w:p w:rsidR="00294F60" w:rsidRPr="00BC2580" w:rsidRDefault="00294F60" w:rsidP="004E51AD">
      <w:pPr>
        <w:pStyle w:val="a9"/>
        <w:numPr>
          <w:ilvl w:val="0"/>
          <w:numId w:val="51"/>
        </w:numPr>
        <w:ind w:leftChars="0"/>
      </w:pPr>
      <w:r w:rsidRPr="00BC2580">
        <w:rPr>
          <w:rFonts w:hint="eastAsia"/>
        </w:rPr>
        <w:t>定性的リスク分析プロセスの記述として、</w:t>
      </w:r>
      <w:r w:rsidRPr="00BC2580">
        <w:rPr>
          <w:rFonts w:hint="eastAsia"/>
          <w:b/>
        </w:rPr>
        <w:t>正しい</w:t>
      </w:r>
      <w:r w:rsidRPr="00BC2580">
        <w:rPr>
          <w:rFonts w:hint="eastAsia"/>
        </w:rPr>
        <w:t>ものは、次の内どれですか。</w:t>
      </w:r>
      <w:r w:rsidRPr="00BC2580">
        <w:rPr>
          <w:rFonts w:hint="eastAsia"/>
        </w:rPr>
        <w:t>1</w:t>
      </w:r>
      <w:r w:rsidRPr="00BC2580">
        <w:rPr>
          <w:rFonts w:hint="eastAsia"/>
        </w:rPr>
        <w:t>つ選択してください</w:t>
      </w:r>
      <w:r w:rsidRPr="00BC2580">
        <w:rPr>
          <w:rFonts w:hint="eastAsia"/>
        </w:rPr>
        <w:t>:</w:t>
      </w:r>
    </w:p>
    <w:p w:rsidR="00294F60" w:rsidRPr="00BC2580" w:rsidRDefault="00294F60" w:rsidP="004E51AD">
      <w:pPr>
        <w:pStyle w:val="a9"/>
        <w:numPr>
          <w:ilvl w:val="0"/>
          <w:numId w:val="54"/>
        </w:numPr>
        <w:ind w:leftChars="0"/>
      </w:pPr>
      <w:r w:rsidRPr="00BC2580">
        <w:rPr>
          <w:rFonts w:hint="eastAsia"/>
        </w:rPr>
        <w:t>リスクに対処するため、リスクに優先順位をつける</w:t>
      </w:r>
    </w:p>
    <w:p w:rsidR="00294F60" w:rsidRPr="00BC2580" w:rsidRDefault="00294F60" w:rsidP="004E51AD">
      <w:pPr>
        <w:pStyle w:val="a9"/>
        <w:numPr>
          <w:ilvl w:val="0"/>
          <w:numId w:val="54"/>
        </w:numPr>
        <w:ind w:leftChars="0"/>
      </w:pPr>
      <w:r w:rsidRPr="00BC2580">
        <w:rPr>
          <w:rFonts w:hint="eastAsia"/>
        </w:rPr>
        <w:t>どのリスクがプロジェクトに影響を及ぼすのか見定め、特性を文書化するプロセス</w:t>
      </w:r>
    </w:p>
    <w:p w:rsidR="00294F60" w:rsidRDefault="00294F60" w:rsidP="004E51AD">
      <w:pPr>
        <w:pStyle w:val="a9"/>
        <w:numPr>
          <w:ilvl w:val="0"/>
          <w:numId w:val="54"/>
        </w:numPr>
        <w:ind w:leftChars="0"/>
      </w:pPr>
      <w:r>
        <w:rPr>
          <w:rFonts w:hint="eastAsia"/>
        </w:rPr>
        <w:t>リスクマネジメントに関する行動などの方針を決定するプロセス</w:t>
      </w:r>
    </w:p>
    <w:p w:rsidR="00294F60" w:rsidRDefault="00294F60" w:rsidP="004E51AD">
      <w:pPr>
        <w:pStyle w:val="a9"/>
        <w:numPr>
          <w:ilvl w:val="0"/>
          <w:numId w:val="54"/>
        </w:numPr>
        <w:ind w:leftChars="0"/>
      </w:pPr>
      <w:r>
        <w:rPr>
          <w:rFonts w:hint="eastAsia"/>
        </w:rPr>
        <w:t>識別したリスクがプロジェクトに与える影響を数量的に分析するプロセス</w:t>
      </w:r>
    </w:p>
    <w:p w:rsidR="00E67C69" w:rsidRPr="00E67C69" w:rsidRDefault="00E67C69" w:rsidP="00E67C69">
      <w:pPr>
        <w:widowControl/>
        <w:shd w:val="clear" w:color="auto" w:fill="FCF8E3"/>
        <w:jc w:val="left"/>
        <w:rPr>
          <w:rFonts w:ascii="Helvetica" w:eastAsia="ＭＳ Ｐゴシック" w:hAnsi="Helvetica" w:cs="Helvetica"/>
          <w:color w:val="C09853"/>
          <w:kern w:val="0"/>
          <w:sz w:val="18"/>
          <w:szCs w:val="18"/>
        </w:rPr>
      </w:pPr>
      <w:r w:rsidRPr="00E67C69">
        <w:rPr>
          <w:rFonts w:ascii="Helvetica" w:eastAsia="ＭＳ Ｐゴシック" w:hAnsi="Helvetica" w:cs="Helvetica"/>
          <w:color w:val="C09853"/>
          <w:kern w:val="0"/>
          <w:sz w:val="18"/>
          <w:szCs w:val="18"/>
        </w:rPr>
        <w:t>定性的リスク分析プロセス（</w:t>
      </w:r>
      <w:r w:rsidRPr="00E67C69">
        <w:rPr>
          <w:rFonts w:ascii="Helvetica" w:eastAsia="ＭＳ Ｐゴシック" w:hAnsi="Helvetica" w:cs="Helvetica"/>
          <w:color w:val="C09853"/>
          <w:kern w:val="0"/>
          <w:sz w:val="18"/>
          <w:szCs w:val="18"/>
        </w:rPr>
        <w:t>PMBOK11.3</w:t>
      </w:r>
      <w:r w:rsidRPr="00E67C69">
        <w:rPr>
          <w:rFonts w:ascii="Helvetica" w:eastAsia="ＭＳ Ｐゴシック" w:hAnsi="Helvetica" w:cs="Helvetica"/>
          <w:color w:val="C09853"/>
          <w:kern w:val="0"/>
          <w:sz w:val="18"/>
          <w:szCs w:val="18"/>
        </w:rPr>
        <w:t>）とは、データを査定して、優先順位をつけるプロセスです。</w:t>
      </w:r>
    </w:p>
    <w:p w:rsidR="00294F60" w:rsidRPr="00E67C69" w:rsidRDefault="00E67C69" w:rsidP="00E67C69">
      <w:pPr>
        <w:widowControl/>
        <w:shd w:val="clear" w:color="auto" w:fill="FCF8E3"/>
        <w:jc w:val="left"/>
        <w:rPr>
          <w:rFonts w:ascii="Helvetica" w:eastAsia="ＭＳ Ｐゴシック" w:hAnsi="Helvetica" w:cs="Helvetica"/>
          <w:color w:val="C09853"/>
          <w:kern w:val="0"/>
          <w:sz w:val="18"/>
          <w:szCs w:val="18"/>
        </w:rPr>
      </w:pPr>
      <w:r w:rsidRPr="00E67C69">
        <w:rPr>
          <w:rFonts w:ascii="Helvetica" w:eastAsia="ＭＳ Ｐゴシック" w:hAnsi="Helvetica" w:cs="Helvetica"/>
          <w:color w:val="C09853"/>
          <w:kern w:val="0"/>
          <w:sz w:val="18"/>
          <w:szCs w:val="18"/>
        </w:rPr>
        <w:t>正答</w:t>
      </w:r>
      <w:r w:rsidRPr="00E67C69">
        <w:rPr>
          <w:rFonts w:ascii="Helvetica" w:eastAsia="ＭＳ Ｐゴシック" w:hAnsi="Helvetica" w:cs="Helvetica"/>
          <w:color w:val="C09853"/>
          <w:kern w:val="0"/>
          <w:sz w:val="18"/>
          <w:szCs w:val="18"/>
        </w:rPr>
        <w:t xml:space="preserve">: </w:t>
      </w:r>
      <w:r w:rsidRPr="00E67C69">
        <w:rPr>
          <w:rFonts w:ascii="Helvetica" w:eastAsia="ＭＳ Ｐゴシック" w:hAnsi="Helvetica" w:cs="Helvetica"/>
          <w:color w:val="C09853"/>
          <w:kern w:val="0"/>
          <w:sz w:val="18"/>
          <w:szCs w:val="18"/>
        </w:rPr>
        <w:t>リスクに対処するため、リスクに優先順位をつける</w:t>
      </w:r>
    </w:p>
    <w:p w:rsidR="00294F60" w:rsidRDefault="00294F60" w:rsidP="00294F60"/>
    <w:p w:rsidR="00294F60" w:rsidRPr="00BC2580" w:rsidRDefault="00294F60" w:rsidP="004E51AD">
      <w:pPr>
        <w:pStyle w:val="a9"/>
        <w:numPr>
          <w:ilvl w:val="0"/>
          <w:numId w:val="51"/>
        </w:numPr>
        <w:ind w:leftChars="0"/>
      </w:pPr>
      <w:r>
        <w:rPr>
          <w:rFonts w:hint="eastAsia"/>
        </w:rPr>
        <w:t>あなたは、ソフトウェア開発のプロジェクトマネジャーです。定量的リスク分析プロセスを行っています。定量的リスク分析プロセスに</w:t>
      </w:r>
      <w:r w:rsidRPr="00FD3C6A">
        <w:rPr>
          <w:rFonts w:hint="eastAsia"/>
          <w:b/>
        </w:rPr>
        <w:t>含まれない</w:t>
      </w:r>
      <w:r>
        <w:rPr>
          <w:rFonts w:hint="eastAsia"/>
        </w:rPr>
        <w:t>行動は、次の内、どれで</w:t>
      </w:r>
      <w:r w:rsidRPr="00BC2580">
        <w:rPr>
          <w:rFonts w:hint="eastAsia"/>
        </w:rPr>
        <w:t>すか。</w:t>
      </w:r>
      <w:r w:rsidRPr="00BC2580">
        <w:rPr>
          <w:rFonts w:hint="eastAsia"/>
        </w:rPr>
        <w:t>1</w:t>
      </w:r>
      <w:r w:rsidRPr="00BC2580">
        <w:rPr>
          <w:rFonts w:hint="eastAsia"/>
        </w:rPr>
        <w:t>つ選択してください</w:t>
      </w:r>
      <w:r w:rsidRPr="00BC2580">
        <w:rPr>
          <w:rFonts w:hint="eastAsia"/>
        </w:rPr>
        <w:t>:</w:t>
      </w:r>
    </w:p>
    <w:p w:rsidR="00294F60" w:rsidRPr="00BC2580" w:rsidRDefault="00294F60" w:rsidP="004E51AD">
      <w:pPr>
        <w:pStyle w:val="a9"/>
        <w:numPr>
          <w:ilvl w:val="0"/>
          <w:numId w:val="55"/>
        </w:numPr>
        <w:ind w:leftChars="0"/>
      </w:pPr>
      <w:r w:rsidRPr="00BC2580">
        <w:rPr>
          <w:rFonts w:hint="eastAsia"/>
        </w:rPr>
        <w:t>特定のプロジェクト目標が達成できる確率を査定する</w:t>
      </w:r>
    </w:p>
    <w:p w:rsidR="00294F60" w:rsidRPr="00BC2580" w:rsidRDefault="00294F60" w:rsidP="004E51AD">
      <w:pPr>
        <w:pStyle w:val="a9"/>
        <w:numPr>
          <w:ilvl w:val="0"/>
          <w:numId w:val="55"/>
        </w:numPr>
        <w:ind w:leftChars="0"/>
      </w:pPr>
      <w:r w:rsidRPr="00BC2580">
        <w:rPr>
          <w:rFonts w:hint="eastAsia"/>
        </w:rPr>
        <w:t>前提条件がリスクが伴う程度に変化していないか、前提条件分析を行う</w:t>
      </w:r>
    </w:p>
    <w:p w:rsidR="00294F60" w:rsidRPr="00BC2580" w:rsidRDefault="00294F60" w:rsidP="004E51AD">
      <w:pPr>
        <w:pStyle w:val="a9"/>
        <w:numPr>
          <w:ilvl w:val="0"/>
          <w:numId w:val="55"/>
        </w:numPr>
        <w:ind w:leftChars="0"/>
      </w:pPr>
      <w:r w:rsidRPr="00BC2580">
        <w:rPr>
          <w:rFonts w:hint="eastAsia"/>
        </w:rPr>
        <w:t>プロジェクトのステークホルダーにインタビューを行う</w:t>
      </w:r>
    </w:p>
    <w:p w:rsidR="00294F60" w:rsidRPr="00BC2580" w:rsidRDefault="00294F60" w:rsidP="004E51AD">
      <w:pPr>
        <w:pStyle w:val="a9"/>
        <w:numPr>
          <w:ilvl w:val="0"/>
          <w:numId w:val="55"/>
        </w:numPr>
        <w:ind w:leftChars="0"/>
      </w:pPr>
      <w:r w:rsidRPr="00BC2580">
        <w:rPr>
          <w:rFonts w:hint="eastAsia"/>
        </w:rPr>
        <w:t>どのリスクが最も影響の度合いが高いか、感度分析を行う</w:t>
      </w:r>
    </w:p>
    <w:p w:rsidR="00FD3C6A" w:rsidRPr="00FD3C6A" w:rsidRDefault="00FD3C6A" w:rsidP="00FD3C6A">
      <w:pPr>
        <w:widowControl/>
        <w:shd w:val="clear" w:color="auto" w:fill="FCF8E3"/>
        <w:jc w:val="left"/>
        <w:rPr>
          <w:rFonts w:ascii="Helvetica" w:eastAsia="ＭＳ Ｐゴシック" w:hAnsi="Helvetica" w:cs="Helvetica"/>
          <w:color w:val="C09853"/>
          <w:kern w:val="0"/>
          <w:sz w:val="18"/>
          <w:szCs w:val="18"/>
        </w:rPr>
      </w:pPr>
      <w:r w:rsidRPr="00FD3C6A">
        <w:rPr>
          <w:rFonts w:ascii="Helvetica" w:eastAsia="ＭＳ Ｐゴシック" w:hAnsi="Helvetica" w:cs="Helvetica"/>
          <w:color w:val="C09853"/>
          <w:kern w:val="0"/>
          <w:sz w:val="18"/>
          <w:szCs w:val="18"/>
        </w:rPr>
        <w:t>【前提条件がリスクが伴う程度に変化していないか、前提条件分析を行う】のは、リスク特定プロセス（</w:t>
      </w:r>
      <w:r w:rsidRPr="00FD3C6A">
        <w:rPr>
          <w:rFonts w:ascii="Helvetica" w:eastAsia="ＭＳ Ｐゴシック" w:hAnsi="Helvetica" w:cs="Helvetica"/>
          <w:color w:val="C09853"/>
          <w:kern w:val="0"/>
          <w:sz w:val="18"/>
          <w:szCs w:val="18"/>
        </w:rPr>
        <w:t>PMBOK11.2.2</w:t>
      </w:r>
      <w:r w:rsidRPr="00FD3C6A">
        <w:rPr>
          <w:rFonts w:ascii="Helvetica" w:eastAsia="ＭＳ Ｐゴシック" w:hAnsi="Helvetica" w:cs="Helvetica"/>
          <w:color w:val="C09853"/>
          <w:kern w:val="0"/>
          <w:sz w:val="18"/>
          <w:szCs w:val="18"/>
        </w:rPr>
        <w:t>）です。その他は全て定量的リスク分析のツールと技法（</w:t>
      </w:r>
      <w:r w:rsidRPr="00FD3C6A">
        <w:rPr>
          <w:rFonts w:ascii="Helvetica" w:eastAsia="ＭＳ Ｐゴシック" w:hAnsi="Helvetica" w:cs="Helvetica"/>
          <w:color w:val="C09853"/>
          <w:kern w:val="0"/>
          <w:sz w:val="18"/>
          <w:szCs w:val="18"/>
        </w:rPr>
        <w:t>PMBOK11.4.2</w:t>
      </w:r>
      <w:r w:rsidRPr="00FD3C6A">
        <w:rPr>
          <w:rFonts w:ascii="Helvetica" w:eastAsia="ＭＳ Ｐゴシック" w:hAnsi="Helvetica" w:cs="Helvetica"/>
          <w:color w:val="C09853"/>
          <w:kern w:val="0"/>
          <w:sz w:val="18"/>
          <w:szCs w:val="18"/>
        </w:rPr>
        <w:t>）です。</w:t>
      </w:r>
    </w:p>
    <w:p w:rsidR="00294F60" w:rsidRPr="00FD3C6A" w:rsidRDefault="00FD3C6A" w:rsidP="00FD3C6A">
      <w:pPr>
        <w:widowControl/>
        <w:shd w:val="clear" w:color="auto" w:fill="FCF8E3"/>
        <w:jc w:val="left"/>
        <w:rPr>
          <w:rFonts w:ascii="Helvetica" w:eastAsia="ＭＳ Ｐゴシック" w:hAnsi="Helvetica" w:cs="Helvetica"/>
          <w:color w:val="C09853"/>
          <w:kern w:val="0"/>
          <w:sz w:val="18"/>
          <w:szCs w:val="18"/>
        </w:rPr>
      </w:pPr>
      <w:r w:rsidRPr="00FD3C6A">
        <w:rPr>
          <w:rFonts w:ascii="Helvetica" w:eastAsia="ＭＳ Ｐゴシック" w:hAnsi="Helvetica" w:cs="Helvetica"/>
          <w:color w:val="C09853"/>
          <w:kern w:val="0"/>
          <w:sz w:val="18"/>
          <w:szCs w:val="18"/>
        </w:rPr>
        <w:t>正答</w:t>
      </w:r>
      <w:r w:rsidRPr="00FD3C6A">
        <w:rPr>
          <w:rFonts w:ascii="Helvetica" w:eastAsia="ＭＳ Ｐゴシック" w:hAnsi="Helvetica" w:cs="Helvetica"/>
          <w:color w:val="C09853"/>
          <w:kern w:val="0"/>
          <w:sz w:val="18"/>
          <w:szCs w:val="18"/>
        </w:rPr>
        <w:t xml:space="preserve">: </w:t>
      </w:r>
      <w:r w:rsidRPr="00FD3C6A">
        <w:rPr>
          <w:rFonts w:ascii="Helvetica" w:eastAsia="ＭＳ Ｐゴシック" w:hAnsi="Helvetica" w:cs="Helvetica"/>
          <w:color w:val="C09853"/>
          <w:kern w:val="0"/>
          <w:sz w:val="18"/>
          <w:szCs w:val="18"/>
        </w:rPr>
        <w:t>前提条件がリスクが伴う程度に変化していないか、前提条件分析を行う</w:t>
      </w:r>
    </w:p>
    <w:p w:rsidR="00294F60" w:rsidRDefault="00294F60" w:rsidP="00294F60"/>
    <w:p w:rsidR="00294F60" w:rsidRDefault="00294F60" w:rsidP="004E51AD">
      <w:pPr>
        <w:pStyle w:val="a9"/>
        <w:numPr>
          <w:ilvl w:val="0"/>
          <w:numId w:val="51"/>
        </w:numPr>
        <w:ind w:leftChars="0"/>
      </w:pPr>
      <w:r>
        <w:rPr>
          <w:rFonts w:hint="eastAsia"/>
        </w:rPr>
        <w:t>定性的リスク分析プロセスのツールと技法は、次の内どれですか。</w:t>
      </w:r>
      <w:r>
        <w:rPr>
          <w:rFonts w:hint="eastAsia"/>
        </w:rPr>
        <w:t>1</w:t>
      </w:r>
      <w:r>
        <w:rPr>
          <w:rFonts w:hint="eastAsia"/>
        </w:rPr>
        <w:t>つ選択してください</w:t>
      </w:r>
      <w:r>
        <w:rPr>
          <w:rFonts w:hint="eastAsia"/>
        </w:rPr>
        <w:t>:</w:t>
      </w:r>
    </w:p>
    <w:p w:rsidR="00294F60" w:rsidRDefault="00294F60" w:rsidP="004E51AD">
      <w:pPr>
        <w:pStyle w:val="a9"/>
        <w:numPr>
          <w:ilvl w:val="0"/>
          <w:numId w:val="56"/>
        </w:numPr>
        <w:ind w:leftChars="0"/>
      </w:pPr>
      <w:r>
        <w:rPr>
          <w:rFonts w:hint="eastAsia"/>
        </w:rPr>
        <w:t>インタビュー</w:t>
      </w:r>
    </w:p>
    <w:p w:rsidR="00294F60" w:rsidRDefault="00294F60" w:rsidP="004E51AD">
      <w:pPr>
        <w:pStyle w:val="a9"/>
        <w:numPr>
          <w:ilvl w:val="0"/>
          <w:numId w:val="56"/>
        </w:numPr>
        <w:ind w:leftChars="0"/>
      </w:pPr>
      <w:r>
        <w:rPr>
          <w:rFonts w:hint="eastAsia"/>
        </w:rPr>
        <w:t>前提条件分析</w:t>
      </w:r>
    </w:p>
    <w:p w:rsidR="00294F60" w:rsidRPr="00BC2580" w:rsidRDefault="00294F60" w:rsidP="004E51AD">
      <w:pPr>
        <w:pStyle w:val="a9"/>
        <w:numPr>
          <w:ilvl w:val="0"/>
          <w:numId w:val="56"/>
        </w:numPr>
        <w:ind w:leftChars="0"/>
      </w:pPr>
      <w:r w:rsidRPr="00BC2580">
        <w:rPr>
          <w:rFonts w:hint="eastAsia"/>
        </w:rPr>
        <w:t>EMV</w:t>
      </w:r>
      <w:r w:rsidRPr="00BC2580">
        <w:rPr>
          <w:rFonts w:hint="eastAsia"/>
        </w:rPr>
        <w:t>分析</w:t>
      </w:r>
    </w:p>
    <w:p w:rsidR="00294F60" w:rsidRPr="00BC2580" w:rsidRDefault="00294F60" w:rsidP="004E51AD">
      <w:pPr>
        <w:pStyle w:val="a9"/>
        <w:numPr>
          <w:ilvl w:val="0"/>
          <w:numId w:val="56"/>
        </w:numPr>
        <w:ind w:leftChars="0"/>
      </w:pPr>
      <w:r w:rsidRPr="00BC2580">
        <w:rPr>
          <w:rFonts w:hint="eastAsia"/>
        </w:rPr>
        <w:t>リスクデータ品質査定</w:t>
      </w:r>
    </w:p>
    <w:p w:rsidR="00661636" w:rsidRPr="00661636" w:rsidRDefault="00661636" w:rsidP="00661636">
      <w:pPr>
        <w:widowControl/>
        <w:shd w:val="clear" w:color="auto" w:fill="FCF8E3"/>
        <w:jc w:val="left"/>
        <w:rPr>
          <w:rFonts w:ascii="Helvetica" w:eastAsia="ＭＳ Ｐゴシック" w:hAnsi="Helvetica" w:cs="Helvetica"/>
          <w:color w:val="C09853"/>
          <w:kern w:val="0"/>
          <w:sz w:val="18"/>
          <w:szCs w:val="18"/>
        </w:rPr>
      </w:pPr>
      <w:r w:rsidRPr="00661636">
        <w:rPr>
          <w:rFonts w:ascii="Helvetica" w:eastAsia="ＭＳ Ｐゴシック" w:hAnsi="Helvetica" w:cs="Helvetica"/>
          <w:color w:val="C09853"/>
          <w:kern w:val="0"/>
          <w:sz w:val="18"/>
          <w:szCs w:val="18"/>
        </w:rPr>
        <w:t>リスクデータ品質査定は、定性的リスク分析のツールと技法になります。</w:t>
      </w:r>
      <w:r w:rsidRPr="00661636">
        <w:rPr>
          <w:rFonts w:ascii="Helvetica" w:eastAsia="ＭＳ Ｐゴシック" w:hAnsi="Helvetica" w:cs="Helvetica"/>
          <w:color w:val="C09853"/>
          <w:kern w:val="0"/>
          <w:sz w:val="18"/>
          <w:szCs w:val="18"/>
        </w:rPr>
        <w:t>EMV</w:t>
      </w:r>
      <w:r w:rsidRPr="00661636">
        <w:rPr>
          <w:rFonts w:ascii="Helvetica" w:eastAsia="ＭＳ Ｐゴシック" w:hAnsi="Helvetica" w:cs="Helvetica"/>
          <w:color w:val="C09853"/>
          <w:kern w:val="0"/>
          <w:sz w:val="18"/>
          <w:szCs w:val="18"/>
        </w:rPr>
        <w:t>分析・三角分布（</w:t>
      </w:r>
      <w:r w:rsidRPr="00661636">
        <w:rPr>
          <w:rFonts w:ascii="Helvetica" w:eastAsia="ＭＳ Ｐゴシック" w:hAnsi="Helvetica" w:cs="Helvetica"/>
          <w:color w:val="C09853"/>
          <w:kern w:val="0"/>
          <w:sz w:val="18"/>
          <w:szCs w:val="18"/>
        </w:rPr>
        <w:t>PMBOK11.4.2</w:t>
      </w:r>
      <w:r w:rsidRPr="00661636">
        <w:rPr>
          <w:rFonts w:ascii="Helvetica" w:eastAsia="ＭＳ Ｐゴシック" w:hAnsi="Helvetica" w:cs="Helvetica"/>
          <w:color w:val="C09853"/>
          <w:kern w:val="0"/>
          <w:sz w:val="18"/>
          <w:szCs w:val="18"/>
        </w:rPr>
        <w:t>）は定量的リスク分析プロセス、前提条件分析（</w:t>
      </w:r>
      <w:r w:rsidRPr="00661636">
        <w:rPr>
          <w:rFonts w:ascii="Helvetica" w:eastAsia="ＭＳ Ｐゴシック" w:hAnsi="Helvetica" w:cs="Helvetica"/>
          <w:color w:val="C09853"/>
          <w:kern w:val="0"/>
          <w:sz w:val="18"/>
          <w:szCs w:val="18"/>
        </w:rPr>
        <w:t>PMBOK11.2.2</w:t>
      </w:r>
      <w:r w:rsidRPr="00661636">
        <w:rPr>
          <w:rFonts w:ascii="Helvetica" w:eastAsia="ＭＳ Ｐゴシック" w:hAnsi="Helvetica" w:cs="Helvetica"/>
          <w:color w:val="C09853"/>
          <w:kern w:val="0"/>
          <w:sz w:val="18"/>
          <w:szCs w:val="18"/>
        </w:rPr>
        <w:t>）はリスク特定プロセスのツールと技法です。</w:t>
      </w:r>
    </w:p>
    <w:p w:rsidR="00661636" w:rsidRPr="00661636" w:rsidRDefault="00661636" w:rsidP="00661636">
      <w:pPr>
        <w:widowControl/>
        <w:shd w:val="clear" w:color="auto" w:fill="FCF8E3"/>
        <w:jc w:val="left"/>
        <w:rPr>
          <w:rFonts w:ascii="Helvetica" w:eastAsia="ＭＳ Ｐゴシック" w:hAnsi="Helvetica" w:cs="Helvetica"/>
          <w:color w:val="C09853"/>
          <w:kern w:val="0"/>
          <w:sz w:val="18"/>
          <w:szCs w:val="18"/>
        </w:rPr>
      </w:pPr>
      <w:r w:rsidRPr="00661636">
        <w:rPr>
          <w:rFonts w:ascii="Helvetica" w:eastAsia="ＭＳ Ｐゴシック" w:hAnsi="Helvetica" w:cs="Helvetica"/>
          <w:color w:val="C09853"/>
          <w:kern w:val="0"/>
          <w:sz w:val="18"/>
          <w:szCs w:val="18"/>
        </w:rPr>
        <w:t>正答</w:t>
      </w:r>
      <w:r w:rsidRPr="00661636">
        <w:rPr>
          <w:rFonts w:ascii="Helvetica" w:eastAsia="ＭＳ Ｐゴシック" w:hAnsi="Helvetica" w:cs="Helvetica"/>
          <w:color w:val="C09853"/>
          <w:kern w:val="0"/>
          <w:sz w:val="18"/>
          <w:szCs w:val="18"/>
        </w:rPr>
        <w:t xml:space="preserve">: </w:t>
      </w:r>
      <w:r w:rsidRPr="00661636">
        <w:rPr>
          <w:rFonts w:ascii="Helvetica" w:eastAsia="ＭＳ Ｐゴシック" w:hAnsi="Helvetica" w:cs="Helvetica"/>
          <w:color w:val="C09853"/>
          <w:kern w:val="0"/>
          <w:sz w:val="18"/>
          <w:szCs w:val="18"/>
        </w:rPr>
        <w:t>リスクデータ品質査定</w:t>
      </w:r>
    </w:p>
    <w:p w:rsidR="00294F60" w:rsidRDefault="00294F60" w:rsidP="00294F60"/>
    <w:p w:rsidR="00294F60" w:rsidRPr="00BC2580" w:rsidRDefault="00294F60" w:rsidP="004E51AD">
      <w:pPr>
        <w:pStyle w:val="a9"/>
        <w:numPr>
          <w:ilvl w:val="0"/>
          <w:numId w:val="51"/>
        </w:numPr>
        <w:ind w:leftChars="0"/>
      </w:pPr>
      <w:r>
        <w:rPr>
          <w:rFonts w:hint="eastAsia"/>
        </w:rPr>
        <w:t>あるリスクが発生する確率は</w:t>
      </w:r>
      <w:r>
        <w:rPr>
          <w:rFonts w:hint="eastAsia"/>
        </w:rPr>
        <w:t>30</w:t>
      </w:r>
      <w:r>
        <w:rPr>
          <w:rFonts w:hint="eastAsia"/>
        </w:rPr>
        <w:t>％であり、発生した場合は</w:t>
      </w:r>
      <w:r>
        <w:rPr>
          <w:rFonts w:hint="eastAsia"/>
        </w:rPr>
        <w:t>100</w:t>
      </w:r>
      <w:r>
        <w:rPr>
          <w:rFonts w:hint="eastAsia"/>
        </w:rPr>
        <w:t>万円の損失になる。発</w:t>
      </w:r>
      <w:r>
        <w:rPr>
          <w:rFonts w:hint="eastAsia"/>
        </w:rPr>
        <w:lastRenderedPageBreak/>
        <w:t>生しない確率は</w:t>
      </w:r>
      <w:r>
        <w:rPr>
          <w:rFonts w:hint="eastAsia"/>
        </w:rPr>
        <w:t>70</w:t>
      </w:r>
      <w:r>
        <w:rPr>
          <w:rFonts w:hint="eastAsia"/>
        </w:rPr>
        <w:t>％であり、発生しない場合は</w:t>
      </w:r>
      <w:r>
        <w:rPr>
          <w:rFonts w:hint="eastAsia"/>
        </w:rPr>
        <w:t>50</w:t>
      </w:r>
      <w:r>
        <w:rPr>
          <w:rFonts w:hint="eastAsia"/>
        </w:rPr>
        <w:t>万円の利益になります。この場合の</w:t>
      </w:r>
      <w:r w:rsidRPr="00BC2580">
        <w:rPr>
          <w:rFonts w:hint="eastAsia"/>
        </w:rPr>
        <w:t>期待金額価値はいくらですか。</w:t>
      </w:r>
      <w:r w:rsidRPr="00BC2580">
        <w:rPr>
          <w:rFonts w:hint="eastAsia"/>
        </w:rPr>
        <w:t>1</w:t>
      </w:r>
      <w:r w:rsidRPr="00BC2580">
        <w:rPr>
          <w:rFonts w:hint="eastAsia"/>
        </w:rPr>
        <w:t>つ選択してください</w:t>
      </w:r>
      <w:r w:rsidRPr="00BC2580">
        <w:rPr>
          <w:rFonts w:hint="eastAsia"/>
        </w:rPr>
        <w:t>:</w:t>
      </w:r>
    </w:p>
    <w:p w:rsidR="00294F60" w:rsidRPr="00BC2580" w:rsidRDefault="00294F60" w:rsidP="004E51AD">
      <w:pPr>
        <w:pStyle w:val="a9"/>
        <w:numPr>
          <w:ilvl w:val="0"/>
          <w:numId w:val="57"/>
        </w:numPr>
        <w:ind w:leftChars="0"/>
      </w:pPr>
      <w:r w:rsidRPr="00BC2580">
        <w:rPr>
          <w:rFonts w:hint="eastAsia"/>
        </w:rPr>
        <w:t>＋</w:t>
      </w:r>
      <w:r w:rsidRPr="00BC2580">
        <w:rPr>
          <w:rFonts w:hint="eastAsia"/>
        </w:rPr>
        <w:t>5</w:t>
      </w:r>
      <w:r w:rsidRPr="00BC2580">
        <w:rPr>
          <w:rFonts w:hint="eastAsia"/>
        </w:rPr>
        <w:t>万円</w:t>
      </w:r>
    </w:p>
    <w:p w:rsidR="00294F60" w:rsidRPr="00BC2580" w:rsidRDefault="00294F60" w:rsidP="004E51AD">
      <w:pPr>
        <w:pStyle w:val="a9"/>
        <w:numPr>
          <w:ilvl w:val="0"/>
          <w:numId w:val="57"/>
        </w:numPr>
        <w:ind w:leftChars="0"/>
      </w:pPr>
      <w:r w:rsidRPr="00BC2580">
        <w:rPr>
          <w:rFonts w:hint="eastAsia"/>
        </w:rPr>
        <w:t>-65</w:t>
      </w:r>
      <w:r w:rsidRPr="00BC2580">
        <w:rPr>
          <w:rFonts w:hint="eastAsia"/>
        </w:rPr>
        <w:t>万円</w:t>
      </w:r>
    </w:p>
    <w:p w:rsidR="00294F60" w:rsidRPr="00BC2580" w:rsidRDefault="00294F60" w:rsidP="004E51AD">
      <w:pPr>
        <w:pStyle w:val="a9"/>
        <w:numPr>
          <w:ilvl w:val="0"/>
          <w:numId w:val="57"/>
        </w:numPr>
        <w:ind w:leftChars="0"/>
      </w:pPr>
      <w:r w:rsidRPr="00BC2580">
        <w:rPr>
          <w:rFonts w:hint="eastAsia"/>
        </w:rPr>
        <w:t>-5</w:t>
      </w:r>
      <w:r w:rsidRPr="00BC2580">
        <w:rPr>
          <w:rFonts w:hint="eastAsia"/>
        </w:rPr>
        <w:t>万円</w:t>
      </w:r>
    </w:p>
    <w:p w:rsidR="00294F60" w:rsidRDefault="00294F60" w:rsidP="004E51AD">
      <w:pPr>
        <w:pStyle w:val="a9"/>
        <w:numPr>
          <w:ilvl w:val="0"/>
          <w:numId w:val="57"/>
        </w:numPr>
        <w:ind w:leftChars="0"/>
      </w:pPr>
      <w:r>
        <w:rPr>
          <w:rFonts w:hint="eastAsia"/>
        </w:rPr>
        <w:t>+65</w:t>
      </w:r>
      <w:r>
        <w:rPr>
          <w:rFonts w:hint="eastAsia"/>
        </w:rPr>
        <w:t>万円</w:t>
      </w:r>
    </w:p>
    <w:p w:rsidR="00C1758C" w:rsidRPr="00C1758C" w:rsidRDefault="00C1758C" w:rsidP="00C1758C">
      <w:pPr>
        <w:widowControl/>
        <w:shd w:val="clear" w:color="auto" w:fill="FCF8E3"/>
        <w:jc w:val="left"/>
        <w:rPr>
          <w:rFonts w:ascii="Helvetica" w:eastAsia="ＭＳ Ｐゴシック" w:hAnsi="Helvetica" w:cs="Helvetica"/>
          <w:color w:val="C09853"/>
          <w:kern w:val="0"/>
          <w:sz w:val="18"/>
          <w:szCs w:val="18"/>
        </w:rPr>
      </w:pPr>
      <w:r w:rsidRPr="00C1758C">
        <w:rPr>
          <w:rFonts w:ascii="Helvetica" w:eastAsia="ＭＳ Ｐゴシック" w:hAnsi="Helvetica" w:cs="Helvetica"/>
          <w:color w:val="C09853"/>
          <w:kern w:val="0"/>
          <w:sz w:val="18"/>
          <w:szCs w:val="18"/>
        </w:rPr>
        <w:t>EMV</w:t>
      </w:r>
      <w:r w:rsidRPr="00C1758C">
        <w:rPr>
          <w:rFonts w:ascii="Helvetica" w:eastAsia="ＭＳ Ｐゴシック" w:hAnsi="Helvetica" w:cs="Helvetica"/>
          <w:color w:val="C09853"/>
          <w:kern w:val="0"/>
          <w:sz w:val="18"/>
          <w:szCs w:val="18"/>
        </w:rPr>
        <w:t>分析は計算問題で出題される可能性があります。（</w:t>
      </w:r>
      <w:r w:rsidRPr="00C1758C">
        <w:rPr>
          <w:rFonts w:ascii="Cambria Math" w:eastAsia="ＭＳ Ｐゴシック" w:hAnsi="Cambria Math" w:cs="Cambria Math"/>
          <w:color w:val="C09853"/>
          <w:kern w:val="0"/>
          <w:sz w:val="18"/>
          <w:szCs w:val="18"/>
        </w:rPr>
        <w:t>△</w:t>
      </w:r>
      <w:r w:rsidRPr="00C1758C">
        <w:rPr>
          <w:rFonts w:ascii="Helvetica" w:eastAsia="ＭＳ Ｐゴシック" w:hAnsi="Helvetica" w:cs="Helvetica"/>
          <w:color w:val="C09853"/>
          <w:kern w:val="0"/>
          <w:sz w:val="18"/>
          <w:szCs w:val="18"/>
        </w:rPr>
        <w:t>100</w:t>
      </w:r>
      <w:r w:rsidRPr="00C1758C">
        <w:rPr>
          <w:rFonts w:ascii="Helvetica" w:eastAsia="ＭＳ Ｐゴシック" w:hAnsi="Helvetica" w:cs="Helvetica"/>
          <w:color w:val="C09853"/>
          <w:kern w:val="0"/>
          <w:sz w:val="18"/>
          <w:szCs w:val="18"/>
        </w:rPr>
        <w:t>万円</w:t>
      </w:r>
      <w:r w:rsidRPr="00C1758C">
        <w:rPr>
          <w:rFonts w:ascii="Helvetica" w:eastAsia="ＭＳ Ｐゴシック" w:hAnsi="Helvetica" w:cs="Helvetica"/>
          <w:color w:val="C09853"/>
          <w:kern w:val="0"/>
          <w:sz w:val="18"/>
          <w:szCs w:val="18"/>
        </w:rPr>
        <w:t>×30</w:t>
      </w:r>
      <w:r w:rsidRPr="00C1758C">
        <w:rPr>
          <w:rFonts w:ascii="Helvetica" w:eastAsia="ＭＳ Ｐゴシック" w:hAnsi="Helvetica" w:cs="Helvetica"/>
          <w:color w:val="C09853"/>
          <w:kern w:val="0"/>
          <w:sz w:val="18"/>
          <w:szCs w:val="18"/>
        </w:rPr>
        <w:t>％）＋（</w:t>
      </w:r>
      <w:r w:rsidRPr="00C1758C">
        <w:rPr>
          <w:rFonts w:ascii="Helvetica" w:eastAsia="ＭＳ Ｐゴシック" w:hAnsi="Helvetica" w:cs="Helvetica"/>
          <w:color w:val="C09853"/>
          <w:kern w:val="0"/>
          <w:sz w:val="18"/>
          <w:szCs w:val="18"/>
        </w:rPr>
        <w:t>50</w:t>
      </w:r>
      <w:r w:rsidRPr="00C1758C">
        <w:rPr>
          <w:rFonts w:ascii="Helvetica" w:eastAsia="ＭＳ Ｐゴシック" w:hAnsi="Helvetica" w:cs="Helvetica"/>
          <w:color w:val="C09853"/>
          <w:kern w:val="0"/>
          <w:sz w:val="18"/>
          <w:szCs w:val="18"/>
        </w:rPr>
        <w:t>万円</w:t>
      </w:r>
      <w:r w:rsidRPr="00C1758C">
        <w:rPr>
          <w:rFonts w:ascii="Helvetica" w:eastAsia="ＭＳ Ｐゴシック" w:hAnsi="Helvetica" w:cs="Helvetica"/>
          <w:color w:val="C09853"/>
          <w:kern w:val="0"/>
          <w:sz w:val="18"/>
          <w:szCs w:val="18"/>
        </w:rPr>
        <w:t>×70</w:t>
      </w:r>
      <w:r w:rsidRPr="00C1758C">
        <w:rPr>
          <w:rFonts w:ascii="Helvetica" w:eastAsia="ＭＳ Ｐゴシック" w:hAnsi="Helvetica" w:cs="Helvetica"/>
          <w:color w:val="C09853"/>
          <w:kern w:val="0"/>
          <w:sz w:val="18"/>
          <w:szCs w:val="18"/>
        </w:rPr>
        <w:t>％）で算出します。</w:t>
      </w:r>
    </w:p>
    <w:p w:rsidR="00294F60" w:rsidRPr="00C1758C" w:rsidRDefault="00C1758C" w:rsidP="00C1758C">
      <w:pPr>
        <w:widowControl/>
        <w:shd w:val="clear" w:color="auto" w:fill="FCF8E3"/>
        <w:jc w:val="left"/>
        <w:rPr>
          <w:rFonts w:ascii="Helvetica" w:eastAsia="ＭＳ Ｐゴシック" w:hAnsi="Helvetica" w:cs="Helvetica"/>
          <w:color w:val="C09853"/>
          <w:kern w:val="0"/>
          <w:sz w:val="18"/>
          <w:szCs w:val="18"/>
        </w:rPr>
      </w:pPr>
      <w:r w:rsidRPr="00C1758C">
        <w:rPr>
          <w:rFonts w:ascii="Helvetica" w:eastAsia="ＭＳ Ｐゴシック" w:hAnsi="Helvetica" w:cs="Helvetica"/>
          <w:color w:val="C09853"/>
          <w:kern w:val="0"/>
          <w:sz w:val="18"/>
          <w:szCs w:val="18"/>
        </w:rPr>
        <w:t>正答</w:t>
      </w:r>
      <w:r w:rsidRPr="00C1758C">
        <w:rPr>
          <w:rFonts w:ascii="Helvetica" w:eastAsia="ＭＳ Ｐゴシック" w:hAnsi="Helvetica" w:cs="Helvetica"/>
          <w:color w:val="C09853"/>
          <w:kern w:val="0"/>
          <w:sz w:val="18"/>
          <w:szCs w:val="18"/>
        </w:rPr>
        <w:t xml:space="preserve">: </w:t>
      </w:r>
      <w:r w:rsidRPr="00C1758C">
        <w:rPr>
          <w:rFonts w:ascii="Helvetica" w:eastAsia="ＭＳ Ｐゴシック" w:hAnsi="Helvetica" w:cs="Helvetica"/>
          <w:color w:val="C09853"/>
          <w:kern w:val="0"/>
          <w:sz w:val="18"/>
          <w:szCs w:val="18"/>
        </w:rPr>
        <w:t>＋</w:t>
      </w:r>
      <w:r w:rsidRPr="00C1758C">
        <w:rPr>
          <w:rFonts w:ascii="Helvetica" w:eastAsia="ＭＳ Ｐゴシック" w:hAnsi="Helvetica" w:cs="Helvetica"/>
          <w:color w:val="C09853"/>
          <w:kern w:val="0"/>
          <w:sz w:val="18"/>
          <w:szCs w:val="18"/>
        </w:rPr>
        <w:t>5</w:t>
      </w:r>
      <w:r w:rsidRPr="00C1758C">
        <w:rPr>
          <w:rFonts w:ascii="Helvetica" w:eastAsia="ＭＳ Ｐゴシック" w:hAnsi="Helvetica" w:cs="Helvetica"/>
          <w:color w:val="C09853"/>
          <w:kern w:val="0"/>
          <w:sz w:val="18"/>
          <w:szCs w:val="18"/>
        </w:rPr>
        <w:t>万円</w:t>
      </w:r>
    </w:p>
    <w:p w:rsidR="00294F60" w:rsidRDefault="00294F60" w:rsidP="00294F60"/>
    <w:p w:rsidR="00294F60" w:rsidRDefault="00294F60" w:rsidP="004E51AD">
      <w:pPr>
        <w:pStyle w:val="a9"/>
        <w:numPr>
          <w:ilvl w:val="0"/>
          <w:numId w:val="51"/>
        </w:numPr>
        <w:ind w:leftChars="0"/>
      </w:pPr>
      <w:r>
        <w:rPr>
          <w:rFonts w:hint="eastAsia"/>
        </w:rPr>
        <w:t>トルネード図（感度分析）に関する、記述として</w:t>
      </w:r>
      <w:r w:rsidRPr="00665F88">
        <w:rPr>
          <w:rFonts w:hint="eastAsia"/>
          <w:b/>
        </w:rPr>
        <w:t>正しい</w:t>
      </w:r>
      <w:r>
        <w:rPr>
          <w:rFonts w:hint="eastAsia"/>
        </w:rPr>
        <w:t>のは、次の内どれですか。</w:t>
      </w:r>
      <w:r>
        <w:rPr>
          <w:rFonts w:hint="eastAsia"/>
        </w:rPr>
        <w:t>1</w:t>
      </w:r>
      <w:r>
        <w:rPr>
          <w:rFonts w:hint="eastAsia"/>
        </w:rPr>
        <w:t>つ選択してください</w:t>
      </w:r>
      <w:r>
        <w:rPr>
          <w:rFonts w:hint="eastAsia"/>
        </w:rPr>
        <w:t>:</w:t>
      </w:r>
    </w:p>
    <w:p w:rsidR="00294F60" w:rsidRPr="00BC2580" w:rsidRDefault="00294F60" w:rsidP="004E51AD">
      <w:pPr>
        <w:pStyle w:val="a9"/>
        <w:numPr>
          <w:ilvl w:val="0"/>
          <w:numId w:val="58"/>
        </w:numPr>
        <w:ind w:leftChars="0"/>
      </w:pPr>
      <w:r w:rsidRPr="00BC2580">
        <w:rPr>
          <w:rFonts w:hint="eastAsia"/>
        </w:rPr>
        <w:t>ステークホルダーのリスクに対する許容度をはかるために使用する手法</w:t>
      </w:r>
    </w:p>
    <w:p w:rsidR="00294F60" w:rsidRPr="00BC2580" w:rsidRDefault="00294F60" w:rsidP="004E51AD">
      <w:pPr>
        <w:pStyle w:val="a9"/>
        <w:numPr>
          <w:ilvl w:val="0"/>
          <w:numId w:val="58"/>
        </w:numPr>
        <w:ind w:leftChars="0"/>
      </w:pPr>
      <w:r w:rsidRPr="00BC2580">
        <w:rPr>
          <w:rFonts w:hint="eastAsia"/>
        </w:rPr>
        <w:t>どのリスクがプロジェクトに影響を与えるのかを判断するために使用する手法ではない</w:t>
      </w:r>
      <w:r w:rsidR="00665F88" w:rsidRPr="00BC2580">
        <w:rPr>
          <w:rFonts w:hint="eastAsia"/>
        </w:rPr>
        <w:t>（×）</w:t>
      </w:r>
    </w:p>
    <w:p w:rsidR="00294F60" w:rsidRPr="00BC2580" w:rsidRDefault="00294F60" w:rsidP="004E51AD">
      <w:pPr>
        <w:pStyle w:val="a9"/>
        <w:numPr>
          <w:ilvl w:val="0"/>
          <w:numId w:val="58"/>
        </w:numPr>
        <w:ind w:leftChars="0"/>
      </w:pPr>
      <w:r w:rsidRPr="00BC2580">
        <w:rPr>
          <w:rFonts w:hint="eastAsia"/>
        </w:rPr>
        <w:t>不確定の要素をベースライン値に固定して、どのリスクがもっとも影響を与えるのかを判断する手法</w:t>
      </w:r>
    </w:p>
    <w:p w:rsidR="00294F60" w:rsidRDefault="00294F60" w:rsidP="004E51AD">
      <w:pPr>
        <w:pStyle w:val="a9"/>
        <w:numPr>
          <w:ilvl w:val="0"/>
          <w:numId w:val="58"/>
        </w:numPr>
        <w:ind w:leftChars="0"/>
      </w:pPr>
      <w:r w:rsidRPr="00BC2580">
        <w:rPr>
          <w:rFonts w:hint="eastAsia"/>
        </w:rPr>
        <w:t>リスクとしてのデータが妥</w:t>
      </w:r>
      <w:r>
        <w:rPr>
          <w:rFonts w:hint="eastAsia"/>
        </w:rPr>
        <w:t>当なデータを査定する手法</w:t>
      </w:r>
    </w:p>
    <w:p w:rsidR="00665F88" w:rsidRPr="00665F88" w:rsidRDefault="00665F88" w:rsidP="00665F88">
      <w:pPr>
        <w:widowControl/>
        <w:shd w:val="clear" w:color="auto" w:fill="FCF8E3"/>
        <w:jc w:val="left"/>
        <w:rPr>
          <w:rFonts w:ascii="Helvetica" w:eastAsia="ＭＳ Ｐゴシック" w:hAnsi="Helvetica" w:cs="Helvetica"/>
          <w:color w:val="C09853"/>
          <w:kern w:val="0"/>
          <w:sz w:val="18"/>
          <w:szCs w:val="18"/>
        </w:rPr>
      </w:pPr>
      <w:r w:rsidRPr="00665F88">
        <w:rPr>
          <w:rFonts w:ascii="Helvetica" w:eastAsia="ＭＳ Ｐゴシック" w:hAnsi="Helvetica" w:cs="Helvetica"/>
          <w:color w:val="C09853"/>
          <w:kern w:val="0"/>
          <w:sz w:val="18"/>
          <w:szCs w:val="18"/>
        </w:rPr>
        <w:t>感度分析は定量的リスク分析のツールと技法（</w:t>
      </w:r>
      <w:r w:rsidRPr="00665F88">
        <w:rPr>
          <w:rFonts w:ascii="Helvetica" w:eastAsia="ＭＳ Ｐゴシック" w:hAnsi="Helvetica" w:cs="Helvetica"/>
          <w:color w:val="C09853"/>
          <w:kern w:val="0"/>
          <w:sz w:val="18"/>
          <w:szCs w:val="18"/>
        </w:rPr>
        <w:t>PMBOK11.4.2.2</w:t>
      </w:r>
      <w:r w:rsidRPr="00665F88">
        <w:rPr>
          <w:rFonts w:ascii="Helvetica" w:eastAsia="ＭＳ Ｐゴシック" w:hAnsi="Helvetica" w:cs="Helvetica"/>
          <w:color w:val="C09853"/>
          <w:kern w:val="0"/>
          <w:sz w:val="18"/>
          <w:szCs w:val="18"/>
        </w:rPr>
        <w:t>）です。</w:t>
      </w:r>
      <w:r w:rsidRPr="00665F88">
        <w:rPr>
          <w:rFonts w:ascii="Helvetica" w:eastAsia="ＭＳ Ｐゴシック" w:hAnsi="Helvetica" w:cs="Helvetica"/>
          <w:color w:val="C09853"/>
          <w:kern w:val="0"/>
          <w:sz w:val="18"/>
          <w:szCs w:val="18"/>
        </w:rPr>
        <w:t>PMBOK</w:t>
      </w:r>
      <w:r w:rsidRPr="00665F88">
        <w:rPr>
          <w:rFonts w:ascii="Helvetica" w:eastAsia="ＭＳ Ｐゴシック" w:hAnsi="Helvetica" w:cs="Helvetica"/>
          <w:color w:val="C09853"/>
          <w:kern w:val="0"/>
          <w:sz w:val="18"/>
          <w:szCs w:val="18"/>
        </w:rPr>
        <w:t>で確認をしておきましょう。</w:t>
      </w:r>
    </w:p>
    <w:p w:rsidR="00665F88" w:rsidRPr="00665F88" w:rsidRDefault="00665F88" w:rsidP="00665F88">
      <w:pPr>
        <w:widowControl/>
        <w:shd w:val="clear" w:color="auto" w:fill="FCF8E3"/>
        <w:jc w:val="left"/>
        <w:rPr>
          <w:rFonts w:ascii="Helvetica" w:eastAsia="ＭＳ Ｐゴシック" w:hAnsi="Helvetica" w:cs="Helvetica"/>
          <w:color w:val="C09853"/>
          <w:kern w:val="0"/>
          <w:sz w:val="18"/>
          <w:szCs w:val="18"/>
        </w:rPr>
      </w:pPr>
      <w:r w:rsidRPr="00665F88">
        <w:rPr>
          <w:rFonts w:ascii="Helvetica" w:eastAsia="ＭＳ Ｐゴシック" w:hAnsi="Helvetica" w:cs="Helvetica"/>
          <w:color w:val="C09853"/>
          <w:kern w:val="0"/>
          <w:sz w:val="18"/>
          <w:szCs w:val="18"/>
        </w:rPr>
        <w:t>正答</w:t>
      </w:r>
      <w:r w:rsidRPr="00665F88">
        <w:rPr>
          <w:rFonts w:ascii="Helvetica" w:eastAsia="ＭＳ Ｐゴシック" w:hAnsi="Helvetica" w:cs="Helvetica"/>
          <w:color w:val="C09853"/>
          <w:kern w:val="0"/>
          <w:sz w:val="18"/>
          <w:szCs w:val="18"/>
        </w:rPr>
        <w:t xml:space="preserve">: </w:t>
      </w:r>
      <w:r w:rsidRPr="00665F88">
        <w:rPr>
          <w:rFonts w:ascii="Helvetica" w:eastAsia="ＭＳ Ｐゴシック" w:hAnsi="Helvetica" w:cs="Helvetica"/>
          <w:color w:val="C09853"/>
          <w:kern w:val="0"/>
          <w:sz w:val="18"/>
          <w:szCs w:val="18"/>
        </w:rPr>
        <w:t>不確定の要素をベースライン値に固定して、どのリスクがもっとも影響を与えるのかを判断する手法</w:t>
      </w:r>
    </w:p>
    <w:p w:rsidR="00294F60" w:rsidRDefault="00294F60" w:rsidP="00294F60"/>
    <w:p w:rsidR="00294F60" w:rsidRDefault="00294F60" w:rsidP="004E51AD">
      <w:pPr>
        <w:pStyle w:val="a9"/>
        <w:numPr>
          <w:ilvl w:val="0"/>
          <w:numId w:val="51"/>
        </w:numPr>
        <w:ind w:leftChars="0"/>
      </w:pPr>
      <w:r>
        <w:rPr>
          <w:rFonts w:hint="eastAsia"/>
        </w:rPr>
        <w:t>定量的リスク分析プロセスの内容として</w:t>
      </w:r>
      <w:r w:rsidRPr="0061686F">
        <w:rPr>
          <w:rFonts w:hint="eastAsia"/>
          <w:b/>
        </w:rPr>
        <w:t>正しくない</w:t>
      </w:r>
      <w:r>
        <w:rPr>
          <w:rFonts w:hint="eastAsia"/>
        </w:rPr>
        <w:t>のは次の内どれですか。</w:t>
      </w:r>
      <w:r>
        <w:rPr>
          <w:rFonts w:hint="eastAsia"/>
        </w:rPr>
        <w:t>1</w:t>
      </w:r>
      <w:r>
        <w:rPr>
          <w:rFonts w:hint="eastAsia"/>
        </w:rPr>
        <w:t>つ選択してください</w:t>
      </w:r>
      <w:r>
        <w:rPr>
          <w:rFonts w:hint="eastAsia"/>
        </w:rPr>
        <w:t>:</w:t>
      </w:r>
    </w:p>
    <w:p w:rsidR="00294F60" w:rsidRPr="00BC2580" w:rsidRDefault="00294F60" w:rsidP="004E51AD">
      <w:pPr>
        <w:pStyle w:val="a9"/>
        <w:numPr>
          <w:ilvl w:val="0"/>
          <w:numId w:val="53"/>
        </w:numPr>
        <w:ind w:leftChars="0"/>
      </w:pPr>
      <w:r>
        <w:rPr>
          <w:rFonts w:hint="eastAsia"/>
        </w:rPr>
        <w:t>リスクを前提として、達成可能なコスト・スケジュール・スコープの目標を明確</w:t>
      </w:r>
      <w:r w:rsidRPr="00BC2580">
        <w:rPr>
          <w:rFonts w:hint="eastAsia"/>
        </w:rPr>
        <w:t>化する。</w:t>
      </w:r>
    </w:p>
    <w:p w:rsidR="00294F60" w:rsidRPr="00BC2580" w:rsidRDefault="00294F60" w:rsidP="004E51AD">
      <w:pPr>
        <w:pStyle w:val="a9"/>
        <w:numPr>
          <w:ilvl w:val="0"/>
          <w:numId w:val="53"/>
        </w:numPr>
        <w:ind w:leftChars="0"/>
      </w:pPr>
      <w:r w:rsidRPr="00BC2580">
        <w:rPr>
          <w:rFonts w:hint="eastAsia"/>
        </w:rPr>
        <w:t>不確実性の高い条件下において、プロジェクトマネジメント上の最善の意思決定を支援する。</w:t>
      </w:r>
    </w:p>
    <w:p w:rsidR="00294F60" w:rsidRPr="00BC2580" w:rsidRDefault="00294F60" w:rsidP="004E51AD">
      <w:pPr>
        <w:pStyle w:val="a9"/>
        <w:numPr>
          <w:ilvl w:val="0"/>
          <w:numId w:val="53"/>
        </w:numPr>
        <w:ind w:leftChars="0"/>
      </w:pPr>
      <w:r w:rsidRPr="00BC2580">
        <w:rPr>
          <w:rFonts w:hint="eastAsia"/>
        </w:rPr>
        <w:t>プロジェクトの全リスクに対して、各リスクがどの程度の割合を占めているのかを識別する。</w:t>
      </w:r>
    </w:p>
    <w:p w:rsidR="00D25722" w:rsidRPr="00BC2580" w:rsidRDefault="00294F60" w:rsidP="004E51AD">
      <w:pPr>
        <w:pStyle w:val="a9"/>
        <w:numPr>
          <w:ilvl w:val="0"/>
          <w:numId w:val="53"/>
        </w:numPr>
        <w:ind w:leftChars="0"/>
      </w:pPr>
      <w:r w:rsidRPr="00BC2580">
        <w:rPr>
          <w:rFonts w:hint="eastAsia"/>
        </w:rPr>
        <w:t>リスクデータを査定し、優先順位づけを行う</w:t>
      </w:r>
    </w:p>
    <w:p w:rsidR="0061686F" w:rsidRPr="0061686F" w:rsidRDefault="0061686F" w:rsidP="0061686F">
      <w:pPr>
        <w:widowControl/>
        <w:shd w:val="clear" w:color="auto" w:fill="FCF8E3"/>
        <w:jc w:val="left"/>
        <w:rPr>
          <w:rFonts w:ascii="Helvetica" w:eastAsia="ＭＳ Ｐゴシック" w:hAnsi="Helvetica" w:cs="Helvetica"/>
          <w:color w:val="C09853"/>
          <w:kern w:val="0"/>
          <w:sz w:val="18"/>
          <w:szCs w:val="18"/>
        </w:rPr>
      </w:pPr>
      <w:r w:rsidRPr="0061686F">
        <w:rPr>
          <w:rFonts w:ascii="Helvetica" w:eastAsia="ＭＳ Ｐゴシック" w:hAnsi="Helvetica" w:cs="Helvetica"/>
          <w:color w:val="C09853"/>
          <w:kern w:val="0"/>
          <w:sz w:val="18"/>
          <w:szCs w:val="18"/>
        </w:rPr>
        <w:t>【リスクデータを査定し、優先順位づけを行う】は定性的リスク分析（</w:t>
      </w:r>
      <w:r w:rsidRPr="0061686F">
        <w:rPr>
          <w:rFonts w:ascii="Helvetica" w:eastAsia="ＭＳ Ｐゴシック" w:hAnsi="Helvetica" w:cs="Helvetica"/>
          <w:color w:val="C09853"/>
          <w:kern w:val="0"/>
          <w:sz w:val="18"/>
          <w:szCs w:val="18"/>
        </w:rPr>
        <w:t>PMBOK11.3</w:t>
      </w:r>
      <w:r w:rsidRPr="0061686F">
        <w:rPr>
          <w:rFonts w:ascii="Helvetica" w:eastAsia="ＭＳ Ｐゴシック" w:hAnsi="Helvetica" w:cs="Helvetica"/>
          <w:color w:val="C09853"/>
          <w:kern w:val="0"/>
          <w:sz w:val="18"/>
          <w:szCs w:val="18"/>
        </w:rPr>
        <w:t>）の内容です。その他は定量的リスク分析（</w:t>
      </w:r>
      <w:r w:rsidRPr="0061686F">
        <w:rPr>
          <w:rFonts w:ascii="Helvetica" w:eastAsia="ＭＳ Ｐゴシック" w:hAnsi="Helvetica" w:cs="Helvetica"/>
          <w:color w:val="C09853"/>
          <w:kern w:val="0"/>
          <w:sz w:val="18"/>
          <w:szCs w:val="18"/>
        </w:rPr>
        <w:t>PMBOK11.4</w:t>
      </w:r>
      <w:r w:rsidRPr="0061686F">
        <w:rPr>
          <w:rFonts w:ascii="Helvetica" w:eastAsia="ＭＳ Ｐゴシック" w:hAnsi="Helvetica" w:cs="Helvetica"/>
          <w:color w:val="C09853"/>
          <w:kern w:val="0"/>
          <w:sz w:val="18"/>
          <w:szCs w:val="18"/>
        </w:rPr>
        <w:t>）の内容です。</w:t>
      </w:r>
    </w:p>
    <w:p w:rsidR="0061686F" w:rsidRPr="0061686F" w:rsidRDefault="0061686F" w:rsidP="0061686F">
      <w:pPr>
        <w:widowControl/>
        <w:shd w:val="clear" w:color="auto" w:fill="FCF8E3"/>
        <w:jc w:val="left"/>
        <w:rPr>
          <w:rFonts w:ascii="Helvetica" w:eastAsia="ＭＳ Ｐゴシック" w:hAnsi="Helvetica" w:cs="Helvetica"/>
          <w:color w:val="C09853"/>
          <w:kern w:val="0"/>
          <w:sz w:val="18"/>
          <w:szCs w:val="18"/>
        </w:rPr>
      </w:pPr>
      <w:r w:rsidRPr="0061686F">
        <w:rPr>
          <w:rFonts w:ascii="Helvetica" w:eastAsia="ＭＳ Ｐゴシック" w:hAnsi="Helvetica" w:cs="Helvetica"/>
          <w:color w:val="C09853"/>
          <w:kern w:val="0"/>
          <w:sz w:val="18"/>
          <w:szCs w:val="18"/>
        </w:rPr>
        <w:t>正答</w:t>
      </w:r>
      <w:r w:rsidRPr="0061686F">
        <w:rPr>
          <w:rFonts w:ascii="Helvetica" w:eastAsia="ＭＳ Ｐゴシック" w:hAnsi="Helvetica" w:cs="Helvetica"/>
          <w:color w:val="C09853"/>
          <w:kern w:val="0"/>
          <w:sz w:val="18"/>
          <w:szCs w:val="18"/>
        </w:rPr>
        <w:t xml:space="preserve">: </w:t>
      </w:r>
      <w:r w:rsidRPr="0061686F">
        <w:rPr>
          <w:rFonts w:ascii="Helvetica" w:eastAsia="ＭＳ Ｐゴシック" w:hAnsi="Helvetica" w:cs="Helvetica"/>
          <w:color w:val="C09853"/>
          <w:kern w:val="0"/>
          <w:sz w:val="18"/>
          <w:szCs w:val="18"/>
        </w:rPr>
        <w:t>リスクデータを査定し、優先順位づけを行う</w:t>
      </w:r>
    </w:p>
    <w:p w:rsidR="0032583C" w:rsidRPr="00D25722" w:rsidRDefault="0032583C"/>
    <w:p w:rsidR="004333D0" w:rsidRDefault="004333D0" w:rsidP="007B6632">
      <w:pPr>
        <w:pStyle w:val="2"/>
      </w:pPr>
      <w:r>
        <w:rPr>
          <w:rFonts w:hint="eastAsia"/>
        </w:rPr>
        <w:t>トピック</w:t>
      </w:r>
      <w:r>
        <w:rPr>
          <w:rFonts w:hint="eastAsia"/>
        </w:rPr>
        <w:t xml:space="preserve"> 3 </w:t>
      </w:r>
      <w:r>
        <w:rPr>
          <w:rFonts w:hint="eastAsia"/>
        </w:rPr>
        <w:t>リスク対応計画プロセス（</w:t>
      </w:r>
      <w:r>
        <w:rPr>
          <w:rFonts w:hint="eastAsia"/>
        </w:rPr>
        <w:t>11.5</w:t>
      </w:r>
      <w:r>
        <w:rPr>
          <w:rFonts w:hint="eastAsia"/>
        </w:rPr>
        <w:t>）／リスクコントロールプロセス（</w:t>
      </w:r>
      <w:r>
        <w:rPr>
          <w:rFonts w:hint="eastAsia"/>
        </w:rPr>
        <w:t>11.6</w:t>
      </w:r>
      <w:r>
        <w:rPr>
          <w:rFonts w:hint="eastAsia"/>
        </w:rPr>
        <w:t>）</w:t>
      </w:r>
    </w:p>
    <w:p w:rsidR="004333D0" w:rsidRDefault="004333D0" w:rsidP="004333D0"/>
    <w:p w:rsidR="00E359F5" w:rsidRDefault="00A86D89" w:rsidP="004E51AD">
      <w:pPr>
        <w:pStyle w:val="a9"/>
        <w:numPr>
          <w:ilvl w:val="0"/>
          <w:numId w:val="43"/>
        </w:numPr>
        <w:ind w:leftChars="0"/>
      </w:pPr>
      <w:r w:rsidRPr="00A86D89">
        <w:rPr>
          <w:rFonts w:hint="eastAsia"/>
        </w:rPr>
        <w:t>リスク対応計画プロセス</w:t>
      </w:r>
    </w:p>
    <w:p w:rsidR="00717384" w:rsidRDefault="00717384" w:rsidP="00717384">
      <w:pPr>
        <w:pStyle w:val="a9"/>
        <w:ind w:leftChars="0" w:left="420"/>
      </w:pPr>
      <w:r w:rsidRPr="00717384">
        <w:rPr>
          <w:rFonts w:hint="eastAsia"/>
        </w:rPr>
        <w:lastRenderedPageBreak/>
        <w:t>リスク対応計画は、プロジェクト目標に対する</w:t>
      </w:r>
      <w:r w:rsidRPr="00717384">
        <w:rPr>
          <w:rFonts w:hint="eastAsia"/>
          <w:color w:val="0000FF"/>
        </w:rPr>
        <w:t>好機を高め、脅威を減少させる</w:t>
      </w:r>
      <w:r w:rsidRPr="00717384">
        <w:rPr>
          <w:rFonts w:hint="eastAsia"/>
        </w:rPr>
        <w:t>ための選択肢と方策を策定するプロセスです。</w:t>
      </w:r>
    </w:p>
    <w:p w:rsidR="00DC6EDF" w:rsidRDefault="00DC6EDF" w:rsidP="00717384">
      <w:pPr>
        <w:pStyle w:val="a9"/>
        <w:ind w:leftChars="0" w:left="420"/>
      </w:pPr>
      <w:r>
        <w:rPr>
          <w:noProof/>
        </w:rPr>
        <w:drawing>
          <wp:inline distT="0" distB="0" distL="0" distR="0">
            <wp:extent cx="5341140" cy="811033"/>
            <wp:effectExtent l="19050" t="0" r="0" b="0"/>
            <wp:docPr id="13" name="図 13" descr="リスク対応計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リスク対応計画"/>
                    <pic:cNvPicPr>
                      <a:picLocks noChangeAspect="1" noChangeArrowheads="1"/>
                    </pic:cNvPicPr>
                  </pic:nvPicPr>
                  <pic:blipFill>
                    <a:blip r:embed="rId33" cstate="print"/>
                    <a:srcRect/>
                    <a:stretch>
                      <a:fillRect/>
                    </a:stretch>
                  </pic:blipFill>
                  <pic:spPr bwMode="auto">
                    <a:xfrm>
                      <a:off x="0" y="0"/>
                      <a:ext cx="5341140" cy="811033"/>
                    </a:xfrm>
                    <a:prstGeom prst="rect">
                      <a:avLst/>
                    </a:prstGeom>
                    <a:noFill/>
                    <a:ln w="9525">
                      <a:noFill/>
                      <a:miter lim="800000"/>
                      <a:headEnd/>
                      <a:tailEnd/>
                    </a:ln>
                  </pic:spPr>
                </pic:pic>
              </a:graphicData>
            </a:graphic>
          </wp:inline>
        </w:drawing>
      </w:r>
    </w:p>
    <w:p w:rsidR="00A86D89" w:rsidRDefault="00A86D89" w:rsidP="004333D0"/>
    <w:p w:rsidR="00A86D89" w:rsidRDefault="00A86D89" w:rsidP="004E51AD">
      <w:pPr>
        <w:pStyle w:val="a9"/>
        <w:numPr>
          <w:ilvl w:val="0"/>
          <w:numId w:val="43"/>
        </w:numPr>
        <w:ind w:leftChars="0"/>
      </w:pPr>
      <w:r w:rsidRPr="00A86D89">
        <w:rPr>
          <w:rFonts w:hint="eastAsia"/>
        </w:rPr>
        <w:t>リスクコントロールプロセス</w:t>
      </w:r>
    </w:p>
    <w:p w:rsidR="00EA3D82" w:rsidRDefault="00EA3D82" w:rsidP="00EA3D82">
      <w:pPr>
        <w:pStyle w:val="a9"/>
        <w:ind w:leftChars="200" w:left="420"/>
      </w:pPr>
      <w:r>
        <w:rPr>
          <w:rFonts w:hint="eastAsia"/>
        </w:rPr>
        <w:t>リスクの監視・コントロールは、プロジェクトの全期間を通して、以下のような活動をすることで、リスク・プロセスの有効性を評価するプロセスです。</w:t>
      </w:r>
      <w:r>
        <w:rPr>
          <w:rFonts w:hint="eastAsia"/>
        </w:rPr>
        <w:br/>
      </w:r>
      <w:r>
        <w:rPr>
          <w:rFonts w:hint="eastAsia"/>
        </w:rPr>
        <w:t>・リスク対応計画の実行</w:t>
      </w:r>
    </w:p>
    <w:p w:rsidR="00EA3D82" w:rsidRDefault="00EA3D82" w:rsidP="00EA3D82">
      <w:pPr>
        <w:pStyle w:val="a9"/>
        <w:ind w:leftChars="200" w:left="420"/>
      </w:pPr>
      <w:r>
        <w:rPr>
          <w:rFonts w:hint="eastAsia"/>
        </w:rPr>
        <w:t>・特定したリスクの追跡</w:t>
      </w:r>
    </w:p>
    <w:p w:rsidR="00EA3D82" w:rsidRDefault="00EA3D82" w:rsidP="00EA3D82">
      <w:pPr>
        <w:pStyle w:val="a9"/>
        <w:ind w:leftChars="200" w:left="420"/>
      </w:pPr>
      <w:r>
        <w:rPr>
          <w:rFonts w:hint="eastAsia"/>
        </w:rPr>
        <w:t>・残存リスクの監視</w:t>
      </w:r>
    </w:p>
    <w:p w:rsidR="00EA3D82" w:rsidRDefault="00EA3D82" w:rsidP="00EA3D82">
      <w:pPr>
        <w:pStyle w:val="a9"/>
        <w:ind w:leftChars="200" w:left="420"/>
      </w:pPr>
      <w:r>
        <w:rPr>
          <w:rFonts w:hint="eastAsia"/>
        </w:rPr>
        <w:t>・新たなリスクの特定</w:t>
      </w:r>
    </w:p>
    <w:p w:rsidR="00A16048" w:rsidRDefault="00A16048" w:rsidP="00EA3D82">
      <w:pPr>
        <w:pStyle w:val="a9"/>
        <w:ind w:leftChars="200" w:left="420"/>
      </w:pPr>
      <w:r>
        <w:rPr>
          <w:noProof/>
        </w:rPr>
        <w:drawing>
          <wp:inline distT="0" distB="0" distL="0" distR="0">
            <wp:extent cx="5424937" cy="1367625"/>
            <wp:effectExtent l="19050" t="0" r="4313" b="0"/>
            <wp:docPr id="16" name="図 16" descr="リスクの監視・コントロー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リスクの監視・コントロール"/>
                    <pic:cNvPicPr>
                      <a:picLocks noChangeAspect="1" noChangeArrowheads="1"/>
                    </pic:cNvPicPr>
                  </pic:nvPicPr>
                  <pic:blipFill>
                    <a:blip r:embed="rId34" cstate="print"/>
                    <a:srcRect/>
                    <a:stretch>
                      <a:fillRect/>
                    </a:stretch>
                  </pic:blipFill>
                  <pic:spPr bwMode="auto">
                    <a:xfrm>
                      <a:off x="0" y="0"/>
                      <a:ext cx="5428870" cy="1368617"/>
                    </a:xfrm>
                    <a:prstGeom prst="rect">
                      <a:avLst/>
                    </a:prstGeom>
                    <a:noFill/>
                    <a:ln w="9525">
                      <a:noFill/>
                      <a:miter lim="800000"/>
                      <a:headEnd/>
                      <a:tailEnd/>
                    </a:ln>
                  </pic:spPr>
                </pic:pic>
              </a:graphicData>
            </a:graphic>
          </wp:inline>
        </w:drawing>
      </w:r>
    </w:p>
    <w:p w:rsidR="00A86D89" w:rsidRPr="00A16048" w:rsidRDefault="00A86D89" w:rsidP="004333D0"/>
    <w:p w:rsidR="00A86D89" w:rsidRDefault="00A86D89" w:rsidP="004333D0"/>
    <w:p w:rsidR="00D47575" w:rsidRDefault="00D47575" w:rsidP="004E51AD">
      <w:pPr>
        <w:pStyle w:val="a9"/>
        <w:numPr>
          <w:ilvl w:val="0"/>
          <w:numId w:val="59"/>
        </w:numPr>
        <w:ind w:leftChars="0"/>
      </w:pPr>
      <w:r>
        <w:rPr>
          <w:rFonts w:hint="eastAsia"/>
        </w:rPr>
        <w:t>あなたはプロジェクトマネジャーです。教訓からベンダー</w:t>
      </w:r>
      <w:r>
        <w:rPr>
          <w:rFonts w:hint="eastAsia"/>
        </w:rPr>
        <w:t>A</w:t>
      </w:r>
      <w:r>
        <w:rPr>
          <w:rFonts w:hint="eastAsia"/>
        </w:rPr>
        <w:t>社の仕事は納期を守らない事がわかりました。ベンダー</w:t>
      </w:r>
      <w:r>
        <w:rPr>
          <w:rFonts w:hint="eastAsia"/>
        </w:rPr>
        <w:t>A</w:t>
      </w:r>
      <w:r>
        <w:rPr>
          <w:rFonts w:hint="eastAsia"/>
        </w:rPr>
        <w:t>社については、仕事を依頼しないことにしました。この事を表す語句は、次の内どれですか。</w:t>
      </w:r>
      <w:r>
        <w:rPr>
          <w:rFonts w:hint="eastAsia"/>
        </w:rPr>
        <w:t>1</w:t>
      </w:r>
      <w:r>
        <w:rPr>
          <w:rFonts w:hint="eastAsia"/>
        </w:rPr>
        <w:t>つ選択してください</w:t>
      </w:r>
      <w:r>
        <w:rPr>
          <w:rFonts w:hint="eastAsia"/>
        </w:rPr>
        <w:t>:</w:t>
      </w:r>
    </w:p>
    <w:p w:rsidR="00D47575" w:rsidRPr="00BC2580" w:rsidRDefault="00D47575" w:rsidP="004E51AD">
      <w:pPr>
        <w:pStyle w:val="a9"/>
        <w:numPr>
          <w:ilvl w:val="0"/>
          <w:numId w:val="60"/>
        </w:numPr>
        <w:ind w:leftChars="0"/>
      </w:pPr>
      <w:r w:rsidRPr="00BC2580">
        <w:rPr>
          <w:rFonts w:hint="eastAsia"/>
        </w:rPr>
        <w:t>受容</w:t>
      </w:r>
    </w:p>
    <w:p w:rsidR="00D47575" w:rsidRPr="00BC2580" w:rsidRDefault="00D47575" w:rsidP="004E51AD">
      <w:pPr>
        <w:pStyle w:val="a9"/>
        <w:numPr>
          <w:ilvl w:val="0"/>
          <w:numId w:val="60"/>
        </w:numPr>
        <w:ind w:leftChars="0"/>
      </w:pPr>
      <w:r w:rsidRPr="00BC2580">
        <w:rPr>
          <w:rFonts w:hint="eastAsia"/>
        </w:rPr>
        <w:t>転嫁</w:t>
      </w:r>
    </w:p>
    <w:p w:rsidR="00D47575" w:rsidRPr="00BC2580" w:rsidRDefault="00D47575" w:rsidP="004E51AD">
      <w:pPr>
        <w:pStyle w:val="a9"/>
        <w:numPr>
          <w:ilvl w:val="0"/>
          <w:numId w:val="60"/>
        </w:numPr>
        <w:ind w:leftChars="0"/>
      </w:pPr>
      <w:r w:rsidRPr="00BC2580">
        <w:rPr>
          <w:rFonts w:hint="eastAsia"/>
        </w:rPr>
        <w:t>軽減</w:t>
      </w:r>
    </w:p>
    <w:p w:rsidR="00D47575" w:rsidRPr="00BC2580" w:rsidRDefault="00D47575" w:rsidP="004E51AD">
      <w:pPr>
        <w:pStyle w:val="a9"/>
        <w:numPr>
          <w:ilvl w:val="0"/>
          <w:numId w:val="60"/>
        </w:numPr>
        <w:ind w:leftChars="0"/>
      </w:pPr>
      <w:r w:rsidRPr="00BC2580">
        <w:rPr>
          <w:rFonts w:hint="eastAsia"/>
        </w:rPr>
        <w:t>回避</w:t>
      </w:r>
    </w:p>
    <w:p w:rsidR="00CE5D4A" w:rsidRPr="00CE5D4A" w:rsidRDefault="00CE5D4A" w:rsidP="00CE5D4A">
      <w:pPr>
        <w:widowControl/>
        <w:shd w:val="clear" w:color="auto" w:fill="FCF8E3"/>
        <w:jc w:val="left"/>
        <w:rPr>
          <w:rFonts w:ascii="Helvetica" w:eastAsia="ＭＳ Ｐゴシック" w:hAnsi="Helvetica" w:cs="Helvetica"/>
          <w:color w:val="C09853"/>
          <w:kern w:val="0"/>
          <w:sz w:val="18"/>
          <w:szCs w:val="18"/>
        </w:rPr>
      </w:pPr>
      <w:r w:rsidRPr="00CE5D4A">
        <w:rPr>
          <w:rFonts w:ascii="Helvetica" w:eastAsia="ＭＳ Ｐゴシック" w:hAnsi="Helvetica" w:cs="Helvetica"/>
          <w:color w:val="C09853"/>
          <w:kern w:val="0"/>
          <w:sz w:val="18"/>
          <w:szCs w:val="18"/>
        </w:rPr>
        <w:t>回避とは特定したリスクを避けるため、プロジェクトマネジメント計画書の内容等を変えることです。この問題ではベンダー</w:t>
      </w:r>
      <w:r w:rsidRPr="00CE5D4A">
        <w:rPr>
          <w:rFonts w:ascii="Helvetica" w:eastAsia="ＭＳ Ｐゴシック" w:hAnsi="Helvetica" w:cs="Helvetica"/>
          <w:color w:val="C09853"/>
          <w:kern w:val="0"/>
          <w:sz w:val="18"/>
          <w:szCs w:val="18"/>
        </w:rPr>
        <w:t>A</w:t>
      </w:r>
      <w:r w:rsidRPr="00CE5D4A">
        <w:rPr>
          <w:rFonts w:ascii="Helvetica" w:eastAsia="ＭＳ Ｐゴシック" w:hAnsi="Helvetica" w:cs="Helvetica"/>
          <w:color w:val="C09853"/>
          <w:kern w:val="0"/>
          <w:sz w:val="18"/>
          <w:szCs w:val="18"/>
        </w:rPr>
        <w:t>社が納期を守らないので、ベンダー</w:t>
      </w:r>
      <w:r w:rsidRPr="00CE5D4A">
        <w:rPr>
          <w:rFonts w:ascii="Helvetica" w:eastAsia="ＭＳ Ｐゴシック" w:hAnsi="Helvetica" w:cs="Helvetica"/>
          <w:color w:val="C09853"/>
          <w:kern w:val="0"/>
          <w:sz w:val="18"/>
          <w:szCs w:val="18"/>
        </w:rPr>
        <w:t>A</w:t>
      </w:r>
      <w:r w:rsidRPr="00CE5D4A">
        <w:rPr>
          <w:rFonts w:ascii="Helvetica" w:eastAsia="ＭＳ Ｐゴシック" w:hAnsi="Helvetica" w:cs="Helvetica"/>
          <w:color w:val="C09853"/>
          <w:kern w:val="0"/>
          <w:sz w:val="18"/>
          <w:szCs w:val="18"/>
        </w:rPr>
        <w:t>社と付き合わないと計画を変更することを示しています。軽減とは、リスクの発生はある程度やむ無しとして、リスクの発生確率及びリスク発生時の損害を最小限にとどめることです。</w:t>
      </w:r>
    </w:p>
    <w:p w:rsidR="00CE5D4A" w:rsidRPr="00CE5D4A" w:rsidRDefault="00CE5D4A" w:rsidP="00CE5D4A">
      <w:pPr>
        <w:widowControl/>
        <w:shd w:val="clear" w:color="auto" w:fill="FCF8E3"/>
        <w:jc w:val="left"/>
        <w:rPr>
          <w:rFonts w:ascii="Helvetica" w:eastAsia="ＭＳ Ｐゴシック" w:hAnsi="Helvetica" w:cs="Helvetica"/>
          <w:color w:val="C09853"/>
          <w:kern w:val="0"/>
          <w:sz w:val="18"/>
          <w:szCs w:val="18"/>
        </w:rPr>
      </w:pPr>
      <w:r w:rsidRPr="00CE5D4A">
        <w:rPr>
          <w:rFonts w:ascii="Helvetica" w:eastAsia="ＭＳ Ｐゴシック" w:hAnsi="Helvetica" w:cs="Helvetica"/>
          <w:color w:val="C09853"/>
          <w:kern w:val="0"/>
          <w:sz w:val="18"/>
          <w:szCs w:val="18"/>
        </w:rPr>
        <w:t>正答</w:t>
      </w:r>
      <w:r w:rsidRPr="00CE5D4A">
        <w:rPr>
          <w:rFonts w:ascii="Helvetica" w:eastAsia="ＭＳ Ｐゴシック" w:hAnsi="Helvetica" w:cs="Helvetica"/>
          <w:color w:val="C09853"/>
          <w:kern w:val="0"/>
          <w:sz w:val="18"/>
          <w:szCs w:val="18"/>
        </w:rPr>
        <w:t xml:space="preserve">: </w:t>
      </w:r>
      <w:r w:rsidRPr="00CE5D4A">
        <w:rPr>
          <w:rFonts w:ascii="Helvetica" w:eastAsia="ＭＳ Ｐゴシック" w:hAnsi="Helvetica" w:cs="Helvetica"/>
          <w:color w:val="C09853"/>
          <w:kern w:val="0"/>
          <w:sz w:val="18"/>
          <w:szCs w:val="18"/>
        </w:rPr>
        <w:t>回避</w:t>
      </w:r>
    </w:p>
    <w:p w:rsidR="00D47575" w:rsidRDefault="00D47575" w:rsidP="00D47575"/>
    <w:p w:rsidR="00D47575" w:rsidRDefault="00D47575" w:rsidP="004E51AD">
      <w:pPr>
        <w:pStyle w:val="a9"/>
        <w:numPr>
          <w:ilvl w:val="0"/>
          <w:numId w:val="59"/>
        </w:numPr>
        <w:ind w:leftChars="0"/>
      </w:pPr>
      <w:r>
        <w:rPr>
          <w:rFonts w:hint="eastAsia"/>
        </w:rPr>
        <w:t>リスク対応計画プロセスを策定することがもっとも重要なものは、どのリスクに対し</w:t>
      </w:r>
      <w:r>
        <w:rPr>
          <w:rFonts w:hint="eastAsia"/>
        </w:rPr>
        <w:lastRenderedPageBreak/>
        <w:t>てですか。</w:t>
      </w:r>
      <w:r>
        <w:rPr>
          <w:rFonts w:hint="eastAsia"/>
        </w:rPr>
        <w:t>1</w:t>
      </w:r>
      <w:r>
        <w:rPr>
          <w:rFonts w:hint="eastAsia"/>
        </w:rPr>
        <w:t>つ選択してください</w:t>
      </w:r>
      <w:r>
        <w:rPr>
          <w:rFonts w:hint="eastAsia"/>
        </w:rPr>
        <w:t>:</w:t>
      </w:r>
    </w:p>
    <w:p w:rsidR="00D47575" w:rsidRPr="00BC2580" w:rsidRDefault="00D47575" w:rsidP="004E51AD">
      <w:pPr>
        <w:pStyle w:val="a9"/>
        <w:numPr>
          <w:ilvl w:val="0"/>
          <w:numId w:val="62"/>
        </w:numPr>
        <w:ind w:leftChars="0"/>
      </w:pPr>
      <w:r w:rsidRPr="00BC2580">
        <w:rPr>
          <w:rFonts w:hint="eastAsia"/>
        </w:rPr>
        <w:t>プロジェクトへの影響度がもっとも高いリスク</w:t>
      </w:r>
    </w:p>
    <w:p w:rsidR="00D47575" w:rsidRPr="00BC2580" w:rsidRDefault="00D47575" w:rsidP="004E51AD">
      <w:pPr>
        <w:pStyle w:val="a9"/>
        <w:numPr>
          <w:ilvl w:val="0"/>
          <w:numId w:val="62"/>
        </w:numPr>
        <w:ind w:leftChars="0"/>
      </w:pPr>
      <w:r w:rsidRPr="00BC2580">
        <w:rPr>
          <w:rFonts w:hint="eastAsia"/>
        </w:rPr>
        <w:t>確実に発生すると考えられるリスク</w:t>
      </w:r>
    </w:p>
    <w:p w:rsidR="00D47575" w:rsidRPr="00BC2580" w:rsidRDefault="00D47575" w:rsidP="004E51AD">
      <w:pPr>
        <w:pStyle w:val="a9"/>
        <w:numPr>
          <w:ilvl w:val="0"/>
          <w:numId w:val="62"/>
        </w:numPr>
        <w:ind w:leftChars="0"/>
      </w:pPr>
      <w:r w:rsidRPr="00BC2580">
        <w:rPr>
          <w:rFonts w:hint="eastAsia"/>
        </w:rPr>
        <w:t>発生確率・影響度ともに中程度のリスク</w:t>
      </w:r>
    </w:p>
    <w:p w:rsidR="00D47575" w:rsidRPr="00BC2580" w:rsidRDefault="00D47575" w:rsidP="004E51AD">
      <w:pPr>
        <w:pStyle w:val="a9"/>
        <w:numPr>
          <w:ilvl w:val="0"/>
          <w:numId w:val="62"/>
        </w:numPr>
        <w:ind w:leftChars="0"/>
      </w:pPr>
      <w:r w:rsidRPr="00BC2580">
        <w:rPr>
          <w:rFonts w:hint="eastAsia"/>
        </w:rPr>
        <w:t>発生確率と影響度が共に高いリスク</w:t>
      </w:r>
    </w:p>
    <w:p w:rsidR="00CE5D4A" w:rsidRPr="00CE5D4A" w:rsidRDefault="00CE5D4A" w:rsidP="00CE5D4A">
      <w:pPr>
        <w:widowControl/>
        <w:shd w:val="clear" w:color="auto" w:fill="FCF8E3"/>
        <w:jc w:val="left"/>
        <w:rPr>
          <w:rFonts w:ascii="Helvetica" w:eastAsia="ＭＳ Ｐゴシック" w:hAnsi="Helvetica" w:cs="Helvetica"/>
          <w:color w:val="C09853"/>
          <w:kern w:val="0"/>
          <w:sz w:val="18"/>
          <w:szCs w:val="18"/>
        </w:rPr>
      </w:pPr>
      <w:r w:rsidRPr="00CE5D4A">
        <w:rPr>
          <w:rFonts w:ascii="Helvetica" w:eastAsia="ＭＳ Ｐゴシック" w:hAnsi="Helvetica" w:cs="Helvetica"/>
          <w:color w:val="C09853"/>
          <w:kern w:val="0"/>
          <w:sz w:val="18"/>
          <w:szCs w:val="18"/>
        </w:rPr>
        <w:t>リスク対応計画プロセスは発生確率と影響度が共に高いリスクから、対処を行います。そのために定性的リスク分析プロセスにて発生確率・影響度マトリックス（</w:t>
      </w:r>
      <w:r w:rsidRPr="00CE5D4A">
        <w:rPr>
          <w:rFonts w:ascii="Helvetica" w:eastAsia="ＭＳ Ｐゴシック" w:hAnsi="Helvetica" w:cs="Helvetica"/>
          <w:color w:val="C09853"/>
          <w:kern w:val="0"/>
          <w:sz w:val="18"/>
          <w:szCs w:val="18"/>
        </w:rPr>
        <w:t>PMBOK11.3.2</w:t>
      </w:r>
      <w:r w:rsidRPr="00CE5D4A">
        <w:rPr>
          <w:rFonts w:ascii="Helvetica" w:eastAsia="ＭＳ Ｐゴシック" w:hAnsi="Helvetica" w:cs="Helvetica"/>
          <w:color w:val="C09853"/>
          <w:kern w:val="0"/>
          <w:sz w:val="18"/>
          <w:szCs w:val="18"/>
        </w:rPr>
        <w:t>）を明確にします。</w:t>
      </w:r>
    </w:p>
    <w:p w:rsidR="00D47575" w:rsidRPr="00CE5D4A" w:rsidRDefault="00CE5D4A" w:rsidP="00CE5D4A">
      <w:pPr>
        <w:widowControl/>
        <w:shd w:val="clear" w:color="auto" w:fill="FCF8E3"/>
        <w:jc w:val="left"/>
        <w:rPr>
          <w:rFonts w:ascii="Helvetica" w:eastAsia="ＭＳ Ｐゴシック" w:hAnsi="Helvetica" w:cs="Helvetica"/>
          <w:color w:val="C09853"/>
          <w:kern w:val="0"/>
          <w:sz w:val="18"/>
          <w:szCs w:val="18"/>
        </w:rPr>
      </w:pPr>
      <w:r w:rsidRPr="00CE5D4A">
        <w:rPr>
          <w:rFonts w:ascii="Helvetica" w:eastAsia="ＭＳ Ｐゴシック" w:hAnsi="Helvetica" w:cs="Helvetica"/>
          <w:color w:val="C09853"/>
          <w:kern w:val="0"/>
          <w:sz w:val="18"/>
          <w:szCs w:val="18"/>
        </w:rPr>
        <w:t>正答</w:t>
      </w:r>
      <w:r w:rsidRPr="00CE5D4A">
        <w:rPr>
          <w:rFonts w:ascii="Helvetica" w:eastAsia="ＭＳ Ｐゴシック" w:hAnsi="Helvetica" w:cs="Helvetica"/>
          <w:color w:val="C09853"/>
          <w:kern w:val="0"/>
          <w:sz w:val="18"/>
          <w:szCs w:val="18"/>
        </w:rPr>
        <w:t xml:space="preserve">: </w:t>
      </w:r>
      <w:r w:rsidRPr="00CE5D4A">
        <w:rPr>
          <w:rFonts w:ascii="Helvetica" w:eastAsia="ＭＳ Ｐゴシック" w:hAnsi="Helvetica" w:cs="Helvetica"/>
          <w:color w:val="C09853"/>
          <w:kern w:val="0"/>
          <w:sz w:val="18"/>
          <w:szCs w:val="18"/>
        </w:rPr>
        <w:t>発生確率と影響度が共に高いリスク</w:t>
      </w:r>
    </w:p>
    <w:p w:rsidR="00D47575" w:rsidRDefault="00D47575" w:rsidP="00D47575"/>
    <w:p w:rsidR="00D47575" w:rsidRPr="00BC2580" w:rsidRDefault="00D47575" w:rsidP="004E51AD">
      <w:pPr>
        <w:pStyle w:val="a9"/>
        <w:numPr>
          <w:ilvl w:val="0"/>
          <w:numId w:val="59"/>
        </w:numPr>
        <w:ind w:leftChars="0"/>
      </w:pPr>
      <w:r>
        <w:rPr>
          <w:rFonts w:hint="eastAsia"/>
        </w:rPr>
        <w:t>リスク対応策を実施した結果から発生するリスクは、次の内どれですか。</w:t>
      </w:r>
      <w:r>
        <w:rPr>
          <w:rFonts w:hint="eastAsia"/>
        </w:rPr>
        <w:t>1</w:t>
      </w:r>
      <w:r>
        <w:rPr>
          <w:rFonts w:hint="eastAsia"/>
        </w:rPr>
        <w:t>つ選択して</w:t>
      </w:r>
      <w:r w:rsidRPr="00BC2580">
        <w:rPr>
          <w:rFonts w:hint="eastAsia"/>
        </w:rPr>
        <w:t>ください</w:t>
      </w:r>
      <w:r w:rsidRPr="00BC2580">
        <w:rPr>
          <w:rFonts w:hint="eastAsia"/>
        </w:rPr>
        <w:t>:</w:t>
      </w:r>
    </w:p>
    <w:p w:rsidR="00D47575" w:rsidRPr="00BC2580" w:rsidRDefault="00D47575" w:rsidP="004E51AD">
      <w:pPr>
        <w:pStyle w:val="a9"/>
        <w:numPr>
          <w:ilvl w:val="0"/>
          <w:numId w:val="63"/>
        </w:numPr>
        <w:ind w:leftChars="0"/>
      </w:pPr>
      <w:r w:rsidRPr="00BC2580">
        <w:rPr>
          <w:rFonts w:hint="eastAsia"/>
        </w:rPr>
        <w:t>2</w:t>
      </w:r>
      <w:r w:rsidRPr="00BC2580">
        <w:rPr>
          <w:rFonts w:hint="eastAsia"/>
        </w:rPr>
        <w:t>次リスク</w:t>
      </w:r>
    </w:p>
    <w:p w:rsidR="00D47575" w:rsidRPr="00BC2580" w:rsidRDefault="00D47575" w:rsidP="004E51AD">
      <w:pPr>
        <w:pStyle w:val="a9"/>
        <w:numPr>
          <w:ilvl w:val="0"/>
          <w:numId w:val="63"/>
        </w:numPr>
        <w:ind w:leftChars="0"/>
      </w:pPr>
      <w:r w:rsidRPr="00BC2580">
        <w:rPr>
          <w:rFonts w:hint="eastAsia"/>
        </w:rPr>
        <w:t>外部リスク</w:t>
      </w:r>
    </w:p>
    <w:p w:rsidR="00D47575" w:rsidRDefault="00D47575" w:rsidP="004E51AD">
      <w:pPr>
        <w:pStyle w:val="a9"/>
        <w:numPr>
          <w:ilvl w:val="0"/>
          <w:numId w:val="63"/>
        </w:numPr>
        <w:ind w:leftChars="0"/>
      </w:pPr>
      <w:r w:rsidRPr="00BC2580">
        <w:rPr>
          <w:rFonts w:hint="eastAsia"/>
        </w:rPr>
        <w:t>コンティジェンシー</w:t>
      </w:r>
      <w:r>
        <w:rPr>
          <w:rFonts w:hint="eastAsia"/>
        </w:rPr>
        <w:t>リスク</w:t>
      </w:r>
    </w:p>
    <w:p w:rsidR="00D47575" w:rsidRDefault="00D47575" w:rsidP="004E51AD">
      <w:pPr>
        <w:pStyle w:val="a9"/>
        <w:numPr>
          <w:ilvl w:val="0"/>
          <w:numId w:val="63"/>
        </w:numPr>
        <w:ind w:leftChars="0"/>
      </w:pPr>
      <w:r>
        <w:rPr>
          <w:rFonts w:hint="eastAsia"/>
        </w:rPr>
        <w:t>残存リスク</w:t>
      </w:r>
    </w:p>
    <w:p w:rsidR="00707FD4" w:rsidRPr="00707FD4" w:rsidRDefault="00707FD4" w:rsidP="00707FD4">
      <w:pPr>
        <w:widowControl/>
        <w:shd w:val="clear" w:color="auto" w:fill="FCF8E3"/>
        <w:jc w:val="left"/>
        <w:rPr>
          <w:rFonts w:ascii="Helvetica" w:eastAsia="ＭＳ Ｐゴシック" w:hAnsi="Helvetica" w:cs="Helvetica"/>
          <w:color w:val="C09853"/>
          <w:kern w:val="0"/>
          <w:sz w:val="18"/>
          <w:szCs w:val="18"/>
        </w:rPr>
      </w:pPr>
      <w:r w:rsidRPr="00707FD4">
        <w:rPr>
          <w:rFonts w:ascii="Helvetica" w:eastAsia="ＭＳ Ｐゴシック" w:hAnsi="Helvetica" w:cs="Helvetica"/>
          <w:color w:val="C09853"/>
          <w:kern w:val="0"/>
          <w:sz w:val="18"/>
          <w:szCs w:val="18"/>
        </w:rPr>
        <w:t>リスク対応策を実施した結果から生じたリスクは</w:t>
      </w:r>
      <w:r w:rsidRPr="00707FD4">
        <w:rPr>
          <w:rFonts w:ascii="Helvetica" w:eastAsia="ＭＳ Ｐゴシック" w:hAnsi="Helvetica" w:cs="Helvetica"/>
          <w:color w:val="C09853"/>
          <w:kern w:val="0"/>
          <w:sz w:val="18"/>
          <w:szCs w:val="18"/>
        </w:rPr>
        <w:t>2</w:t>
      </w:r>
      <w:r w:rsidRPr="00707FD4">
        <w:rPr>
          <w:rFonts w:ascii="Helvetica" w:eastAsia="ＭＳ Ｐゴシック" w:hAnsi="Helvetica" w:cs="Helvetica"/>
          <w:color w:val="C09853"/>
          <w:kern w:val="0"/>
          <w:sz w:val="18"/>
          <w:szCs w:val="18"/>
        </w:rPr>
        <w:t>次リスク。計画した対応策を講じた後にも残ると考えられるリスクを残存リスクと言います。（</w:t>
      </w:r>
      <w:r w:rsidRPr="00707FD4">
        <w:rPr>
          <w:rFonts w:ascii="Helvetica" w:eastAsia="ＭＳ Ｐゴシック" w:hAnsi="Helvetica" w:cs="Helvetica"/>
          <w:color w:val="C09853"/>
          <w:kern w:val="0"/>
          <w:sz w:val="18"/>
          <w:szCs w:val="18"/>
        </w:rPr>
        <w:t>PMBOK</w:t>
      </w:r>
      <w:r w:rsidRPr="00707FD4">
        <w:rPr>
          <w:rFonts w:ascii="Helvetica" w:eastAsia="ＭＳ Ｐゴシック" w:hAnsi="Helvetica" w:cs="Helvetica"/>
          <w:color w:val="C09853"/>
          <w:kern w:val="0"/>
          <w:sz w:val="18"/>
          <w:szCs w:val="18"/>
        </w:rPr>
        <w:t xml:space="preserve">　</w:t>
      </w:r>
      <w:r w:rsidRPr="00707FD4">
        <w:rPr>
          <w:rFonts w:ascii="Helvetica" w:eastAsia="ＭＳ Ｐゴシック" w:hAnsi="Helvetica" w:cs="Helvetica"/>
          <w:color w:val="C09853"/>
          <w:kern w:val="0"/>
          <w:sz w:val="18"/>
          <w:szCs w:val="18"/>
        </w:rPr>
        <w:t>P348</w:t>
      </w:r>
      <w:r w:rsidRPr="00707FD4">
        <w:rPr>
          <w:rFonts w:ascii="Helvetica" w:eastAsia="ＭＳ Ｐゴシック" w:hAnsi="Helvetica" w:cs="Helvetica"/>
          <w:color w:val="C09853"/>
          <w:kern w:val="0"/>
          <w:sz w:val="18"/>
          <w:szCs w:val="18"/>
        </w:rPr>
        <w:t>）</w:t>
      </w:r>
    </w:p>
    <w:p w:rsidR="00D47575" w:rsidRPr="00707FD4" w:rsidRDefault="00707FD4" w:rsidP="00707FD4">
      <w:pPr>
        <w:widowControl/>
        <w:shd w:val="clear" w:color="auto" w:fill="FCF8E3"/>
        <w:jc w:val="left"/>
        <w:rPr>
          <w:rFonts w:ascii="Helvetica" w:eastAsia="ＭＳ Ｐゴシック" w:hAnsi="Helvetica" w:cs="Helvetica"/>
          <w:color w:val="C09853"/>
          <w:kern w:val="0"/>
          <w:sz w:val="18"/>
          <w:szCs w:val="18"/>
        </w:rPr>
      </w:pPr>
      <w:r w:rsidRPr="00707FD4">
        <w:rPr>
          <w:rFonts w:ascii="Helvetica" w:eastAsia="ＭＳ Ｐゴシック" w:hAnsi="Helvetica" w:cs="Helvetica"/>
          <w:color w:val="C09853"/>
          <w:kern w:val="0"/>
          <w:sz w:val="18"/>
          <w:szCs w:val="18"/>
        </w:rPr>
        <w:t>正答</w:t>
      </w:r>
      <w:r w:rsidRPr="00707FD4">
        <w:rPr>
          <w:rFonts w:ascii="Helvetica" w:eastAsia="ＭＳ Ｐゴシック" w:hAnsi="Helvetica" w:cs="Helvetica"/>
          <w:color w:val="C09853"/>
          <w:kern w:val="0"/>
          <w:sz w:val="18"/>
          <w:szCs w:val="18"/>
        </w:rPr>
        <w:t>: 2</w:t>
      </w:r>
      <w:r w:rsidRPr="00707FD4">
        <w:rPr>
          <w:rFonts w:ascii="Helvetica" w:eastAsia="ＭＳ Ｐゴシック" w:hAnsi="Helvetica" w:cs="Helvetica"/>
          <w:color w:val="C09853"/>
          <w:kern w:val="0"/>
          <w:sz w:val="18"/>
          <w:szCs w:val="18"/>
        </w:rPr>
        <w:t>次リスク</w:t>
      </w:r>
    </w:p>
    <w:p w:rsidR="00D47575" w:rsidRDefault="00D47575" w:rsidP="00D47575"/>
    <w:p w:rsidR="00D47575" w:rsidRPr="00BC2580" w:rsidRDefault="00D47575" w:rsidP="004E51AD">
      <w:pPr>
        <w:pStyle w:val="a9"/>
        <w:numPr>
          <w:ilvl w:val="0"/>
          <w:numId w:val="59"/>
        </w:numPr>
        <w:ind w:leftChars="0"/>
      </w:pPr>
      <w:r w:rsidRPr="00BC2580">
        <w:rPr>
          <w:rFonts w:hint="eastAsia"/>
        </w:rPr>
        <w:t>特定のリスクを扱うため、コンティジェンシー許容値を拡大することは、次の内、どのタイプのリスク対応例ですか。</w:t>
      </w:r>
      <w:r w:rsidRPr="00BC2580">
        <w:rPr>
          <w:rFonts w:hint="eastAsia"/>
        </w:rPr>
        <w:t>1</w:t>
      </w:r>
      <w:r w:rsidRPr="00BC2580">
        <w:rPr>
          <w:rFonts w:hint="eastAsia"/>
        </w:rPr>
        <w:t>つ選択してください</w:t>
      </w:r>
      <w:r w:rsidRPr="00BC2580">
        <w:rPr>
          <w:rFonts w:hint="eastAsia"/>
        </w:rPr>
        <w:t>:</w:t>
      </w:r>
    </w:p>
    <w:p w:rsidR="00D47575" w:rsidRPr="00BC2580" w:rsidRDefault="00D47575" w:rsidP="004E51AD">
      <w:pPr>
        <w:pStyle w:val="a9"/>
        <w:numPr>
          <w:ilvl w:val="0"/>
          <w:numId w:val="64"/>
        </w:numPr>
        <w:ind w:leftChars="0"/>
      </w:pPr>
      <w:r w:rsidRPr="00BC2580">
        <w:rPr>
          <w:rFonts w:hint="eastAsia"/>
        </w:rPr>
        <w:t>受容</w:t>
      </w:r>
    </w:p>
    <w:p w:rsidR="00D47575" w:rsidRPr="00BC2580" w:rsidRDefault="00D47575" w:rsidP="004E51AD">
      <w:pPr>
        <w:pStyle w:val="a9"/>
        <w:numPr>
          <w:ilvl w:val="0"/>
          <w:numId w:val="64"/>
        </w:numPr>
        <w:ind w:leftChars="0"/>
      </w:pPr>
      <w:r w:rsidRPr="00BC2580">
        <w:rPr>
          <w:rFonts w:hint="eastAsia"/>
        </w:rPr>
        <w:t>軽減</w:t>
      </w:r>
    </w:p>
    <w:p w:rsidR="00D47575" w:rsidRPr="00BC2580" w:rsidRDefault="00D47575" w:rsidP="004E51AD">
      <w:pPr>
        <w:pStyle w:val="a9"/>
        <w:numPr>
          <w:ilvl w:val="0"/>
          <w:numId w:val="64"/>
        </w:numPr>
        <w:ind w:leftChars="0"/>
      </w:pPr>
      <w:r w:rsidRPr="00BC2580">
        <w:rPr>
          <w:rFonts w:hint="eastAsia"/>
        </w:rPr>
        <w:t>転嫁</w:t>
      </w:r>
    </w:p>
    <w:p w:rsidR="00D47575" w:rsidRDefault="00D47575" w:rsidP="004E51AD">
      <w:pPr>
        <w:pStyle w:val="a9"/>
        <w:numPr>
          <w:ilvl w:val="0"/>
          <w:numId w:val="64"/>
        </w:numPr>
        <w:ind w:leftChars="0"/>
      </w:pPr>
      <w:r>
        <w:rPr>
          <w:rFonts w:hint="eastAsia"/>
        </w:rPr>
        <w:t>回避</w:t>
      </w:r>
    </w:p>
    <w:p w:rsidR="000A0931" w:rsidRPr="000A0931" w:rsidRDefault="000A0931" w:rsidP="000A0931">
      <w:pPr>
        <w:widowControl/>
        <w:shd w:val="clear" w:color="auto" w:fill="FCF8E3"/>
        <w:jc w:val="left"/>
        <w:rPr>
          <w:rFonts w:ascii="Helvetica" w:eastAsia="ＭＳ Ｐゴシック" w:hAnsi="Helvetica" w:cs="Helvetica"/>
          <w:color w:val="C09853"/>
          <w:kern w:val="0"/>
          <w:sz w:val="18"/>
          <w:szCs w:val="18"/>
        </w:rPr>
      </w:pPr>
      <w:r w:rsidRPr="000A0931">
        <w:rPr>
          <w:rFonts w:ascii="Helvetica" w:eastAsia="ＭＳ Ｐゴシック" w:hAnsi="Helvetica" w:cs="Helvetica"/>
          <w:color w:val="C09853"/>
          <w:kern w:val="0"/>
          <w:sz w:val="18"/>
          <w:szCs w:val="18"/>
        </w:rPr>
        <w:t>コンティンジェンシー許容値とは、リスクに対しての予備費用内でリスクを受け取ることができる許容値です。コンティジェンシー許容値を拡大する手法は受容です。</w:t>
      </w:r>
      <w:r w:rsidR="00EF1C6F" w:rsidRPr="000A0931">
        <w:rPr>
          <w:rFonts w:ascii="Helvetica" w:eastAsia="ＭＳ Ｐゴシック" w:hAnsi="Helvetica" w:cs="Helvetica"/>
          <w:color w:val="C09853"/>
          <w:kern w:val="0"/>
          <w:sz w:val="18"/>
          <w:szCs w:val="18"/>
        </w:rPr>
        <w:t>コンティンジェンシー</w:t>
      </w:r>
      <w:r w:rsidR="00EF1C6F">
        <w:rPr>
          <w:rFonts w:ascii="Helvetica" w:eastAsia="ＭＳ Ｐゴシック" w:hAnsi="Helvetica" w:cs="Helvetica" w:hint="eastAsia"/>
          <w:color w:val="C09853"/>
          <w:kern w:val="0"/>
          <w:sz w:val="18"/>
          <w:szCs w:val="18"/>
        </w:rPr>
        <w:t>は偶然性また</w:t>
      </w:r>
      <w:r w:rsidR="00EF1C6F" w:rsidRPr="00EF1C6F">
        <w:rPr>
          <w:rFonts w:ascii="Helvetica" w:eastAsia="ＭＳ Ｐゴシック" w:hAnsi="Helvetica" w:cs="Helvetica" w:hint="eastAsia"/>
          <w:color w:val="C09853"/>
          <w:kern w:val="0"/>
          <w:sz w:val="18"/>
          <w:szCs w:val="18"/>
        </w:rPr>
        <w:t>偶然の出来事。</w:t>
      </w:r>
    </w:p>
    <w:p w:rsidR="00D47575" w:rsidRPr="000A0931" w:rsidRDefault="000A0931" w:rsidP="000A0931">
      <w:pPr>
        <w:widowControl/>
        <w:shd w:val="clear" w:color="auto" w:fill="FCF8E3"/>
        <w:jc w:val="left"/>
        <w:rPr>
          <w:rFonts w:ascii="Helvetica" w:eastAsia="ＭＳ Ｐゴシック" w:hAnsi="Helvetica" w:cs="Helvetica"/>
          <w:color w:val="C09853"/>
          <w:kern w:val="0"/>
          <w:sz w:val="18"/>
          <w:szCs w:val="18"/>
        </w:rPr>
      </w:pPr>
      <w:r w:rsidRPr="000A0931">
        <w:rPr>
          <w:rFonts w:ascii="Helvetica" w:eastAsia="ＭＳ Ｐゴシック" w:hAnsi="Helvetica" w:cs="Helvetica"/>
          <w:color w:val="C09853"/>
          <w:kern w:val="0"/>
          <w:sz w:val="18"/>
          <w:szCs w:val="18"/>
        </w:rPr>
        <w:t>正答</w:t>
      </w:r>
      <w:r w:rsidRPr="000A0931">
        <w:rPr>
          <w:rFonts w:ascii="Helvetica" w:eastAsia="ＭＳ Ｐゴシック" w:hAnsi="Helvetica" w:cs="Helvetica"/>
          <w:color w:val="C09853"/>
          <w:kern w:val="0"/>
          <w:sz w:val="18"/>
          <w:szCs w:val="18"/>
        </w:rPr>
        <w:t xml:space="preserve">: </w:t>
      </w:r>
      <w:r w:rsidRPr="000A0931">
        <w:rPr>
          <w:rFonts w:ascii="Helvetica" w:eastAsia="ＭＳ Ｐゴシック" w:hAnsi="Helvetica" w:cs="Helvetica"/>
          <w:color w:val="C09853"/>
          <w:kern w:val="0"/>
          <w:sz w:val="18"/>
          <w:szCs w:val="18"/>
        </w:rPr>
        <w:t>受容</w:t>
      </w:r>
    </w:p>
    <w:p w:rsidR="00D47575" w:rsidRDefault="00D47575" w:rsidP="00D47575"/>
    <w:p w:rsidR="00D47575" w:rsidRPr="00BC2580" w:rsidRDefault="00D47575" w:rsidP="004E51AD">
      <w:pPr>
        <w:pStyle w:val="a9"/>
        <w:numPr>
          <w:ilvl w:val="0"/>
          <w:numId w:val="59"/>
        </w:numPr>
        <w:ind w:leftChars="0"/>
      </w:pPr>
      <w:r w:rsidRPr="00BC2580">
        <w:rPr>
          <w:rFonts w:hint="eastAsia"/>
        </w:rPr>
        <w:t>好機が確実に到来するよう、上向きのリスクに関する</w:t>
      </w:r>
      <w:r w:rsidRPr="00BC2580">
        <w:rPr>
          <w:rFonts w:hint="eastAsia"/>
          <w:b/>
        </w:rPr>
        <w:t>不確実性の除去</w:t>
      </w:r>
      <w:r w:rsidRPr="00BC2580">
        <w:rPr>
          <w:rFonts w:hint="eastAsia"/>
        </w:rPr>
        <w:t>を目指す行動は、次の内どれですか。</w:t>
      </w:r>
      <w:r w:rsidRPr="00BC2580">
        <w:rPr>
          <w:rFonts w:hint="eastAsia"/>
        </w:rPr>
        <w:t>1</w:t>
      </w:r>
      <w:r w:rsidRPr="00BC2580">
        <w:rPr>
          <w:rFonts w:hint="eastAsia"/>
        </w:rPr>
        <w:t>つ選択してください</w:t>
      </w:r>
      <w:r w:rsidRPr="00BC2580">
        <w:rPr>
          <w:rFonts w:hint="eastAsia"/>
        </w:rPr>
        <w:t>:</w:t>
      </w:r>
    </w:p>
    <w:p w:rsidR="00D47575" w:rsidRPr="00BC2580" w:rsidRDefault="00D47575" w:rsidP="004E51AD">
      <w:pPr>
        <w:pStyle w:val="a9"/>
        <w:numPr>
          <w:ilvl w:val="0"/>
          <w:numId w:val="65"/>
        </w:numPr>
        <w:ind w:leftChars="0"/>
      </w:pPr>
      <w:r w:rsidRPr="00BC2580">
        <w:rPr>
          <w:rFonts w:hint="eastAsia"/>
        </w:rPr>
        <w:t>強化</w:t>
      </w:r>
    </w:p>
    <w:p w:rsidR="00D47575" w:rsidRPr="00BC2580" w:rsidRDefault="00D47575" w:rsidP="004E51AD">
      <w:pPr>
        <w:pStyle w:val="a9"/>
        <w:numPr>
          <w:ilvl w:val="0"/>
          <w:numId w:val="65"/>
        </w:numPr>
        <w:ind w:leftChars="0"/>
      </w:pPr>
      <w:r w:rsidRPr="00BC2580">
        <w:rPr>
          <w:rFonts w:hint="eastAsia"/>
        </w:rPr>
        <w:t>活用</w:t>
      </w:r>
    </w:p>
    <w:p w:rsidR="00D47575" w:rsidRPr="00BC2580" w:rsidRDefault="00D47575" w:rsidP="004E51AD">
      <w:pPr>
        <w:pStyle w:val="a9"/>
        <w:numPr>
          <w:ilvl w:val="0"/>
          <w:numId w:val="65"/>
        </w:numPr>
        <w:ind w:leftChars="0"/>
      </w:pPr>
      <w:r w:rsidRPr="00BC2580">
        <w:rPr>
          <w:rFonts w:hint="eastAsia"/>
        </w:rPr>
        <w:t>共有</w:t>
      </w:r>
    </w:p>
    <w:p w:rsidR="00D47575" w:rsidRPr="00BC2580" w:rsidRDefault="00D47575" w:rsidP="004E51AD">
      <w:pPr>
        <w:pStyle w:val="a9"/>
        <w:numPr>
          <w:ilvl w:val="0"/>
          <w:numId w:val="65"/>
        </w:numPr>
        <w:ind w:leftChars="0"/>
      </w:pPr>
      <w:r w:rsidRPr="00BC2580">
        <w:rPr>
          <w:rFonts w:hint="eastAsia"/>
        </w:rPr>
        <w:t>転嫁</w:t>
      </w:r>
    </w:p>
    <w:p w:rsidR="00345054" w:rsidRDefault="00345054" w:rsidP="00345054">
      <w:pPr>
        <w:widowControl/>
        <w:shd w:val="clear" w:color="auto" w:fill="FCF8E3"/>
        <w:jc w:val="left"/>
        <w:rPr>
          <w:rFonts w:ascii="Helvetica" w:eastAsia="ＭＳ Ｐゴシック" w:hAnsi="Helvetica" w:cs="Helvetica"/>
          <w:color w:val="C09853"/>
          <w:kern w:val="0"/>
          <w:sz w:val="18"/>
          <w:szCs w:val="18"/>
        </w:rPr>
      </w:pPr>
      <w:r w:rsidRPr="00345054">
        <w:rPr>
          <w:rFonts w:ascii="Helvetica" w:eastAsia="ＭＳ Ｐゴシック" w:hAnsi="Helvetica" w:cs="Helvetica"/>
          <w:color w:val="C09853"/>
          <w:kern w:val="0"/>
          <w:sz w:val="18"/>
          <w:szCs w:val="18"/>
        </w:rPr>
        <w:lastRenderedPageBreak/>
        <w:t>好機が確実に到来するよう、上向きのリスクに関する不確実性の除去を目指す行動は、活用です。（</w:t>
      </w:r>
      <w:r w:rsidRPr="00345054">
        <w:rPr>
          <w:rFonts w:ascii="Helvetica" w:eastAsia="ＭＳ Ｐゴシック" w:hAnsi="Helvetica" w:cs="Helvetica"/>
          <w:color w:val="C09853"/>
          <w:kern w:val="0"/>
          <w:sz w:val="18"/>
          <w:szCs w:val="18"/>
        </w:rPr>
        <w:t>PMBOK</w:t>
      </w:r>
      <w:r w:rsidRPr="00345054">
        <w:rPr>
          <w:rFonts w:ascii="Helvetica" w:eastAsia="ＭＳ Ｐゴシック" w:hAnsi="Helvetica" w:cs="Helvetica"/>
          <w:color w:val="C09853"/>
          <w:kern w:val="0"/>
          <w:sz w:val="18"/>
          <w:szCs w:val="18"/>
        </w:rPr>
        <w:t xml:space="preserve">　</w:t>
      </w:r>
      <w:r w:rsidRPr="00345054">
        <w:rPr>
          <w:rFonts w:ascii="Helvetica" w:eastAsia="ＭＳ Ｐゴシック" w:hAnsi="Helvetica" w:cs="Helvetica"/>
          <w:color w:val="C09853"/>
          <w:kern w:val="0"/>
          <w:sz w:val="18"/>
          <w:szCs w:val="18"/>
        </w:rPr>
        <w:t>P345</w:t>
      </w:r>
      <w:r w:rsidRPr="00345054">
        <w:rPr>
          <w:rFonts w:ascii="Helvetica" w:eastAsia="ＭＳ Ｐゴシック" w:hAnsi="Helvetica" w:cs="Helvetica"/>
          <w:color w:val="C09853"/>
          <w:kern w:val="0"/>
          <w:sz w:val="18"/>
          <w:szCs w:val="18"/>
        </w:rPr>
        <w:t>）正答</w:t>
      </w:r>
      <w:r w:rsidRPr="00345054">
        <w:rPr>
          <w:rFonts w:ascii="Helvetica" w:eastAsia="ＭＳ Ｐゴシック" w:hAnsi="Helvetica" w:cs="Helvetica"/>
          <w:color w:val="C09853"/>
          <w:kern w:val="0"/>
          <w:sz w:val="18"/>
          <w:szCs w:val="18"/>
        </w:rPr>
        <w:t xml:space="preserve">: </w:t>
      </w:r>
      <w:r w:rsidRPr="00345054">
        <w:rPr>
          <w:rFonts w:ascii="Helvetica" w:eastAsia="ＭＳ Ｐゴシック" w:hAnsi="Helvetica" w:cs="Helvetica"/>
          <w:color w:val="C09853"/>
          <w:kern w:val="0"/>
          <w:sz w:val="18"/>
          <w:szCs w:val="18"/>
        </w:rPr>
        <w:t>活用</w:t>
      </w:r>
    </w:p>
    <w:p w:rsidR="00345054" w:rsidRDefault="00345054" w:rsidP="00345054">
      <w:pPr>
        <w:widowControl/>
        <w:shd w:val="clear" w:color="auto" w:fill="FCF8E3"/>
        <w:jc w:val="left"/>
        <w:rPr>
          <w:rFonts w:ascii="Helvetica" w:eastAsia="ＭＳ Ｐゴシック" w:hAnsi="Helvetica" w:cs="Helvetica"/>
          <w:color w:val="C09853"/>
          <w:kern w:val="0"/>
          <w:sz w:val="18"/>
          <w:szCs w:val="18"/>
        </w:rPr>
      </w:pPr>
      <w:r>
        <w:rPr>
          <w:rFonts w:ascii="Helvetica" w:eastAsia="ＭＳ Ｐゴシック" w:hAnsi="Helvetica" w:cs="Helvetica" w:hint="eastAsia"/>
          <w:color w:val="C09853"/>
          <w:kern w:val="0"/>
          <w:sz w:val="18"/>
          <w:szCs w:val="18"/>
        </w:rPr>
        <w:t>強化：</w:t>
      </w:r>
      <w:r w:rsidRPr="00345054">
        <w:rPr>
          <w:rFonts w:ascii="Helvetica" w:eastAsia="ＭＳ Ｐゴシック" w:hAnsi="Helvetica" w:cs="Helvetica" w:hint="eastAsia"/>
          <w:color w:val="C09853"/>
          <w:kern w:val="0"/>
          <w:sz w:val="18"/>
          <w:szCs w:val="18"/>
        </w:rPr>
        <w:t>プラスの影響を持つリスクに関する主要な要因を特定し、それを最大化することにより、その発生確率を増加させるものである。</w:t>
      </w:r>
    </w:p>
    <w:p w:rsidR="00661075" w:rsidRDefault="00661075" w:rsidP="00661075">
      <w:pPr>
        <w:widowControl/>
        <w:shd w:val="clear" w:color="auto" w:fill="FCF8E3"/>
        <w:jc w:val="left"/>
        <w:rPr>
          <w:rFonts w:ascii="Helvetica" w:eastAsia="ＭＳ Ｐゴシック" w:hAnsi="Helvetica" w:cs="Helvetica"/>
          <w:color w:val="C09853"/>
          <w:kern w:val="0"/>
          <w:sz w:val="18"/>
          <w:szCs w:val="18"/>
        </w:rPr>
      </w:pPr>
      <w:r>
        <w:rPr>
          <w:rFonts w:ascii="Helvetica" w:eastAsia="ＭＳ Ｐゴシック" w:hAnsi="Helvetica" w:cs="Helvetica" w:hint="eastAsia"/>
          <w:color w:val="C09853"/>
          <w:kern w:val="0"/>
          <w:sz w:val="18"/>
          <w:szCs w:val="18"/>
        </w:rPr>
        <w:t>共有：</w:t>
      </w:r>
      <w:r w:rsidRPr="00661075">
        <w:rPr>
          <w:rFonts w:ascii="Helvetica" w:eastAsia="ＭＳ Ｐゴシック" w:hAnsi="Helvetica" w:cs="Helvetica" w:hint="eastAsia"/>
          <w:color w:val="C09853"/>
          <w:kern w:val="0"/>
          <w:sz w:val="18"/>
          <w:szCs w:val="18"/>
        </w:rPr>
        <w:t>プロジェクトの利益となる好機をとらえる能力の最も高い第三者に、好機を実行する権限の一部または全部を割り当てることである。</w:t>
      </w:r>
    </w:p>
    <w:p w:rsidR="006D6C42" w:rsidRPr="00345054" w:rsidRDefault="006D6C42" w:rsidP="006D6C42">
      <w:pPr>
        <w:widowControl/>
        <w:shd w:val="clear" w:color="auto" w:fill="FCF8E3"/>
        <w:jc w:val="left"/>
        <w:rPr>
          <w:rFonts w:ascii="Helvetica" w:eastAsia="ＭＳ Ｐゴシック" w:hAnsi="Helvetica" w:cs="Helvetica"/>
          <w:color w:val="C09853"/>
          <w:kern w:val="0"/>
          <w:sz w:val="18"/>
          <w:szCs w:val="18"/>
        </w:rPr>
      </w:pPr>
      <w:r w:rsidRPr="006D6C42">
        <w:rPr>
          <w:rFonts w:ascii="Helvetica" w:eastAsia="ＭＳ Ｐゴシック" w:hAnsi="Helvetica" w:cs="Helvetica" w:hint="eastAsia"/>
          <w:color w:val="C09853"/>
          <w:kern w:val="0"/>
          <w:sz w:val="18"/>
          <w:szCs w:val="18"/>
        </w:rPr>
        <w:t>受容</w:t>
      </w:r>
      <w:r>
        <w:rPr>
          <w:rFonts w:ascii="Helvetica" w:eastAsia="ＭＳ Ｐゴシック" w:hAnsi="Helvetica" w:cs="Helvetica" w:hint="eastAsia"/>
          <w:color w:val="C09853"/>
          <w:kern w:val="0"/>
          <w:sz w:val="18"/>
          <w:szCs w:val="18"/>
        </w:rPr>
        <w:t>：</w:t>
      </w:r>
      <w:r w:rsidRPr="006D6C42">
        <w:rPr>
          <w:rFonts w:ascii="Helvetica" w:eastAsia="ＭＳ Ｐゴシック" w:hAnsi="Helvetica" w:cs="Helvetica" w:hint="eastAsia"/>
          <w:color w:val="C09853"/>
          <w:kern w:val="0"/>
          <w:sz w:val="18"/>
          <w:szCs w:val="18"/>
        </w:rPr>
        <w:t>好機を受容するということは、積極的にはその利益を追求しないが、好機が実現したときにその利益を享受しようというものである。</w:t>
      </w:r>
    </w:p>
    <w:p w:rsidR="00D47575" w:rsidRDefault="00D47575" w:rsidP="00D47575"/>
    <w:p w:rsidR="00D47575" w:rsidRDefault="00D47575" w:rsidP="004E51AD">
      <w:pPr>
        <w:pStyle w:val="a9"/>
        <w:numPr>
          <w:ilvl w:val="0"/>
          <w:numId w:val="59"/>
        </w:numPr>
        <w:ind w:leftChars="0"/>
      </w:pPr>
      <w:r>
        <w:rPr>
          <w:rFonts w:hint="eastAsia"/>
        </w:rPr>
        <w:t>リスク対応後、リスク監査人がプロジェクト全体を通して、リスクプロセスの有効性評価を行う技法は、次の内どれですか。</w:t>
      </w:r>
      <w:r>
        <w:rPr>
          <w:rFonts w:hint="eastAsia"/>
        </w:rPr>
        <w:t>1</w:t>
      </w:r>
      <w:r>
        <w:rPr>
          <w:rFonts w:hint="eastAsia"/>
        </w:rPr>
        <w:t>つ選択してください</w:t>
      </w:r>
      <w:r>
        <w:rPr>
          <w:rFonts w:hint="eastAsia"/>
        </w:rPr>
        <w:t>:</w:t>
      </w:r>
    </w:p>
    <w:p w:rsidR="00D47575" w:rsidRPr="00BC2580" w:rsidRDefault="00D47575" w:rsidP="004E51AD">
      <w:pPr>
        <w:pStyle w:val="a9"/>
        <w:numPr>
          <w:ilvl w:val="0"/>
          <w:numId w:val="66"/>
        </w:numPr>
        <w:ind w:leftChars="0"/>
      </w:pPr>
      <w:r w:rsidRPr="00BC2580">
        <w:rPr>
          <w:rFonts w:hint="eastAsia"/>
        </w:rPr>
        <w:t>リスク再査定</w:t>
      </w:r>
    </w:p>
    <w:p w:rsidR="00D47575" w:rsidRPr="00BC2580" w:rsidRDefault="00D47575" w:rsidP="004E51AD">
      <w:pPr>
        <w:pStyle w:val="a9"/>
        <w:numPr>
          <w:ilvl w:val="0"/>
          <w:numId w:val="66"/>
        </w:numPr>
        <w:ind w:leftChars="0"/>
      </w:pPr>
      <w:r w:rsidRPr="00BC2580">
        <w:rPr>
          <w:rFonts w:hint="eastAsia"/>
        </w:rPr>
        <w:t>予備設定分析</w:t>
      </w:r>
    </w:p>
    <w:p w:rsidR="00D47575" w:rsidRPr="00BC2580" w:rsidRDefault="00D47575" w:rsidP="004E51AD">
      <w:pPr>
        <w:pStyle w:val="a9"/>
        <w:numPr>
          <w:ilvl w:val="0"/>
          <w:numId w:val="66"/>
        </w:numPr>
        <w:ind w:leftChars="0"/>
      </w:pPr>
      <w:r w:rsidRPr="00BC2580">
        <w:rPr>
          <w:rFonts w:hint="eastAsia"/>
        </w:rPr>
        <w:t>差異・傾向分析</w:t>
      </w:r>
    </w:p>
    <w:p w:rsidR="00D47575" w:rsidRPr="00BC2580" w:rsidRDefault="00D47575" w:rsidP="004E51AD">
      <w:pPr>
        <w:pStyle w:val="a9"/>
        <w:numPr>
          <w:ilvl w:val="0"/>
          <w:numId w:val="66"/>
        </w:numPr>
        <w:ind w:leftChars="0"/>
      </w:pPr>
      <w:r w:rsidRPr="00BC2580">
        <w:rPr>
          <w:rFonts w:hint="eastAsia"/>
        </w:rPr>
        <w:t>リスク監査</w:t>
      </w:r>
    </w:p>
    <w:p w:rsidR="002033F0" w:rsidRPr="002033F0" w:rsidRDefault="002033F0" w:rsidP="002033F0">
      <w:pPr>
        <w:widowControl/>
        <w:shd w:val="clear" w:color="auto" w:fill="FCF8E3"/>
        <w:jc w:val="left"/>
        <w:rPr>
          <w:rFonts w:ascii="Helvetica" w:eastAsia="ＭＳ Ｐゴシック" w:hAnsi="Helvetica" w:cs="Helvetica"/>
          <w:color w:val="C09853"/>
          <w:kern w:val="0"/>
          <w:sz w:val="18"/>
          <w:szCs w:val="18"/>
        </w:rPr>
      </w:pPr>
      <w:r w:rsidRPr="002033F0">
        <w:rPr>
          <w:rFonts w:ascii="Helvetica" w:eastAsia="ＭＳ Ｐゴシック" w:hAnsi="Helvetica" w:cs="Helvetica"/>
          <w:color w:val="C09853"/>
          <w:kern w:val="0"/>
          <w:sz w:val="18"/>
          <w:szCs w:val="18"/>
        </w:rPr>
        <w:t>リスク監査は</w:t>
      </w:r>
      <w:r w:rsidRPr="002033F0">
        <w:rPr>
          <w:rFonts w:ascii="Helvetica" w:eastAsia="ＭＳ Ｐゴシック" w:hAnsi="Helvetica" w:cs="Helvetica"/>
          <w:color w:val="C09853"/>
          <w:kern w:val="0"/>
          <w:sz w:val="18"/>
          <w:szCs w:val="18"/>
        </w:rPr>
        <w:t>PMBOK11.6.2.2</w:t>
      </w:r>
      <w:r w:rsidRPr="002033F0">
        <w:rPr>
          <w:rFonts w:ascii="Helvetica" w:eastAsia="ＭＳ Ｐゴシック" w:hAnsi="Helvetica" w:cs="Helvetica"/>
          <w:color w:val="C09853"/>
          <w:kern w:val="0"/>
          <w:sz w:val="18"/>
          <w:szCs w:val="18"/>
        </w:rPr>
        <w:t>に記載があります。またリスク再査定は</w:t>
      </w:r>
      <w:r w:rsidRPr="002033F0">
        <w:rPr>
          <w:rFonts w:ascii="Helvetica" w:eastAsia="ＭＳ Ｐゴシック" w:hAnsi="Helvetica" w:cs="Helvetica"/>
          <w:color w:val="C09853"/>
          <w:kern w:val="0"/>
          <w:sz w:val="18"/>
          <w:szCs w:val="18"/>
        </w:rPr>
        <w:t>PMBOK11.6.2.1</w:t>
      </w:r>
      <w:r w:rsidRPr="002033F0">
        <w:rPr>
          <w:rFonts w:ascii="Helvetica" w:eastAsia="ＭＳ Ｐゴシック" w:hAnsi="Helvetica" w:cs="Helvetica"/>
          <w:color w:val="C09853"/>
          <w:kern w:val="0"/>
          <w:sz w:val="18"/>
          <w:szCs w:val="18"/>
        </w:rPr>
        <w:t>を確認してください。</w:t>
      </w:r>
    </w:p>
    <w:p w:rsidR="002033F0" w:rsidRDefault="002033F0" w:rsidP="002033F0">
      <w:pPr>
        <w:widowControl/>
        <w:shd w:val="clear" w:color="auto" w:fill="FCF8E3"/>
        <w:jc w:val="left"/>
        <w:rPr>
          <w:rFonts w:ascii="Helvetica" w:eastAsia="ＭＳ Ｐゴシック" w:hAnsi="Helvetica" w:cs="Helvetica"/>
          <w:color w:val="C09853"/>
          <w:kern w:val="0"/>
          <w:sz w:val="18"/>
          <w:szCs w:val="18"/>
        </w:rPr>
      </w:pPr>
      <w:r w:rsidRPr="002033F0">
        <w:rPr>
          <w:rFonts w:ascii="Helvetica" w:eastAsia="ＭＳ Ｐゴシック" w:hAnsi="Helvetica" w:cs="Helvetica"/>
          <w:color w:val="C09853"/>
          <w:kern w:val="0"/>
          <w:sz w:val="18"/>
          <w:szCs w:val="18"/>
        </w:rPr>
        <w:t>正答</w:t>
      </w:r>
      <w:r w:rsidRPr="002033F0">
        <w:rPr>
          <w:rFonts w:ascii="Helvetica" w:eastAsia="ＭＳ Ｐゴシック" w:hAnsi="Helvetica" w:cs="Helvetica"/>
          <w:color w:val="C09853"/>
          <w:kern w:val="0"/>
          <w:sz w:val="18"/>
          <w:szCs w:val="18"/>
        </w:rPr>
        <w:t xml:space="preserve">: </w:t>
      </w:r>
      <w:r w:rsidRPr="002033F0">
        <w:rPr>
          <w:rFonts w:ascii="Helvetica" w:eastAsia="ＭＳ Ｐゴシック" w:hAnsi="Helvetica" w:cs="Helvetica"/>
          <w:color w:val="C09853"/>
          <w:kern w:val="0"/>
          <w:sz w:val="18"/>
          <w:szCs w:val="18"/>
        </w:rPr>
        <w:t>リスク監査</w:t>
      </w:r>
    </w:p>
    <w:p w:rsidR="00E51D31" w:rsidRDefault="00E51D31" w:rsidP="00E51D31">
      <w:pPr>
        <w:widowControl/>
        <w:shd w:val="clear" w:color="auto" w:fill="FCF8E3"/>
        <w:jc w:val="left"/>
        <w:rPr>
          <w:rFonts w:ascii="Helvetica" w:eastAsia="ＭＳ Ｐゴシック" w:hAnsi="Helvetica" w:cs="Helvetica"/>
          <w:color w:val="C09853"/>
          <w:kern w:val="0"/>
          <w:sz w:val="18"/>
          <w:szCs w:val="18"/>
        </w:rPr>
      </w:pPr>
      <w:r>
        <w:rPr>
          <w:rFonts w:ascii="Helvetica" w:eastAsia="ＭＳ Ｐゴシック" w:hAnsi="Helvetica" w:cs="Helvetica" w:hint="eastAsia"/>
          <w:color w:val="C09853"/>
          <w:kern w:val="0"/>
          <w:sz w:val="18"/>
          <w:szCs w:val="18"/>
        </w:rPr>
        <w:t>リスク監査：</w:t>
      </w:r>
      <w:r w:rsidRPr="00E51D31">
        <w:rPr>
          <w:rFonts w:ascii="Helvetica" w:eastAsia="ＭＳ Ｐゴシック" w:hAnsi="Helvetica" w:cs="Helvetica" w:hint="eastAsia"/>
          <w:color w:val="C09853"/>
          <w:kern w:val="0"/>
          <w:sz w:val="18"/>
          <w:szCs w:val="18"/>
        </w:rPr>
        <w:t>リスク対応策の有効性を検証し、文書化する。</w:t>
      </w:r>
    </w:p>
    <w:p w:rsidR="00B33A68" w:rsidRPr="002033F0" w:rsidRDefault="00B33A68" w:rsidP="00B33A68">
      <w:pPr>
        <w:widowControl/>
        <w:shd w:val="clear" w:color="auto" w:fill="FCF8E3"/>
        <w:jc w:val="left"/>
        <w:rPr>
          <w:rFonts w:ascii="Helvetica" w:eastAsia="ＭＳ Ｐゴシック" w:hAnsi="Helvetica" w:cs="Helvetica"/>
          <w:color w:val="C09853"/>
          <w:kern w:val="0"/>
          <w:sz w:val="18"/>
          <w:szCs w:val="18"/>
        </w:rPr>
      </w:pPr>
      <w:r w:rsidRPr="00B33A68">
        <w:rPr>
          <w:rFonts w:ascii="Helvetica" w:eastAsia="ＭＳ Ｐゴシック" w:hAnsi="Helvetica" w:cs="Helvetica" w:hint="eastAsia"/>
          <w:color w:val="C09853"/>
          <w:kern w:val="0"/>
          <w:sz w:val="18"/>
          <w:szCs w:val="18"/>
        </w:rPr>
        <w:t>リスク再査定</w:t>
      </w:r>
      <w:r>
        <w:rPr>
          <w:rFonts w:ascii="Helvetica" w:eastAsia="ＭＳ Ｐゴシック" w:hAnsi="Helvetica" w:cs="Helvetica" w:hint="eastAsia"/>
          <w:color w:val="C09853"/>
          <w:kern w:val="0"/>
          <w:sz w:val="18"/>
          <w:szCs w:val="18"/>
        </w:rPr>
        <w:t>：</w:t>
      </w:r>
      <w:r w:rsidRPr="00B33A68">
        <w:rPr>
          <w:rFonts w:ascii="Helvetica" w:eastAsia="ＭＳ Ｐゴシック" w:hAnsi="Helvetica" w:cs="Helvetica" w:hint="eastAsia"/>
          <w:color w:val="C09853"/>
          <w:kern w:val="0"/>
          <w:sz w:val="18"/>
          <w:szCs w:val="18"/>
        </w:rPr>
        <w:t>リスク・コントロールの結果として、新たなリスクの特定、現在のリスクの再査定、および古くなったリスクの終結などが行われる。</w:t>
      </w:r>
    </w:p>
    <w:p w:rsidR="00D47575" w:rsidRPr="00D11464" w:rsidRDefault="00D47575" w:rsidP="00D47575"/>
    <w:p w:rsidR="00D47575" w:rsidRDefault="00D47575" w:rsidP="004E51AD">
      <w:pPr>
        <w:pStyle w:val="a9"/>
        <w:numPr>
          <w:ilvl w:val="0"/>
          <w:numId w:val="59"/>
        </w:numPr>
        <w:ind w:leftChars="0"/>
      </w:pPr>
      <w:r>
        <w:rPr>
          <w:rFonts w:hint="eastAsia"/>
        </w:rPr>
        <w:t>リスク登録簿は、リスクマネジメントの各プロセスにおいて更新されます。リスク対応計画プロセスで加筆されるリスク登録簿の内容として、正しいのは次の内どれですか。</w:t>
      </w:r>
      <w:r>
        <w:rPr>
          <w:rFonts w:hint="eastAsia"/>
        </w:rPr>
        <w:t>1</w:t>
      </w:r>
      <w:r>
        <w:rPr>
          <w:rFonts w:hint="eastAsia"/>
        </w:rPr>
        <w:t>つ選択してください</w:t>
      </w:r>
      <w:r>
        <w:rPr>
          <w:rFonts w:hint="eastAsia"/>
        </w:rPr>
        <w:t>:</w:t>
      </w:r>
    </w:p>
    <w:p w:rsidR="00D47575" w:rsidRPr="00BC2580" w:rsidRDefault="00D47575" w:rsidP="004E51AD">
      <w:pPr>
        <w:pStyle w:val="a9"/>
        <w:numPr>
          <w:ilvl w:val="0"/>
          <w:numId w:val="61"/>
        </w:numPr>
        <w:ind w:leftChars="0"/>
      </w:pPr>
      <w:r w:rsidRPr="00BC2580">
        <w:rPr>
          <w:rFonts w:hint="eastAsia"/>
        </w:rPr>
        <w:t>プロジェクトの確率的解析及び定量化したリスクの優先順位リスト</w:t>
      </w:r>
    </w:p>
    <w:p w:rsidR="00D47575" w:rsidRPr="00BC2580" w:rsidRDefault="00D47575" w:rsidP="004E51AD">
      <w:pPr>
        <w:pStyle w:val="a9"/>
        <w:numPr>
          <w:ilvl w:val="0"/>
          <w:numId w:val="61"/>
        </w:numPr>
        <w:ind w:leftChars="0"/>
      </w:pPr>
      <w:r w:rsidRPr="00BC2580">
        <w:rPr>
          <w:rFonts w:hint="eastAsia"/>
        </w:rPr>
        <w:t>リスクスコアやリスクランキング</w:t>
      </w:r>
    </w:p>
    <w:p w:rsidR="00D47575" w:rsidRPr="00BC2580" w:rsidRDefault="00D47575" w:rsidP="004E51AD">
      <w:pPr>
        <w:pStyle w:val="a9"/>
        <w:numPr>
          <w:ilvl w:val="0"/>
          <w:numId w:val="61"/>
        </w:numPr>
        <w:ind w:leftChars="0"/>
      </w:pPr>
      <w:r w:rsidRPr="00BC2580">
        <w:rPr>
          <w:rFonts w:hint="eastAsia"/>
        </w:rPr>
        <w:t>特定したリスクのリスト</w:t>
      </w:r>
    </w:p>
    <w:p w:rsidR="00A86D89" w:rsidRPr="00BC2580" w:rsidRDefault="00D47575" w:rsidP="004E51AD">
      <w:pPr>
        <w:pStyle w:val="a9"/>
        <w:numPr>
          <w:ilvl w:val="0"/>
          <w:numId w:val="61"/>
        </w:numPr>
        <w:ind w:leftChars="0"/>
      </w:pPr>
      <w:r w:rsidRPr="00BC2580">
        <w:rPr>
          <w:rFonts w:hint="eastAsia"/>
        </w:rPr>
        <w:t>リスク発生のトリガー、警告サイン</w:t>
      </w:r>
    </w:p>
    <w:p w:rsidR="00D11464" w:rsidRPr="00D11464" w:rsidRDefault="00D11464" w:rsidP="00D11464">
      <w:pPr>
        <w:widowControl/>
        <w:shd w:val="clear" w:color="auto" w:fill="FCF8E3"/>
        <w:jc w:val="left"/>
        <w:rPr>
          <w:rFonts w:ascii="Helvetica" w:eastAsia="ＭＳ Ｐゴシック" w:hAnsi="Helvetica" w:cs="Helvetica"/>
          <w:color w:val="C09853"/>
          <w:kern w:val="0"/>
          <w:sz w:val="18"/>
          <w:szCs w:val="18"/>
        </w:rPr>
      </w:pPr>
      <w:r w:rsidRPr="00D11464">
        <w:rPr>
          <w:rFonts w:ascii="Helvetica" w:eastAsia="ＭＳ Ｐゴシック" w:hAnsi="Helvetica" w:cs="Helvetica"/>
          <w:color w:val="C09853"/>
          <w:kern w:val="0"/>
          <w:sz w:val="18"/>
          <w:szCs w:val="18"/>
        </w:rPr>
        <w:t>リスクマネジメントにおいてリスク登録簿は更新され、内容が詳細になります。特定したリスクのリストはリスク特定におけるリスク登録簿です。またリスクスコアやリスクランキングは定性的リスク分析におけるリスク登録簿です。またプロジェクトの確率的解析及び定量化したリスクの優先順位リストは定量的リスク分析のリスク登録簿です。</w:t>
      </w:r>
    </w:p>
    <w:p w:rsidR="00D11464" w:rsidRPr="00D11464" w:rsidRDefault="00D11464" w:rsidP="00D11464">
      <w:pPr>
        <w:widowControl/>
        <w:shd w:val="clear" w:color="auto" w:fill="FCF8E3"/>
        <w:jc w:val="left"/>
        <w:rPr>
          <w:rFonts w:ascii="Helvetica" w:eastAsia="ＭＳ Ｐゴシック" w:hAnsi="Helvetica" w:cs="Helvetica"/>
          <w:color w:val="C09853"/>
          <w:kern w:val="0"/>
          <w:sz w:val="18"/>
          <w:szCs w:val="18"/>
        </w:rPr>
      </w:pPr>
      <w:r w:rsidRPr="00D11464">
        <w:rPr>
          <w:rFonts w:ascii="Helvetica" w:eastAsia="ＭＳ Ｐゴシック" w:hAnsi="Helvetica" w:cs="Helvetica"/>
          <w:color w:val="C09853"/>
          <w:kern w:val="0"/>
          <w:sz w:val="18"/>
          <w:szCs w:val="18"/>
        </w:rPr>
        <w:t>正答</w:t>
      </w:r>
      <w:r w:rsidRPr="00D11464">
        <w:rPr>
          <w:rFonts w:ascii="Helvetica" w:eastAsia="ＭＳ Ｐゴシック" w:hAnsi="Helvetica" w:cs="Helvetica"/>
          <w:color w:val="C09853"/>
          <w:kern w:val="0"/>
          <w:sz w:val="18"/>
          <w:szCs w:val="18"/>
        </w:rPr>
        <w:t xml:space="preserve">: </w:t>
      </w:r>
      <w:r w:rsidRPr="00D11464">
        <w:rPr>
          <w:rFonts w:ascii="Helvetica" w:eastAsia="ＭＳ Ｐゴシック" w:hAnsi="Helvetica" w:cs="Helvetica"/>
          <w:color w:val="C09853"/>
          <w:kern w:val="0"/>
          <w:sz w:val="18"/>
          <w:szCs w:val="18"/>
        </w:rPr>
        <w:t>リスク発生のトリガー、警告サイン</w:t>
      </w:r>
    </w:p>
    <w:p w:rsidR="00E359F5" w:rsidRPr="00E359F5" w:rsidRDefault="00E359F5" w:rsidP="004333D0"/>
    <w:p w:rsidR="004333D0" w:rsidRDefault="004333D0" w:rsidP="007B6632">
      <w:pPr>
        <w:pStyle w:val="2"/>
      </w:pPr>
      <w:r>
        <w:rPr>
          <w:rFonts w:hint="eastAsia"/>
        </w:rPr>
        <w:t>トピック</w:t>
      </w:r>
      <w:r>
        <w:rPr>
          <w:rFonts w:hint="eastAsia"/>
        </w:rPr>
        <w:t xml:space="preserve"> 4 </w:t>
      </w:r>
      <w:r>
        <w:rPr>
          <w:rFonts w:hint="eastAsia"/>
        </w:rPr>
        <w:t>復習</w:t>
      </w:r>
    </w:p>
    <w:p w:rsidR="004333D0" w:rsidRDefault="004333D0" w:rsidP="004333D0"/>
    <w:p w:rsidR="003F0241" w:rsidRDefault="003F0241" w:rsidP="004E51AD">
      <w:pPr>
        <w:pStyle w:val="a9"/>
        <w:numPr>
          <w:ilvl w:val="0"/>
          <w:numId w:val="67"/>
        </w:numPr>
        <w:ind w:leftChars="0"/>
      </w:pPr>
      <w:r>
        <w:rPr>
          <w:rFonts w:hint="eastAsia"/>
        </w:rPr>
        <w:t>リスク特定プロセスのアウトプットは、次の内どれですか。</w:t>
      </w:r>
      <w:r>
        <w:rPr>
          <w:rFonts w:hint="eastAsia"/>
        </w:rPr>
        <w:t>1</w:t>
      </w:r>
      <w:r>
        <w:rPr>
          <w:rFonts w:hint="eastAsia"/>
        </w:rPr>
        <w:t>つ選択してください</w:t>
      </w:r>
      <w:r>
        <w:rPr>
          <w:rFonts w:hint="eastAsia"/>
        </w:rPr>
        <w:t>:</w:t>
      </w:r>
    </w:p>
    <w:p w:rsidR="003F0241" w:rsidRPr="00BC2580" w:rsidRDefault="003F0241" w:rsidP="004E51AD">
      <w:pPr>
        <w:pStyle w:val="a9"/>
        <w:numPr>
          <w:ilvl w:val="0"/>
          <w:numId w:val="68"/>
        </w:numPr>
        <w:ind w:leftChars="0"/>
      </w:pPr>
      <w:r w:rsidRPr="00BC2580">
        <w:rPr>
          <w:rFonts w:hint="eastAsia"/>
        </w:rPr>
        <w:lastRenderedPageBreak/>
        <w:t>優先順位づけしたリスクのリスト</w:t>
      </w:r>
    </w:p>
    <w:p w:rsidR="003F0241" w:rsidRPr="00BC2580" w:rsidRDefault="003F0241" w:rsidP="004E51AD">
      <w:pPr>
        <w:pStyle w:val="a9"/>
        <w:numPr>
          <w:ilvl w:val="0"/>
          <w:numId w:val="68"/>
        </w:numPr>
        <w:ind w:leftChars="0"/>
      </w:pPr>
      <w:r w:rsidRPr="00BC2580">
        <w:rPr>
          <w:rFonts w:hint="eastAsia"/>
        </w:rPr>
        <w:t>合意した対応戦略</w:t>
      </w:r>
    </w:p>
    <w:p w:rsidR="003F0241" w:rsidRPr="00BC2580" w:rsidRDefault="003F0241" w:rsidP="004E51AD">
      <w:pPr>
        <w:pStyle w:val="a9"/>
        <w:numPr>
          <w:ilvl w:val="0"/>
          <w:numId w:val="68"/>
        </w:numPr>
        <w:ind w:leftChars="0"/>
      </w:pPr>
      <w:r w:rsidRPr="00BC2580">
        <w:rPr>
          <w:rFonts w:hint="eastAsia"/>
        </w:rPr>
        <w:t>特定したリスクのリスト</w:t>
      </w:r>
    </w:p>
    <w:p w:rsidR="003F0241" w:rsidRPr="00BC2580" w:rsidRDefault="003F0241" w:rsidP="004E51AD">
      <w:pPr>
        <w:pStyle w:val="a9"/>
        <w:numPr>
          <w:ilvl w:val="0"/>
          <w:numId w:val="68"/>
        </w:numPr>
        <w:ind w:leftChars="0"/>
      </w:pPr>
      <w:r w:rsidRPr="00BC2580">
        <w:rPr>
          <w:rFonts w:hint="eastAsia"/>
        </w:rPr>
        <w:t>リスクに対応した実際の結果</w:t>
      </w:r>
    </w:p>
    <w:p w:rsidR="00A12B46" w:rsidRPr="00A12B46" w:rsidRDefault="00A12B46" w:rsidP="00A12B46">
      <w:pPr>
        <w:widowControl/>
        <w:shd w:val="clear" w:color="auto" w:fill="FCF8E3"/>
        <w:jc w:val="left"/>
        <w:rPr>
          <w:rFonts w:ascii="Helvetica" w:eastAsia="ＭＳ Ｐゴシック" w:hAnsi="Helvetica" w:cs="Helvetica"/>
          <w:color w:val="C09853"/>
          <w:kern w:val="0"/>
          <w:sz w:val="19"/>
          <w:szCs w:val="19"/>
        </w:rPr>
      </w:pPr>
      <w:r w:rsidRPr="00A12B46">
        <w:rPr>
          <w:rFonts w:ascii="Helvetica" w:eastAsia="ＭＳ Ｐゴシック" w:hAnsi="Helvetica" w:cs="Helvetica"/>
          <w:color w:val="C09853"/>
          <w:kern w:val="0"/>
          <w:sz w:val="19"/>
          <w:szCs w:val="19"/>
        </w:rPr>
        <w:t>リスク特定プロセスのアウトプット（</w:t>
      </w:r>
      <w:r w:rsidRPr="00A12B46">
        <w:rPr>
          <w:rFonts w:ascii="Helvetica" w:eastAsia="ＭＳ Ｐゴシック" w:hAnsi="Helvetica" w:cs="Helvetica"/>
          <w:color w:val="C09853"/>
          <w:kern w:val="0"/>
          <w:sz w:val="19"/>
          <w:szCs w:val="19"/>
        </w:rPr>
        <w:t>PMBOK11.2.3.1</w:t>
      </w:r>
      <w:r w:rsidRPr="00A12B46">
        <w:rPr>
          <w:rFonts w:ascii="Helvetica" w:eastAsia="ＭＳ Ｐゴシック" w:hAnsi="Helvetica" w:cs="Helvetica"/>
          <w:color w:val="C09853"/>
          <w:kern w:val="0"/>
          <w:sz w:val="19"/>
          <w:szCs w:val="19"/>
        </w:rPr>
        <w:t>）は、特定されたリスクのリストを記載したリスク登録簿です。</w:t>
      </w:r>
    </w:p>
    <w:p w:rsidR="003F0241" w:rsidRPr="008B75B2" w:rsidRDefault="00A12B46" w:rsidP="008B75B2">
      <w:pPr>
        <w:widowControl/>
        <w:shd w:val="clear" w:color="auto" w:fill="FCF8E3"/>
        <w:jc w:val="left"/>
        <w:rPr>
          <w:rFonts w:ascii="Helvetica" w:eastAsia="ＭＳ Ｐゴシック" w:hAnsi="Helvetica" w:cs="Helvetica"/>
          <w:color w:val="C09853"/>
          <w:kern w:val="0"/>
          <w:sz w:val="19"/>
          <w:szCs w:val="19"/>
        </w:rPr>
      </w:pPr>
      <w:r w:rsidRPr="00A12B46">
        <w:rPr>
          <w:rFonts w:ascii="Helvetica" w:eastAsia="ＭＳ Ｐゴシック" w:hAnsi="Helvetica" w:cs="Helvetica"/>
          <w:color w:val="C09853"/>
          <w:kern w:val="0"/>
          <w:sz w:val="19"/>
          <w:szCs w:val="19"/>
        </w:rPr>
        <w:t>正答</w:t>
      </w:r>
      <w:r w:rsidRPr="00A12B46">
        <w:rPr>
          <w:rFonts w:ascii="Helvetica" w:eastAsia="ＭＳ Ｐゴシック" w:hAnsi="Helvetica" w:cs="Helvetica"/>
          <w:color w:val="C09853"/>
          <w:kern w:val="0"/>
          <w:sz w:val="19"/>
          <w:szCs w:val="19"/>
        </w:rPr>
        <w:t xml:space="preserve">: </w:t>
      </w:r>
      <w:r w:rsidRPr="00A12B46">
        <w:rPr>
          <w:rFonts w:ascii="Helvetica" w:eastAsia="ＭＳ Ｐゴシック" w:hAnsi="Helvetica" w:cs="Helvetica"/>
          <w:color w:val="C09853"/>
          <w:kern w:val="0"/>
          <w:sz w:val="19"/>
          <w:szCs w:val="19"/>
        </w:rPr>
        <w:t>特定したリスクのリスト</w:t>
      </w:r>
    </w:p>
    <w:p w:rsidR="003F0241" w:rsidRDefault="003F0241" w:rsidP="003F0241"/>
    <w:p w:rsidR="003F0241" w:rsidRPr="00BC2580" w:rsidRDefault="003F0241" w:rsidP="004E51AD">
      <w:pPr>
        <w:pStyle w:val="a9"/>
        <w:numPr>
          <w:ilvl w:val="0"/>
          <w:numId w:val="67"/>
        </w:numPr>
        <w:ind w:leftChars="0"/>
      </w:pPr>
      <w:r>
        <w:rPr>
          <w:rFonts w:hint="eastAsia"/>
        </w:rPr>
        <w:t>リスクマネジメント計画書に記載されないものは、次の内どれですか。</w:t>
      </w:r>
      <w:r>
        <w:rPr>
          <w:rFonts w:hint="eastAsia"/>
        </w:rPr>
        <w:t>1</w:t>
      </w:r>
      <w:r>
        <w:rPr>
          <w:rFonts w:hint="eastAsia"/>
        </w:rPr>
        <w:t>つ選択してく</w:t>
      </w:r>
      <w:r w:rsidRPr="00BC2580">
        <w:rPr>
          <w:rFonts w:hint="eastAsia"/>
        </w:rPr>
        <w:t>ださい</w:t>
      </w:r>
      <w:r w:rsidRPr="00BC2580">
        <w:rPr>
          <w:rFonts w:hint="eastAsia"/>
        </w:rPr>
        <w:t>:</w:t>
      </w:r>
    </w:p>
    <w:p w:rsidR="003F0241" w:rsidRPr="00BC2580" w:rsidRDefault="003F0241" w:rsidP="004E51AD">
      <w:pPr>
        <w:pStyle w:val="a9"/>
        <w:numPr>
          <w:ilvl w:val="0"/>
          <w:numId w:val="69"/>
        </w:numPr>
        <w:ind w:leftChars="0"/>
      </w:pPr>
      <w:r w:rsidRPr="00BC2580">
        <w:rPr>
          <w:rFonts w:hint="eastAsia"/>
        </w:rPr>
        <w:t>リスク区分</w:t>
      </w:r>
    </w:p>
    <w:p w:rsidR="003F0241" w:rsidRPr="00BC2580" w:rsidRDefault="003F0241" w:rsidP="004E51AD">
      <w:pPr>
        <w:pStyle w:val="a9"/>
        <w:numPr>
          <w:ilvl w:val="0"/>
          <w:numId w:val="69"/>
        </w:numPr>
        <w:ind w:leftChars="0"/>
      </w:pPr>
      <w:r w:rsidRPr="00BC2580">
        <w:rPr>
          <w:rFonts w:hint="eastAsia"/>
        </w:rPr>
        <w:t>リスクのリスト</w:t>
      </w:r>
    </w:p>
    <w:p w:rsidR="003F0241" w:rsidRDefault="003F0241" w:rsidP="004E51AD">
      <w:pPr>
        <w:pStyle w:val="a9"/>
        <w:numPr>
          <w:ilvl w:val="0"/>
          <w:numId w:val="69"/>
        </w:numPr>
        <w:ind w:leftChars="0"/>
      </w:pPr>
      <w:r w:rsidRPr="00BC2580">
        <w:rPr>
          <w:rFonts w:hint="eastAsia"/>
        </w:rPr>
        <w:t>発生確率・影響度マトリッ</w:t>
      </w:r>
      <w:r>
        <w:rPr>
          <w:rFonts w:hint="eastAsia"/>
        </w:rPr>
        <w:t>クス</w:t>
      </w:r>
    </w:p>
    <w:p w:rsidR="003F0241" w:rsidRDefault="003F0241" w:rsidP="004E51AD">
      <w:pPr>
        <w:pStyle w:val="a9"/>
        <w:numPr>
          <w:ilvl w:val="0"/>
          <w:numId w:val="69"/>
        </w:numPr>
        <w:ind w:leftChars="0"/>
      </w:pPr>
      <w:r>
        <w:rPr>
          <w:rFonts w:hint="eastAsia"/>
        </w:rPr>
        <w:t>リスクの追跡調査</w:t>
      </w:r>
    </w:p>
    <w:p w:rsidR="008B75B2" w:rsidRPr="008B75B2" w:rsidRDefault="008B75B2" w:rsidP="008B75B2">
      <w:pPr>
        <w:widowControl/>
        <w:shd w:val="clear" w:color="auto" w:fill="FCF8E3"/>
        <w:jc w:val="left"/>
        <w:rPr>
          <w:rFonts w:ascii="Helvetica" w:eastAsia="ＭＳ Ｐゴシック" w:hAnsi="Helvetica" w:cs="Helvetica"/>
          <w:color w:val="C09853"/>
          <w:kern w:val="0"/>
          <w:sz w:val="19"/>
          <w:szCs w:val="19"/>
        </w:rPr>
      </w:pPr>
      <w:r w:rsidRPr="008B75B2">
        <w:rPr>
          <w:rFonts w:ascii="Helvetica" w:eastAsia="ＭＳ Ｐゴシック" w:hAnsi="Helvetica" w:cs="Helvetica"/>
          <w:color w:val="C09853"/>
          <w:kern w:val="0"/>
          <w:sz w:val="19"/>
          <w:szCs w:val="19"/>
        </w:rPr>
        <w:t>リスクのリストとは、リスク登録簿の記載内容です。その他は、リスクマネジメント計画書（</w:t>
      </w:r>
      <w:r w:rsidRPr="008B75B2">
        <w:rPr>
          <w:rFonts w:ascii="Helvetica" w:eastAsia="ＭＳ Ｐゴシック" w:hAnsi="Helvetica" w:cs="Helvetica"/>
          <w:color w:val="C09853"/>
          <w:kern w:val="0"/>
          <w:sz w:val="19"/>
          <w:szCs w:val="19"/>
        </w:rPr>
        <w:t>PMBOK11.1.3.1</w:t>
      </w:r>
      <w:r w:rsidRPr="008B75B2">
        <w:rPr>
          <w:rFonts w:ascii="Helvetica" w:eastAsia="ＭＳ Ｐゴシック" w:hAnsi="Helvetica" w:cs="Helvetica"/>
          <w:color w:val="C09853"/>
          <w:kern w:val="0"/>
          <w:sz w:val="19"/>
          <w:szCs w:val="19"/>
        </w:rPr>
        <w:t>）の内容です。</w:t>
      </w:r>
    </w:p>
    <w:p w:rsidR="008B75B2" w:rsidRPr="008B75B2" w:rsidRDefault="008B75B2" w:rsidP="008B75B2">
      <w:pPr>
        <w:widowControl/>
        <w:shd w:val="clear" w:color="auto" w:fill="FCF8E3"/>
        <w:jc w:val="left"/>
        <w:rPr>
          <w:rFonts w:ascii="Helvetica" w:eastAsia="ＭＳ Ｐゴシック" w:hAnsi="Helvetica" w:cs="Helvetica"/>
          <w:color w:val="C09853"/>
          <w:kern w:val="0"/>
          <w:sz w:val="19"/>
          <w:szCs w:val="19"/>
        </w:rPr>
      </w:pPr>
      <w:r w:rsidRPr="008B75B2">
        <w:rPr>
          <w:rFonts w:ascii="Helvetica" w:eastAsia="ＭＳ Ｐゴシック" w:hAnsi="Helvetica" w:cs="Helvetica"/>
          <w:color w:val="C09853"/>
          <w:kern w:val="0"/>
          <w:sz w:val="19"/>
          <w:szCs w:val="19"/>
        </w:rPr>
        <w:t>正答</w:t>
      </w:r>
      <w:r w:rsidRPr="008B75B2">
        <w:rPr>
          <w:rFonts w:ascii="Helvetica" w:eastAsia="ＭＳ Ｐゴシック" w:hAnsi="Helvetica" w:cs="Helvetica"/>
          <w:color w:val="C09853"/>
          <w:kern w:val="0"/>
          <w:sz w:val="19"/>
          <w:szCs w:val="19"/>
        </w:rPr>
        <w:t xml:space="preserve">: </w:t>
      </w:r>
      <w:r w:rsidRPr="008B75B2">
        <w:rPr>
          <w:rFonts w:ascii="Helvetica" w:eastAsia="ＭＳ Ｐゴシック" w:hAnsi="Helvetica" w:cs="Helvetica"/>
          <w:color w:val="C09853"/>
          <w:kern w:val="0"/>
          <w:sz w:val="19"/>
          <w:szCs w:val="19"/>
        </w:rPr>
        <w:t>リスクのリスト</w:t>
      </w:r>
    </w:p>
    <w:p w:rsidR="003F0241" w:rsidRDefault="003F0241" w:rsidP="003F0241"/>
    <w:p w:rsidR="003F0241" w:rsidRDefault="003F0241" w:rsidP="004E51AD">
      <w:pPr>
        <w:pStyle w:val="a9"/>
        <w:numPr>
          <w:ilvl w:val="0"/>
          <w:numId w:val="67"/>
        </w:numPr>
        <w:ind w:leftChars="0"/>
      </w:pPr>
      <w:r>
        <w:rPr>
          <w:rFonts w:hint="eastAsia"/>
        </w:rPr>
        <w:t>コンティンジェンシー計画とは、何のために設定しているものですか。次の内から選びなさい。</w:t>
      </w:r>
      <w:r>
        <w:rPr>
          <w:rFonts w:hint="eastAsia"/>
        </w:rPr>
        <w:t>1</w:t>
      </w:r>
      <w:r>
        <w:rPr>
          <w:rFonts w:hint="eastAsia"/>
        </w:rPr>
        <w:t>つ選択してください</w:t>
      </w:r>
      <w:r>
        <w:rPr>
          <w:rFonts w:hint="eastAsia"/>
        </w:rPr>
        <w:t>:</w:t>
      </w:r>
    </w:p>
    <w:p w:rsidR="003F0241" w:rsidRDefault="003F0241" w:rsidP="004E51AD">
      <w:pPr>
        <w:pStyle w:val="a9"/>
        <w:numPr>
          <w:ilvl w:val="0"/>
          <w:numId w:val="70"/>
        </w:numPr>
        <w:ind w:leftChars="0"/>
      </w:pPr>
      <w:r>
        <w:rPr>
          <w:rFonts w:hint="eastAsia"/>
        </w:rPr>
        <w:t>受容したリスクが発生した時の対応策</w:t>
      </w:r>
    </w:p>
    <w:p w:rsidR="003F0241" w:rsidRDefault="003F0241" w:rsidP="004E51AD">
      <w:pPr>
        <w:pStyle w:val="a9"/>
        <w:numPr>
          <w:ilvl w:val="0"/>
          <w:numId w:val="70"/>
        </w:numPr>
        <w:ind w:leftChars="0"/>
      </w:pPr>
      <w:r>
        <w:rPr>
          <w:rFonts w:hint="eastAsia"/>
        </w:rPr>
        <w:t>全く予期しないリスクが発生した時の対応策</w:t>
      </w:r>
    </w:p>
    <w:p w:rsidR="003F0241" w:rsidRPr="00D70F69" w:rsidRDefault="003F0241" w:rsidP="004E51AD">
      <w:pPr>
        <w:pStyle w:val="a9"/>
        <w:numPr>
          <w:ilvl w:val="0"/>
          <w:numId w:val="70"/>
        </w:numPr>
        <w:ind w:leftChars="0"/>
        <w:rPr>
          <w:color w:val="0000FF"/>
        </w:rPr>
      </w:pPr>
      <w:r w:rsidRPr="00D70F69">
        <w:rPr>
          <w:rFonts w:hint="eastAsia"/>
          <w:color w:val="0000FF"/>
        </w:rPr>
        <w:t>残存リスクが発生した時の対応策</w:t>
      </w:r>
    </w:p>
    <w:p w:rsidR="003F0241" w:rsidRDefault="003F0241" w:rsidP="004E51AD">
      <w:pPr>
        <w:pStyle w:val="a9"/>
        <w:numPr>
          <w:ilvl w:val="0"/>
          <w:numId w:val="70"/>
        </w:numPr>
        <w:ind w:leftChars="0"/>
      </w:pPr>
      <w:r>
        <w:rPr>
          <w:rFonts w:hint="eastAsia"/>
        </w:rPr>
        <w:t>2</w:t>
      </w:r>
      <w:r>
        <w:rPr>
          <w:rFonts w:hint="eastAsia"/>
        </w:rPr>
        <w:t>次リスクが発生した時の対応策</w:t>
      </w:r>
    </w:p>
    <w:p w:rsidR="00D70F69" w:rsidRPr="00D70F69" w:rsidRDefault="00D70F69" w:rsidP="00D70F69">
      <w:pPr>
        <w:widowControl/>
        <w:shd w:val="clear" w:color="auto" w:fill="FCF8E3"/>
        <w:jc w:val="left"/>
        <w:rPr>
          <w:rFonts w:ascii="Helvetica" w:eastAsia="ＭＳ Ｐゴシック" w:hAnsi="Helvetica" w:cs="Helvetica"/>
          <w:color w:val="C09853"/>
          <w:kern w:val="0"/>
          <w:sz w:val="19"/>
          <w:szCs w:val="19"/>
        </w:rPr>
      </w:pPr>
      <w:r w:rsidRPr="00D70F69">
        <w:rPr>
          <w:rFonts w:ascii="Helvetica" w:eastAsia="ＭＳ Ｐゴシック" w:hAnsi="Helvetica" w:cs="Helvetica"/>
          <w:color w:val="0000FF"/>
          <w:kern w:val="0"/>
          <w:sz w:val="19"/>
          <w:szCs w:val="19"/>
        </w:rPr>
        <w:t>コンティンジェンシー計画とは、リスク対応時の予備計画です。</w:t>
      </w:r>
      <w:r w:rsidRPr="00D70F69">
        <w:rPr>
          <w:rFonts w:ascii="Helvetica" w:eastAsia="ＭＳ Ｐゴシック" w:hAnsi="Helvetica" w:cs="Helvetica"/>
          <w:color w:val="C09853"/>
          <w:kern w:val="0"/>
          <w:sz w:val="19"/>
          <w:szCs w:val="19"/>
        </w:rPr>
        <w:t>従い【受容したリスクが発生した時の対応策】となります。</w:t>
      </w:r>
      <w:r w:rsidRPr="00D70F69">
        <w:rPr>
          <w:rFonts w:ascii="Helvetica" w:eastAsia="ＭＳ Ｐゴシック" w:hAnsi="Helvetica" w:cs="Helvetica"/>
          <w:color w:val="0000FF"/>
          <w:kern w:val="0"/>
          <w:sz w:val="19"/>
          <w:szCs w:val="19"/>
        </w:rPr>
        <w:t>【全く予期しないリスクが発生した時の対応策】とは、迂回策となります</w:t>
      </w:r>
      <w:r w:rsidRPr="00D70F69">
        <w:rPr>
          <w:rFonts w:ascii="Helvetica" w:eastAsia="ＭＳ Ｐゴシック" w:hAnsi="Helvetica" w:cs="Helvetica"/>
          <w:color w:val="C09853"/>
          <w:kern w:val="0"/>
          <w:sz w:val="19"/>
          <w:szCs w:val="19"/>
        </w:rPr>
        <w:t>。</w:t>
      </w:r>
    </w:p>
    <w:p w:rsidR="00D70F69" w:rsidRPr="00D70F69" w:rsidRDefault="00D70F69" w:rsidP="00D70F69">
      <w:pPr>
        <w:widowControl/>
        <w:shd w:val="clear" w:color="auto" w:fill="FCF8E3"/>
        <w:jc w:val="left"/>
        <w:rPr>
          <w:rFonts w:ascii="Helvetica" w:eastAsia="ＭＳ Ｐゴシック" w:hAnsi="Helvetica" w:cs="Helvetica"/>
          <w:color w:val="C09853"/>
          <w:kern w:val="0"/>
          <w:sz w:val="19"/>
          <w:szCs w:val="19"/>
        </w:rPr>
      </w:pPr>
      <w:r w:rsidRPr="00D70F69">
        <w:rPr>
          <w:rFonts w:ascii="Helvetica" w:eastAsia="ＭＳ Ｐゴシック" w:hAnsi="Helvetica" w:cs="Helvetica"/>
          <w:color w:val="C09853"/>
          <w:kern w:val="0"/>
          <w:sz w:val="19"/>
          <w:szCs w:val="19"/>
        </w:rPr>
        <w:t>正答</w:t>
      </w:r>
      <w:r w:rsidRPr="00D70F69">
        <w:rPr>
          <w:rFonts w:ascii="Helvetica" w:eastAsia="ＭＳ Ｐゴシック" w:hAnsi="Helvetica" w:cs="Helvetica"/>
          <w:color w:val="C09853"/>
          <w:kern w:val="0"/>
          <w:sz w:val="19"/>
          <w:szCs w:val="19"/>
        </w:rPr>
        <w:t xml:space="preserve">: </w:t>
      </w:r>
      <w:r w:rsidRPr="00D70F69">
        <w:rPr>
          <w:rFonts w:ascii="Helvetica" w:eastAsia="ＭＳ Ｐゴシック" w:hAnsi="Helvetica" w:cs="Helvetica"/>
          <w:color w:val="C09853"/>
          <w:kern w:val="0"/>
          <w:sz w:val="19"/>
          <w:szCs w:val="19"/>
        </w:rPr>
        <w:t>受容したリスクが発生した時の対応策</w:t>
      </w:r>
    </w:p>
    <w:p w:rsidR="003F0241" w:rsidRPr="00D70F69" w:rsidRDefault="003F0241" w:rsidP="003F0241"/>
    <w:p w:rsidR="003F0241" w:rsidRDefault="003F0241" w:rsidP="003F0241"/>
    <w:p w:rsidR="003F0241" w:rsidRDefault="003F0241" w:rsidP="004E51AD">
      <w:pPr>
        <w:pStyle w:val="a9"/>
        <w:numPr>
          <w:ilvl w:val="0"/>
          <w:numId w:val="67"/>
        </w:numPr>
        <w:ind w:leftChars="0"/>
      </w:pPr>
      <w:r>
        <w:rPr>
          <w:rFonts w:hint="eastAsia"/>
        </w:rPr>
        <w:t>リスク特定プロセスのツールと技法</w:t>
      </w:r>
      <w:r w:rsidRPr="0039458A">
        <w:rPr>
          <w:rFonts w:hint="eastAsia"/>
          <w:b/>
        </w:rPr>
        <w:t>でないもの</w:t>
      </w:r>
      <w:r>
        <w:rPr>
          <w:rFonts w:hint="eastAsia"/>
        </w:rPr>
        <w:t>は、次の内どれですか。</w:t>
      </w:r>
      <w:r>
        <w:rPr>
          <w:rFonts w:hint="eastAsia"/>
        </w:rPr>
        <w:t>1</w:t>
      </w:r>
      <w:r>
        <w:rPr>
          <w:rFonts w:hint="eastAsia"/>
        </w:rPr>
        <w:t>つ選択してください</w:t>
      </w:r>
      <w:r>
        <w:rPr>
          <w:rFonts w:hint="eastAsia"/>
        </w:rPr>
        <w:t>:</w:t>
      </w:r>
    </w:p>
    <w:p w:rsidR="003F0241" w:rsidRDefault="003F0241" w:rsidP="004E51AD">
      <w:pPr>
        <w:pStyle w:val="a9"/>
        <w:numPr>
          <w:ilvl w:val="0"/>
          <w:numId w:val="71"/>
        </w:numPr>
        <w:ind w:leftChars="0"/>
      </w:pPr>
      <w:r>
        <w:rPr>
          <w:rFonts w:hint="eastAsia"/>
        </w:rPr>
        <w:t>デルファイ法</w:t>
      </w:r>
    </w:p>
    <w:p w:rsidR="003F0241" w:rsidRPr="0039458A" w:rsidRDefault="003F0241" w:rsidP="004E51AD">
      <w:pPr>
        <w:pStyle w:val="a9"/>
        <w:numPr>
          <w:ilvl w:val="0"/>
          <w:numId w:val="71"/>
        </w:numPr>
        <w:ind w:leftChars="0"/>
        <w:rPr>
          <w:color w:val="0000FF"/>
        </w:rPr>
      </w:pPr>
      <w:r w:rsidRPr="0039458A">
        <w:rPr>
          <w:rFonts w:hint="eastAsia"/>
          <w:color w:val="0000FF"/>
        </w:rPr>
        <w:t>トルネード図</w:t>
      </w:r>
    </w:p>
    <w:p w:rsidR="003F0241" w:rsidRDefault="003F0241" w:rsidP="004E51AD">
      <w:pPr>
        <w:pStyle w:val="a9"/>
        <w:numPr>
          <w:ilvl w:val="0"/>
          <w:numId w:val="71"/>
        </w:numPr>
        <w:ind w:leftChars="0"/>
      </w:pPr>
      <w:r>
        <w:rPr>
          <w:rFonts w:hint="eastAsia"/>
        </w:rPr>
        <w:t>前提条件分析</w:t>
      </w:r>
    </w:p>
    <w:p w:rsidR="003F0241" w:rsidRDefault="003F0241" w:rsidP="004E51AD">
      <w:pPr>
        <w:pStyle w:val="a9"/>
        <w:numPr>
          <w:ilvl w:val="0"/>
          <w:numId w:val="71"/>
        </w:numPr>
        <w:ind w:leftChars="0"/>
      </w:pPr>
      <w:r>
        <w:rPr>
          <w:rFonts w:hint="eastAsia"/>
        </w:rPr>
        <w:t>インフルエンスダイアグラム</w:t>
      </w:r>
    </w:p>
    <w:p w:rsidR="0039458A" w:rsidRPr="0039458A" w:rsidRDefault="0039458A" w:rsidP="0039458A">
      <w:pPr>
        <w:widowControl/>
        <w:shd w:val="clear" w:color="auto" w:fill="FCF8E3"/>
        <w:spacing w:after="120"/>
        <w:jc w:val="left"/>
        <w:rPr>
          <w:rFonts w:ascii="Helvetica" w:eastAsia="ＭＳ Ｐゴシック" w:hAnsi="Helvetica" w:cs="Helvetica"/>
          <w:color w:val="C09853"/>
          <w:kern w:val="0"/>
          <w:sz w:val="19"/>
          <w:szCs w:val="19"/>
        </w:rPr>
      </w:pPr>
      <w:r w:rsidRPr="0039458A">
        <w:rPr>
          <w:rFonts w:ascii="Helvetica" w:eastAsia="ＭＳ Ｐゴシック" w:hAnsi="Helvetica" w:cs="Helvetica"/>
          <w:color w:val="C09853"/>
          <w:kern w:val="0"/>
          <w:sz w:val="19"/>
          <w:szCs w:val="19"/>
        </w:rPr>
        <w:lastRenderedPageBreak/>
        <w:t>トルネード図（感度分析）は、定量的リスク分析のツールと技法（</w:t>
      </w:r>
      <w:r w:rsidRPr="0039458A">
        <w:rPr>
          <w:rFonts w:ascii="Helvetica" w:eastAsia="ＭＳ Ｐゴシック" w:hAnsi="Helvetica" w:cs="Helvetica"/>
          <w:color w:val="C09853"/>
          <w:kern w:val="0"/>
          <w:sz w:val="19"/>
          <w:szCs w:val="19"/>
        </w:rPr>
        <w:t>PMBOK11.4.2</w:t>
      </w:r>
      <w:r w:rsidRPr="0039458A">
        <w:rPr>
          <w:rFonts w:ascii="Helvetica" w:eastAsia="ＭＳ Ｐゴシック" w:hAnsi="Helvetica" w:cs="Helvetica"/>
          <w:color w:val="C09853"/>
          <w:kern w:val="0"/>
          <w:sz w:val="19"/>
          <w:szCs w:val="19"/>
        </w:rPr>
        <w:t>）となります。その他は全てリスク特定のツールと技法（</w:t>
      </w:r>
      <w:r w:rsidRPr="0039458A">
        <w:rPr>
          <w:rFonts w:ascii="Helvetica" w:eastAsia="ＭＳ Ｐゴシック" w:hAnsi="Helvetica" w:cs="Helvetica"/>
          <w:color w:val="C09853"/>
          <w:kern w:val="0"/>
          <w:sz w:val="19"/>
          <w:szCs w:val="19"/>
        </w:rPr>
        <w:t>PMBOK11.2.2</w:t>
      </w:r>
      <w:r w:rsidRPr="0039458A">
        <w:rPr>
          <w:rFonts w:ascii="Helvetica" w:eastAsia="ＭＳ Ｐゴシック" w:hAnsi="Helvetica" w:cs="Helvetica"/>
          <w:color w:val="C09853"/>
          <w:kern w:val="0"/>
          <w:sz w:val="19"/>
          <w:szCs w:val="19"/>
        </w:rPr>
        <w:t>）です。</w:t>
      </w:r>
      <w:r>
        <w:rPr>
          <w:rFonts w:ascii="Helvetica" w:eastAsia="ＭＳ Ｐゴシック" w:hAnsi="Helvetica" w:cs="Helvetica" w:hint="eastAsia"/>
          <w:color w:val="C09853"/>
          <w:kern w:val="0"/>
          <w:sz w:val="19"/>
          <w:szCs w:val="19"/>
        </w:rPr>
        <w:br/>
      </w:r>
      <w:r w:rsidRPr="0039458A">
        <w:rPr>
          <w:rFonts w:ascii="Helvetica" w:eastAsia="ＭＳ Ｐゴシック" w:hAnsi="Helvetica" w:cs="Helvetica"/>
          <w:color w:val="C09853"/>
          <w:kern w:val="0"/>
          <w:sz w:val="19"/>
          <w:szCs w:val="19"/>
        </w:rPr>
        <w:t>正答</w:t>
      </w:r>
      <w:r w:rsidRPr="0039458A">
        <w:rPr>
          <w:rFonts w:ascii="Helvetica" w:eastAsia="ＭＳ Ｐゴシック" w:hAnsi="Helvetica" w:cs="Helvetica"/>
          <w:color w:val="C09853"/>
          <w:kern w:val="0"/>
          <w:sz w:val="19"/>
          <w:szCs w:val="19"/>
        </w:rPr>
        <w:t xml:space="preserve">: </w:t>
      </w:r>
      <w:r w:rsidRPr="0039458A">
        <w:rPr>
          <w:rFonts w:ascii="Helvetica" w:eastAsia="ＭＳ Ｐゴシック" w:hAnsi="Helvetica" w:cs="Helvetica"/>
          <w:color w:val="C09853"/>
          <w:kern w:val="0"/>
          <w:sz w:val="19"/>
          <w:szCs w:val="19"/>
        </w:rPr>
        <w:t>トルネード図</w:t>
      </w:r>
    </w:p>
    <w:p w:rsidR="003F0241" w:rsidRDefault="003F0241" w:rsidP="003F0241"/>
    <w:p w:rsidR="003F0241" w:rsidRDefault="003F0241" w:rsidP="004E51AD">
      <w:pPr>
        <w:pStyle w:val="a9"/>
        <w:numPr>
          <w:ilvl w:val="0"/>
          <w:numId w:val="67"/>
        </w:numPr>
        <w:ind w:leftChars="0"/>
      </w:pPr>
      <w:r>
        <w:rPr>
          <w:rFonts w:hint="eastAsia"/>
        </w:rPr>
        <w:t>内部であると技術力に多少不安があるため、一部を外部業者に依頼をして、作業をすすめてようと計画を立てていた。しかしどの業者の的確な成果物を納品できない状況です。そこであなたは、外部業者をあきらめ、内部で作業をすすめるように、現在検討している。そのようなリスクに対する戦略は、次の内どれですか。</w:t>
      </w:r>
      <w:r>
        <w:rPr>
          <w:rFonts w:hint="eastAsia"/>
        </w:rPr>
        <w:t>1</w:t>
      </w:r>
      <w:r>
        <w:rPr>
          <w:rFonts w:hint="eastAsia"/>
        </w:rPr>
        <w:t>つ選択してください</w:t>
      </w:r>
      <w:r>
        <w:rPr>
          <w:rFonts w:hint="eastAsia"/>
        </w:rPr>
        <w:t>:</w:t>
      </w:r>
    </w:p>
    <w:p w:rsidR="003F0241" w:rsidRDefault="003F0241" w:rsidP="004E51AD">
      <w:pPr>
        <w:pStyle w:val="a9"/>
        <w:numPr>
          <w:ilvl w:val="0"/>
          <w:numId w:val="72"/>
        </w:numPr>
        <w:ind w:leftChars="0"/>
      </w:pPr>
      <w:r>
        <w:rPr>
          <w:rFonts w:hint="eastAsia"/>
        </w:rPr>
        <w:t>受容</w:t>
      </w:r>
    </w:p>
    <w:p w:rsidR="003F0241" w:rsidRPr="00DC61A2" w:rsidRDefault="003F0241" w:rsidP="004E51AD">
      <w:pPr>
        <w:pStyle w:val="a9"/>
        <w:numPr>
          <w:ilvl w:val="0"/>
          <w:numId w:val="72"/>
        </w:numPr>
        <w:ind w:leftChars="0"/>
        <w:rPr>
          <w:color w:val="0000FF"/>
        </w:rPr>
      </w:pPr>
      <w:r w:rsidRPr="00DC61A2">
        <w:rPr>
          <w:rFonts w:hint="eastAsia"/>
          <w:color w:val="0000FF"/>
        </w:rPr>
        <w:t>回避</w:t>
      </w:r>
    </w:p>
    <w:p w:rsidR="003F0241" w:rsidRDefault="003F0241" w:rsidP="004E51AD">
      <w:pPr>
        <w:pStyle w:val="a9"/>
        <w:numPr>
          <w:ilvl w:val="0"/>
          <w:numId w:val="72"/>
        </w:numPr>
        <w:ind w:leftChars="0"/>
      </w:pPr>
      <w:r>
        <w:rPr>
          <w:rFonts w:hint="eastAsia"/>
        </w:rPr>
        <w:t>転嫁</w:t>
      </w:r>
    </w:p>
    <w:p w:rsidR="003F0241" w:rsidRDefault="003F0241" w:rsidP="004E51AD">
      <w:pPr>
        <w:pStyle w:val="a9"/>
        <w:numPr>
          <w:ilvl w:val="0"/>
          <w:numId w:val="72"/>
        </w:numPr>
        <w:ind w:leftChars="0"/>
      </w:pPr>
      <w:r>
        <w:rPr>
          <w:rFonts w:hint="eastAsia"/>
        </w:rPr>
        <w:t>軽減</w:t>
      </w:r>
    </w:p>
    <w:p w:rsidR="00DC61A2" w:rsidRPr="00DC61A2" w:rsidRDefault="00DC61A2" w:rsidP="00DC61A2">
      <w:pPr>
        <w:widowControl/>
        <w:shd w:val="clear" w:color="auto" w:fill="FCF8E3"/>
        <w:jc w:val="left"/>
        <w:rPr>
          <w:rFonts w:ascii="Helvetica" w:eastAsia="ＭＳ Ｐゴシック" w:hAnsi="Helvetica" w:cs="Helvetica"/>
          <w:color w:val="C09853"/>
          <w:kern w:val="0"/>
          <w:sz w:val="19"/>
          <w:szCs w:val="19"/>
        </w:rPr>
      </w:pPr>
      <w:r w:rsidRPr="00DC61A2">
        <w:rPr>
          <w:rFonts w:ascii="Helvetica" w:eastAsia="ＭＳ Ｐゴシック" w:hAnsi="Helvetica" w:cs="Helvetica"/>
          <w:color w:val="C09853"/>
          <w:kern w:val="0"/>
          <w:sz w:val="19"/>
          <w:szCs w:val="19"/>
        </w:rPr>
        <w:t>当初の計画を変えて、特定したリスクを回避する手法を【回避】（</w:t>
      </w:r>
      <w:r w:rsidRPr="00DC61A2">
        <w:rPr>
          <w:rFonts w:ascii="Helvetica" w:eastAsia="ＭＳ Ｐゴシック" w:hAnsi="Helvetica" w:cs="Helvetica"/>
          <w:color w:val="C09853"/>
          <w:kern w:val="0"/>
          <w:sz w:val="19"/>
          <w:szCs w:val="19"/>
        </w:rPr>
        <w:t>PMBOK11.5.2.1</w:t>
      </w:r>
      <w:r w:rsidRPr="00DC61A2">
        <w:rPr>
          <w:rFonts w:ascii="Helvetica" w:eastAsia="ＭＳ Ｐゴシック" w:hAnsi="Helvetica" w:cs="Helvetica"/>
          <w:color w:val="C09853"/>
          <w:kern w:val="0"/>
          <w:sz w:val="19"/>
          <w:szCs w:val="19"/>
        </w:rPr>
        <w:t>）と言います。軽減とは、発生するリスクを最小限を受け取るように、そのリスクに対して働きかけを行う手法です。</w:t>
      </w:r>
    </w:p>
    <w:p w:rsidR="00DC61A2" w:rsidRPr="00DC61A2" w:rsidRDefault="00DC61A2" w:rsidP="00DC61A2">
      <w:pPr>
        <w:widowControl/>
        <w:shd w:val="clear" w:color="auto" w:fill="FCF8E3"/>
        <w:jc w:val="left"/>
        <w:rPr>
          <w:rFonts w:ascii="Helvetica" w:eastAsia="ＭＳ Ｐゴシック" w:hAnsi="Helvetica" w:cs="Helvetica"/>
          <w:color w:val="C09853"/>
          <w:kern w:val="0"/>
          <w:sz w:val="19"/>
          <w:szCs w:val="19"/>
        </w:rPr>
      </w:pPr>
      <w:r w:rsidRPr="00DC61A2">
        <w:rPr>
          <w:rFonts w:ascii="Helvetica" w:eastAsia="ＭＳ Ｐゴシック" w:hAnsi="Helvetica" w:cs="Helvetica"/>
          <w:color w:val="C09853"/>
          <w:kern w:val="0"/>
          <w:sz w:val="19"/>
          <w:szCs w:val="19"/>
        </w:rPr>
        <w:t>正答</w:t>
      </w:r>
      <w:r w:rsidRPr="00DC61A2">
        <w:rPr>
          <w:rFonts w:ascii="Helvetica" w:eastAsia="ＭＳ Ｐゴシック" w:hAnsi="Helvetica" w:cs="Helvetica"/>
          <w:color w:val="C09853"/>
          <w:kern w:val="0"/>
          <w:sz w:val="19"/>
          <w:szCs w:val="19"/>
        </w:rPr>
        <w:t xml:space="preserve">: </w:t>
      </w:r>
      <w:r w:rsidRPr="00DC61A2">
        <w:rPr>
          <w:rFonts w:ascii="Helvetica" w:eastAsia="ＭＳ Ｐゴシック" w:hAnsi="Helvetica" w:cs="Helvetica"/>
          <w:color w:val="C09853"/>
          <w:kern w:val="0"/>
          <w:sz w:val="19"/>
          <w:szCs w:val="19"/>
        </w:rPr>
        <w:t>回避</w:t>
      </w:r>
    </w:p>
    <w:p w:rsidR="003F0241" w:rsidRDefault="003F0241" w:rsidP="003F0241"/>
    <w:p w:rsidR="003F0241" w:rsidRDefault="003F0241" w:rsidP="004E51AD">
      <w:pPr>
        <w:pStyle w:val="a9"/>
        <w:numPr>
          <w:ilvl w:val="0"/>
          <w:numId w:val="67"/>
        </w:numPr>
        <w:ind w:leftChars="0"/>
      </w:pPr>
      <w:r>
        <w:rPr>
          <w:rFonts w:hint="eastAsia"/>
        </w:rPr>
        <w:t>不確定な要素をベースライン値に固定して、どのリスクがプロジェクトにもっとも影響を与えるのかを把握するための技法は、次の内どれですか。</w:t>
      </w:r>
      <w:r>
        <w:rPr>
          <w:rFonts w:hint="eastAsia"/>
        </w:rPr>
        <w:t>1</w:t>
      </w:r>
      <w:r>
        <w:rPr>
          <w:rFonts w:hint="eastAsia"/>
        </w:rPr>
        <w:t>つ選択してください</w:t>
      </w:r>
      <w:r>
        <w:rPr>
          <w:rFonts w:hint="eastAsia"/>
        </w:rPr>
        <w:t>:</w:t>
      </w:r>
    </w:p>
    <w:p w:rsidR="003F0241" w:rsidRDefault="003F0241" w:rsidP="004E51AD">
      <w:pPr>
        <w:pStyle w:val="a9"/>
        <w:numPr>
          <w:ilvl w:val="0"/>
          <w:numId w:val="73"/>
        </w:numPr>
        <w:ind w:leftChars="0"/>
      </w:pPr>
      <w:r>
        <w:rPr>
          <w:rFonts w:hint="eastAsia"/>
        </w:rPr>
        <w:t>ノミナルグループ法</w:t>
      </w:r>
    </w:p>
    <w:p w:rsidR="003F0241" w:rsidRDefault="003F0241" w:rsidP="004E51AD">
      <w:pPr>
        <w:pStyle w:val="a9"/>
        <w:numPr>
          <w:ilvl w:val="0"/>
          <w:numId w:val="73"/>
        </w:numPr>
        <w:ind w:leftChars="0"/>
      </w:pPr>
      <w:r>
        <w:rPr>
          <w:rFonts w:hint="eastAsia"/>
        </w:rPr>
        <w:t>リスク・データ品質査定</w:t>
      </w:r>
    </w:p>
    <w:p w:rsidR="003F0241" w:rsidRPr="006D5BF1" w:rsidRDefault="003F0241" w:rsidP="004E51AD">
      <w:pPr>
        <w:pStyle w:val="a9"/>
        <w:numPr>
          <w:ilvl w:val="0"/>
          <w:numId w:val="73"/>
        </w:numPr>
        <w:ind w:leftChars="0"/>
        <w:rPr>
          <w:color w:val="0000FF"/>
        </w:rPr>
      </w:pPr>
      <w:r w:rsidRPr="006D5BF1">
        <w:rPr>
          <w:rFonts w:hint="eastAsia"/>
          <w:color w:val="0000FF"/>
        </w:rPr>
        <w:t>感度分析</w:t>
      </w:r>
    </w:p>
    <w:p w:rsidR="004333D0" w:rsidRDefault="003F0241" w:rsidP="004E51AD">
      <w:pPr>
        <w:pStyle w:val="a9"/>
        <w:numPr>
          <w:ilvl w:val="0"/>
          <w:numId w:val="73"/>
        </w:numPr>
        <w:ind w:leftChars="0"/>
      </w:pPr>
      <w:r>
        <w:rPr>
          <w:rFonts w:hint="eastAsia"/>
        </w:rPr>
        <w:t>モンテカルロ分析</w:t>
      </w:r>
    </w:p>
    <w:p w:rsidR="006D5BF1" w:rsidRPr="006D5BF1" w:rsidRDefault="006D5BF1" w:rsidP="006D5BF1">
      <w:pPr>
        <w:widowControl/>
        <w:shd w:val="clear" w:color="auto" w:fill="FCF8E3"/>
        <w:jc w:val="left"/>
        <w:rPr>
          <w:rFonts w:ascii="Helvetica" w:eastAsia="ＭＳ Ｐゴシック" w:hAnsi="Helvetica" w:cs="Helvetica"/>
          <w:color w:val="C09853"/>
          <w:kern w:val="0"/>
          <w:sz w:val="19"/>
          <w:szCs w:val="19"/>
        </w:rPr>
      </w:pPr>
      <w:r w:rsidRPr="006D5BF1">
        <w:rPr>
          <w:rFonts w:ascii="Helvetica" w:eastAsia="ＭＳ Ｐゴシック" w:hAnsi="Helvetica" w:cs="Helvetica"/>
          <w:color w:val="C09853"/>
          <w:kern w:val="0"/>
          <w:sz w:val="19"/>
          <w:szCs w:val="19"/>
        </w:rPr>
        <w:t>トルネード図（感度分析）は、定量的リスク分析のツールと技法（</w:t>
      </w:r>
      <w:r w:rsidRPr="006D5BF1">
        <w:rPr>
          <w:rFonts w:ascii="Helvetica" w:eastAsia="ＭＳ Ｐゴシック" w:hAnsi="Helvetica" w:cs="Helvetica"/>
          <w:color w:val="C09853"/>
          <w:kern w:val="0"/>
          <w:sz w:val="19"/>
          <w:szCs w:val="19"/>
        </w:rPr>
        <w:t>PMBOK11.4.2</w:t>
      </w:r>
      <w:r w:rsidRPr="006D5BF1">
        <w:rPr>
          <w:rFonts w:ascii="Helvetica" w:eastAsia="ＭＳ Ｐゴシック" w:hAnsi="Helvetica" w:cs="Helvetica"/>
          <w:color w:val="C09853"/>
          <w:kern w:val="0"/>
          <w:sz w:val="19"/>
          <w:szCs w:val="19"/>
        </w:rPr>
        <w:t>）となります。</w:t>
      </w:r>
    </w:p>
    <w:p w:rsidR="006D5BF1" w:rsidRPr="006D5BF1" w:rsidRDefault="006D5BF1" w:rsidP="006D5BF1">
      <w:pPr>
        <w:widowControl/>
        <w:shd w:val="clear" w:color="auto" w:fill="FCF8E3"/>
        <w:jc w:val="left"/>
        <w:rPr>
          <w:rFonts w:ascii="Helvetica" w:eastAsia="ＭＳ Ｐゴシック" w:hAnsi="Helvetica" w:cs="Helvetica"/>
          <w:color w:val="C09853"/>
          <w:kern w:val="0"/>
          <w:sz w:val="19"/>
          <w:szCs w:val="19"/>
        </w:rPr>
      </w:pPr>
      <w:r w:rsidRPr="006D5BF1">
        <w:rPr>
          <w:rFonts w:ascii="Helvetica" w:eastAsia="ＭＳ Ｐゴシック" w:hAnsi="Helvetica" w:cs="Helvetica"/>
          <w:color w:val="C09853"/>
          <w:kern w:val="0"/>
          <w:sz w:val="19"/>
          <w:szCs w:val="19"/>
        </w:rPr>
        <w:t>正答</w:t>
      </w:r>
      <w:r w:rsidRPr="006D5BF1">
        <w:rPr>
          <w:rFonts w:ascii="Helvetica" w:eastAsia="ＭＳ Ｐゴシック" w:hAnsi="Helvetica" w:cs="Helvetica"/>
          <w:color w:val="C09853"/>
          <w:kern w:val="0"/>
          <w:sz w:val="19"/>
          <w:szCs w:val="19"/>
        </w:rPr>
        <w:t xml:space="preserve">: </w:t>
      </w:r>
      <w:r w:rsidRPr="006D5BF1">
        <w:rPr>
          <w:rFonts w:ascii="Helvetica" w:eastAsia="ＭＳ Ｐゴシック" w:hAnsi="Helvetica" w:cs="Helvetica"/>
          <w:color w:val="C09853"/>
          <w:kern w:val="0"/>
          <w:sz w:val="19"/>
          <w:szCs w:val="19"/>
        </w:rPr>
        <w:t>感度分析</w:t>
      </w:r>
    </w:p>
    <w:p w:rsidR="003F0241" w:rsidRDefault="003F0241" w:rsidP="003F0241"/>
    <w:p w:rsidR="006913E7" w:rsidRDefault="006913E7" w:rsidP="003F0241"/>
    <w:p w:rsidR="006913E7" w:rsidRDefault="006913E7" w:rsidP="003F0241"/>
    <w:p w:rsidR="006913E7" w:rsidRDefault="006913E7" w:rsidP="003F0241"/>
    <w:p w:rsidR="003F0241" w:rsidRDefault="006D5BF1" w:rsidP="00F1347D">
      <w:pPr>
        <w:pStyle w:val="1"/>
      </w:pPr>
      <w:r w:rsidRPr="006D5BF1">
        <w:rPr>
          <w:rFonts w:hint="eastAsia"/>
        </w:rPr>
        <w:t>プロジェクトマネジメント講座</w:t>
      </w:r>
      <w:r w:rsidRPr="006D5BF1">
        <w:rPr>
          <w:rFonts w:hint="eastAsia"/>
        </w:rPr>
        <w:t>:</w:t>
      </w:r>
      <w:r w:rsidRPr="006D5BF1">
        <w:rPr>
          <w:rFonts w:hint="eastAsia"/>
        </w:rPr>
        <w:t>調達</w:t>
      </w:r>
    </w:p>
    <w:p w:rsidR="006D5BF1" w:rsidRDefault="006D5BF1" w:rsidP="003F0241"/>
    <w:p w:rsidR="006D5BF1" w:rsidRPr="00F1347D" w:rsidRDefault="006D5BF1" w:rsidP="003F0241"/>
    <w:p w:rsidR="006D5BF1" w:rsidRDefault="006D5BF1" w:rsidP="006D5BF1">
      <w:pPr>
        <w:pStyle w:val="2"/>
      </w:pPr>
      <w:r>
        <w:rPr>
          <w:rFonts w:hint="eastAsia"/>
        </w:rPr>
        <w:t>トピック</w:t>
      </w:r>
      <w:r>
        <w:rPr>
          <w:rFonts w:hint="eastAsia"/>
        </w:rPr>
        <w:t xml:space="preserve"> 1 </w:t>
      </w:r>
      <w:r>
        <w:rPr>
          <w:rFonts w:hint="eastAsia"/>
        </w:rPr>
        <w:t>調達マネジメント計画プロセス（</w:t>
      </w:r>
      <w:r>
        <w:rPr>
          <w:rFonts w:hint="eastAsia"/>
        </w:rPr>
        <w:t>12.1</w:t>
      </w:r>
      <w:r>
        <w:rPr>
          <w:rFonts w:hint="eastAsia"/>
        </w:rPr>
        <w:t>）</w:t>
      </w:r>
    </w:p>
    <w:p w:rsidR="006D5BF1" w:rsidRDefault="006D5BF1" w:rsidP="006D5BF1"/>
    <w:p w:rsidR="007F41DB" w:rsidRDefault="007F41DB" w:rsidP="004E51AD">
      <w:pPr>
        <w:pStyle w:val="a9"/>
        <w:numPr>
          <w:ilvl w:val="0"/>
          <w:numId w:val="43"/>
        </w:numPr>
        <w:ind w:leftChars="0"/>
      </w:pPr>
      <w:r>
        <w:rPr>
          <w:rFonts w:hint="eastAsia"/>
        </w:rPr>
        <w:t>調達マネジメント計画プロセス</w:t>
      </w:r>
    </w:p>
    <w:p w:rsidR="00BD6F05" w:rsidRDefault="007723CB" w:rsidP="007723CB">
      <w:pPr>
        <w:pStyle w:val="a9"/>
        <w:ind w:leftChars="0" w:left="420"/>
      </w:pPr>
      <w:r w:rsidRPr="007723CB">
        <w:rPr>
          <w:rFonts w:hint="eastAsia"/>
        </w:rPr>
        <w:t>調達計画は、プロジェクト調達の意思決定を文書化し、取り組み方を明確にし、納入</w:t>
      </w:r>
      <w:r w:rsidRPr="007723CB">
        <w:rPr>
          <w:rFonts w:hint="eastAsia"/>
        </w:rPr>
        <w:lastRenderedPageBreak/>
        <w:t>候補を特定するプロセスです。</w:t>
      </w:r>
    </w:p>
    <w:p w:rsidR="007723CB" w:rsidRDefault="007723CB" w:rsidP="007723CB">
      <w:pPr>
        <w:pStyle w:val="a9"/>
        <w:ind w:leftChars="0" w:left="420"/>
      </w:pPr>
      <w:r>
        <w:rPr>
          <w:noProof/>
        </w:rPr>
        <w:drawing>
          <wp:inline distT="0" distB="0" distL="0" distR="0">
            <wp:extent cx="5156799" cy="2269981"/>
            <wp:effectExtent l="19050" t="0" r="5751" b="0"/>
            <wp:docPr id="19" name="図 19" descr="調達計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調達計画"/>
                    <pic:cNvPicPr>
                      <a:picLocks noChangeAspect="1" noChangeArrowheads="1"/>
                    </pic:cNvPicPr>
                  </pic:nvPicPr>
                  <pic:blipFill>
                    <a:blip r:embed="rId35" cstate="print"/>
                    <a:srcRect/>
                    <a:stretch>
                      <a:fillRect/>
                    </a:stretch>
                  </pic:blipFill>
                  <pic:spPr bwMode="auto">
                    <a:xfrm>
                      <a:off x="0" y="0"/>
                      <a:ext cx="5159525" cy="2271181"/>
                    </a:xfrm>
                    <a:prstGeom prst="rect">
                      <a:avLst/>
                    </a:prstGeom>
                    <a:noFill/>
                    <a:ln w="9525">
                      <a:noFill/>
                      <a:miter lim="800000"/>
                      <a:headEnd/>
                      <a:tailEnd/>
                    </a:ln>
                  </pic:spPr>
                </pic:pic>
              </a:graphicData>
            </a:graphic>
          </wp:inline>
        </w:drawing>
      </w:r>
    </w:p>
    <w:p w:rsidR="007723CB" w:rsidRDefault="007723CB" w:rsidP="007723CB">
      <w:pPr>
        <w:pStyle w:val="a9"/>
        <w:ind w:leftChars="0" w:left="420"/>
      </w:pPr>
    </w:p>
    <w:p w:rsidR="00A369A1" w:rsidRDefault="00A369A1" w:rsidP="007B7CF2"/>
    <w:p w:rsidR="007B7CF2" w:rsidRDefault="007B7CF2" w:rsidP="004E51AD">
      <w:pPr>
        <w:pStyle w:val="a9"/>
        <w:numPr>
          <w:ilvl w:val="0"/>
          <w:numId w:val="74"/>
        </w:numPr>
        <w:ind w:leftChars="0"/>
      </w:pPr>
      <w:r>
        <w:rPr>
          <w:rFonts w:hint="eastAsia"/>
        </w:rPr>
        <w:t>納入者のリスクが高く、納入者がプロジェクトスコープを絶えず気にしなければならない契約形態は、次の内どれですか。</w:t>
      </w:r>
      <w:r>
        <w:rPr>
          <w:rFonts w:hint="eastAsia"/>
        </w:rPr>
        <w:t>1</w:t>
      </w:r>
      <w:r>
        <w:rPr>
          <w:rFonts w:hint="eastAsia"/>
        </w:rPr>
        <w:t>つ選択してください</w:t>
      </w:r>
      <w:r>
        <w:rPr>
          <w:rFonts w:hint="eastAsia"/>
        </w:rPr>
        <w:t>:</w:t>
      </w:r>
    </w:p>
    <w:p w:rsidR="007B7CF2" w:rsidRPr="00BC2580" w:rsidRDefault="007B7CF2" w:rsidP="004E51AD">
      <w:pPr>
        <w:pStyle w:val="a9"/>
        <w:numPr>
          <w:ilvl w:val="0"/>
          <w:numId w:val="75"/>
        </w:numPr>
        <w:ind w:leftChars="0"/>
      </w:pPr>
      <w:r w:rsidRPr="00BC2580">
        <w:rPr>
          <w:rFonts w:hint="eastAsia"/>
        </w:rPr>
        <w:t>コスト・プラス定額フィー（</w:t>
      </w:r>
      <w:r w:rsidRPr="00BC2580">
        <w:rPr>
          <w:rFonts w:hint="eastAsia"/>
        </w:rPr>
        <w:t>CPFF</w:t>
      </w:r>
      <w:r w:rsidRPr="00BC2580">
        <w:rPr>
          <w:rFonts w:hint="eastAsia"/>
        </w:rPr>
        <w:t>）</w:t>
      </w:r>
    </w:p>
    <w:p w:rsidR="007B7CF2" w:rsidRPr="00BC2580" w:rsidRDefault="007B7CF2" w:rsidP="004E51AD">
      <w:pPr>
        <w:pStyle w:val="a9"/>
        <w:numPr>
          <w:ilvl w:val="0"/>
          <w:numId w:val="75"/>
        </w:numPr>
        <w:ind w:leftChars="0"/>
      </w:pPr>
      <w:r w:rsidRPr="00BC2580">
        <w:rPr>
          <w:rFonts w:hint="eastAsia"/>
        </w:rPr>
        <w:t>T</w:t>
      </w:r>
      <w:r w:rsidRPr="00BC2580">
        <w:rPr>
          <w:rFonts w:hint="eastAsia"/>
        </w:rPr>
        <w:t>＆</w:t>
      </w:r>
      <w:r w:rsidRPr="00BC2580">
        <w:rPr>
          <w:rFonts w:hint="eastAsia"/>
        </w:rPr>
        <w:t>M</w:t>
      </w:r>
      <w:r w:rsidRPr="00BC2580">
        <w:rPr>
          <w:rFonts w:hint="eastAsia"/>
        </w:rPr>
        <w:t>契約</w:t>
      </w:r>
    </w:p>
    <w:p w:rsidR="007B7CF2" w:rsidRPr="00BC2580" w:rsidRDefault="007B7CF2" w:rsidP="004E51AD">
      <w:pPr>
        <w:pStyle w:val="a9"/>
        <w:numPr>
          <w:ilvl w:val="0"/>
          <w:numId w:val="75"/>
        </w:numPr>
        <w:ind w:leftChars="0"/>
      </w:pPr>
      <w:r w:rsidRPr="00BC2580">
        <w:rPr>
          <w:rFonts w:hint="eastAsia"/>
        </w:rPr>
        <w:t>完全定額契約（</w:t>
      </w:r>
      <w:r w:rsidRPr="00BC2580">
        <w:rPr>
          <w:rFonts w:hint="eastAsia"/>
        </w:rPr>
        <w:t>FFP</w:t>
      </w:r>
      <w:r w:rsidRPr="00BC2580">
        <w:rPr>
          <w:rFonts w:hint="eastAsia"/>
        </w:rPr>
        <w:t>）</w:t>
      </w:r>
    </w:p>
    <w:p w:rsidR="007B7CF2" w:rsidRDefault="007B7CF2" w:rsidP="004E51AD">
      <w:pPr>
        <w:pStyle w:val="a9"/>
        <w:numPr>
          <w:ilvl w:val="0"/>
          <w:numId w:val="75"/>
        </w:numPr>
        <w:ind w:leftChars="0"/>
      </w:pPr>
      <w:r w:rsidRPr="00BC2580">
        <w:rPr>
          <w:rFonts w:hint="eastAsia"/>
        </w:rPr>
        <w:t>コスト・プラスインセンティ</w:t>
      </w:r>
      <w:r>
        <w:rPr>
          <w:rFonts w:hint="eastAsia"/>
        </w:rPr>
        <w:t>ブフィー（</w:t>
      </w:r>
      <w:r>
        <w:rPr>
          <w:rFonts w:hint="eastAsia"/>
        </w:rPr>
        <w:t>CPIF</w:t>
      </w:r>
      <w:r>
        <w:rPr>
          <w:rFonts w:hint="eastAsia"/>
        </w:rPr>
        <w:t>）</w:t>
      </w:r>
    </w:p>
    <w:p w:rsidR="005D6AB0" w:rsidRPr="005D6AB0" w:rsidRDefault="005D6AB0" w:rsidP="005D6AB0">
      <w:pPr>
        <w:widowControl/>
        <w:shd w:val="clear" w:color="auto" w:fill="FCF8E3"/>
        <w:jc w:val="left"/>
        <w:rPr>
          <w:rFonts w:ascii="Helvetica" w:eastAsia="ＭＳ Ｐゴシック" w:hAnsi="Helvetica" w:cs="Helvetica"/>
          <w:color w:val="C09853"/>
          <w:kern w:val="0"/>
          <w:sz w:val="19"/>
          <w:szCs w:val="19"/>
        </w:rPr>
      </w:pPr>
      <w:r w:rsidRPr="005D6AB0">
        <w:rPr>
          <w:rFonts w:ascii="Helvetica" w:eastAsia="ＭＳ Ｐゴシック" w:hAnsi="Helvetica" w:cs="Helvetica"/>
          <w:color w:val="C09853"/>
          <w:kern w:val="0"/>
          <w:sz w:val="19"/>
          <w:szCs w:val="19"/>
        </w:rPr>
        <w:t>納入者のリスクが高い契約形態は、定額契約です。逆に購入者（</w:t>
      </w:r>
      <w:r w:rsidRPr="005D6AB0">
        <w:rPr>
          <w:rFonts w:ascii="Helvetica" w:eastAsia="ＭＳ Ｐゴシック" w:hAnsi="Helvetica" w:cs="Helvetica"/>
          <w:color w:val="C09853"/>
          <w:kern w:val="0"/>
          <w:sz w:val="19"/>
          <w:szCs w:val="19"/>
        </w:rPr>
        <w:t>PM</w:t>
      </w:r>
      <w:r w:rsidRPr="005D6AB0">
        <w:rPr>
          <w:rFonts w:ascii="Helvetica" w:eastAsia="ＭＳ Ｐゴシック" w:hAnsi="Helvetica" w:cs="Helvetica"/>
          <w:color w:val="C09853"/>
          <w:kern w:val="0"/>
          <w:sz w:val="19"/>
          <w:szCs w:val="19"/>
        </w:rPr>
        <w:t>側）のリスクが高くなるのは、実費償還契約です。</w:t>
      </w:r>
    </w:p>
    <w:p w:rsidR="005D6AB0" w:rsidRPr="005D6AB0" w:rsidRDefault="005D6AB0" w:rsidP="005D6AB0">
      <w:pPr>
        <w:widowControl/>
        <w:shd w:val="clear" w:color="auto" w:fill="FCF8E3"/>
        <w:jc w:val="left"/>
        <w:rPr>
          <w:rFonts w:ascii="Helvetica" w:eastAsia="ＭＳ Ｐゴシック" w:hAnsi="Helvetica" w:cs="Helvetica"/>
          <w:color w:val="C09853"/>
          <w:kern w:val="0"/>
          <w:sz w:val="19"/>
          <w:szCs w:val="19"/>
        </w:rPr>
      </w:pPr>
      <w:r w:rsidRPr="005D6AB0">
        <w:rPr>
          <w:rFonts w:ascii="Helvetica" w:eastAsia="ＭＳ Ｐゴシック" w:hAnsi="Helvetica" w:cs="Helvetica"/>
          <w:color w:val="C09853"/>
          <w:kern w:val="0"/>
          <w:sz w:val="19"/>
          <w:szCs w:val="19"/>
        </w:rPr>
        <w:t>正答</w:t>
      </w:r>
      <w:r w:rsidRPr="005D6AB0">
        <w:rPr>
          <w:rFonts w:ascii="Helvetica" w:eastAsia="ＭＳ Ｐゴシック" w:hAnsi="Helvetica" w:cs="Helvetica"/>
          <w:color w:val="C09853"/>
          <w:kern w:val="0"/>
          <w:sz w:val="19"/>
          <w:szCs w:val="19"/>
        </w:rPr>
        <w:t xml:space="preserve">: </w:t>
      </w:r>
      <w:r w:rsidRPr="005D6AB0">
        <w:rPr>
          <w:rFonts w:ascii="Helvetica" w:eastAsia="ＭＳ Ｐゴシック" w:hAnsi="Helvetica" w:cs="Helvetica"/>
          <w:color w:val="C09853"/>
          <w:kern w:val="0"/>
          <w:sz w:val="19"/>
          <w:szCs w:val="19"/>
        </w:rPr>
        <w:t>完全定額契約（</w:t>
      </w:r>
      <w:r w:rsidRPr="005D6AB0">
        <w:rPr>
          <w:rFonts w:ascii="Helvetica" w:eastAsia="ＭＳ Ｐゴシック" w:hAnsi="Helvetica" w:cs="Helvetica"/>
          <w:color w:val="C09853"/>
          <w:kern w:val="0"/>
          <w:sz w:val="19"/>
          <w:szCs w:val="19"/>
        </w:rPr>
        <w:t>FFP</w:t>
      </w:r>
      <w:r w:rsidRPr="005D6AB0">
        <w:rPr>
          <w:rFonts w:ascii="Helvetica" w:eastAsia="ＭＳ Ｐゴシック" w:hAnsi="Helvetica" w:cs="Helvetica"/>
          <w:color w:val="C09853"/>
          <w:kern w:val="0"/>
          <w:sz w:val="19"/>
          <w:szCs w:val="19"/>
        </w:rPr>
        <w:t>）</w:t>
      </w:r>
    </w:p>
    <w:p w:rsidR="007B7CF2" w:rsidRDefault="007B7CF2" w:rsidP="007B7CF2"/>
    <w:p w:rsidR="007B7CF2" w:rsidRDefault="007B7CF2" w:rsidP="004E51AD">
      <w:pPr>
        <w:pStyle w:val="a9"/>
        <w:numPr>
          <w:ilvl w:val="0"/>
          <w:numId w:val="74"/>
        </w:numPr>
        <w:ind w:leftChars="0"/>
      </w:pPr>
      <w:r>
        <w:rPr>
          <w:rFonts w:hint="eastAsia"/>
        </w:rPr>
        <w:t>調達文書に含まれるものとして、</w:t>
      </w:r>
      <w:r w:rsidRPr="00D745B4">
        <w:rPr>
          <w:rFonts w:hint="eastAsia"/>
          <w:b/>
        </w:rPr>
        <w:t>正しくない</w:t>
      </w:r>
      <w:r>
        <w:rPr>
          <w:rFonts w:hint="eastAsia"/>
        </w:rPr>
        <w:t>ものは、次の内どれですか。</w:t>
      </w:r>
      <w:r>
        <w:rPr>
          <w:rFonts w:hint="eastAsia"/>
        </w:rPr>
        <w:t>1</w:t>
      </w:r>
      <w:r>
        <w:rPr>
          <w:rFonts w:hint="eastAsia"/>
        </w:rPr>
        <w:t>つ選択してください</w:t>
      </w:r>
      <w:r>
        <w:rPr>
          <w:rFonts w:hint="eastAsia"/>
        </w:rPr>
        <w:t>:</w:t>
      </w:r>
    </w:p>
    <w:p w:rsidR="007B7CF2" w:rsidRPr="00BC2580" w:rsidRDefault="007B7CF2" w:rsidP="004E51AD">
      <w:pPr>
        <w:pStyle w:val="a9"/>
        <w:numPr>
          <w:ilvl w:val="0"/>
          <w:numId w:val="76"/>
        </w:numPr>
        <w:ind w:leftChars="0"/>
      </w:pPr>
      <w:r w:rsidRPr="00BC2580">
        <w:rPr>
          <w:rFonts w:hint="eastAsia"/>
        </w:rPr>
        <w:t>回答の記入要綱</w:t>
      </w:r>
    </w:p>
    <w:p w:rsidR="007B7CF2" w:rsidRPr="00BC2580" w:rsidRDefault="007B7CF2" w:rsidP="004E51AD">
      <w:pPr>
        <w:pStyle w:val="a9"/>
        <w:numPr>
          <w:ilvl w:val="0"/>
          <w:numId w:val="76"/>
        </w:numPr>
        <w:ind w:leftChars="0"/>
      </w:pPr>
      <w:r w:rsidRPr="00BC2580">
        <w:rPr>
          <w:rFonts w:hint="eastAsia"/>
        </w:rPr>
        <w:t>関連する調達作業範囲記述書</w:t>
      </w:r>
    </w:p>
    <w:p w:rsidR="007B7CF2" w:rsidRPr="00BC2580" w:rsidRDefault="007B7CF2" w:rsidP="004E51AD">
      <w:pPr>
        <w:pStyle w:val="a9"/>
        <w:numPr>
          <w:ilvl w:val="0"/>
          <w:numId w:val="76"/>
        </w:numPr>
        <w:ind w:leftChars="0"/>
      </w:pPr>
      <w:r w:rsidRPr="00BC2580">
        <w:rPr>
          <w:rFonts w:hint="eastAsia"/>
        </w:rPr>
        <w:t>必要な契約条項</w:t>
      </w:r>
    </w:p>
    <w:p w:rsidR="007B7CF2" w:rsidRPr="00BC2580" w:rsidRDefault="007B7CF2" w:rsidP="004E51AD">
      <w:pPr>
        <w:pStyle w:val="a9"/>
        <w:numPr>
          <w:ilvl w:val="0"/>
          <w:numId w:val="76"/>
        </w:numPr>
        <w:ind w:leftChars="0"/>
      </w:pPr>
      <w:r w:rsidRPr="00BC2580">
        <w:rPr>
          <w:rFonts w:hint="eastAsia"/>
        </w:rPr>
        <w:t>費用基準に関する記述</w:t>
      </w:r>
    </w:p>
    <w:p w:rsidR="00234287" w:rsidRPr="00234287" w:rsidRDefault="00234287" w:rsidP="00234287">
      <w:pPr>
        <w:widowControl/>
        <w:shd w:val="clear" w:color="auto" w:fill="FCF8E3"/>
        <w:spacing w:after="120"/>
        <w:jc w:val="left"/>
        <w:rPr>
          <w:rFonts w:ascii="Helvetica" w:eastAsia="ＭＳ Ｐゴシック" w:hAnsi="Helvetica" w:cs="Helvetica"/>
          <w:color w:val="C09853"/>
          <w:kern w:val="0"/>
          <w:sz w:val="19"/>
          <w:szCs w:val="19"/>
        </w:rPr>
      </w:pPr>
      <w:r w:rsidRPr="00234287">
        <w:rPr>
          <w:rFonts w:ascii="Helvetica" w:eastAsia="ＭＳ Ｐゴシック" w:hAnsi="Helvetica" w:cs="Helvetica"/>
          <w:color w:val="C09853"/>
          <w:kern w:val="0"/>
          <w:sz w:val="19"/>
          <w:szCs w:val="19"/>
        </w:rPr>
        <w:t>費用基準に関する記述とは、いくらであれば納入者に調達をお願いしたいのかを表した費用基準です。入札前に落札金額は明確にしません。つまり調達文書には、費用基準は記載しません。</w:t>
      </w:r>
      <w:r>
        <w:rPr>
          <w:rFonts w:ascii="Helvetica" w:eastAsia="ＭＳ Ｐゴシック" w:hAnsi="Helvetica" w:cs="Helvetica" w:hint="eastAsia"/>
          <w:color w:val="C09853"/>
          <w:kern w:val="0"/>
          <w:sz w:val="19"/>
          <w:szCs w:val="19"/>
        </w:rPr>
        <w:br/>
      </w:r>
      <w:r w:rsidRPr="00234287">
        <w:rPr>
          <w:rFonts w:ascii="Helvetica" w:eastAsia="ＭＳ Ｐゴシック" w:hAnsi="Helvetica" w:cs="Helvetica"/>
          <w:color w:val="C09853"/>
          <w:kern w:val="0"/>
          <w:sz w:val="19"/>
          <w:szCs w:val="19"/>
        </w:rPr>
        <w:t>正答</w:t>
      </w:r>
      <w:r w:rsidRPr="00234287">
        <w:rPr>
          <w:rFonts w:ascii="Helvetica" w:eastAsia="ＭＳ Ｐゴシック" w:hAnsi="Helvetica" w:cs="Helvetica"/>
          <w:color w:val="C09853"/>
          <w:kern w:val="0"/>
          <w:sz w:val="19"/>
          <w:szCs w:val="19"/>
        </w:rPr>
        <w:t xml:space="preserve">: </w:t>
      </w:r>
      <w:r w:rsidRPr="00234287">
        <w:rPr>
          <w:rFonts w:ascii="Helvetica" w:eastAsia="ＭＳ Ｐゴシック" w:hAnsi="Helvetica" w:cs="Helvetica"/>
          <w:color w:val="C09853"/>
          <w:kern w:val="0"/>
          <w:sz w:val="19"/>
          <w:szCs w:val="19"/>
        </w:rPr>
        <w:t>費用基準に関する記述</w:t>
      </w:r>
      <w:r w:rsidR="00E8610C">
        <w:rPr>
          <w:rFonts w:ascii="Helvetica" w:eastAsia="ＭＳ Ｐゴシック" w:hAnsi="Helvetica" w:cs="Helvetica" w:hint="eastAsia"/>
          <w:color w:val="C09853"/>
          <w:kern w:val="0"/>
          <w:sz w:val="19"/>
          <w:szCs w:val="19"/>
        </w:rPr>
        <w:br/>
      </w:r>
      <w:r w:rsidR="00E8610C" w:rsidRPr="00E8610C">
        <w:rPr>
          <w:rFonts w:ascii="Helvetica" w:eastAsia="ＭＳ Ｐゴシック" w:hAnsi="Helvetica" w:cs="Helvetica" w:hint="eastAsia"/>
          <w:color w:val="C09853"/>
          <w:kern w:val="0"/>
          <w:sz w:val="19"/>
          <w:szCs w:val="19"/>
        </w:rPr>
        <w:t>調達文書とは、納入候補者に送達する依頼文書です。</w:t>
      </w:r>
      <w:r w:rsidR="00E8610C" w:rsidRPr="00E8610C">
        <w:rPr>
          <w:rFonts w:ascii="Helvetica" w:eastAsia="ＭＳ Ｐゴシック" w:hAnsi="Helvetica" w:cs="Helvetica" w:hint="eastAsia"/>
          <w:color w:val="C09853"/>
          <w:kern w:val="0"/>
          <w:sz w:val="19"/>
          <w:szCs w:val="19"/>
        </w:rPr>
        <w:t xml:space="preserve"> </w:t>
      </w:r>
      <w:r w:rsidR="00E8610C" w:rsidRPr="00E8610C">
        <w:rPr>
          <w:rFonts w:ascii="Helvetica" w:eastAsia="ＭＳ Ｐゴシック" w:hAnsi="Helvetica" w:cs="Helvetica" w:hint="eastAsia"/>
          <w:color w:val="C09853"/>
          <w:kern w:val="0"/>
          <w:sz w:val="19"/>
          <w:szCs w:val="19"/>
        </w:rPr>
        <w:t>調達文書は、調達マネジメント計画のアウトプットで、調達実行と調達終結のインプット。</w:t>
      </w:r>
    </w:p>
    <w:p w:rsidR="007B7CF2" w:rsidRDefault="007B7CF2" w:rsidP="007B7CF2"/>
    <w:p w:rsidR="007B7CF2" w:rsidRPr="00BC2580" w:rsidRDefault="007B7CF2" w:rsidP="004E51AD">
      <w:pPr>
        <w:pStyle w:val="a9"/>
        <w:numPr>
          <w:ilvl w:val="0"/>
          <w:numId w:val="74"/>
        </w:numPr>
        <w:ind w:leftChars="0"/>
      </w:pPr>
      <w:r>
        <w:rPr>
          <w:rFonts w:hint="eastAsia"/>
        </w:rPr>
        <w:t>調達マネジメント計画プロセスのインプットに</w:t>
      </w:r>
      <w:r w:rsidRPr="001F42CD">
        <w:rPr>
          <w:rFonts w:hint="eastAsia"/>
          <w:b/>
        </w:rPr>
        <w:t>含まれない</w:t>
      </w:r>
      <w:r>
        <w:rPr>
          <w:rFonts w:hint="eastAsia"/>
        </w:rPr>
        <w:t>ものは、次の内どれですか。</w:t>
      </w:r>
      <w:r w:rsidRPr="00BC2580">
        <w:rPr>
          <w:rFonts w:hint="eastAsia"/>
        </w:rPr>
        <w:lastRenderedPageBreak/>
        <w:t>1</w:t>
      </w:r>
      <w:r w:rsidRPr="00BC2580">
        <w:rPr>
          <w:rFonts w:hint="eastAsia"/>
        </w:rPr>
        <w:t>つ選択してください</w:t>
      </w:r>
      <w:r w:rsidRPr="00BC2580">
        <w:rPr>
          <w:rFonts w:hint="eastAsia"/>
        </w:rPr>
        <w:t>:</w:t>
      </w:r>
    </w:p>
    <w:p w:rsidR="007B7CF2" w:rsidRPr="00BC2580" w:rsidRDefault="007B7CF2" w:rsidP="004E51AD">
      <w:pPr>
        <w:pStyle w:val="a9"/>
        <w:numPr>
          <w:ilvl w:val="0"/>
          <w:numId w:val="77"/>
        </w:numPr>
        <w:ind w:leftChars="0"/>
      </w:pPr>
      <w:r w:rsidRPr="00BC2580">
        <w:rPr>
          <w:rFonts w:hint="eastAsia"/>
        </w:rPr>
        <w:t>リスク登録簿</w:t>
      </w:r>
    </w:p>
    <w:p w:rsidR="007B7CF2" w:rsidRPr="00BC2580" w:rsidRDefault="007B7CF2" w:rsidP="004E51AD">
      <w:pPr>
        <w:pStyle w:val="a9"/>
        <w:numPr>
          <w:ilvl w:val="0"/>
          <w:numId w:val="77"/>
        </w:numPr>
        <w:ind w:leftChars="0"/>
      </w:pPr>
      <w:r w:rsidRPr="00BC2580">
        <w:rPr>
          <w:rFonts w:hint="eastAsia"/>
        </w:rPr>
        <w:t>協業契約</w:t>
      </w:r>
    </w:p>
    <w:p w:rsidR="007B7CF2" w:rsidRPr="00BC2580" w:rsidRDefault="007B7CF2" w:rsidP="004E51AD">
      <w:pPr>
        <w:pStyle w:val="a9"/>
        <w:numPr>
          <w:ilvl w:val="0"/>
          <w:numId w:val="77"/>
        </w:numPr>
        <w:ind w:leftChars="0"/>
      </w:pPr>
      <w:r w:rsidRPr="00BC2580">
        <w:rPr>
          <w:rFonts w:hint="eastAsia"/>
        </w:rPr>
        <w:t>アクティビティコスト見積り</w:t>
      </w:r>
    </w:p>
    <w:p w:rsidR="007B7CF2" w:rsidRDefault="007B7CF2" w:rsidP="004E51AD">
      <w:pPr>
        <w:pStyle w:val="a9"/>
        <w:numPr>
          <w:ilvl w:val="0"/>
          <w:numId w:val="77"/>
        </w:numPr>
        <w:ind w:leftChars="0"/>
      </w:pPr>
      <w:r w:rsidRPr="00BC2580">
        <w:rPr>
          <w:rFonts w:hint="eastAsia"/>
        </w:rPr>
        <w:t>プロジェクトマネジ</w:t>
      </w:r>
      <w:r>
        <w:rPr>
          <w:rFonts w:hint="eastAsia"/>
        </w:rPr>
        <w:t>メント計画書</w:t>
      </w:r>
    </w:p>
    <w:p w:rsidR="001F42CD" w:rsidRPr="001F42CD" w:rsidRDefault="001F42CD" w:rsidP="001F42CD">
      <w:pPr>
        <w:widowControl/>
        <w:shd w:val="clear" w:color="auto" w:fill="FCF8E3"/>
        <w:jc w:val="left"/>
        <w:rPr>
          <w:rFonts w:ascii="Helvetica" w:eastAsia="ＭＳ Ｐゴシック" w:hAnsi="Helvetica" w:cs="Helvetica"/>
          <w:color w:val="C09853"/>
          <w:kern w:val="0"/>
          <w:sz w:val="19"/>
          <w:szCs w:val="19"/>
        </w:rPr>
      </w:pPr>
      <w:r w:rsidRPr="001F42CD">
        <w:rPr>
          <w:rFonts w:ascii="Helvetica" w:eastAsia="ＭＳ Ｐゴシック" w:hAnsi="Helvetica" w:cs="Helvetica"/>
          <w:color w:val="C09853"/>
          <w:kern w:val="0"/>
          <w:sz w:val="19"/>
          <w:szCs w:val="19"/>
        </w:rPr>
        <w:t>調達マネジメント計画プロセスのインプットには、協業契約は含まれません。</w:t>
      </w:r>
      <w:r w:rsidRPr="001F42CD">
        <w:rPr>
          <w:rFonts w:ascii="Helvetica" w:eastAsia="ＭＳ Ｐゴシック" w:hAnsi="Helvetica" w:cs="Helvetica"/>
          <w:color w:val="C09853"/>
          <w:kern w:val="0"/>
          <w:sz w:val="19"/>
          <w:szCs w:val="19"/>
        </w:rPr>
        <w:t>PMBOK12.1.1</w:t>
      </w:r>
      <w:r w:rsidRPr="001F42CD">
        <w:rPr>
          <w:rFonts w:ascii="Helvetica" w:eastAsia="ＭＳ Ｐゴシック" w:hAnsi="Helvetica" w:cs="Helvetica"/>
          <w:color w:val="C09853"/>
          <w:kern w:val="0"/>
          <w:sz w:val="19"/>
          <w:szCs w:val="19"/>
        </w:rPr>
        <w:t>を確認してください。正答</w:t>
      </w:r>
      <w:r w:rsidRPr="001F42CD">
        <w:rPr>
          <w:rFonts w:ascii="Helvetica" w:eastAsia="ＭＳ Ｐゴシック" w:hAnsi="Helvetica" w:cs="Helvetica"/>
          <w:color w:val="C09853"/>
          <w:kern w:val="0"/>
          <w:sz w:val="19"/>
          <w:szCs w:val="19"/>
        </w:rPr>
        <w:t xml:space="preserve">: </w:t>
      </w:r>
      <w:r w:rsidRPr="001F42CD">
        <w:rPr>
          <w:rFonts w:ascii="Helvetica" w:eastAsia="ＭＳ Ｐゴシック" w:hAnsi="Helvetica" w:cs="Helvetica"/>
          <w:color w:val="C09853"/>
          <w:kern w:val="0"/>
          <w:sz w:val="19"/>
          <w:szCs w:val="19"/>
        </w:rPr>
        <w:t>協業契約</w:t>
      </w:r>
    </w:p>
    <w:p w:rsidR="007B7CF2" w:rsidRDefault="007B7CF2" w:rsidP="007B7CF2"/>
    <w:p w:rsidR="007B7CF2" w:rsidRDefault="007B7CF2" w:rsidP="004E51AD">
      <w:pPr>
        <w:pStyle w:val="a9"/>
        <w:numPr>
          <w:ilvl w:val="0"/>
          <w:numId w:val="74"/>
        </w:numPr>
        <w:ind w:leftChars="0"/>
      </w:pPr>
      <w:r>
        <w:rPr>
          <w:rFonts w:hint="eastAsia"/>
        </w:rPr>
        <w:t>契約内容に特約条項が含まれている契約で、社会・市場の動向などによる状況変化に応じて、事前に定義した調整幅を契約価格に加えることができる契約形態は、次の内どれですか。</w:t>
      </w:r>
      <w:r>
        <w:rPr>
          <w:rFonts w:hint="eastAsia"/>
        </w:rPr>
        <w:t>1</w:t>
      </w:r>
      <w:r>
        <w:rPr>
          <w:rFonts w:hint="eastAsia"/>
        </w:rPr>
        <w:t>つ選択してください</w:t>
      </w:r>
      <w:r>
        <w:rPr>
          <w:rFonts w:hint="eastAsia"/>
        </w:rPr>
        <w:t>:</w:t>
      </w:r>
    </w:p>
    <w:p w:rsidR="007B7CF2" w:rsidRDefault="007B7CF2" w:rsidP="004E51AD">
      <w:pPr>
        <w:pStyle w:val="a9"/>
        <w:numPr>
          <w:ilvl w:val="0"/>
          <w:numId w:val="78"/>
        </w:numPr>
        <w:ind w:leftChars="0"/>
      </w:pPr>
      <w:r>
        <w:rPr>
          <w:rFonts w:hint="eastAsia"/>
        </w:rPr>
        <w:t>実費償還契約</w:t>
      </w:r>
    </w:p>
    <w:p w:rsidR="007B7CF2" w:rsidRPr="00BC2580" w:rsidRDefault="007B7CF2" w:rsidP="004E51AD">
      <w:pPr>
        <w:pStyle w:val="a9"/>
        <w:numPr>
          <w:ilvl w:val="0"/>
          <w:numId w:val="78"/>
        </w:numPr>
        <w:ind w:leftChars="0"/>
      </w:pPr>
      <w:r w:rsidRPr="00BC2580">
        <w:rPr>
          <w:rFonts w:hint="eastAsia"/>
        </w:rPr>
        <w:t>完全定額契約（</w:t>
      </w:r>
      <w:r w:rsidRPr="00BC2580">
        <w:rPr>
          <w:rFonts w:hint="eastAsia"/>
        </w:rPr>
        <w:t>FFP</w:t>
      </w:r>
      <w:r w:rsidRPr="00BC2580">
        <w:rPr>
          <w:rFonts w:hint="eastAsia"/>
        </w:rPr>
        <w:t>）</w:t>
      </w:r>
    </w:p>
    <w:p w:rsidR="007B7CF2" w:rsidRPr="00BC2580" w:rsidRDefault="007B7CF2" w:rsidP="004E51AD">
      <w:pPr>
        <w:pStyle w:val="a9"/>
        <w:numPr>
          <w:ilvl w:val="0"/>
          <w:numId w:val="78"/>
        </w:numPr>
        <w:ind w:leftChars="0"/>
      </w:pPr>
      <w:r w:rsidRPr="00BC2580">
        <w:rPr>
          <w:rFonts w:hint="eastAsia"/>
        </w:rPr>
        <w:t>定額プラスインセンティブ・フィー（</w:t>
      </w:r>
      <w:r w:rsidRPr="00BC2580">
        <w:rPr>
          <w:rFonts w:hint="eastAsia"/>
        </w:rPr>
        <w:t>FPIF</w:t>
      </w:r>
      <w:r w:rsidRPr="00BC2580">
        <w:rPr>
          <w:rFonts w:hint="eastAsia"/>
        </w:rPr>
        <w:t>）</w:t>
      </w:r>
    </w:p>
    <w:p w:rsidR="007B7CF2" w:rsidRPr="00BC2580" w:rsidRDefault="007B7CF2" w:rsidP="004E51AD">
      <w:pPr>
        <w:pStyle w:val="a9"/>
        <w:numPr>
          <w:ilvl w:val="0"/>
          <w:numId w:val="78"/>
        </w:numPr>
        <w:ind w:leftChars="0"/>
      </w:pPr>
      <w:r w:rsidRPr="00BC2580">
        <w:rPr>
          <w:rFonts w:hint="eastAsia"/>
        </w:rPr>
        <w:t>経済価格調整付き定額契約（</w:t>
      </w:r>
      <w:r w:rsidRPr="00BC2580">
        <w:rPr>
          <w:rFonts w:hint="eastAsia"/>
        </w:rPr>
        <w:t>FP-EPA</w:t>
      </w:r>
      <w:r w:rsidRPr="00BC2580">
        <w:rPr>
          <w:rFonts w:hint="eastAsia"/>
        </w:rPr>
        <w:t>）</w:t>
      </w:r>
    </w:p>
    <w:p w:rsidR="00980852" w:rsidRPr="00980852" w:rsidRDefault="00980852" w:rsidP="00980852">
      <w:pPr>
        <w:widowControl/>
        <w:shd w:val="clear" w:color="auto" w:fill="FCF8E3"/>
        <w:jc w:val="left"/>
        <w:rPr>
          <w:rFonts w:ascii="Helvetica" w:eastAsia="ＭＳ Ｐゴシック" w:hAnsi="Helvetica" w:cs="Helvetica"/>
          <w:color w:val="C09853"/>
          <w:kern w:val="0"/>
          <w:sz w:val="19"/>
          <w:szCs w:val="19"/>
        </w:rPr>
      </w:pPr>
      <w:r w:rsidRPr="00980852">
        <w:rPr>
          <w:rFonts w:ascii="Helvetica" w:eastAsia="ＭＳ Ｐゴシック" w:hAnsi="Helvetica" w:cs="Helvetica"/>
          <w:color w:val="C09853"/>
          <w:kern w:val="0"/>
          <w:sz w:val="19"/>
          <w:szCs w:val="19"/>
        </w:rPr>
        <w:t>社会・市場の動向などによる状況変化に応じて、事前に定義した調整幅を契約価格に加えることができる契約形態は【</w:t>
      </w:r>
      <w:r w:rsidRPr="00980852">
        <w:rPr>
          <w:rFonts w:ascii="Helvetica" w:eastAsia="ＭＳ Ｐゴシック" w:hAnsi="Helvetica" w:cs="Helvetica"/>
          <w:color w:val="C09853"/>
          <w:kern w:val="0"/>
          <w:sz w:val="19"/>
          <w:szCs w:val="19"/>
        </w:rPr>
        <w:t>FP-EPA</w:t>
      </w:r>
      <w:r w:rsidRPr="00980852">
        <w:rPr>
          <w:rFonts w:ascii="Helvetica" w:eastAsia="ＭＳ Ｐゴシック" w:hAnsi="Helvetica" w:cs="Helvetica"/>
          <w:color w:val="C09853"/>
          <w:kern w:val="0"/>
          <w:sz w:val="19"/>
          <w:szCs w:val="19"/>
        </w:rPr>
        <w:t>】です。</w:t>
      </w:r>
    </w:p>
    <w:p w:rsidR="00980852" w:rsidRPr="00980852" w:rsidRDefault="00980852" w:rsidP="00980852">
      <w:pPr>
        <w:widowControl/>
        <w:shd w:val="clear" w:color="auto" w:fill="FCF8E3"/>
        <w:jc w:val="left"/>
        <w:rPr>
          <w:rFonts w:ascii="Helvetica" w:eastAsia="ＭＳ Ｐゴシック" w:hAnsi="Helvetica" w:cs="Helvetica"/>
          <w:color w:val="C09853"/>
          <w:kern w:val="0"/>
          <w:sz w:val="19"/>
          <w:szCs w:val="19"/>
        </w:rPr>
      </w:pPr>
      <w:r w:rsidRPr="00980852">
        <w:rPr>
          <w:rFonts w:ascii="Helvetica" w:eastAsia="ＭＳ Ｐゴシック" w:hAnsi="Helvetica" w:cs="Helvetica"/>
          <w:color w:val="C09853"/>
          <w:kern w:val="0"/>
          <w:sz w:val="19"/>
          <w:szCs w:val="19"/>
        </w:rPr>
        <w:t>正答</w:t>
      </w:r>
      <w:r w:rsidRPr="00980852">
        <w:rPr>
          <w:rFonts w:ascii="Helvetica" w:eastAsia="ＭＳ Ｐゴシック" w:hAnsi="Helvetica" w:cs="Helvetica"/>
          <w:color w:val="C09853"/>
          <w:kern w:val="0"/>
          <w:sz w:val="19"/>
          <w:szCs w:val="19"/>
        </w:rPr>
        <w:t xml:space="preserve">: </w:t>
      </w:r>
      <w:r w:rsidRPr="00980852">
        <w:rPr>
          <w:rFonts w:ascii="Helvetica" w:eastAsia="ＭＳ Ｐゴシック" w:hAnsi="Helvetica" w:cs="Helvetica"/>
          <w:color w:val="C09853"/>
          <w:kern w:val="0"/>
          <w:sz w:val="19"/>
          <w:szCs w:val="19"/>
        </w:rPr>
        <w:t>経済価格調整付き定額契約（</w:t>
      </w:r>
      <w:r w:rsidRPr="00980852">
        <w:rPr>
          <w:rFonts w:ascii="Helvetica" w:eastAsia="ＭＳ Ｐゴシック" w:hAnsi="Helvetica" w:cs="Helvetica"/>
          <w:color w:val="C09853"/>
          <w:kern w:val="0"/>
          <w:sz w:val="19"/>
          <w:szCs w:val="19"/>
        </w:rPr>
        <w:t>FP-EPA</w:t>
      </w:r>
      <w:r w:rsidRPr="00980852">
        <w:rPr>
          <w:rFonts w:ascii="Helvetica" w:eastAsia="ＭＳ Ｐゴシック" w:hAnsi="Helvetica" w:cs="Helvetica"/>
          <w:color w:val="C09853"/>
          <w:kern w:val="0"/>
          <w:sz w:val="19"/>
          <w:szCs w:val="19"/>
        </w:rPr>
        <w:t>）</w:t>
      </w:r>
    </w:p>
    <w:p w:rsidR="007B7CF2" w:rsidRDefault="007B7CF2" w:rsidP="007B7CF2"/>
    <w:p w:rsidR="007B7CF2" w:rsidRDefault="007B7CF2" w:rsidP="004E51AD">
      <w:pPr>
        <w:pStyle w:val="a9"/>
        <w:numPr>
          <w:ilvl w:val="0"/>
          <w:numId w:val="74"/>
        </w:numPr>
        <w:ind w:leftChars="0"/>
      </w:pPr>
      <w:r>
        <w:rPr>
          <w:rFonts w:hint="eastAsia"/>
        </w:rPr>
        <w:t>社会の変動など、購入者・納入者のコントロールが及ばない外部の状況から、双方を保護することができる契約形態は、次の内どれですか。</w:t>
      </w:r>
      <w:r>
        <w:rPr>
          <w:rFonts w:hint="eastAsia"/>
        </w:rPr>
        <w:t>1</w:t>
      </w:r>
      <w:r>
        <w:rPr>
          <w:rFonts w:hint="eastAsia"/>
        </w:rPr>
        <w:t>つ選択してください</w:t>
      </w:r>
      <w:r>
        <w:rPr>
          <w:rFonts w:hint="eastAsia"/>
        </w:rPr>
        <w:t>:</w:t>
      </w:r>
    </w:p>
    <w:p w:rsidR="007B7CF2" w:rsidRPr="00BC2580" w:rsidRDefault="007B7CF2" w:rsidP="004E51AD">
      <w:pPr>
        <w:pStyle w:val="a9"/>
        <w:numPr>
          <w:ilvl w:val="0"/>
          <w:numId w:val="79"/>
        </w:numPr>
        <w:ind w:leftChars="0"/>
      </w:pPr>
      <w:r w:rsidRPr="00BC2580">
        <w:rPr>
          <w:rFonts w:hint="eastAsia"/>
        </w:rPr>
        <w:t>定額プラスインセンティブ・フィー（</w:t>
      </w:r>
      <w:r w:rsidRPr="00BC2580">
        <w:rPr>
          <w:rFonts w:hint="eastAsia"/>
        </w:rPr>
        <w:t>FPIF</w:t>
      </w:r>
      <w:r w:rsidRPr="00BC2580">
        <w:rPr>
          <w:rFonts w:hint="eastAsia"/>
        </w:rPr>
        <w:t>）</w:t>
      </w:r>
    </w:p>
    <w:p w:rsidR="007B7CF2" w:rsidRPr="00BC2580" w:rsidRDefault="007B7CF2" w:rsidP="004E51AD">
      <w:pPr>
        <w:pStyle w:val="a9"/>
        <w:numPr>
          <w:ilvl w:val="0"/>
          <w:numId w:val="79"/>
        </w:numPr>
        <w:ind w:leftChars="0"/>
      </w:pPr>
      <w:r w:rsidRPr="00BC2580">
        <w:rPr>
          <w:rFonts w:hint="eastAsia"/>
        </w:rPr>
        <w:t>経済価格調整付き定額契約（</w:t>
      </w:r>
      <w:r w:rsidRPr="00BC2580">
        <w:rPr>
          <w:rFonts w:hint="eastAsia"/>
        </w:rPr>
        <w:t>FP-EPA</w:t>
      </w:r>
      <w:r w:rsidRPr="00BC2580">
        <w:rPr>
          <w:rFonts w:hint="eastAsia"/>
        </w:rPr>
        <w:t>）</w:t>
      </w:r>
    </w:p>
    <w:p w:rsidR="007B7CF2" w:rsidRDefault="007B7CF2" w:rsidP="004E51AD">
      <w:pPr>
        <w:pStyle w:val="a9"/>
        <w:numPr>
          <w:ilvl w:val="0"/>
          <w:numId w:val="79"/>
        </w:numPr>
        <w:ind w:leftChars="0"/>
      </w:pPr>
      <w:r w:rsidRPr="00BC2580">
        <w:rPr>
          <w:rFonts w:hint="eastAsia"/>
        </w:rPr>
        <w:t>コスト・プラス定額フィー（</w:t>
      </w:r>
      <w:r>
        <w:rPr>
          <w:rFonts w:hint="eastAsia"/>
        </w:rPr>
        <w:t>CPFF</w:t>
      </w:r>
      <w:r>
        <w:rPr>
          <w:rFonts w:hint="eastAsia"/>
        </w:rPr>
        <w:t>）</w:t>
      </w:r>
    </w:p>
    <w:p w:rsidR="007B7CF2" w:rsidRDefault="007B7CF2" w:rsidP="004E51AD">
      <w:pPr>
        <w:pStyle w:val="a9"/>
        <w:numPr>
          <w:ilvl w:val="0"/>
          <w:numId w:val="79"/>
        </w:numPr>
        <w:ind w:leftChars="0"/>
      </w:pPr>
      <w:r>
        <w:rPr>
          <w:rFonts w:hint="eastAsia"/>
        </w:rPr>
        <w:t>コスト・プラスインセンティブ・フィー（</w:t>
      </w:r>
      <w:r>
        <w:rPr>
          <w:rFonts w:hint="eastAsia"/>
        </w:rPr>
        <w:t>CPIF</w:t>
      </w:r>
      <w:r>
        <w:rPr>
          <w:rFonts w:hint="eastAsia"/>
        </w:rPr>
        <w:t>）</w:t>
      </w:r>
    </w:p>
    <w:p w:rsidR="00673A42" w:rsidRPr="00673A42" w:rsidRDefault="00673A42" w:rsidP="00673A42">
      <w:pPr>
        <w:widowControl/>
        <w:shd w:val="clear" w:color="auto" w:fill="FCF8E3"/>
        <w:jc w:val="left"/>
        <w:rPr>
          <w:rFonts w:ascii="Helvetica" w:eastAsia="ＭＳ Ｐゴシック" w:hAnsi="Helvetica" w:cs="Helvetica"/>
          <w:color w:val="C09853"/>
          <w:kern w:val="0"/>
          <w:sz w:val="19"/>
          <w:szCs w:val="19"/>
        </w:rPr>
      </w:pPr>
      <w:r w:rsidRPr="00673A42">
        <w:rPr>
          <w:rFonts w:ascii="Helvetica" w:eastAsia="ＭＳ Ｐゴシック" w:hAnsi="Helvetica" w:cs="Helvetica"/>
          <w:color w:val="C09853"/>
          <w:kern w:val="0"/>
          <w:sz w:val="19"/>
          <w:szCs w:val="19"/>
        </w:rPr>
        <w:t>社会の変動など、購入者・納入者のコントロールが及ばない外部の状況から、双方を保護する契約形態は【</w:t>
      </w:r>
      <w:r w:rsidRPr="00673A42">
        <w:rPr>
          <w:rFonts w:ascii="Helvetica" w:eastAsia="ＭＳ Ｐゴシック" w:hAnsi="Helvetica" w:cs="Helvetica"/>
          <w:color w:val="C09853"/>
          <w:kern w:val="0"/>
          <w:sz w:val="19"/>
          <w:szCs w:val="19"/>
        </w:rPr>
        <w:t>FP-EPA</w:t>
      </w:r>
      <w:r w:rsidRPr="00673A42">
        <w:rPr>
          <w:rFonts w:ascii="Helvetica" w:eastAsia="ＭＳ Ｐゴシック" w:hAnsi="Helvetica" w:cs="Helvetica"/>
          <w:color w:val="C09853"/>
          <w:kern w:val="0"/>
          <w:sz w:val="19"/>
          <w:szCs w:val="19"/>
        </w:rPr>
        <w:t>】です。</w:t>
      </w:r>
    </w:p>
    <w:p w:rsidR="00673A42" w:rsidRPr="00673A42" w:rsidRDefault="00673A42" w:rsidP="00673A42">
      <w:pPr>
        <w:widowControl/>
        <w:shd w:val="clear" w:color="auto" w:fill="FCF8E3"/>
        <w:jc w:val="left"/>
        <w:rPr>
          <w:rFonts w:ascii="Helvetica" w:eastAsia="ＭＳ Ｐゴシック" w:hAnsi="Helvetica" w:cs="Helvetica"/>
          <w:color w:val="C09853"/>
          <w:kern w:val="0"/>
          <w:sz w:val="19"/>
          <w:szCs w:val="19"/>
        </w:rPr>
      </w:pPr>
      <w:r w:rsidRPr="00673A42">
        <w:rPr>
          <w:rFonts w:ascii="Helvetica" w:eastAsia="ＭＳ Ｐゴシック" w:hAnsi="Helvetica" w:cs="Helvetica"/>
          <w:color w:val="C09853"/>
          <w:kern w:val="0"/>
          <w:sz w:val="19"/>
          <w:szCs w:val="19"/>
        </w:rPr>
        <w:t>正答</w:t>
      </w:r>
      <w:r w:rsidRPr="00673A42">
        <w:rPr>
          <w:rFonts w:ascii="Helvetica" w:eastAsia="ＭＳ Ｐゴシック" w:hAnsi="Helvetica" w:cs="Helvetica"/>
          <w:color w:val="C09853"/>
          <w:kern w:val="0"/>
          <w:sz w:val="19"/>
          <w:szCs w:val="19"/>
        </w:rPr>
        <w:t xml:space="preserve">: </w:t>
      </w:r>
      <w:r w:rsidRPr="00673A42">
        <w:rPr>
          <w:rFonts w:ascii="Helvetica" w:eastAsia="ＭＳ Ｐゴシック" w:hAnsi="Helvetica" w:cs="Helvetica"/>
          <w:color w:val="C09853"/>
          <w:kern w:val="0"/>
          <w:sz w:val="19"/>
          <w:szCs w:val="19"/>
        </w:rPr>
        <w:t>経済価格調整付き定額契約（</w:t>
      </w:r>
      <w:r w:rsidRPr="00673A42">
        <w:rPr>
          <w:rFonts w:ascii="Helvetica" w:eastAsia="ＭＳ Ｐゴシック" w:hAnsi="Helvetica" w:cs="Helvetica"/>
          <w:color w:val="C09853"/>
          <w:kern w:val="0"/>
          <w:sz w:val="19"/>
          <w:szCs w:val="19"/>
        </w:rPr>
        <w:t>FP-EPA</w:t>
      </w:r>
      <w:r w:rsidRPr="00673A42">
        <w:rPr>
          <w:rFonts w:ascii="Helvetica" w:eastAsia="ＭＳ Ｐゴシック" w:hAnsi="Helvetica" w:cs="Helvetica"/>
          <w:color w:val="C09853"/>
          <w:kern w:val="0"/>
          <w:sz w:val="19"/>
          <w:szCs w:val="19"/>
        </w:rPr>
        <w:t>）</w:t>
      </w:r>
    </w:p>
    <w:p w:rsidR="007B7CF2" w:rsidRDefault="007B7CF2" w:rsidP="007B7CF2"/>
    <w:p w:rsidR="007B7CF2" w:rsidRDefault="007B7CF2" w:rsidP="004E51AD">
      <w:pPr>
        <w:pStyle w:val="a9"/>
        <w:numPr>
          <w:ilvl w:val="0"/>
          <w:numId w:val="74"/>
        </w:numPr>
        <w:ind w:leftChars="0"/>
      </w:pPr>
      <w:r>
        <w:rPr>
          <w:rFonts w:hint="eastAsia"/>
        </w:rPr>
        <w:t>実費償還契約の一部で、契約に基づいた金額が、主観的な範囲のパフォーマンス基準を満たしたと購入者が判断した場合のみに支払われる契約形態は、次の内どれですか。</w:t>
      </w:r>
      <w:r>
        <w:rPr>
          <w:rFonts w:hint="eastAsia"/>
        </w:rPr>
        <w:t>1</w:t>
      </w:r>
      <w:r>
        <w:rPr>
          <w:rFonts w:hint="eastAsia"/>
        </w:rPr>
        <w:t>つ選択してください</w:t>
      </w:r>
      <w:r>
        <w:rPr>
          <w:rFonts w:hint="eastAsia"/>
        </w:rPr>
        <w:t>:</w:t>
      </w:r>
    </w:p>
    <w:p w:rsidR="007B7CF2" w:rsidRPr="00BC2580" w:rsidRDefault="007B7CF2" w:rsidP="004E51AD">
      <w:pPr>
        <w:pStyle w:val="a9"/>
        <w:numPr>
          <w:ilvl w:val="0"/>
          <w:numId w:val="80"/>
        </w:numPr>
        <w:ind w:leftChars="0"/>
      </w:pPr>
      <w:r w:rsidRPr="00BC2580">
        <w:rPr>
          <w:rFonts w:hint="eastAsia"/>
        </w:rPr>
        <w:t>コスト・プラスインセンティブ・フィー（</w:t>
      </w:r>
      <w:r w:rsidRPr="00BC2580">
        <w:rPr>
          <w:rFonts w:hint="eastAsia"/>
        </w:rPr>
        <w:t>CPIF</w:t>
      </w:r>
      <w:r w:rsidRPr="00BC2580">
        <w:rPr>
          <w:rFonts w:hint="eastAsia"/>
        </w:rPr>
        <w:t>）</w:t>
      </w:r>
    </w:p>
    <w:p w:rsidR="007B7CF2" w:rsidRPr="00BC2580" w:rsidRDefault="007B7CF2" w:rsidP="004E51AD">
      <w:pPr>
        <w:pStyle w:val="a9"/>
        <w:numPr>
          <w:ilvl w:val="0"/>
          <w:numId w:val="80"/>
        </w:numPr>
        <w:ind w:leftChars="0"/>
      </w:pPr>
      <w:r w:rsidRPr="00BC2580">
        <w:rPr>
          <w:rFonts w:hint="eastAsia"/>
        </w:rPr>
        <w:t>コスト・プラス定額フィー（</w:t>
      </w:r>
      <w:r w:rsidRPr="00BC2580">
        <w:rPr>
          <w:rFonts w:hint="eastAsia"/>
        </w:rPr>
        <w:t>CPFF</w:t>
      </w:r>
      <w:r w:rsidRPr="00BC2580">
        <w:rPr>
          <w:rFonts w:hint="eastAsia"/>
        </w:rPr>
        <w:t>）</w:t>
      </w:r>
    </w:p>
    <w:p w:rsidR="007B7CF2" w:rsidRPr="00BC2580" w:rsidRDefault="007B7CF2" w:rsidP="004E51AD">
      <w:pPr>
        <w:pStyle w:val="a9"/>
        <w:numPr>
          <w:ilvl w:val="0"/>
          <w:numId w:val="80"/>
        </w:numPr>
        <w:ind w:leftChars="0"/>
      </w:pPr>
      <w:r w:rsidRPr="00BC2580">
        <w:rPr>
          <w:rFonts w:hint="eastAsia"/>
        </w:rPr>
        <w:t>コスト・プラス・アワードフィー（</w:t>
      </w:r>
      <w:r w:rsidRPr="00BC2580">
        <w:rPr>
          <w:rFonts w:hint="eastAsia"/>
        </w:rPr>
        <w:t>CPAF</w:t>
      </w:r>
      <w:r w:rsidRPr="00BC2580">
        <w:rPr>
          <w:rFonts w:hint="eastAsia"/>
        </w:rPr>
        <w:t>）</w:t>
      </w:r>
    </w:p>
    <w:p w:rsidR="007B7CF2" w:rsidRPr="00BC2580" w:rsidRDefault="007B7CF2" w:rsidP="004E51AD">
      <w:pPr>
        <w:pStyle w:val="a9"/>
        <w:numPr>
          <w:ilvl w:val="0"/>
          <w:numId w:val="80"/>
        </w:numPr>
        <w:ind w:leftChars="0"/>
      </w:pPr>
      <w:r w:rsidRPr="00BC2580">
        <w:rPr>
          <w:rFonts w:hint="eastAsia"/>
        </w:rPr>
        <w:t>実費償還契約</w:t>
      </w:r>
    </w:p>
    <w:p w:rsidR="00673A42" w:rsidRPr="00673A42" w:rsidRDefault="00673A42" w:rsidP="00673A42">
      <w:pPr>
        <w:widowControl/>
        <w:shd w:val="clear" w:color="auto" w:fill="FCF8E3"/>
        <w:jc w:val="left"/>
        <w:rPr>
          <w:rFonts w:ascii="Helvetica" w:eastAsia="ＭＳ Ｐゴシック" w:hAnsi="Helvetica" w:cs="Helvetica"/>
          <w:color w:val="C09853"/>
          <w:kern w:val="0"/>
          <w:sz w:val="19"/>
          <w:szCs w:val="19"/>
        </w:rPr>
      </w:pPr>
      <w:r w:rsidRPr="00673A42">
        <w:rPr>
          <w:rFonts w:ascii="Helvetica" w:eastAsia="ＭＳ Ｐゴシック" w:hAnsi="Helvetica" w:cs="Helvetica"/>
          <w:color w:val="C09853"/>
          <w:kern w:val="0"/>
          <w:sz w:val="19"/>
          <w:szCs w:val="19"/>
        </w:rPr>
        <w:lastRenderedPageBreak/>
        <w:t>実費償還契約の一部で、契約に基づいた金額が、主観的な範囲のパフォーマンス基準を満たしたと購入者が判断した場合のみに支払われる契約形態は</w:t>
      </w:r>
      <w:r w:rsidRPr="00673A42">
        <w:rPr>
          <w:rFonts w:ascii="Helvetica" w:eastAsia="ＭＳ Ｐゴシック" w:hAnsi="Helvetica" w:cs="Helvetica"/>
          <w:color w:val="C09853"/>
          <w:kern w:val="0"/>
          <w:sz w:val="19"/>
          <w:szCs w:val="19"/>
        </w:rPr>
        <w:t>CPAF</w:t>
      </w:r>
      <w:r w:rsidRPr="00673A42">
        <w:rPr>
          <w:rFonts w:ascii="Helvetica" w:eastAsia="ＭＳ Ｐゴシック" w:hAnsi="Helvetica" w:cs="Helvetica"/>
          <w:color w:val="C09853"/>
          <w:kern w:val="0"/>
          <w:sz w:val="19"/>
          <w:szCs w:val="19"/>
        </w:rPr>
        <w:t>です。つまり、購入者から納入者に対して「頑張ったら、報奨金としていくらか乗せますよ」といって、契約を結ぶ形態です。</w:t>
      </w:r>
    </w:p>
    <w:p w:rsidR="00673A42" w:rsidRPr="00673A42" w:rsidRDefault="00673A42" w:rsidP="00673A42">
      <w:pPr>
        <w:widowControl/>
        <w:shd w:val="clear" w:color="auto" w:fill="FCF8E3"/>
        <w:jc w:val="left"/>
        <w:rPr>
          <w:rFonts w:ascii="Helvetica" w:eastAsia="ＭＳ Ｐゴシック" w:hAnsi="Helvetica" w:cs="Helvetica"/>
          <w:color w:val="C09853"/>
          <w:kern w:val="0"/>
          <w:sz w:val="19"/>
          <w:szCs w:val="19"/>
        </w:rPr>
      </w:pPr>
      <w:r w:rsidRPr="00673A42">
        <w:rPr>
          <w:rFonts w:ascii="Helvetica" w:eastAsia="ＭＳ Ｐゴシック" w:hAnsi="Helvetica" w:cs="Helvetica"/>
          <w:color w:val="C09853"/>
          <w:kern w:val="0"/>
          <w:sz w:val="19"/>
          <w:szCs w:val="19"/>
        </w:rPr>
        <w:t>正答</w:t>
      </w:r>
      <w:r w:rsidRPr="00673A42">
        <w:rPr>
          <w:rFonts w:ascii="Helvetica" w:eastAsia="ＭＳ Ｐゴシック" w:hAnsi="Helvetica" w:cs="Helvetica"/>
          <w:color w:val="C09853"/>
          <w:kern w:val="0"/>
          <w:sz w:val="19"/>
          <w:szCs w:val="19"/>
        </w:rPr>
        <w:t xml:space="preserve">: </w:t>
      </w:r>
      <w:r w:rsidRPr="00673A42">
        <w:rPr>
          <w:rFonts w:ascii="Helvetica" w:eastAsia="ＭＳ Ｐゴシック" w:hAnsi="Helvetica" w:cs="Helvetica"/>
          <w:color w:val="C09853"/>
          <w:kern w:val="0"/>
          <w:sz w:val="19"/>
          <w:szCs w:val="19"/>
        </w:rPr>
        <w:t>コスト・プラス・アワードフィー（</w:t>
      </w:r>
      <w:r w:rsidRPr="00673A42">
        <w:rPr>
          <w:rFonts w:ascii="Helvetica" w:eastAsia="ＭＳ Ｐゴシック" w:hAnsi="Helvetica" w:cs="Helvetica"/>
          <w:color w:val="C09853"/>
          <w:kern w:val="0"/>
          <w:sz w:val="19"/>
          <w:szCs w:val="19"/>
        </w:rPr>
        <w:t>CPAF</w:t>
      </w:r>
      <w:r w:rsidRPr="00673A42">
        <w:rPr>
          <w:rFonts w:ascii="Helvetica" w:eastAsia="ＭＳ Ｐゴシック" w:hAnsi="Helvetica" w:cs="Helvetica"/>
          <w:color w:val="C09853"/>
          <w:kern w:val="0"/>
          <w:sz w:val="19"/>
          <w:szCs w:val="19"/>
        </w:rPr>
        <w:t>）</w:t>
      </w:r>
    </w:p>
    <w:p w:rsidR="007B7CF2" w:rsidRDefault="007B7CF2" w:rsidP="007B7CF2"/>
    <w:p w:rsidR="007B7CF2" w:rsidRPr="00BC2580" w:rsidRDefault="007B7CF2" w:rsidP="004E51AD">
      <w:pPr>
        <w:pStyle w:val="a9"/>
        <w:numPr>
          <w:ilvl w:val="0"/>
          <w:numId w:val="74"/>
        </w:numPr>
        <w:ind w:leftChars="0"/>
      </w:pPr>
      <w:r>
        <w:rPr>
          <w:rFonts w:hint="eastAsia"/>
        </w:rPr>
        <w:t>内外</w:t>
      </w:r>
      <w:r w:rsidRPr="00BC2580">
        <w:rPr>
          <w:rFonts w:hint="eastAsia"/>
        </w:rPr>
        <w:t>製分析の内容として、</w:t>
      </w:r>
      <w:r w:rsidRPr="00BC2580">
        <w:rPr>
          <w:rFonts w:hint="eastAsia"/>
          <w:b/>
        </w:rPr>
        <w:t>正しくない</w:t>
      </w:r>
      <w:r w:rsidRPr="00BC2580">
        <w:rPr>
          <w:rFonts w:hint="eastAsia"/>
        </w:rPr>
        <w:t>のは、次の内どれですか。</w:t>
      </w:r>
      <w:r w:rsidRPr="00BC2580">
        <w:rPr>
          <w:rFonts w:hint="eastAsia"/>
        </w:rPr>
        <w:t>1</w:t>
      </w:r>
      <w:r w:rsidRPr="00BC2580">
        <w:rPr>
          <w:rFonts w:hint="eastAsia"/>
        </w:rPr>
        <w:t>つ選択してください</w:t>
      </w:r>
      <w:r w:rsidRPr="00BC2580">
        <w:rPr>
          <w:rFonts w:hint="eastAsia"/>
        </w:rPr>
        <w:t>:</w:t>
      </w:r>
    </w:p>
    <w:p w:rsidR="007B7CF2" w:rsidRPr="00BC2580" w:rsidRDefault="007B7CF2" w:rsidP="004E51AD">
      <w:pPr>
        <w:pStyle w:val="a9"/>
        <w:numPr>
          <w:ilvl w:val="0"/>
          <w:numId w:val="81"/>
        </w:numPr>
        <w:ind w:leftChars="0"/>
      </w:pPr>
      <w:r w:rsidRPr="00BC2580">
        <w:rPr>
          <w:rFonts w:hint="eastAsia"/>
        </w:rPr>
        <w:t>プロジェクトの外部から調達するのか、またチームが内部で生成するのかということを決定する</w:t>
      </w:r>
    </w:p>
    <w:p w:rsidR="007B7CF2" w:rsidRPr="00BC2580" w:rsidRDefault="0048624A" w:rsidP="004E51AD">
      <w:pPr>
        <w:pStyle w:val="a9"/>
        <w:numPr>
          <w:ilvl w:val="0"/>
          <w:numId w:val="81"/>
        </w:numPr>
        <w:ind w:leftChars="0"/>
      </w:pPr>
      <w:r w:rsidRPr="00BC2580">
        <w:rPr>
          <w:rFonts w:hint="eastAsia"/>
        </w:rPr>
        <w:t>内製・外製の判断は、直接費・間接費の両方を含めた予算を勘案して</w:t>
      </w:r>
      <w:r w:rsidR="007B7CF2" w:rsidRPr="00BC2580">
        <w:rPr>
          <w:rFonts w:hint="eastAsia"/>
        </w:rPr>
        <w:t>分析を行う</w:t>
      </w:r>
    </w:p>
    <w:p w:rsidR="007B7CF2" w:rsidRPr="00BC2580" w:rsidRDefault="007B7CF2" w:rsidP="004E51AD">
      <w:pPr>
        <w:pStyle w:val="a9"/>
        <w:numPr>
          <w:ilvl w:val="0"/>
          <w:numId w:val="81"/>
        </w:numPr>
        <w:ind w:leftChars="0"/>
      </w:pPr>
      <w:r w:rsidRPr="00BC2580">
        <w:rPr>
          <w:rFonts w:hint="eastAsia"/>
        </w:rPr>
        <w:t>直接費とは購入のために直接支払う費用、間接費とは購入プロセスを維持するための費用を示している</w:t>
      </w:r>
    </w:p>
    <w:p w:rsidR="007B7CF2" w:rsidRDefault="007B7CF2" w:rsidP="004E51AD">
      <w:pPr>
        <w:pStyle w:val="a9"/>
        <w:numPr>
          <w:ilvl w:val="0"/>
          <w:numId w:val="81"/>
        </w:numPr>
        <w:ind w:leftChars="0"/>
      </w:pPr>
      <w:r>
        <w:rPr>
          <w:rFonts w:hint="eastAsia"/>
        </w:rPr>
        <w:t>内部で生産するのか、それとも外部から物品・サービスを購入するのかを判断するためめの手法</w:t>
      </w:r>
    </w:p>
    <w:p w:rsidR="0048624A" w:rsidRPr="0048624A" w:rsidRDefault="0048624A" w:rsidP="0048624A">
      <w:pPr>
        <w:widowControl/>
        <w:shd w:val="clear" w:color="auto" w:fill="FCF8E3"/>
        <w:jc w:val="left"/>
        <w:rPr>
          <w:rFonts w:ascii="Helvetica" w:eastAsia="ＭＳ Ｐゴシック" w:hAnsi="Helvetica" w:cs="Helvetica"/>
          <w:color w:val="C09853"/>
          <w:kern w:val="0"/>
          <w:sz w:val="19"/>
          <w:szCs w:val="19"/>
        </w:rPr>
      </w:pPr>
      <w:r w:rsidRPr="0048624A">
        <w:rPr>
          <w:rFonts w:ascii="Helvetica" w:eastAsia="ＭＳ Ｐゴシック" w:hAnsi="Helvetica" w:cs="Helvetica"/>
          <w:color w:val="C09853"/>
          <w:kern w:val="0"/>
          <w:sz w:val="19"/>
          <w:szCs w:val="19"/>
        </w:rPr>
        <w:t>【プロジェクトの外部から調達するのか、またチームが内部で生成するのかということを決定する】というには、内外制決定（</w:t>
      </w:r>
      <w:r w:rsidRPr="0048624A">
        <w:rPr>
          <w:rFonts w:ascii="Helvetica" w:eastAsia="ＭＳ Ｐゴシック" w:hAnsi="Helvetica" w:cs="Helvetica"/>
          <w:color w:val="C09853"/>
          <w:kern w:val="0"/>
          <w:sz w:val="19"/>
          <w:szCs w:val="19"/>
        </w:rPr>
        <w:t>PMBOK12.1.3</w:t>
      </w:r>
      <w:r w:rsidRPr="0048624A">
        <w:rPr>
          <w:rFonts w:ascii="Helvetica" w:eastAsia="ＭＳ Ｐゴシック" w:hAnsi="Helvetica" w:cs="Helvetica"/>
          <w:color w:val="C09853"/>
          <w:kern w:val="0"/>
          <w:sz w:val="19"/>
          <w:szCs w:val="19"/>
        </w:rPr>
        <w:t>）です。その他の記述は全て、内外製分析です。</w:t>
      </w:r>
    </w:p>
    <w:p w:rsidR="0048624A" w:rsidRPr="0048624A" w:rsidRDefault="0048624A" w:rsidP="0048624A">
      <w:pPr>
        <w:widowControl/>
        <w:shd w:val="clear" w:color="auto" w:fill="FCF8E3"/>
        <w:jc w:val="left"/>
        <w:rPr>
          <w:rFonts w:ascii="Helvetica" w:eastAsia="ＭＳ Ｐゴシック" w:hAnsi="Helvetica" w:cs="Helvetica"/>
          <w:color w:val="C09853"/>
          <w:kern w:val="0"/>
          <w:sz w:val="19"/>
          <w:szCs w:val="19"/>
        </w:rPr>
      </w:pPr>
      <w:r w:rsidRPr="0048624A">
        <w:rPr>
          <w:rFonts w:ascii="Helvetica" w:eastAsia="ＭＳ Ｐゴシック" w:hAnsi="Helvetica" w:cs="Helvetica"/>
          <w:color w:val="C09853"/>
          <w:kern w:val="0"/>
          <w:sz w:val="19"/>
          <w:szCs w:val="19"/>
        </w:rPr>
        <w:t>正答</w:t>
      </w:r>
      <w:r w:rsidRPr="0048624A">
        <w:rPr>
          <w:rFonts w:ascii="Helvetica" w:eastAsia="ＭＳ Ｐゴシック" w:hAnsi="Helvetica" w:cs="Helvetica"/>
          <w:color w:val="C09853"/>
          <w:kern w:val="0"/>
          <w:sz w:val="19"/>
          <w:szCs w:val="19"/>
        </w:rPr>
        <w:t xml:space="preserve">: </w:t>
      </w:r>
      <w:r w:rsidRPr="0048624A">
        <w:rPr>
          <w:rFonts w:ascii="Helvetica" w:eastAsia="ＭＳ Ｐゴシック" w:hAnsi="Helvetica" w:cs="Helvetica"/>
          <w:color w:val="C09853"/>
          <w:kern w:val="0"/>
          <w:sz w:val="19"/>
          <w:szCs w:val="19"/>
        </w:rPr>
        <w:t>プロジェクトの外部から調達するのか、またチームが内部で生成するのかということを決定する</w:t>
      </w:r>
    </w:p>
    <w:p w:rsidR="00615ECF" w:rsidRDefault="00615ECF">
      <w:pPr>
        <w:widowControl/>
        <w:jc w:val="left"/>
      </w:pPr>
      <w:r>
        <w:br w:type="page"/>
      </w:r>
    </w:p>
    <w:p w:rsidR="006D5BF1" w:rsidRDefault="006D5BF1" w:rsidP="006D5BF1">
      <w:pPr>
        <w:pStyle w:val="2"/>
      </w:pPr>
      <w:r>
        <w:rPr>
          <w:rFonts w:hint="eastAsia"/>
        </w:rPr>
        <w:lastRenderedPageBreak/>
        <w:t>トピック</w:t>
      </w:r>
      <w:r>
        <w:rPr>
          <w:rFonts w:hint="eastAsia"/>
        </w:rPr>
        <w:t xml:space="preserve"> 2 </w:t>
      </w:r>
      <w:r>
        <w:rPr>
          <w:rFonts w:hint="eastAsia"/>
        </w:rPr>
        <w:t>調達実行プロセス（</w:t>
      </w:r>
      <w:r>
        <w:rPr>
          <w:rFonts w:hint="eastAsia"/>
        </w:rPr>
        <w:t>12.2</w:t>
      </w:r>
      <w:r>
        <w:rPr>
          <w:rFonts w:hint="eastAsia"/>
        </w:rPr>
        <w:t>）／調達コントロールプロセス（</w:t>
      </w:r>
      <w:r>
        <w:rPr>
          <w:rFonts w:hint="eastAsia"/>
        </w:rPr>
        <w:t>12.3</w:t>
      </w:r>
      <w:r>
        <w:rPr>
          <w:rFonts w:hint="eastAsia"/>
        </w:rPr>
        <w:t>）／調達終結プロセス（</w:t>
      </w:r>
      <w:r>
        <w:rPr>
          <w:rFonts w:hint="eastAsia"/>
        </w:rPr>
        <w:t>12.4</w:t>
      </w:r>
      <w:r>
        <w:rPr>
          <w:rFonts w:hint="eastAsia"/>
        </w:rPr>
        <w:t>）</w:t>
      </w:r>
    </w:p>
    <w:p w:rsidR="006D5BF1" w:rsidRDefault="006D5BF1" w:rsidP="006D5BF1"/>
    <w:p w:rsidR="004773AB" w:rsidRDefault="00336A1C" w:rsidP="004E51AD">
      <w:pPr>
        <w:pStyle w:val="a9"/>
        <w:numPr>
          <w:ilvl w:val="0"/>
          <w:numId w:val="43"/>
        </w:numPr>
        <w:ind w:leftChars="0"/>
      </w:pPr>
      <w:r>
        <w:rPr>
          <w:rFonts w:hint="eastAsia"/>
        </w:rPr>
        <w:t>調達実行プロセス</w:t>
      </w:r>
    </w:p>
    <w:p w:rsidR="004773AB" w:rsidRDefault="004773AB" w:rsidP="004773AB">
      <w:pPr>
        <w:pStyle w:val="a9"/>
        <w:ind w:leftChars="0" w:left="420"/>
      </w:pPr>
      <w:r>
        <w:rPr>
          <w:rFonts w:hint="eastAsia"/>
        </w:rPr>
        <w:t>調達実行は、納入候補から回答を得て、納入者を選定し、契約を締結するプロセスです。調達実行プロセスでは、応札書やプロポーザルを受け取った後、事前に定義した選定基準を適用して、作業を実施する資格を有する適格な納入者を単一または複数選定します。</w:t>
      </w:r>
    </w:p>
    <w:p w:rsidR="004773AB" w:rsidRDefault="00615ECF" w:rsidP="004773AB">
      <w:pPr>
        <w:pStyle w:val="a9"/>
        <w:ind w:leftChars="0" w:left="420"/>
      </w:pPr>
      <w:r>
        <w:rPr>
          <w:noProof/>
        </w:rPr>
        <w:drawing>
          <wp:inline distT="0" distB="0" distL="0" distR="0">
            <wp:extent cx="4761865" cy="1716405"/>
            <wp:effectExtent l="19050" t="0" r="635" b="0"/>
            <wp:docPr id="22" name="図 22" descr="調達実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調達実行"/>
                    <pic:cNvPicPr>
                      <a:picLocks noChangeAspect="1" noChangeArrowheads="1"/>
                    </pic:cNvPicPr>
                  </pic:nvPicPr>
                  <pic:blipFill>
                    <a:blip r:embed="rId36" cstate="print"/>
                    <a:srcRect/>
                    <a:stretch>
                      <a:fillRect/>
                    </a:stretch>
                  </pic:blipFill>
                  <pic:spPr bwMode="auto">
                    <a:xfrm>
                      <a:off x="0" y="0"/>
                      <a:ext cx="4761865" cy="1716405"/>
                    </a:xfrm>
                    <a:prstGeom prst="rect">
                      <a:avLst/>
                    </a:prstGeom>
                    <a:noFill/>
                    <a:ln w="9525">
                      <a:noFill/>
                      <a:miter lim="800000"/>
                      <a:headEnd/>
                      <a:tailEnd/>
                    </a:ln>
                  </pic:spPr>
                </pic:pic>
              </a:graphicData>
            </a:graphic>
          </wp:inline>
        </w:drawing>
      </w:r>
    </w:p>
    <w:p w:rsidR="00404AF8" w:rsidRDefault="00404AF8" w:rsidP="004773AB">
      <w:pPr>
        <w:pStyle w:val="a9"/>
        <w:ind w:leftChars="0" w:left="420"/>
      </w:pPr>
    </w:p>
    <w:p w:rsidR="00336A1C" w:rsidRDefault="00336A1C" w:rsidP="004E51AD">
      <w:pPr>
        <w:pStyle w:val="a9"/>
        <w:numPr>
          <w:ilvl w:val="0"/>
          <w:numId w:val="43"/>
        </w:numPr>
        <w:ind w:leftChars="0"/>
      </w:pPr>
      <w:r>
        <w:rPr>
          <w:rFonts w:hint="eastAsia"/>
        </w:rPr>
        <w:t>調達コントロールプロセス</w:t>
      </w:r>
    </w:p>
    <w:p w:rsidR="00A544E2" w:rsidRDefault="00A544E2" w:rsidP="00A544E2">
      <w:pPr>
        <w:pStyle w:val="a9"/>
        <w:ind w:leftChars="0" w:left="420"/>
      </w:pPr>
      <w:r w:rsidRPr="00A544E2">
        <w:rPr>
          <w:rFonts w:hint="eastAsia"/>
        </w:rPr>
        <w:t>調達</w:t>
      </w:r>
      <w:r>
        <w:rPr>
          <w:rFonts w:hint="eastAsia"/>
        </w:rPr>
        <w:t>コントロール</w:t>
      </w:r>
      <w:r w:rsidRPr="00A544E2">
        <w:rPr>
          <w:rFonts w:hint="eastAsia"/>
        </w:rPr>
        <w:t>は、調達先との相互関係をマネジメントし、契約のパフォーマンスを監視し、必要に応じて変更と是正を行うプロセスです。</w:t>
      </w:r>
    </w:p>
    <w:p w:rsidR="00A544E2" w:rsidRDefault="00962BBE" w:rsidP="00A544E2">
      <w:pPr>
        <w:pStyle w:val="a9"/>
        <w:ind w:leftChars="0" w:left="420"/>
      </w:pPr>
      <w:r>
        <w:rPr>
          <w:noProof/>
        </w:rPr>
        <w:drawing>
          <wp:inline distT="0" distB="0" distL="0" distR="0">
            <wp:extent cx="4761865" cy="1259205"/>
            <wp:effectExtent l="19050" t="0" r="635" b="0"/>
            <wp:docPr id="25" name="図 25" descr="調達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調達管理"/>
                    <pic:cNvPicPr>
                      <a:picLocks noChangeAspect="1" noChangeArrowheads="1"/>
                    </pic:cNvPicPr>
                  </pic:nvPicPr>
                  <pic:blipFill>
                    <a:blip r:embed="rId37" cstate="print"/>
                    <a:srcRect/>
                    <a:stretch>
                      <a:fillRect/>
                    </a:stretch>
                  </pic:blipFill>
                  <pic:spPr bwMode="auto">
                    <a:xfrm>
                      <a:off x="0" y="0"/>
                      <a:ext cx="4761865" cy="1259205"/>
                    </a:xfrm>
                    <a:prstGeom prst="rect">
                      <a:avLst/>
                    </a:prstGeom>
                    <a:noFill/>
                    <a:ln w="9525">
                      <a:noFill/>
                      <a:miter lim="800000"/>
                      <a:headEnd/>
                      <a:tailEnd/>
                    </a:ln>
                  </pic:spPr>
                </pic:pic>
              </a:graphicData>
            </a:graphic>
          </wp:inline>
        </w:drawing>
      </w:r>
    </w:p>
    <w:p w:rsidR="00A544E2" w:rsidRDefault="00A544E2" w:rsidP="00A544E2">
      <w:pPr>
        <w:pStyle w:val="a9"/>
        <w:ind w:leftChars="0" w:left="420"/>
      </w:pPr>
    </w:p>
    <w:p w:rsidR="00336A1C" w:rsidRDefault="004773AB" w:rsidP="004E51AD">
      <w:pPr>
        <w:pStyle w:val="a9"/>
        <w:numPr>
          <w:ilvl w:val="0"/>
          <w:numId w:val="43"/>
        </w:numPr>
        <w:ind w:leftChars="0"/>
      </w:pPr>
      <w:r>
        <w:rPr>
          <w:rFonts w:hint="eastAsia"/>
        </w:rPr>
        <w:t>調達終結プロセス</w:t>
      </w:r>
    </w:p>
    <w:p w:rsidR="00EF1579" w:rsidRDefault="00B86B59" w:rsidP="00EF1579">
      <w:pPr>
        <w:pStyle w:val="a9"/>
        <w:ind w:leftChars="0" w:left="420"/>
      </w:pPr>
      <w:r w:rsidRPr="00B86B59">
        <w:rPr>
          <w:rFonts w:hint="eastAsia"/>
        </w:rPr>
        <w:t>調達終結は、プロジェクトにおける個々の調達を完結するプロセスです。調達終結プロセスは、納入者側のスコープ検証プロセスと同期します。</w:t>
      </w:r>
    </w:p>
    <w:p w:rsidR="00EF1579" w:rsidRDefault="00EF1579" w:rsidP="00EF1579">
      <w:pPr>
        <w:pStyle w:val="a9"/>
        <w:ind w:leftChars="0" w:left="420"/>
      </w:pPr>
      <w:r>
        <w:rPr>
          <w:rFonts w:hint="eastAsia"/>
        </w:rPr>
        <w:t>調達終結プロセスの主な活動は以下の通りです。</w:t>
      </w:r>
    </w:p>
    <w:p w:rsidR="00EF1579" w:rsidRDefault="00EF1579" w:rsidP="004E51AD">
      <w:pPr>
        <w:pStyle w:val="a9"/>
        <w:numPr>
          <w:ilvl w:val="1"/>
          <w:numId w:val="99"/>
        </w:numPr>
        <w:ind w:leftChars="0"/>
      </w:pPr>
      <w:r>
        <w:rPr>
          <w:rFonts w:hint="eastAsia"/>
        </w:rPr>
        <w:t>調達に関わるすべての作業と要素成果物が受入であることを検証する</w:t>
      </w:r>
    </w:p>
    <w:p w:rsidR="00EF1579" w:rsidRDefault="00EF1579" w:rsidP="004E51AD">
      <w:pPr>
        <w:pStyle w:val="a9"/>
        <w:numPr>
          <w:ilvl w:val="1"/>
          <w:numId w:val="99"/>
        </w:numPr>
        <w:ind w:leftChars="0"/>
      </w:pPr>
      <w:r>
        <w:rPr>
          <w:rFonts w:hint="eastAsia"/>
        </w:rPr>
        <w:t>未解決のクレームの最終処理を実施する</w:t>
      </w:r>
    </w:p>
    <w:p w:rsidR="00EF1579" w:rsidRDefault="00EF1579" w:rsidP="004E51AD">
      <w:pPr>
        <w:pStyle w:val="a9"/>
        <w:numPr>
          <w:ilvl w:val="1"/>
          <w:numId w:val="99"/>
        </w:numPr>
        <w:ind w:leftChars="0"/>
      </w:pPr>
      <w:r>
        <w:rPr>
          <w:rFonts w:hint="eastAsia"/>
        </w:rPr>
        <w:t>最終結果を反映させるために記録を更新する</w:t>
      </w:r>
    </w:p>
    <w:p w:rsidR="00EF1579" w:rsidRDefault="00EF1579" w:rsidP="004E51AD">
      <w:pPr>
        <w:pStyle w:val="a9"/>
        <w:numPr>
          <w:ilvl w:val="1"/>
          <w:numId w:val="99"/>
        </w:numPr>
        <w:ind w:leftChars="0"/>
      </w:pPr>
      <w:r>
        <w:rPr>
          <w:rFonts w:hint="eastAsia"/>
        </w:rPr>
        <w:t>将来の利用に備えて情報を保管する</w:t>
      </w:r>
    </w:p>
    <w:p w:rsidR="00016B46" w:rsidRPr="00336A1C" w:rsidRDefault="00016B46" w:rsidP="00B86B59">
      <w:pPr>
        <w:pStyle w:val="a9"/>
        <w:ind w:leftChars="0" w:left="420"/>
      </w:pPr>
      <w:r>
        <w:rPr>
          <w:noProof/>
        </w:rPr>
        <w:lastRenderedPageBreak/>
        <w:drawing>
          <wp:inline distT="0" distB="0" distL="0" distR="0">
            <wp:extent cx="4761865" cy="621030"/>
            <wp:effectExtent l="19050" t="0" r="635" b="0"/>
            <wp:docPr id="28" name="図 28" descr="調達終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調達終結"/>
                    <pic:cNvPicPr>
                      <a:picLocks noChangeAspect="1" noChangeArrowheads="1"/>
                    </pic:cNvPicPr>
                  </pic:nvPicPr>
                  <pic:blipFill>
                    <a:blip r:embed="rId38" cstate="print"/>
                    <a:srcRect/>
                    <a:stretch>
                      <a:fillRect/>
                    </a:stretch>
                  </pic:blipFill>
                  <pic:spPr bwMode="auto">
                    <a:xfrm>
                      <a:off x="0" y="0"/>
                      <a:ext cx="4761865" cy="621030"/>
                    </a:xfrm>
                    <a:prstGeom prst="rect">
                      <a:avLst/>
                    </a:prstGeom>
                    <a:noFill/>
                    <a:ln w="9525">
                      <a:noFill/>
                      <a:miter lim="800000"/>
                      <a:headEnd/>
                      <a:tailEnd/>
                    </a:ln>
                  </pic:spPr>
                </pic:pic>
              </a:graphicData>
            </a:graphic>
          </wp:inline>
        </w:drawing>
      </w:r>
    </w:p>
    <w:p w:rsidR="00A335A4" w:rsidRDefault="00A335A4" w:rsidP="006D5BF1"/>
    <w:p w:rsidR="003A6D9C" w:rsidRDefault="003A6D9C" w:rsidP="004E51AD">
      <w:pPr>
        <w:pStyle w:val="a9"/>
        <w:numPr>
          <w:ilvl w:val="0"/>
          <w:numId w:val="82"/>
        </w:numPr>
        <w:ind w:leftChars="0"/>
      </w:pPr>
      <w:r>
        <w:rPr>
          <w:rFonts w:hint="eastAsia"/>
        </w:rPr>
        <w:t>調達文書をもとに、納入者からプロポーザルを受け取るプロセスは、次の内どれですか。</w:t>
      </w:r>
      <w:r>
        <w:rPr>
          <w:rFonts w:hint="eastAsia"/>
        </w:rPr>
        <w:t>1</w:t>
      </w:r>
      <w:r>
        <w:rPr>
          <w:rFonts w:hint="eastAsia"/>
        </w:rPr>
        <w:t>つ選択してください</w:t>
      </w:r>
      <w:r>
        <w:rPr>
          <w:rFonts w:hint="eastAsia"/>
        </w:rPr>
        <w:t>:</w:t>
      </w:r>
    </w:p>
    <w:p w:rsidR="003A6D9C" w:rsidRDefault="003A6D9C" w:rsidP="004E51AD">
      <w:pPr>
        <w:pStyle w:val="a9"/>
        <w:numPr>
          <w:ilvl w:val="0"/>
          <w:numId w:val="83"/>
        </w:numPr>
        <w:ind w:leftChars="0"/>
      </w:pPr>
      <w:r>
        <w:rPr>
          <w:rFonts w:hint="eastAsia"/>
        </w:rPr>
        <w:t>調達監査</w:t>
      </w:r>
    </w:p>
    <w:p w:rsidR="003A6D9C" w:rsidRPr="00BC2580" w:rsidRDefault="003A6D9C" w:rsidP="004E51AD">
      <w:pPr>
        <w:pStyle w:val="a9"/>
        <w:numPr>
          <w:ilvl w:val="0"/>
          <w:numId w:val="83"/>
        </w:numPr>
        <w:ind w:leftChars="0"/>
      </w:pPr>
      <w:r w:rsidRPr="00BC2580">
        <w:rPr>
          <w:rFonts w:hint="eastAsia"/>
        </w:rPr>
        <w:t>調達</w:t>
      </w:r>
      <w:r w:rsidRPr="00BC2580">
        <w:rPr>
          <w:rFonts w:hint="eastAsia"/>
        </w:rPr>
        <w:t>SOW</w:t>
      </w:r>
    </w:p>
    <w:p w:rsidR="003A6D9C" w:rsidRPr="00BC2580" w:rsidRDefault="003A6D9C" w:rsidP="004E51AD">
      <w:pPr>
        <w:pStyle w:val="a9"/>
        <w:numPr>
          <w:ilvl w:val="0"/>
          <w:numId w:val="83"/>
        </w:numPr>
        <w:ind w:leftChars="0"/>
      </w:pPr>
      <w:r w:rsidRPr="00BC2580">
        <w:rPr>
          <w:rFonts w:hint="eastAsia"/>
        </w:rPr>
        <w:t>調達実行</w:t>
      </w:r>
    </w:p>
    <w:p w:rsidR="003A6D9C" w:rsidRDefault="003A6D9C" w:rsidP="004E51AD">
      <w:pPr>
        <w:pStyle w:val="a9"/>
        <w:numPr>
          <w:ilvl w:val="0"/>
          <w:numId w:val="83"/>
        </w:numPr>
        <w:ind w:leftChars="0"/>
      </w:pPr>
      <w:r>
        <w:rPr>
          <w:rFonts w:hint="eastAsia"/>
        </w:rPr>
        <w:t>調達マネジメント計画</w:t>
      </w:r>
    </w:p>
    <w:p w:rsidR="00BD38C9" w:rsidRPr="00BD38C9" w:rsidRDefault="00BD38C9" w:rsidP="00BD38C9">
      <w:pPr>
        <w:widowControl/>
        <w:shd w:val="clear" w:color="auto" w:fill="FCF8E3"/>
        <w:jc w:val="left"/>
        <w:rPr>
          <w:rFonts w:ascii="Helvetica" w:eastAsia="ＭＳ Ｐゴシック" w:hAnsi="Helvetica" w:cs="Helvetica"/>
          <w:color w:val="C09853"/>
          <w:kern w:val="0"/>
          <w:sz w:val="19"/>
          <w:szCs w:val="19"/>
        </w:rPr>
      </w:pPr>
      <w:r w:rsidRPr="00BD38C9">
        <w:rPr>
          <w:rFonts w:ascii="Helvetica" w:eastAsia="ＭＳ Ｐゴシック" w:hAnsi="Helvetica" w:cs="Helvetica"/>
          <w:color w:val="C09853"/>
          <w:kern w:val="0"/>
          <w:sz w:val="19"/>
          <w:szCs w:val="19"/>
        </w:rPr>
        <w:t>調達文書</w:t>
      </w:r>
      <w:r w:rsidRPr="00BD38C9">
        <w:rPr>
          <w:rFonts w:ascii="Helvetica" w:eastAsia="ＭＳ Ｐゴシック" w:hAnsi="Helvetica" w:cs="Helvetica"/>
          <w:color w:val="C09853"/>
          <w:kern w:val="0"/>
          <w:sz w:val="19"/>
          <w:szCs w:val="19"/>
        </w:rPr>
        <w:t>→</w:t>
      </w:r>
      <w:r w:rsidRPr="00BD38C9">
        <w:rPr>
          <w:rFonts w:ascii="Helvetica" w:eastAsia="ＭＳ Ｐゴシック" w:hAnsi="Helvetica" w:cs="Helvetica"/>
          <w:color w:val="C09853"/>
          <w:kern w:val="0"/>
          <w:sz w:val="19"/>
          <w:szCs w:val="19"/>
        </w:rPr>
        <w:t>プロポーザルは調達実行プロセスです。調達実行プロセス（</w:t>
      </w:r>
      <w:r w:rsidRPr="00BD38C9">
        <w:rPr>
          <w:rFonts w:ascii="Helvetica" w:eastAsia="ＭＳ Ｐゴシック" w:hAnsi="Helvetica" w:cs="Helvetica"/>
          <w:color w:val="C09853"/>
          <w:kern w:val="0"/>
          <w:sz w:val="19"/>
          <w:szCs w:val="19"/>
        </w:rPr>
        <w:t>PMBOK12.2</w:t>
      </w:r>
      <w:r w:rsidRPr="00BD38C9">
        <w:rPr>
          <w:rFonts w:ascii="Helvetica" w:eastAsia="ＭＳ Ｐゴシック" w:hAnsi="Helvetica" w:cs="Helvetica"/>
          <w:color w:val="C09853"/>
          <w:kern w:val="0"/>
          <w:sz w:val="19"/>
          <w:szCs w:val="19"/>
        </w:rPr>
        <w:t>）で確認をしましょう。</w:t>
      </w:r>
    </w:p>
    <w:p w:rsidR="00BD38C9" w:rsidRPr="00BD38C9" w:rsidRDefault="00BD38C9" w:rsidP="00BD38C9">
      <w:pPr>
        <w:widowControl/>
        <w:shd w:val="clear" w:color="auto" w:fill="FCF8E3"/>
        <w:jc w:val="left"/>
        <w:rPr>
          <w:rFonts w:ascii="Helvetica" w:eastAsia="ＭＳ Ｐゴシック" w:hAnsi="Helvetica" w:cs="Helvetica"/>
          <w:color w:val="C09853"/>
          <w:kern w:val="0"/>
          <w:sz w:val="19"/>
          <w:szCs w:val="19"/>
        </w:rPr>
      </w:pPr>
      <w:r w:rsidRPr="00BD38C9">
        <w:rPr>
          <w:rFonts w:ascii="Helvetica" w:eastAsia="ＭＳ Ｐゴシック" w:hAnsi="Helvetica" w:cs="Helvetica"/>
          <w:color w:val="C09853"/>
          <w:kern w:val="0"/>
          <w:sz w:val="19"/>
          <w:szCs w:val="19"/>
        </w:rPr>
        <w:t>正答</w:t>
      </w:r>
      <w:r w:rsidRPr="00BD38C9">
        <w:rPr>
          <w:rFonts w:ascii="Helvetica" w:eastAsia="ＭＳ Ｐゴシック" w:hAnsi="Helvetica" w:cs="Helvetica"/>
          <w:color w:val="C09853"/>
          <w:kern w:val="0"/>
          <w:sz w:val="19"/>
          <w:szCs w:val="19"/>
        </w:rPr>
        <w:t xml:space="preserve">: </w:t>
      </w:r>
      <w:r w:rsidRPr="00BD38C9">
        <w:rPr>
          <w:rFonts w:ascii="Helvetica" w:eastAsia="ＭＳ Ｐゴシック" w:hAnsi="Helvetica" w:cs="Helvetica"/>
          <w:color w:val="C09853"/>
          <w:kern w:val="0"/>
          <w:sz w:val="19"/>
          <w:szCs w:val="19"/>
        </w:rPr>
        <w:t>調達実行</w:t>
      </w:r>
    </w:p>
    <w:p w:rsidR="003A6D9C" w:rsidRDefault="003A6D9C" w:rsidP="003A6D9C"/>
    <w:p w:rsidR="003A6D9C" w:rsidRPr="00BC2580" w:rsidRDefault="003A6D9C" w:rsidP="004E51AD">
      <w:pPr>
        <w:pStyle w:val="a9"/>
        <w:numPr>
          <w:ilvl w:val="0"/>
          <w:numId w:val="82"/>
        </w:numPr>
        <w:ind w:leftChars="0"/>
      </w:pPr>
      <w:r>
        <w:rPr>
          <w:rFonts w:hint="eastAsia"/>
        </w:rPr>
        <w:t>納入者を選定するための基準として、調達組織が自身でコスト見積りを作成したり、外部の専門業者にコスト見積りを作成させたりするのは、次の内どれですか。</w:t>
      </w:r>
      <w:r>
        <w:rPr>
          <w:rFonts w:hint="eastAsia"/>
        </w:rPr>
        <w:t>1</w:t>
      </w:r>
      <w:r>
        <w:rPr>
          <w:rFonts w:hint="eastAsia"/>
        </w:rPr>
        <w:t>つ選択</w:t>
      </w:r>
      <w:r w:rsidRPr="00BC2580">
        <w:rPr>
          <w:rFonts w:hint="eastAsia"/>
        </w:rPr>
        <w:t>してください</w:t>
      </w:r>
      <w:r w:rsidRPr="00BC2580">
        <w:rPr>
          <w:rFonts w:hint="eastAsia"/>
        </w:rPr>
        <w:t>:</w:t>
      </w:r>
    </w:p>
    <w:p w:rsidR="003A6D9C" w:rsidRPr="00BC2580" w:rsidRDefault="003A6D9C" w:rsidP="004E51AD">
      <w:pPr>
        <w:pStyle w:val="a9"/>
        <w:numPr>
          <w:ilvl w:val="0"/>
          <w:numId w:val="84"/>
        </w:numPr>
        <w:ind w:leftChars="0"/>
      </w:pPr>
      <w:r w:rsidRPr="00BC2580">
        <w:rPr>
          <w:rFonts w:hint="eastAsia"/>
        </w:rPr>
        <w:t>独自見積り</w:t>
      </w:r>
    </w:p>
    <w:p w:rsidR="003A6D9C" w:rsidRPr="00BC2580" w:rsidRDefault="003A6D9C" w:rsidP="004E51AD">
      <w:pPr>
        <w:pStyle w:val="a9"/>
        <w:numPr>
          <w:ilvl w:val="0"/>
          <w:numId w:val="84"/>
        </w:numPr>
        <w:ind w:leftChars="0"/>
      </w:pPr>
      <w:r w:rsidRPr="00BC2580">
        <w:rPr>
          <w:rFonts w:hint="eastAsia"/>
        </w:rPr>
        <w:t>市場調査</w:t>
      </w:r>
    </w:p>
    <w:p w:rsidR="003A6D9C" w:rsidRDefault="003A6D9C" w:rsidP="004E51AD">
      <w:pPr>
        <w:pStyle w:val="a9"/>
        <w:numPr>
          <w:ilvl w:val="0"/>
          <w:numId w:val="84"/>
        </w:numPr>
        <w:ind w:leftChars="0"/>
      </w:pPr>
      <w:r>
        <w:rPr>
          <w:rFonts w:hint="eastAsia"/>
        </w:rPr>
        <w:t>プロポーザル評価法</w:t>
      </w:r>
    </w:p>
    <w:p w:rsidR="003A6D9C" w:rsidRDefault="003A6D9C" w:rsidP="004E51AD">
      <w:pPr>
        <w:pStyle w:val="a9"/>
        <w:numPr>
          <w:ilvl w:val="0"/>
          <w:numId w:val="84"/>
        </w:numPr>
        <w:ind w:leftChars="0"/>
      </w:pPr>
      <w:r>
        <w:rPr>
          <w:rFonts w:hint="eastAsia"/>
        </w:rPr>
        <w:t>内外製分析</w:t>
      </w:r>
    </w:p>
    <w:p w:rsidR="005A6E7D" w:rsidRPr="005A6E7D" w:rsidRDefault="005A6E7D" w:rsidP="005A6E7D">
      <w:pPr>
        <w:widowControl/>
        <w:shd w:val="clear" w:color="auto" w:fill="FCF8E3"/>
        <w:jc w:val="left"/>
        <w:rPr>
          <w:rFonts w:ascii="Helvetica" w:eastAsia="ＭＳ Ｐゴシック" w:hAnsi="Helvetica" w:cs="Helvetica"/>
          <w:color w:val="C09853"/>
          <w:kern w:val="0"/>
          <w:sz w:val="19"/>
          <w:szCs w:val="19"/>
        </w:rPr>
      </w:pPr>
      <w:r w:rsidRPr="005A6E7D">
        <w:rPr>
          <w:rFonts w:ascii="Helvetica" w:eastAsia="ＭＳ Ｐゴシック" w:hAnsi="Helvetica" w:cs="Helvetica"/>
          <w:color w:val="C09853"/>
          <w:kern w:val="0"/>
          <w:sz w:val="19"/>
          <w:szCs w:val="19"/>
        </w:rPr>
        <w:t>独自見積りは、納入者から提示された回答のベンチマークとして使用すると言われています（</w:t>
      </w:r>
      <w:r w:rsidRPr="005A6E7D">
        <w:rPr>
          <w:rFonts w:ascii="Helvetica" w:eastAsia="ＭＳ Ｐゴシック" w:hAnsi="Helvetica" w:cs="Helvetica"/>
          <w:color w:val="C09853"/>
          <w:kern w:val="0"/>
          <w:sz w:val="19"/>
          <w:szCs w:val="19"/>
        </w:rPr>
        <w:t>PMBOK</w:t>
      </w:r>
      <w:r w:rsidRPr="005A6E7D">
        <w:rPr>
          <w:rFonts w:ascii="Helvetica" w:eastAsia="ＭＳ Ｐゴシック" w:hAnsi="Helvetica" w:cs="Helvetica"/>
          <w:color w:val="C09853"/>
          <w:kern w:val="0"/>
          <w:sz w:val="19"/>
          <w:szCs w:val="19"/>
        </w:rPr>
        <w:t xml:space="preserve">　</w:t>
      </w:r>
      <w:r w:rsidRPr="005A6E7D">
        <w:rPr>
          <w:rFonts w:ascii="Helvetica" w:eastAsia="ＭＳ Ｐゴシック" w:hAnsi="Helvetica" w:cs="Helvetica"/>
          <w:color w:val="C09853"/>
          <w:kern w:val="0"/>
          <w:sz w:val="19"/>
          <w:szCs w:val="19"/>
        </w:rPr>
        <w:t>P375</w:t>
      </w:r>
      <w:r w:rsidRPr="005A6E7D">
        <w:rPr>
          <w:rFonts w:ascii="Helvetica" w:eastAsia="ＭＳ Ｐゴシック" w:hAnsi="Helvetica" w:cs="Helvetica"/>
          <w:color w:val="C09853"/>
          <w:kern w:val="0"/>
          <w:sz w:val="19"/>
          <w:szCs w:val="19"/>
        </w:rPr>
        <w:t>）。</w:t>
      </w:r>
    </w:p>
    <w:p w:rsidR="005A6E7D" w:rsidRPr="005A6E7D" w:rsidRDefault="005A6E7D" w:rsidP="005A6E7D">
      <w:pPr>
        <w:widowControl/>
        <w:shd w:val="clear" w:color="auto" w:fill="FCF8E3"/>
        <w:jc w:val="left"/>
        <w:rPr>
          <w:rFonts w:ascii="Helvetica" w:eastAsia="ＭＳ Ｐゴシック" w:hAnsi="Helvetica" w:cs="Helvetica"/>
          <w:color w:val="C09853"/>
          <w:kern w:val="0"/>
          <w:sz w:val="19"/>
          <w:szCs w:val="19"/>
        </w:rPr>
      </w:pPr>
      <w:r w:rsidRPr="005A6E7D">
        <w:rPr>
          <w:rFonts w:ascii="Helvetica" w:eastAsia="ＭＳ Ｐゴシック" w:hAnsi="Helvetica" w:cs="Helvetica"/>
          <w:color w:val="C09853"/>
          <w:kern w:val="0"/>
          <w:sz w:val="19"/>
          <w:szCs w:val="19"/>
        </w:rPr>
        <w:t>正答</w:t>
      </w:r>
      <w:r w:rsidRPr="005A6E7D">
        <w:rPr>
          <w:rFonts w:ascii="Helvetica" w:eastAsia="ＭＳ Ｐゴシック" w:hAnsi="Helvetica" w:cs="Helvetica"/>
          <w:color w:val="C09853"/>
          <w:kern w:val="0"/>
          <w:sz w:val="19"/>
          <w:szCs w:val="19"/>
        </w:rPr>
        <w:t xml:space="preserve">: </w:t>
      </w:r>
      <w:r w:rsidRPr="005A6E7D">
        <w:rPr>
          <w:rFonts w:ascii="Helvetica" w:eastAsia="ＭＳ Ｐゴシック" w:hAnsi="Helvetica" w:cs="Helvetica"/>
          <w:color w:val="C09853"/>
          <w:kern w:val="0"/>
          <w:sz w:val="19"/>
          <w:szCs w:val="19"/>
        </w:rPr>
        <w:t>独自見積り</w:t>
      </w:r>
    </w:p>
    <w:p w:rsidR="003A6D9C" w:rsidRDefault="003A6D9C" w:rsidP="003A6D9C"/>
    <w:p w:rsidR="003A6D9C" w:rsidRPr="00BC2580" w:rsidRDefault="003A6D9C" w:rsidP="004E51AD">
      <w:pPr>
        <w:pStyle w:val="a9"/>
        <w:numPr>
          <w:ilvl w:val="0"/>
          <w:numId w:val="82"/>
        </w:numPr>
        <w:ind w:leftChars="0"/>
      </w:pPr>
      <w:r>
        <w:rPr>
          <w:rFonts w:hint="eastAsia"/>
        </w:rPr>
        <w:t>調達実行プロセスのツールと技法として、</w:t>
      </w:r>
      <w:r w:rsidRPr="00CD735C">
        <w:rPr>
          <w:rFonts w:hint="eastAsia"/>
          <w:b/>
        </w:rPr>
        <w:t>正しくない</w:t>
      </w:r>
      <w:r>
        <w:rPr>
          <w:rFonts w:hint="eastAsia"/>
        </w:rPr>
        <w:t>ものは、次の内どれですか。</w:t>
      </w:r>
      <w:r>
        <w:rPr>
          <w:rFonts w:hint="eastAsia"/>
        </w:rPr>
        <w:t>1</w:t>
      </w:r>
      <w:r>
        <w:rPr>
          <w:rFonts w:hint="eastAsia"/>
        </w:rPr>
        <w:t>つ</w:t>
      </w:r>
      <w:r w:rsidRPr="00BC2580">
        <w:rPr>
          <w:rFonts w:hint="eastAsia"/>
        </w:rPr>
        <w:t>選択してください</w:t>
      </w:r>
      <w:r w:rsidRPr="00BC2580">
        <w:rPr>
          <w:rFonts w:hint="eastAsia"/>
        </w:rPr>
        <w:t>:</w:t>
      </w:r>
    </w:p>
    <w:p w:rsidR="003A6D9C" w:rsidRPr="00BC2580" w:rsidRDefault="003A6D9C" w:rsidP="004E51AD">
      <w:pPr>
        <w:pStyle w:val="a9"/>
        <w:numPr>
          <w:ilvl w:val="0"/>
          <w:numId w:val="85"/>
        </w:numPr>
        <w:ind w:leftChars="0"/>
      </w:pPr>
      <w:r w:rsidRPr="00BC2580">
        <w:rPr>
          <w:rFonts w:hint="eastAsia"/>
        </w:rPr>
        <w:t>調達交渉</w:t>
      </w:r>
    </w:p>
    <w:p w:rsidR="003A6D9C" w:rsidRPr="00BC2580" w:rsidRDefault="003A6D9C" w:rsidP="004E51AD">
      <w:pPr>
        <w:pStyle w:val="a9"/>
        <w:numPr>
          <w:ilvl w:val="0"/>
          <w:numId w:val="85"/>
        </w:numPr>
        <w:ind w:leftChars="0"/>
      </w:pPr>
      <w:r w:rsidRPr="00BC2580">
        <w:rPr>
          <w:rFonts w:hint="eastAsia"/>
        </w:rPr>
        <w:t>公告</w:t>
      </w:r>
    </w:p>
    <w:p w:rsidR="003A6D9C" w:rsidRPr="00BC2580" w:rsidRDefault="003A6D9C" w:rsidP="004E51AD">
      <w:pPr>
        <w:pStyle w:val="a9"/>
        <w:numPr>
          <w:ilvl w:val="0"/>
          <w:numId w:val="85"/>
        </w:numPr>
        <w:ind w:leftChars="0"/>
      </w:pPr>
      <w:r w:rsidRPr="00BC2580">
        <w:rPr>
          <w:rFonts w:hint="eastAsia"/>
        </w:rPr>
        <w:t>入札説明会</w:t>
      </w:r>
    </w:p>
    <w:p w:rsidR="003A6D9C" w:rsidRPr="00BC2580" w:rsidRDefault="003A6D9C" w:rsidP="004E51AD">
      <w:pPr>
        <w:pStyle w:val="a9"/>
        <w:numPr>
          <w:ilvl w:val="0"/>
          <w:numId w:val="85"/>
        </w:numPr>
        <w:ind w:leftChars="0"/>
      </w:pPr>
      <w:r w:rsidRPr="00BC2580">
        <w:rPr>
          <w:rFonts w:hint="eastAsia"/>
        </w:rPr>
        <w:t>調達監査</w:t>
      </w:r>
    </w:p>
    <w:p w:rsidR="00CD735C" w:rsidRPr="00CD735C" w:rsidRDefault="00CD735C" w:rsidP="00CD735C">
      <w:pPr>
        <w:widowControl/>
        <w:shd w:val="clear" w:color="auto" w:fill="FCF8E3"/>
        <w:jc w:val="left"/>
        <w:rPr>
          <w:rFonts w:ascii="Helvetica" w:eastAsia="ＭＳ Ｐゴシック" w:hAnsi="Helvetica" w:cs="Helvetica"/>
          <w:color w:val="C09853"/>
          <w:kern w:val="0"/>
          <w:sz w:val="19"/>
          <w:szCs w:val="19"/>
        </w:rPr>
      </w:pPr>
      <w:r w:rsidRPr="00CD735C">
        <w:rPr>
          <w:rFonts w:ascii="Helvetica" w:eastAsia="ＭＳ Ｐゴシック" w:hAnsi="Helvetica" w:cs="Helvetica"/>
          <w:color w:val="C09853"/>
          <w:kern w:val="0"/>
          <w:sz w:val="19"/>
          <w:szCs w:val="19"/>
        </w:rPr>
        <w:t>調達監査とは、調達終結プロセスのツールと技法（</w:t>
      </w:r>
      <w:r w:rsidRPr="00CD735C">
        <w:rPr>
          <w:rFonts w:ascii="Helvetica" w:eastAsia="ＭＳ Ｐゴシック" w:hAnsi="Helvetica" w:cs="Helvetica"/>
          <w:color w:val="C09853"/>
          <w:kern w:val="0"/>
          <w:sz w:val="19"/>
          <w:szCs w:val="19"/>
        </w:rPr>
        <w:t>PMBOK12.4.2</w:t>
      </w:r>
      <w:r w:rsidRPr="00CD735C">
        <w:rPr>
          <w:rFonts w:ascii="Helvetica" w:eastAsia="ＭＳ Ｐゴシック" w:hAnsi="Helvetica" w:cs="Helvetica"/>
          <w:color w:val="C09853"/>
          <w:kern w:val="0"/>
          <w:sz w:val="19"/>
          <w:szCs w:val="19"/>
        </w:rPr>
        <w:t>）です。その他は全て、調達実行プロセス（</w:t>
      </w:r>
      <w:r w:rsidRPr="00CD735C">
        <w:rPr>
          <w:rFonts w:ascii="Helvetica" w:eastAsia="ＭＳ Ｐゴシック" w:hAnsi="Helvetica" w:cs="Helvetica"/>
          <w:color w:val="C09853"/>
          <w:kern w:val="0"/>
          <w:sz w:val="19"/>
          <w:szCs w:val="19"/>
        </w:rPr>
        <w:t>PMBOK12.2.2</w:t>
      </w:r>
      <w:r w:rsidRPr="00CD735C">
        <w:rPr>
          <w:rFonts w:ascii="Helvetica" w:eastAsia="ＭＳ Ｐゴシック" w:hAnsi="Helvetica" w:cs="Helvetica"/>
          <w:color w:val="C09853"/>
          <w:kern w:val="0"/>
          <w:sz w:val="19"/>
          <w:szCs w:val="19"/>
        </w:rPr>
        <w:t>）のツールと技法です。</w:t>
      </w:r>
    </w:p>
    <w:p w:rsidR="00CD735C" w:rsidRPr="00CD735C" w:rsidRDefault="00CD735C" w:rsidP="00CD735C">
      <w:pPr>
        <w:widowControl/>
        <w:shd w:val="clear" w:color="auto" w:fill="FCF8E3"/>
        <w:jc w:val="left"/>
        <w:rPr>
          <w:rFonts w:ascii="Helvetica" w:eastAsia="ＭＳ Ｐゴシック" w:hAnsi="Helvetica" w:cs="Helvetica"/>
          <w:color w:val="C09853"/>
          <w:kern w:val="0"/>
          <w:sz w:val="19"/>
          <w:szCs w:val="19"/>
        </w:rPr>
      </w:pPr>
      <w:r w:rsidRPr="00CD735C">
        <w:rPr>
          <w:rFonts w:ascii="Helvetica" w:eastAsia="ＭＳ Ｐゴシック" w:hAnsi="Helvetica" w:cs="Helvetica"/>
          <w:color w:val="C09853"/>
          <w:kern w:val="0"/>
          <w:sz w:val="19"/>
          <w:szCs w:val="19"/>
        </w:rPr>
        <w:t>正答</w:t>
      </w:r>
      <w:r w:rsidRPr="00CD735C">
        <w:rPr>
          <w:rFonts w:ascii="Helvetica" w:eastAsia="ＭＳ Ｐゴシック" w:hAnsi="Helvetica" w:cs="Helvetica"/>
          <w:color w:val="C09853"/>
          <w:kern w:val="0"/>
          <w:sz w:val="19"/>
          <w:szCs w:val="19"/>
        </w:rPr>
        <w:t xml:space="preserve">: </w:t>
      </w:r>
      <w:r w:rsidRPr="00CD735C">
        <w:rPr>
          <w:rFonts w:ascii="Helvetica" w:eastAsia="ＭＳ Ｐゴシック" w:hAnsi="Helvetica" w:cs="Helvetica"/>
          <w:color w:val="C09853"/>
          <w:kern w:val="0"/>
          <w:sz w:val="19"/>
          <w:szCs w:val="19"/>
        </w:rPr>
        <w:t>調達監査</w:t>
      </w:r>
    </w:p>
    <w:p w:rsidR="003A6D9C" w:rsidRDefault="003A6D9C" w:rsidP="003A6D9C">
      <w:pPr>
        <w:rPr>
          <w:lang w:eastAsia="zh-CN"/>
        </w:rPr>
      </w:pPr>
    </w:p>
    <w:p w:rsidR="003A6D9C" w:rsidRDefault="003A6D9C" w:rsidP="004E51AD">
      <w:pPr>
        <w:pStyle w:val="a9"/>
        <w:numPr>
          <w:ilvl w:val="0"/>
          <w:numId w:val="82"/>
        </w:numPr>
        <w:ind w:leftChars="0"/>
      </w:pPr>
      <w:r>
        <w:rPr>
          <w:rFonts w:hint="eastAsia"/>
        </w:rPr>
        <w:t>プロポーザルを受領し、必要に応じて評価基準を適用して、納入者として適切な者を選定するプロセスは、次の内どれですか。</w:t>
      </w:r>
      <w:r>
        <w:rPr>
          <w:rFonts w:hint="eastAsia"/>
        </w:rPr>
        <w:t>1</w:t>
      </w:r>
      <w:r>
        <w:rPr>
          <w:rFonts w:hint="eastAsia"/>
        </w:rPr>
        <w:t>つ選択してください</w:t>
      </w:r>
      <w:r>
        <w:rPr>
          <w:rFonts w:hint="eastAsia"/>
        </w:rPr>
        <w:t>:</w:t>
      </w:r>
    </w:p>
    <w:p w:rsidR="003A6D9C" w:rsidRPr="00BC2580" w:rsidRDefault="003A6D9C" w:rsidP="004E51AD">
      <w:pPr>
        <w:pStyle w:val="a9"/>
        <w:numPr>
          <w:ilvl w:val="0"/>
          <w:numId w:val="86"/>
        </w:numPr>
        <w:ind w:leftChars="0"/>
      </w:pPr>
      <w:r w:rsidRPr="00BC2580">
        <w:rPr>
          <w:rFonts w:hint="eastAsia"/>
        </w:rPr>
        <w:lastRenderedPageBreak/>
        <w:t>調達終結プロセス</w:t>
      </w:r>
    </w:p>
    <w:p w:rsidR="003A6D9C" w:rsidRPr="00BC2580" w:rsidRDefault="003A6D9C" w:rsidP="004E51AD">
      <w:pPr>
        <w:pStyle w:val="a9"/>
        <w:numPr>
          <w:ilvl w:val="0"/>
          <w:numId w:val="86"/>
        </w:numPr>
        <w:ind w:leftChars="0"/>
      </w:pPr>
      <w:r w:rsidRPr="00BC2580">
        <w:rPr>
          <w:rFonts w:hint="eastAsia"/>
        </w:rPr>
        <w:t>調達実行プロセス</w:t>
      </w:r>
    </w:p>
    <w:p w:rsidR="003A6D9C" w:rsidRDefault="003A6D9C" w:rsidP="004E51AD">
      <w:pPr>
        <w:pStyle w:val="a9"/>
        <w:numPr>
          <w:ilvl w:val="0"/>
          <w:numId w:val="86"/>
        </w:numPr>
        <w:ind w:leftChars="0"/>
      </w:pPr>
      <w:r w:rsidRPr="00BC2580">
        <w:rPr>
          <w:rFonts w:hint="eastAsia"/>
        </w:rPr>
        <w:t>調達コントロールプ</w:t>
      </w:r>
      <w:r>
        <w:rPr>
          <w:rFonts w:hint="eastAsia"/>
        </w:rPr>
        <w:t>ロセス</w:t>
      </w:r>
    </w:p>
    <w:p w:rsidR="003A6D9C" w:rsidRDefault="003A6D9C" w:rsidP="004E51AD">
      <w:pPr>
        <w:pStyle w:val="a9"/>
        <w:numPr>
          <w:ilvl w:val="0"/>
          <w:numId w:val="86"/>
        </w:numPr>
        <w:ind w:leftChars="0"/>
      </w:pPr>
      <w:r>
        <w:rPr>
          <w:rFonts w:hint="eastAsia"/>
        </w:rPr>
        <w:t>調達マネジメント計画プロセス</w:t>
      </w:r>
    </w:p>
    <w:p w:rsidR="000C6F48" w:rsidRPr="000C6F48" w:rsidRDefault="000C6F48" w:rsidP="000C6F48">
      <w:pPr>
        <w:widowControl/>
        <w:shd w:val="clear" w:color="auto" w:fill="FCF8E3"/>
        <w:jc w:val="left"/>
        <w:rPr>
          <w:rFonts w:ascii="Helvetica" w:eastAsia="ＭＳ Ｐゴシック" w:hAnsi="Helvetica" w:cs="Helvetica"/>
          <w:color w:val="C09853"/>
          <w:kern w:val="0"/>
          <w:sz w:val="19"/>
          <w:szCs w:val="19"/>
        </w:rPr>
      </w:pPr>
      <w:r w:rsidRPr="000C6F48">
        <w:rPr>
          <w:rFonts w:ascii="Helvetica" w:eastAsia="ＭＳ Ｐゴシック" w:hAnsi="Helvetica" w:cs="Helvetica"/>
          <w:color w:val="C09853"/>
          <w:kern w:val="0"/>
          <w:sz w:val="19"/>
          <w:szCs w:val="19"/>
        </w:rPr>
        <w:t>プロポーザルを適切に評価して、契約まで行うプロセスは調達実行プロセスです。調達実行プロセス（</w:t>
      </w:r>
      <w:r w:rsidRPr="000C6F48">
        <w:rPr>
          <w:rFonts w:ascii="Helvetica" w:eastAsia="ＭＳ Ｐゴシック" w:hAnsi="Helvetica" w:cs="Helvetica"/>
          <w:color w:val="C09853"/>
          <w:kern w:val="0"/>
          <w:sz w:val="19"/>
          <w:szCs w:val="19"/>
        </w:rPr>
        <w:t>PMBOK12.2</w:t>
      </w:r>
      <w:r w:rsidRPr="000C6F48">
        <w:rPr>
          <w:rFonts w:ascii="Helvetica" w:eastAsia="ＭＳ Ｐゴシック" w:hAnsi="Helvetica" w:cs="Helvetica"/>
          <w:color w:val="C09853"/>
          <w:kern w:val="0"/>
          <w:sz w:val="19"/>
          <w:szCs w:val="19"/>
        </w:rPr>
        <w:t>）で確認をしましょう。</w:t>
      </w:r>
    </w:p>
    <w:p w:rsidR="000C6F48" w:rsidRPr="000C6F48" w:rsidRDefault="000C6F48" w:rsidP="000C6F48">
      <w:pPr>
        <w:widowControl/>
        <w:shd w:val="clear" w:color="auto" w:fill="FCF8E3"/>
        <w:jc w:val="left"/>
        <w:rPr>
          <w:rFonts w:ascii="Helvetica" w:eastAsia="ＭＳ Ｐゴシック" w:hAnsi="Helvetica" w:cs="Helvetica"/>
          <w:color w:val="C09853"/>
          <w:kern w:val="0"/>
          <w:sz w:val="19"/>
          <w:szCs w:val="19"/>
        </w:rPr>
      </w:pPr>
      <w:r w:rsidRPr="000C6F48">
        <w:rPr>
          <w:rFonts w:ascii="Helvetica" w:eastAsia="ＭＳ Ｐゴシック" w:hAnsi="Helvetica" w:cs="Helvetica"/>
          <w:color w:val="C09853"/>
          <w:kern w:val="0"/>
          <w:sz w:val="19"/>
          <w:szCs w:val="19"/>
        </w:rPr>
        <w:t>正答</w:t>
      </w:r>
      <w:r w:rsidRPr="000C6F48">
        <w:rPr>
          <w:rFonts w:ascii="Helvetica" w:eastAsia="ＭＳ Ｐゴシック" w:hAnsi="Helvetica" w:cs="Helvetica"/>
          <w:color w:val="C09853"/>
          <w:kern w:val="0"/>
          <w:sz w:val="19"/>
          <w:szCs w:val="19"/>
        </w:rPr>
        <w:t xml:space="preserve">: </w:t>
      </w:r>
      <w:r w:rsidRPr="000C6F48">
        <w:rPr>
          <w:rFonts w:ascii="Helvetica" w:eastAsia="ＭＳ Ｐゴシック" w:hAnsi="Helvetica" w:cs="Helvetica"/>
          <w:color w:val="C09853"/>
          <w:kern w:val="0"/>
          <w:sz w:val="19"/>
          <w:szCs w:val="19"/>
        </w:rPr>
        <w:t>調達実行プロセス</w:t>
      </w:r>
    </w:p>
    <w:p w:rsidR="003A6D9C" w:rsidRDefault="003A6D9C" w:rsidP="003A6D9C"/>
    <w:p w:rsidR="003A6D9C" w:rsidRDefault="003A6D9C" w:rsidP="004E51AD">
      <w:pPr>
        <w:pStyle w:val="a9"/>
        <w:numPr>
          <w:ilvl w:val="0"/>
          <w:numId w:val="82"/>
        </w:numPr>
        <w:ind w:leftChars="0"/>
      </w:pPr>
      <w:r>
        <w:rPr>
          <w:rFonts w:hint="eastAsia"/>
        </w:rPr>
        <w:t>調達プロセスににおいて、複数の納入者を選定する場合、</w:t>
      </w:r>
      <w:r w:rsidRPr="0017121C">
        <w:rPr>
          <w:rFonts w:hint="eastAsia"/>
          <w:b/>
        </w:rPr>
        <w:t>重み付け</w:t>
      </w:r>
      <w:r>
        <w:rPr>
          <w:rFonts w:hint="eastAsia"/>
        </w:rPr>
        <w:t>などの手法を使用するのは、次の内どれですか。</w:t>
      </w:r>
      <w:r>
        <w:rPr>
          <w:rFonts w:hint="eastAsia"/>
        </w:rPr>
        <w:t>1</w:t>
      </w:r>
      <w:r>
        <w:rPr>
          <w:rFonts w:hint="eastAsia"/>
        </w:rPr>
        <w:t>つ選択してください</w:t>
      </w:r>
      <w:r>
        <w:rPr>
          <w:rFonts w:hint="eastAsia"/>
        </w:rPr>
        <w:t>:</w:t>
      </w:r>
    </w:p>
    <w:p w:rsidR="003A6D9C" w:rsidRDefault="003A6D9C" w:rsidP="004E51AD">
      <w:pPr>
        <w:pStyle w:val="a9"/>
        <w:numPr>
          <w:ilvl w:val="0"/>
          <w:numId w:val="87"/>
        </w:numPr>
        <w:ind w:leftChars="0"/>
      </w:pPr>
      <w:r>
        <w:rPr>
          <w:rFonts w:hint="eastAsia"/>
        </w:rPr>
        <w:t>内外製決定</w:t>
      </w:r>
    </w:p>
    <w:p w:rsidR="003A6D9C" w:rsidRPr="00BC2580" w:rsidRDefault="003A6D9C" w:rsidP="004E51AD">
      <w:pPr>
        <w:pStyle w:val="a9"/>
        <w:numPr>
          <w:ilvl w:val="0"/>
          <w:numId w:val="87"/>
        </w:numPr>
        <w:ind w:leftChars="0"/>
      </w:pPr>
      <w:r w:rsidRPr="00BC2580">
        <w:rPr>
          <w:rFonts w:hint="eastAsia"/>
        </w:rPr>
        <w:t>独自見積り</w:t>
      </w:r>
    </w:p>
    <w:p w:rsidR="003A6D9C" w:rsidRPr="00BC2580" w:rsidRDefault="003A6D9C" w:rsidP="004E51AD">
      <w:pPr>
        <w:pStyle w:val="a9"/>
        <w:numPr>
          <w:ilvl w:val="0"/>
          <w:numId w:val="87"/>
        </w:numPr>
        <w:ind w:leftChars="0"/>
      </w:pPr>
      <w:r w:rsidRPr="00BC2580">
        <w:rPr>
          <w:rFonts w:hint="eastAsia"/>
        </w:rPr>
        <w:t>プロポーザル評価法</w:t>
      </w:r>
    </w:p>
    <w:p w:rsidR="003A6D9C" w:rsidRPr="00BC2580" w:rsidRDefault="003A6D9C" w:rsidP="004E51AD">
      <w:pPr>
        <w:pStyle w:val="a9"/>
        <w:numPr>
          <w:ilvl w:val="0"/>
          <w:numId w:val="87"/>
        </w:numPr>
        <w:ind w:leftChars="0"/>
      </w:pPr>
      <w:r w:rsidRPr="00BC2580">
        <w:rPr>
          <w:rFonts w:hint="eastAsia"/>
        </w:rPr>
        <w:t>分析技法</w:t>
      </w:r>
    </w:p>
    <w:p w:rsidR="0017121C" w:rsidRPr="0017121C" w:rsidRDefault="0017121C" w:rsidP="0017121C">
      <w:pPr>
        <w:widowControl/>
        <w:shd w:val="clear" w:color="auto" w:fill="FCF8E3"/>
        <w:jc w:val="left"/>
        <w:rPr>
          <w:rFonts w:ascii="Helvetica" w:eastAsia="ＭＳ Ｐゴシック" w:hAnsi="Helvetica" w:cs="Helvetica"/>
          <w:color w:val="C09853"/>
          <w:kern w:val="0"/>
          <w:sz w:val="19"/>
          <w:szCs w:val="19"/>
        </w:rPr>
      </w:pPr>
      <w:r w:rsidRPr="0017121C">
        <w:rPr>
          <w:rFonts w:ascii="Helvetica" w:eastAsia="ＭＳ Ｐゴシック" w:hAnsi="Helvetica" w:cs="Helvetica"/>
          <w:color w:val="C09853"/>
          <w:kern w:val="0"/>
          <w:sz w:val="19"/>
          <w:szCs w:val="19"/>
        </w:rPr>
        <w:t>プロポーザル評価法（</w:t>
      </w:r>
      <w:r w:rsidRPr="0017121C">
        <w:rPr>
          <w:rFonts w:ascii="Helvetica" w:eastAsia="ＭＳ Ｐゴシック" w:hAnsi="Helvetica" w:cs="Helvetica"/>
          <w:color w:val="C09853"/>
          <w:kern w:val="0"/>
          <w:sz w:val="19"/>
          <w:szCs w:val="19"/>
        </w:rPr>
        <w:t>PMBOK12.2.2</w:t>
      </w:r>
      <w:r w:rsidRPr="0017121C">
        <w:rPr>
          <w:rFonts w:ascii="Helvetica" w:eastAsia="ＭＳ Ｐゴシック" w:hAnsi="Helvetica" w:cs="Helvetica"/>
          <w:color w:val="C09853"/>
          <w:kern w:val="0"/>
          <w:sz w:val="19"/>
          <w:szCs w:val="19"/>
        </w:rPr>
        <w:t>）は調達実行プロセスのツールと技法です。重み付け法を使用するとされています。また市販されているものを調達する場合は、価格のみで購入の判断をします。</w:t>
      </w:r>
    </w:p>
    <w:p w:rsidR="0017121C" w:rsidRPr="0017121C" w:rsidRDefault="0017121C" w:rsidP="0017121C">
      <w:pPr>
        <w:widowControl/>
        <w:shd w:val="clear" w:color="auto" w:fill="FCF8E3"/>
        <w:jc w:val="left"/>
        <w:rPr>
          <w:rFonts w:ascii="Helvetica" w:eastAsia="ＭＳ Ｐゴシック" w:hAnsi="Helvetica" w:cs="Helvetica"/>
          <w:color w:val="C09853"/>
          <w:kern w:val="0"/>
          <w:sz w:val="19"/>
          <w:szCs w:val="19"/>
        </w:rPr>
      </w:pPr>
      <w:r w:rsidRPr="0017121C">
        <w:rPr>
          <w:rFonts w:ascii="Helvetica" w:eastAsia="ＭＳ Ｐゴシック" w:hAnsi="Helvetica" w:cs="Helvetica"/>
          <w:color w:val="C09853"/>
          <w:kern w:val="0"/>
          <w:sz w:val="19"/>
          <w:szCs w:val="19"/>
        </w:rPr>
        <w:t>正答</w:t>
      </w:r>
      <w:r w:rsidRPr="0017121C">
        <w:rPr>
          <w:rFonts w:ascii="Helvetica" w:eastAsia="ＭＳ Ｐゴシック" w:hAnsi="Helvetica" w:cs="Helvetica"/>
          <w:color w:val="C09853"/>
          <w:kern w:val="0"/>
          <w:sz w:val="19"/>
          <w:szCs w:val="19"/>
        </w:rPr>
        <w:t xml:space="preserve">: </w:t>
      </w:r>
      <w:r w:rsidRPr="0017121C">
        <w:rPr>
          <w:rFonts w:ascii="Helvetica" w:eastAsia="ＭＳ Ｐゴシック" w:hAnsi="Helvetica" w:cs="Helvetica"/>
          <w:color w:val="C09853"/>
          <w:kern w:val="0"/>
          <w:sz w:val="19"/>
          <w:szCs w:val="19"/>
        </w:rPr>
        <w:t>プロポーザル評価法</w:t>
      </w:r>
    </w:p>
    <w:p w:rsidR="003A6D9C" w:rsidRDefault="003A6D9C" w:rsidP="003A6D9C"/>
    <w:p w:rsidR="003A6D9C" w:rsidRDefault="003A6D9C" w:rsidP="004E51AD">
      <w:pPr>
        <w:pStyle w:val="a9"/>
        <w:numPr>
          <w:ilvl w:val="0"/>
          <w:numId w:val="82"/>
        </w:numPr>
        <w:ind w:leftChars="0"/>
      </w:pPr>
      <w:r>
        <w:rPr>
          <w:rFonts w:hint="eastAsia"/>
        </w:rPr>
        <w:t>調達実行プロセスにおける、インプットに</w:t>
      </w:r>
      <w:r w:rsidRPr="007C5995">
        <w:rPr>
          <w:rFonts w:hint="eastAsia"/>
          <w:b/>
        </w:rPr>
        <w:t>含まれない</w:t>
      </w:r>
      <w:r>
        <w:rPr>
          <w:rFonts w:hint="eastAsia"/>
        </w:rPr>
        <w:t>のは、次の内どれですか。</w:t>
      </w:r>
      <w:r>
        <w:rPr>
          <w:rFonts w:hint="eastAsia"/>
        </w:rPr>
        <w:t>1</w:t>
      </w:r>
      <w:r>
        <w:rPr>
          <w:rFonts w:hint="eastAsia"/>
        </w:rPr>
        <w:t>つ選択してください</w:t>
      </w:r>
      <w:r>
        <w:rPr>
          <w:rFonts w:hint="eastAsia"/>
        </w:rPr>
        <w:t>:</w:t>
      </w:r>
    </w:p>
    <w:p w:rsidR="003A6D9C" w:rsidRDefault="003A6D9C" w:rsidP="004E51AD">
      <w:pPr>
        <w:pStyle w:val="a9"/>
        <w:numPr>
          <w:ilvl w:val="0"/>
          <w:numId w:val="88"/>
        </w:numPr>
        <w:ind w:leftChars="0"/>
      </w:pPr>
      <w:r>
        <w:rPr>
          <w:rFonts w:hint="eastAsia"/>
        </w:rPr>
        <w:t>調達文書</w:t>
      </w:r>
    </w:p>
    <w:p w:rsidR="003A6D9C" w:rsidRPr="00BC2580" w:rsidRDefault="003A6D9C" w:rsidP="004E51AD">
      <w:pPr>
        <w:pStyle w:val="a9"/>
        <w:numPr>
          <w:ilvl w:val="0"/>
          <w:numId w:val="88"/>
        </w:numPr>
        <w:ind w:leftChars="0"/>
      </w:pPr>
      <w:r w:rsidRPr="00BC2580">
        <w:rPr>
          <w:rFonts w:hint="eastAsia"/>
        </w:rPr>
        <w:t>発注先選定基準</w:t>
      </w:r>
    </w:p>
    <w:p w:rsidR="003A6D9C" w:rsidRPr="00BC2580" w:rsidRDefault="003A6D9C" w:rsidP="004E51AD">
      <w:pPr>
        <w:pStyle w:val="a9"/>
        <w:numPr>
          <w:ilvl w:val="0"/>
          <w:numId w:val="88"/>
        </w:numPr>
        <w:ind w:leftChars="0"/>
      </w:pPr>
      <w:r w:rsidRPr="00BC2580">
        <w:rPr>
          <w:rFonts w:hint="eastAsia"/>
        </w:rPr>
        <w:t>納入候補のプロポーザル</w:t>
      </w:r>
    </w:p>
    <w:p w:rsidR="003A6D9C" w:rsidRPr="00BC2580" w:rsidRDefault="003A6D9C" w:rsidP="004E51AD">
      <w:pPr>
        <w:pStyle w:val="a9"/>
        <w:numPr>
          <w:ilvl w:val="0"/>
          <w:numId w:val="88"/>
        </w:numPr>
        <w:ind w:leftChars="0"/>
      </w:pPr>
      <w:r w:rsidRPr="00BC2580">
        <w:rPr>
          <w:rFonts w:hint="eastAsia"/>
        </w:rPr>
        <w:t>調達交渉</w:t>
      </w:r>
    </w:p>
    <w:p w:rsidR="007C5995" w:rsidRPr="007C5995" w:rsidRDefault="007C5995" w:rsidP="007C5995">
      <w:pPr>
        <w:widowControl/>
        <w:shd w:val="clear" w:color="auto" w:fill="FCF8E3"/>
        <w:jc w:val="left"/>
        <w:rPr>
          <w:rFonts w:ascii="Helvetica" w:eastAsia="ＭＳ Ｐゴシック" w:hAnsi="Helvetica" w:cs="Helvetica"/>
          <w:color w:val="C09853"/>
          <w:kern w:val="0"/>
          <w:sz w:val="19"/>
          <w:szCs w:val="19"/>
        </w:rPr>
      </w:pPr>
      <w:r w:rsidRPr="007C5995">
        <w:rPr>
          <w:rFonts w:ascii="Helvetica" w:eastAsia="ＭＳ Ｐゴシック" w:hAnsi="Helvetica" w:cs="Helvetica"/>
          <w:color w:val="C09853"/>
          <w:kern w:val="0"/>
          <w:sz w:val="19"/>
          <w:szCs w:val="19"/>
        </w:rPr>
        <w:t>調達交渉は、調達実行プロセスのツールと技法（</w:t>
      </w:r>
      <w:r w:rsidRPr="007C5995">
        <w:rPr>
          <w:rFonts w:ascii="Helvetica" w:eastAsia="ＭＳ Ｐゴシック" w:hAnsi="Helvetica" w:cs="Helvetica"/>
          <w:color w:val="C09853"/>
          <w:kern w:val="0"/>
          <w:sz w:val="19"/>
          <w:szCs w:val="19"/>
        </w:rPr>
        <w:t>PMBOK12.2.2.7</w:t>
      </w:r>
      <w:r w:rsidRPr="007C5995">
        <w:rPr>
          <w:rFonts w:ascii="Helvetica" w:eastAsia="ＭＳ Ｐゴシック" w:hAnsi="Helvetica" w:cs="Helvetica"/>
          <w:color w:val="C09853"/>
          <w:kern w:val="0"/>
          <w:sz w:val="19"/>
          <w:szCs w:val="19"/>
        </w:rPr>
        <w:t>）です。その他のものは全て調達実行プロセスのインプットです。</w:t>
      </w:r>
    </w:p>
    <w:p w:rsidR="007C5995" w:rsidRPr="007C5995" w:rsidRDefault="007C5995" w:rsidP="007C5995">
      <w:pPr>
        <w:widowControl/>
        <w:shd w:val="clear" w:color="auto" w:fill="FCF8E3"/>
        <w:jc w:val="left"/>
        <w:rPr>
          <w:rFonts w:ascii="Helvetica" w:eastAsia="ＭＳ Ｐゴシック" w:hAnsi="Helvetica" w:cs="Helvetica"/>
          <w:color w:val="C09853"/>
          <w:kern w:val="0"/>
          <w:sz w:val="19"/>
          <w:szCs w:val="19"/>
        </w:rPr>
      </w:pPr>
      <w:r w:rsidRPr="007C5995">
        <w:rPr>
          <w:rFonts w:ascii="Helvetica" w:eastAsia="ＭＳ Ｐゴシック" w:hAnsi="Helvetica" w:cs="Helvetica"/>
          <w:color w:val="C09853"/>
          <w:kern w:val="0"/>
          <w:sz w:val="19"/>
          <w:szCs w:val="19"/>
        </w:rPr>
        <w:t>正答</w:t>
      </w:r>
      <w:r w:rsidRPr="007C5995">
        <w:rPr>
          <w:rFonts w:ascii="Helvetica" w:eastAsia="ＭＳ Ｐゴシック" w:hAnsi="Helvetica" w:cs="Helvetica"/>
          <w:color w:val="C09853"/>
          <w:kern w:val="0"/>
          <w:sz w:val="19"/>
          <w:szCs w:val="19"/>
        </w:rPr>
        <w:t xml:space="preserve">: </w:t>
      </w:r>
      <w:r w:rsidRPr="007C5995">
        <w:rPr>
          <w:rFonts w:ascii="Helvetica" w:eastAsia="ＭＳ Ｐゴシック" w:hAnsi="Helvetica" w:cs="Helvetica"/>
          <w:color w:val="C09853"/>
          <w:kern w:val="0"/>
          <w:sz w:val="19"/>
          <w:szCs w:val="19"/>
        </w:rPr>
        <w:t>調達交渉</w:t>
      </w:r>
    </w:p>
    <w:p w:rsidR="003A6D9C" w:rsidRDefault="003A6D9C" w:rsidP="003A6D9C"/>
    <w:p w:rsidR="003A6D9C" w:rsidRDefault="003A6D9C" w:rsidP="004E51AD">
      <w:pPr>
        <w:pStyle w:val="a9"/>
        <w:numPr>
          <w:ilvl w:val="0"/>
          <w:numId w:val="82"/>
        </w:numPr>
        <w:ind w:leftChars="0"/>
      </w:pPr>
      <w:r>
        <w:rPr>
          <w:rFonts w:hint="eastAsia"/>
        </w:rPr>
        <w:t>調達交渉の目的は次の内どれですか。</w:t>
      </w:r>
      <w:r>
        <w:rPr>
          <w:rFonts w:hint="eastAsia"/>
        </w:rPr>
        <w:t>1</w:t>
      </w:r>
      <w:r>
        <w:rPr>
          <w:rFonts w:hint="eastAsia"/>
        </w:rPr>
        <w:t>つ選択してください</w:t>
      </w:r>
      <w:r>
        <w:rPr>
          <w:rFonts w:hint="eastAsia"/>
        </w:rPr>
        <w:t>:</w:t>
      </w:r>
    </w:p>
    <w:p w:rsidR="003A6D9C" w:rsidRPr="00BC2580" w:rsidRDefault="003A6D9C" w:rsidP="004E51AD">
      <w:pPr>
        <w:pStyle w:val="a9"/>
        <w:numPr>
          <w:ilvl w:val="0"/>
          <w:numId w:val="89"/>
        </w:numPr>
        <w:ind w:leftChars="0"/>
      </w:pPr>
      <w:r w:rsidRPr="00BC2580">
        <w:rPr>
          <w:rFonts w:hint="eastAsia"/>
        </w:rPr>
        <w:t>価格を安くすること</w:t>
      </w:r>
    </w:p>
    <w:p w:rsidR="003A6D9C" w:rsidRPr="00BC2580" w:rsidRDefault="003A6D9C" w:rsidP="004E51AD">
      <w:pPr>
        <w:pStyle w:val="a9"/>
        <w:numPr>
          <w:ilvl w:val="0"/>
          <w:numId w:val="89"/>
        </w:numPr>
        <w:ind w:leftChars="0"/>
      </w:pPr>
      <w:r w:rsidRPr="00BC2580">
        <w:rPr>
          <w:rFonts w:hint="eastAsia"/>
        </w:rPr>
        <w:t>契約締結に先立って双方の合意を得ること</w:t>
      </w:r>
    </w:p>
    <w:p w:rsidR="003A6D9C" w:rsidRPr="00BC2580" w:rsidRDefault="003A6D9C" w:rsidP="004E51AD">
      <w:pPr>
        <w:pStyle w:val="a9"/>
        <w:numPr>
          <w:ilvl w:val="0"/>
          <w:numId w:val="89"/>
        </w:numPr>
        <w:ind w:leftChars="0"/>
      </w:pPr>
      <w:r w:rsidRPr="00BC2580">
        <w:rPr>
          <w:rFonts w:hint="eastAsia"/>
        </w:rPr>
        <w:t>ベンダーの対応能力を識別し、予算化を裏付けするために期待されるコストを決定すること</w:t>
      </w:r>
    </w:p>
    <w:p w:rsidR="003A6D9C" w:rsidRDefault="003A6D9C" w:rsidP="004E51AD">
      <w:pPr>
        <w:pStyle w:val="a9"/>
        <w:numPr>
          <w:ilvl w:val="0"/>
          <w:numId w:val="89"/>
        </w:numPr>
        <w:ind w:leftChars="0"/>
      </w:pPr>
      <w:r>
        <w:rPr>
          <w:rFonts w:hint="eastAsia"/>
        </w:rPr>
        <w:t>納入者から提示された回答の</w:t>
      </w:r>
      <w:r w:rsidRPr="00F90798">
        <w:rPr>
          <w:rFonts w:hint="eastAsia"/>
          <w:color w:val="0000FF"/>
        </w:rPr>
        <w:t>ベンチマーク</w:t>
      </w:r>
      <w:r>
        <w:rPr>
          <w:rFonts w:hint="eastAsia"/>
        </w:rPr>
        <w:t>とすること</w:t>
      </w:r>
    </w:p>
    <w:p w:rsidR="00F90798" w:rsidRPr="00F90798" w:rsidRDefault="00F90798" w:rsidP="00F90798">
      <w:pPr>
        <w:widowControl/>
        <w:shd w:val="clear" w:color="auto" w:fill="FCF8E3"/>
        <w:jc w:val="left"/>
        <w:rPr>
          <w:rFonts w:ascii="Helvetica" w:eastAsia="ＭＳ Ｐゴシック" w:hAnsi="Helvetica" w:cs="Helvetica"/>
          <w:color w:val="C09853"/>
          <w:kern w:val="0"/>
          <w:sz w:val="19"/>
          <w:szCs w:val="19"/>
        </w:rPr>
      </w:pPr>
      <w:r w:rsidRPr="00F90798">
        <w:rPr>
          <w:rFonts w:ascii="Helvetica" w:eastAsia="ＭＳ Ｐゴシック" w:hAnsi="Helvetica" w:cs="Helvetica"/>
          <w:color w:val="C09853"/>
          <w:kern w:val="0"/>
          <w:sz w:val="19"/>
          <w:szCs w:val="19"/>
        </w:rPr>
        <w:t>調達交渉の目的は【契約締結に先立って双方の合意を得ること】です。また分析技法の目的は【ベンダーの対応能力を識別し、予算化を裏付けするために期待されるコストを決定すること】です。（</w:t>
      </w:r>
      <w:r w:rsidRPr="00F90798">
        <w:rPr>
          <w:rFonts w:ascii="Helvetica" w:eastAsia="ＭＳ Ｐゴシック" w:hAnsi="Helvetica" w:cs="Helvetica"/>
          <w:color w:val="C09853"/>
          <w:kern w:val="0"/>
          <w:sz w:val="19"/>
          <w:szCs w:val="19"/>
        </w:rPr>
        <w:t>PMBOK</w:t>
      </w:r>
      <w:r w:rsidRPr="00F90798">
        <w:rPr>
          <w:rFonts w:ascii="Helvetica" w:eastAsia="ＭＳ Ｐゴシック" w:hAnsi="Helvetica" w:cs="Helvetica"/>
          <w:color w:val="C09853"/>
          <w:kern w:val="0"/>
          <w:sz w:val="19"/>
          <w:szCs w:val="19"/>
        </w:rPr>
        <w:t xml:space="preserve">　</w:t>
      </w:r>
      <w:r w:rsidRPr="00F90798">
        <w:rPr>
          <w:rFonts w:ascii="Helvetica" w:eastAsia="ＭＳ Ｐゴシック" w:hAnsi="Helvetica" w:cs="Helvetica"/>
          <w:color w:val="C09853"/>
          <w:kern w:val="0"/>
          <w:sz w:val="19"/>
          <w:szCs w:val="19"/>
        </w:rPr>
        <w:t>P376</w:t>
      </w:r>
      <w:r w:rsidRPr="00F90798">
        <w:rPr>
          <w:rFonts w:ascii="Helvetica" w:eastAsia="ＭＳ Ｐゴシック" w:hAnsi="Helvetica" w:cs="Helvetica"/>
          <w:color w:val="C09853"/>
          <w:kern w:val="0"/>
          <w:sz w:val="19"/>
          <w:szCs w:val="19"/>
        </w:rPr>
        <w:t>）</w:t>
      </w:r>
    </w:p>
    <w:p w:rsidR="00F90798" w:rsidRPr="00F90798" w:rsidRDefault="00F90798" w:rsidP="00F90798">
      <w:pPr>
        <w:widowControl/>
        <w:shd w:val="clear" w:color="auto" w:fill="FCF8E3"/>
        <w:jc w:val="left"/>
        <w:rPr>
          <w:rFonts w:ascii="Helvetica" w:eastAsia="ＭＳ Ｐゴシック" w:hAnsi="Helvetica" w:cs="Helvetica"/>
          <w:color w:val="C09853"/>
          <w:kern w:val="0"/>
          <w:sz w:val="19"/>
          <w:szCs w:val="19"/>
        </w:rPr>
      </w:pPr>
      <w:r w:rsidRPr="00F90798">
        <w:rPr>
          <w:rFonts w:ascii="Helvetica" w:eastAsia="ＭＳ Ｐゴシック" w:hAnsi="Helvetica" w:cs="Helvetica"/>
          <w:color w:val="C09853"/>
          <w:kern w:val="0"/>
          <w:sz w:val="19"/>
          <w:szCs w:val="19"/>
        </w:rPr>
        <w:lastRenderedPageBreak/>
        <w:t>正答</w:t>
      </w:r>
      <w:r w:rsidRPr="00F90798">
        <w:rPr>
          <w:rFonts w:ascii="Helvetica" w:eastAsia="ＭＳ Ｐゴシック" w:hAnsi="Helvetica" w:cs="Helvetica"/>
          <w:color w:val="C09853"/>
          <w:kern w:val="0"/>
          <w:sz w:val="19"/>
          <w:szCs w:val="19"/>
        </w:rPr>
        <w:t xml:space="preserve">: </w:t>
      </w:r>
      <w:r w:rsidRPr="00F90798">
        <w:rPr>
          <w:rFonts w:ascii="Helvetica" w:eastAsia="ＭＳ Ｐゴシック" w:hAnsi="Helvetica" w:cs="Helvetica"/>
          <w:color w:val="C09853"/>
          <w:kern w:val="0"/>
          <w:sz w:val="19"/>
          <w:szCs w:val="19"/>
        </w:rPr>
        <w:t>契約締結に先立って双方の合意を得ること</w:t>
      </w:r>
    </w:p>
    <w:p w:rsidR="003A6D9C" w:rsidRDefault="003A6D9C" w:rsidP="003A6D9C"/>
    <w:p w:rsidR="003A6D9C" w:rsidRPr="00BC2580" w:rsidRDefault="003A6D9C" w:rsidP="004E51AD">
      <w:pPr>
        <w:pStyle w:val="a9"/>
        <w:numPr>
          <w:ilvl w:val="0"/>
          <w:numId w:val="82"/>
        </w:numPr>
        <w:ind w:leftChars="0"/>
      </w:pPr>
      <w:r>
        <w:rPr>
          <w:rFonts w:hint="eastAsia"/>
        </w:rPr>
        <w:t>調達における成功・失敗を特定するために行われる調達監査は、どの範囲からどの範囲までを</w:t>
      </w:r>
      <w:r w:rsidRPr="00BC2580">
        <w:rPr>
          <w:rFonts w:hint="eastAsia"/>
        </w:rPr>
        <w:t>レビューするものですか。</w:t>
      </w:r>
      <w:r w:rsidRPr="00BC2580">
        <w:rPr>
          <w:rFonts w:hint="eastAsia"/>
        </w:rPr>
        <w:t>1</w:t>
      </w:r>
      <w:r w:rsidRPr="00BC2580">
        <w:rPr>
          <w:rFonts w:hint="eastAsia"/>
        </w:rPr>
        <w:t>つ選択してください</w:t>
      </w:r>
      <w:r w:rsidRPr="00BC2580">
        <w:rPr>
          <w:rFonts w:hint="eastAsia"/>
        </w:rPr>
        <w:t>:</w:t>
      </w:r>
    </w:p>
    <w:p w:rsidR="003A6D9C" w:rsidRPr="00BC2580" w:rsidRDefault="003A6D9C" w:rsidP="004E51AD">
      <w:pPr>
        <w:pStyle w:val="a9"/>
        <w:numPr>
          <w:ilvl w:val="0"/>
          <w:numId w:val="90"/>
        </w:numPr>
        <w:ind w:leftChars="0"/>
      </w:pPr>
      <w:r w:rsidRPr="00BC2580">
        <w:rPr>
          <w:rFonts w:hint="eastAsia"/>
        </w:rPr>
        <w:t>調達実行プロセス～調達終結プロセス</w:t>
      </w:r>
    </w:p>
    <w:p w:rsidR="003A6D9C" w:rsidRPr="00BC2580" w:rsidRDefault="003A6D9C" w:rsidP="004E51AD">
      <w:pPr>
        <w:pStyle w:val="a9"/>
        <w:numPr>
          <w:ilvl w:val="0"/>
          <w:numId w:val="90"/>
        </w:numPr>
        <w:ind w:leftChars="0"/>
      </w:pPr>
      <w:r w:rsidRPr="00BC2580">
        <w:rPr>
          <w:rFonts w:hint="eastAsia"/>
        </w:rPr>
        <w:t>調達マネジメント計画プロセス～調達コントロールプロセス</w:t>
      </w:r>
    </w:p>
    <w:p w:rsidR="003A6D9C" w:rsidRPr="00BC2580" w:rsidRDefault="003A6D9C" w:rsidP="004E51AD">
      <w:pPr>
        <w:pStyle w:val="a9"/>
        <w:numPr>
          <w:ilvl w:val="0"/>
          <w:numId w:val="90"/>
        </w:numPr>
        <w:ind w:leftChars="0"/>
      </w:pPr>
      <w:r w:rsidRPr="00BC2580">
        <w:rPr>
          <w:rFonts w:hint="eastAsia"/>
        </w:rPr>
        <w:t>調達マネジメント計画プロセス～調達終結プロセス</w:t>
      </w:r>
    </w:p>
    <w:p w:rsidR="003A6D9C" w:rsidRPr="00BC2580" w:rsidRDefault="003A6D9C" w:rsidP="004E51AD">
      <w:pPr>
        <w:pStyle w:val="a9"/>
        <w:numPr>
          <w:ilvl w:val="0"/>
          <w:numId w:val="90"/>
        </w:numPr>
        <w:ind w:leftChars="0"/>
      </w:pPr>
      <w:r w:rsidRPr="00BC2580">
        <w:rPr>
          <w:rFonts w:hint="eastAsia"/>
        </w:rPr>
        <w:t>調達実行プロセス～調達コントロールプロセス</w:t>
      </w:r>
    </w:p>
    <w:p w:rsidR="00520AD7" w:rsidRPr="00520AD7" w:rsidRDefault="00520AD7" w:rsidP="00520AD7">
      <w:pPr>
        <w:widowControl/>
        <w:shd w:val="clear" w:color="auto" w:fill="FCF8E3"/>
        <w:jc w:val="left"/>
        <w:rPr>
          <w:rFonts w:ascii="Helvetica" w:eastAsia="ＭＳ Ｐゴシック" w:hAnsi="Helvetica" w:cs="Helvetica"/>
          <w:color w:val="C09853"/>
          <w:kern w:val="0"/>
          <w:sz w:val="19"/>
          <w:szCs w:val="19"/>
        </w:rPr>
      </w:pPr>
      <w:r w:rsidRPr="00520AD7">
        <w:rPr>
          <w:rFonts w:ascii="Helvetica" w:eastAsia="ＭＳ Ｐゴシック" w:hAnsi="Helvetica" w:cs="Helvetica"/>
          <w:color w:val="C09853"/>
          <w:kern w:val="0"/>
          <w:sz w:val="19"/>
          <w:szCs w:val="19"/>
        </w:rPr>
        <w:t>調達監査（</w:t>
      </w:r>
      <w:r w:rsidRPr="00520AD7">
        <w:rPr>
          <w:rFonts w:ascii="Helvetica" w:eastAsia="ＭＳ Ｐゴシック" w:hAnsi="Helvetica" w:cs="Helvetica"/>
          <w:color w:val="C09853"/>
          <w:kern w:val="0"/>
          <w:sz w:val="19"/>
          <w:szCs w:val="19"/>
        </w:rPr>
        <w:t>PMBOK12.4.2.1</w:t>
      </w:r>
      <w:r w:rsidRPr="00520AD7">
        <w:rPr>
          <w:rFonts w:ascii="Helvetica" w:eastAsia="ＭＳ Ｐゴシック" w:hAnsi="Helvetica" w:cs="Helvetica"/>
          <w:color w:val="C09853"/>
          <w:kern w:val="0"/>
          <w:sz w:val="19"/>
          <w:szCs w:val="19"/>
        </w:rPr>
        <w:t>）は調達プロセスを体系的にレビューすることで、現在のプロジェクト・他のプロジェクトの成功・失敗を特定するための手法です。調達監査とは、調達マネジメント計画プロセス～調達コントロールプロセスまでのプロセスを監査します。</w:t>
      </w:r>
    </w:p>
    <w:p w:rsidR="00520AD7" w:rsidRPr="00520AD7" w:rsidRDefault="00520AD7" w:rsidP="00520AD7">
      <w:pPr>
        <w:widowControl/>
        <w:shd w:val="clear" w:color="auto" w:fill="FCF8E3"/>
        <w:jc w:val="left"/>
        <w:rPr>
          <w:rFonts w:ascii="Helvetica" w:eastAsia="ＭＳ Ｐゴシック" w:hAnsi="Helvetica" w:cs="Helvetica"/>
          <w:color w:val="C09853"/>
          <w:kern w:val="0"/>
          <w:sz w:val="19"/>
          <w:szCs w:val="19"/>
        </w:rPr>
      </w:pPr>
      <w:r w:rsidRPr="00520AD7">
        <w:rPr>
          <w:rFonts w:ascii="Helvetica" w:eastAsia="ＭＳ Ｐゴシック" w:hAnsi="Helvetica" w:cs="Helvetica"/>
          <w:color w:val="C09853"/>
          <w:kern w:val="0"/>
          <w:sz w:val="19"/>
          <w:szCs w:val="19"/>
        </w:rPr>
        <w:t>正答</w:t>
      </w:r>
      <w:r w:rsidRPr="00520AD7">
        <w:rPr>
          <w:rFonts w:ascii="Helvetica" w:eastAsia="ＭＳ Ｐゴシック" w:hAnsi="Helvetica" w:cs="Helvetica"/>
          <w:color w:val="C09853"/>
          <w:kern w:val="0"/>
          <w:sz w:val="19"/>
          <w:szCs w:val="19"/>
        </w:rPr>
        <w:t xml:space="preserve">: </w:t>
      </w:r>
      <w:r w:rsidRPr="00520AD7">
        <w:rPr>
          <w:rFonts w:ascii="Helvetica" w:eastAsia="ＭＳ Ｐゴシック" w:hAnsi="Helvetica" w:cs="Helvetica"/>
          <w:color w:val="C09853"/>
          <w:kern w:val="0"/>
          <w:sz w:val="19"/>
          <w:szCs w:val="19"/>
        </w:rPr>
        <w:t>調達マネジメント計画プロセス～調達コントロールプロセス</w:t>
      </w:r>
    </w:p>
    <w:p w:rsidR="003A6D9C" w:rsidRDefault="003A6D9C" w:rsidP="003A6D9C"/>
    <w:p w:rsidR="003A6D9C" w:rsidRDefault="003A6D9C" w:rsidP="004E51AD">
      <w:pPr>
        <w:pStyle w:val="a9"/>
        <w:numPr>
          <w:ilvl w:val="0"/>
          <w:numId w:val="82"/>
        </w:numPr>
        <w:ind w:leftChars="0"/>
      </w:pPr>
      <w:r>
        <w:rPr>
          <w:rFonts w:hint="eastAsia"/>
        </w:rPr>
        <w:t>途中解約に関する記述として、次の内、</w:t>
      </w:r>
      <w:r w:rsidRPr="000E0C67">
        <w:rPr>
          <w:rFonts w:hint="eastAsia"/>
          <w:b/>
        </w:rPr>
        <w:t>正しい</w:t>
      </w:r>
      <w:r>
        <w:rPr>
          <w:rFonts w:hint="eastAsia"/>
        </w:rPr>
        <w:t>記述はどれですか。</w:t>
      </w:r>
      <w:r>
        <w:rPr>
          <w:rFonts w:hint="eastAsia"/>
        </w:rPr>
        <w:t>1</w:t>
      </w:r>
      <w:r>
        <w:rPr>
          <w:rFonts w:hint="eastAsia"/>
        </w:rPr>
        <w:t>つ選択してください</w:t>
      </w:r>
      <w:r>
        <w:rPr>
          <w:rFonts w:hint="eastAsia"/>
        </w:rPr>
        <w:t>:</w:t>
      </w:r>
    </w:p>
    <w:p w:rsidR="003A6D9C" w:rsidRDefault="003A6D9C" w:rsidP="004E51AD">
      <w:pPr>
        <w:pStyle w:val="a9"/>
        <w:numPr>
          <w:ilvl w:val="0"/>
          <w:numId w:val="91"/>
        </w:numPr>
        <w:ind w:leftChars="0"/>
      </w:pPr>
      <w:r>
        <w:rPr>
          <w:rFonts w:hint="eastAsia"/>
        </w:rPr>
        <w:t>契約の中止は、契約管理プロセスにおいて、契約変更管理システムを通して処理をする。</w:t>
      </w:r>
    </w:p>
    <w:p w:rsidR="003A6D9C" w:rsidRDefault="003A6D9C" w:rsidP="004E51AD">
      <w:pPr>
        <w:pStyle w:val="a9"/>
        <w:numPr>
          <w:ilvl w:val="0"/>
          <w:numId w:val="91"/>
        </w:numPr>
        <w:ind w:leftChars="0"/>
      </w:pPr>
      <w:r>
        <w:rPr>
          <w:rFonts w:hint="eastAsia"/>
        </w:rPr>
        <w:t>購入者は契約条件に基づき、正当な理由、また自己都合でも、契約の中止ができる。</w:t>
      </w:r>
    </w:p>
    <w:p w:rsidR="003A6D9C" w:rsidRDefault="003A6D9C" w:rsidP="004E51AD">
      <w:pPr>
        <w:pStyle w:val="a9"/>
        <w:numPr>
          <w:ilvl w:val="0"/>
          <w:numId w:val="91"/>
        </w:numPr>
        <w:ind w:leftChars="0"/>
      </w:pPr>
      <w:r>
        <w:rPr>
          <w:rFonts w:hint="eastAsia"/>
        </w:rPr>
        <w:t>契約を中止した場合、購入者は契約を中止した部分に関する補償を納入者にしなくてもよい。</w:t>
      </w:r>
    </w:p>
    <w:p w:rsidR="003A6D9C" w:rsidRDefault="003A6D9C" w:rsidP="004E51AD">
      <w:pPr>
        <w:pStyle w:val="a9"/>
        <w:numPr>
          <w:ilvl w:val="0"/>
          <w:numId w:val="91"/>
        </w:numPr>
        <w:ind w:leftChars="0"/>
      </w:pPr>
      <w:r>
        <w:rPr>
          <w:rFonts w:hint="eastAsia"/>
        </w:rPr>
        <w:t>購入者は契約条件に基づき、正当な理由でなければ、契約の中止はできない。</w:t>
      </w:r>
    </w:p>
    <w:p w:rsidR="000E0C67" w:rsidRPr="000E0C67" w:rsidRDefault="000E0C67" w:rsidP="000E0C67">
      <w:pPr>
        <w:widowControl/>
        <w:shd w:val="clear" w:color="auto" w:fill="FCF8E3"/>
        <w:jc w:val="left"/>
        <w:rPr>
          <w:rFonts w:ascii="Helvetica" w:eastAsia="ＭＳ Ｐゴシック" w:hAnsi="Helvetica" w:cs="Helvetica"/>
          <w:color w:val="C09853"/>
          <w:kern w:val="0"/>
          <w:sz w:val="19"/>
          <w:szCs w:val="19"/>
        </w:rPr>
      </w:pPr>
      <w:r w:rsidRPr="000E0C67">
        <w:rPr>
          <w:rFonts w:ascii="Helvetica" w:eastAsia="ＭＳ Ｐゴシック" w:hAnsi="Helvetica" w:cs="Helvetica"/>
          <w:color w:val="C09853"/>
          <w:kern w:val="0"/>
          <w:sz w:val="19"/>
          <w:szCs w:val="19"/>
        </w:rPr>
        <w:t>途中解約は、正当な理由でも、自己都合でも契約を中止することはできます。しかしその場合は、中止した分の補填をしないといけません。調達終結プロセス（</w:t>
      </w:r>
      <w:r w:rsidRPr="000E0C67">
        <w:rPr>
          <w:rFonts w:ascii="Helvetica" w:eastAsia="ＭＳ Ｐゴシック" w:hAnsi="Helvetica" w:cs="Helvetica"/>
          <w:color w:val="C09853"/>
          <w:kern w:val="0"/>
          <w:sz w:val="19"/>
          <w:szCs w:val="19"/>
        </w:rPr>
        <w:t>PMBOK12.4</w:t>
      </w:r>
      <w:r w:rsidRPr="000E0C67">
        <w:rPr>
          <w:rFonts w:ascii="Helvetica" w:eastAsia="ＭＳ Ｐゴシック" w:hAnsi="Helvetica" w:cs="Helvetica"/>
          <w:color w:val="C09853"/>
          <w:kern w:val="0"/>
          <w:sz w:val="19"/>
          <w:szCs w:val="19"/>
        </w:rPr>
        <w:t>）を確認しましょう。</w:t>
      </w:r>
    </w:p>
    <w:p w:rsidR="000E0C67" w:rsidRPr="000E0C67" w:rsidRDefault="000E0C67" w:rsidP="000E0C67">
      <w:pPr>
        <w:widowControl/>
        <w:shd w:val="clear" w:color="auto" w:fill="FCF8E3"/>
        <w:jc w:val="left"/>
        <w:rPr>
          <w:rFonts w:ascii="Helvetica" w:eastAsia="ＭＳ Ｐゴシック" w:hAnsi="Helvetica" w:cs="Helvetica"/>
          <w:color w:val="C09853"/>
          <w:kern w:val="0"/>
          <w:sz w:val="19"/>
          <w:szCs w:val="19"/>
        </w:rPr>
      </w:pPr>
      <w:r w:rsidRPr="000E0C67">
        <w:rPr>
          <w:rFonts w:ascii="Helvetica" w:eastAsia="ＭＳ Ｐゴシック" w:hAnsi="Helvetica" w:cs="Helvetica"/>
          <w:color w:val="C09853"/>
          <w:kern w:val="0"/>
          <w:sz w:val="19"/>
          <w:szCs w:val="19"/>
        </w:rPr>
        <w:t>正答</w:t>
      </w:r>
      <w:r w:rsidRPr="000E0C67">
        <w:rPr>
          <w:rFonts w:ascii="Helvetica" w:eastAsia="ＭＳ Ｐゴシック" w:hAnsi="Helvetica" w:cs="Helvetica"/>
          <w:color w:val="C09853"/>
          <w:kern w:val="0"/>
          <w:sz w:val="19"/>
          <w:szCs w:val="19"/>
        </w:rPr>
        <w:t xml:space="preserve">: </w:t>
      </w:r>
      <w:r w:rsidRPr="000E0C67">
        <w:rPr>
          <w:rFonts w:ascii="Helvetica" w:eastAsia="ＭＳ Ｐゴシック" w:hAnsi="Helvetica" w:cs="Helvetica"/>
          <w:color w:val="C09853"/>
          <w:kern w:val="0"/>
          <w:sz w:val="19"/>
          <w:szCs w:val="19"/>
        </w:rPr>
        <w:t>購入者は契約条件に基づき、正当な理由、また自己都合でも、契約の中止ができる。</w:t>
      </w:r>
    </w:p>
    <w:p w:rsidR="003A6D9C" w:rsidRDefault="003A6D9C" w:rsidP="003A6D9C"/>
    <w:p w:rsidR="003A6D9C" w:rsidRDefault="003A6D9C" w:rsidP="004E51AD">
      <w:pPr>
        <w:pStyle w:val="a9"/>
        <w:numPr>
          <w:ilvl w:val="0"/>
          <w:numId w:val="82"/>
        </w:numPr>
        <w:ind w:leftChars="0"/>
      </w:pPr>
      <w:r>
        <w:rPr>
          <w:rFonts w:hint="eastAsia"/>
        </w:rPr>
        <w:t>調達コントロールプロセスにおいて、クレーム管理の中で仲裁がなされる場合があります。仲裁の目的は次の内、どれですか。</w:t>
      </w:r>
      <w:r>
        <w:rPr>
          <w:rFonts w:hint="eastAsia"/>
        </w:rPr>
        <w:t>1</w:t>
      </w:r>
      <w:r>
        <w:rPr>
          <w:rFonts w:hint="eastAsia"/>
        </w:rPr>
        <w:t>つ選択してください</w:t>
      </w:r>
      <w:r>
        <w:rPr>
          <w:rFonts w:hint="eastAsia"/>
        </w:rPr>
        <w:t>:</w:t>
      </w:r>
    </w:p>
    <w:p w:rsidR="003A6D9C" w:rsidRPr="00BC2580" w:rsidRDefault="003A6D9C" w:rsidP="004E51AD">
      <w:pPr>
        <w:pStyle w:val="a9"/>
        <w:numPr>
          <w:ilvl w:val="0"/>
          <w:numId w:val="92"/>
        </w:numPr>
        <w:ind w:leftChars="0"/>
      </w:pPr>
      <w:r w:rsidRPr="00BC2580">
        <w:rPr>
          <w:rFonts w:hint="eastAsia"/>
        </w:rPr>
        <w:t>第</w:t>
      </w:r>
      <w:r w:rsidRPr="00BC2580">
        <w:rPr>
          <w:rFonts w:hint="eastAsia"/>
        </w:rPr>
        <w:t>3</w:t>
      </w:r>
      <w:r w:rsidRPr="00BC2580">
        <w:rPr>
          <w:rFonts w:hint="eastAsia"/>
        </w:rPr>
        <w:t>者に公平な立場で判断をしてもらう</w:t>
      </w:r>
    </w:p>
    <w:p w:rsidR="003A6D9C" w:rsidRPr="00BC2580" w:rsidRDefault="003A6D9C" w:rsidP="004E51AD">
      <w:pPr>
        <w:pStyle w:val="a9"/>
        <w:numPr>
          <w:ilvl w:val="0"/>
          <w:numId w:val="92"/>
        </w:numPr>
        <w:ind w:leftChars="0"/>
      </w:pPr>
      <w:r w:rsidRPr="00BC2580">
        <w:rPr>
          <w:rFonts w:hint="eastAsia"/>
        </w:rPr>
        <w:t>裁判をしない</w:t>
      </w:r>
    </w:p>
    <w:p w:rsidR="003A6D9C" w:rsidRPr="00BC2580" w:rsidRDefault="003A6D9C" w:rsidP="004E51AD">
      <w:pPr>
        <w:pStyle w:val="a9"/>
        <w:numPr>
          <w:ilvl w:val="0"/>
          <w:numId w:val="92"/>
        </w:numPr>
        <w:ind w:leftChars="0"/>
      </w:pPr>
      <w:r w:rsidRPr="00BC2580">
        <w:rPr>
          <w:rFonts w:hint="eastAsia"/>
        </w:rPr>
        <w:t>仲裁までこじれた場合は、上司に判断を任せる</w:t>
      </w:r>
    </w:p>
    <w:p w:rsidR="003A6D9C" w:rsidRPr="00BC2580" w:rsidRDefault="003A6D9C" w:rsidP="004E51AD">
      <w:pPr>
        <w:pStyle w:val="a9"/>
        <w:numPr>
          <w:ilvl w:val="0"/>
          <w:numId w:val="92"/>
        </w:numPr>
        <w:ind w:leftChars="0"/>
      </w:pPr>
      <w:r w:rsidRPr="00BC2580">
        <w:rPr>
          <w:rFonts w:hint="eastAsia"/>
        </w:rPr>
        <w:t>納得するまで、互いに議論を交わす</w:t>
      </w:r>
    </w:p>
    <w:p w:rsidR="00C31DD5" w:rsidRPr="00C31DD5" w:rsidRDefault="00C31DD5" w:rsidP="00C31DD5">
      <w:pPr>
        <w:widowControl/>
        <w:shd w:val="clear" w:color="auto" w:fill="FCF8E3"/>
        <w:jc w:val="left"/>
        <w:rPr>
          <w:rFonts w:ascii="Helvetica" w:eastAsia="ＭＳ Ｐゴシック" w:hAnsi="Helvetica" w:cs="Helvetica"/>
          <w:color w:val="C09853"/>
          <w:kern w:val="0"/>
          <w:sz w:val="19"/>
          <w:szCs w:val="19"/>
        </w:rPr>
      </w:pPr>
      <w:r w:rsidRPr="00C31DD5">
        <w:rPr>
          <w:rFonts w:ascii="Helvetica" w:eastAsia="ＭＳ Ｐゴシック" w:hAnsi="Helvetica" w:cs="Helvetica"/>
          <w:color w:val="C09853"/>
          <w:kern w:val="0"/>
          <w:sz w:val="19"/>
          <w:szCs w:val="19"/>
        </w:rPr>
        <w:t>仲裁の目的は裁判をしないこと。つまり最悪の状況を招かないことです。</w:t>
      </w:r>
      <w:r w:rsidRPr="00C31DD5">
        <w:rPr>
          <w:rFonts w:ascii="Helvetica" w:eastAsia="ＭＳ Ｐゴシック" w:hAnsi="Helvetica" w:cs="Helvetica"/>
          <w:color w:val="C09853"/>
          <w:kern w:val="0"/>
          <w:sz w:val="19"/>
          <w:szCs w:val="19"/>
        </w:rPr>
        <w:t>PMBOK12.3.2</w:t>
      </w:r>
      <w:r w:rsidRPr="00C31DD5">
        <w:rPr>
          <w:rFonts w:ascii="Helvetica" w:eastAsia="ＭＳ Ｐゴシック" w:hAnsi="Helvetica" w:cs="Helvetica"/>
          <w:color w:val="C09853"/>
          <w:kern w:val="0"/>
          <w:sz w:val="19"/>
          <w:szCs w:val="19"/>
        </w:rPr>
        <w:t>を確認しましょう。</w:t>
      </w:r>
    </w:p>
    <w:p w:rsidR="00C31DD5" w:rsidRPr="00C31DD5" w:rsidRDefault="00C31DD5" w:rsidP="00C31DD5">
      <w:pPr>
        <w:widowControl/>
        <w:shd w:val="clear" w:color="auto" w:fill="FCF8E3"/>
        <w:jc w:val="left"/>
        <w:rPr>
          <w:rFonts w:ascii="Helvetica" w:eastAsia="ＭＳ Ｐゴシック" w:hAnsi="Helvetica" w:cs="Helvetica"/>
          <w:color w:val="C09853"/>
          <w:kern w:val="0"/>
          <w:sz w:val="19"/>
          <w:szCs w:val="19"/>
        </w:rPr>
      </w:pPr>
      <w:r w:rsidRPr="00C31DD5">
        <w:rPr>
          <w:rFonts w:ascii="Helvetica" w:eastAsia="ＭＳ Ｐゴシック" w:hAnsi="Helvetica" w:cs="Helvetica"/>
          <w:color w:val="C09853"/>
          <w:kern w:val="0"/>
          <w:sz w:val="19"/>
          <w:szCs w:val="19"/>
        </w:rPr>
        <w:t>正答</w:t>
      </w:r>
      <w:r w:rsidRPr="00C31DD5">
        <w:rPr>
          <w:rFonts w:ascii="Helvetica" w:eastAsia="ＭＳ Ｐゴシック" w:hAnsi="Helvetica" w:cs="Helvetica"/>
          <w:color w:val="C09853"/>
          <w:kern w:val="0"/>
          <w:sz w:val="19"/>
          <w:szCs w:val="19"/>
        </w:rPr>
        <w:t xml:space="preserve">: </w:t>
      </w:r>
      <w:r w:rsidRPr="00C31DD5">
        <w:rPr>
          <w:rFonts w:ascii="Helvetica" w:eastAsia="ＭＳ Ｐゴシック" w:hAnsi="Helvetica" w:cs="Helvetica"/>
          <w:color w:val="C09853"/>
          <w:kern w:val="0"/>
          <w:sz w:val="19"/>
          <w:szCs w:val="19"/>
        </w:rPr>
        <w:t>裁判をしない</w:t>
      </w:r>
    </w:p>
    <w:p w:rsidR="003A6D9C" w:rsidRDefault="003A6D9C" w:rsidP="003A6D9C"/>
    <w:p w:rsidR="003A6D9C" w:rsidRPr="00BC2580" w:rsidRDefault="003A6D9C" w:rsidP="004E51AD">
      <w:pPr>
        <w:pStyle w:val="a9"/>
        <w:numPr>
          <w:ilvl w:val="0"/>
          <w:numId w:val="82"/>
        </w:numPr>
        <w:ind w:leftChars="0"/>
      </w:pPr>
      <w:r>
        <w:rPr>
          <w:rFonts w:hint="eastAsia"/>
        </w:rPr>
        <w:t>調達コントロールプロセスのインプットとして、</w:t>
      </w:r>
      <w:r w:rsidRPr="00521293">
        <w:rPr>
          <w:rFonts w:hint="eastAsia"/>
          <w:b/>
        </w:rPr>
        <w:t>正しくないも</w:t>
      </w:r>
      <w:r>
        <w:rPr>
          <w:rFonts w:hint="eastAsia"/>
        </w:rPr>
        <w:t>のは、次の内どれです</w:t>
      </w:r>
      <w:r w:rsidRPr="00BC2580">
        <w:rPr>
          <w:rFonts w:hint="eastAsia"/>
        </w:rPr>
        <w:lastRenderedPageBreak/>
        <w:t>か。</w:t>
      </w:r>
      <w:r w:rsidRPr="00BC2580">
        <w:rPr>
          <w:rFonts w:hint="eastAsia"/>
        </w:rPr>
        <w:t>1</w:t>
      </w:r>
      <w:r w:rsidRPr="00BC2580">
        <w:rPr>
          <w:rFonts w:hint="eastAsia"/>
        </w:rPr>
        <w:t>つ選択してください</w:t>
      </w:r>
      <w:r w:rsidRPr="00BC2580">
        <w:rPr>
          <w:rFonts w:hint="eastAsia"/>
        </w:rPr>
        <w:t>:</w:t>
      </w:r>
    </w:p>
    <w:p w:rsidR="003A6D9C" w:rsidRPr="00BC2580" w:rsidRDefault="003A6D9C" w:rsidP="004E51AD">
      <w:pPr>
        <w:pStyle w:val="a9"/>
        <w:numPr>
          <w:ilvl w:val="0"/>
          <w:numId w:val="93"/>
        </w:numPr>
        <w:ind w:leftChars="0"/>
      </w:pPr>
      <w:r w:rsidRPr="00BC2580">
        <w:rPr>
          <w:rFonts w:hint="eastAsia"/>
        </w:rPr>
        <w:t>作業パフォーマンス情報</w:t>
      </w:r>
    </w:p>
    <w:p w:rsidR="003A6D9C" w:rsidRPr="00BC2580" w:rsidRDefault="003A6D9C" w:rsidP="004E51AD">
      <w:pPr>
        <w:pStyle w:val="a9"/>
        <w:numPr>
          <w:ilvl w:val="0"/>
          <w:numId w:val="93"/>
        </w:numPr>
        <w:ind w:leftChars="0"/>
      </w:pPr>
      <w:r w:rsidRPr="00BC2580">
        <w:rPr>
          <w:rFonts w:hint="eastAsia"/>
        </w:rPr>
        <w:t>調達文書</w:t>
      </w:r>
    </w:p>
    <w:p w:rsidR="003A6D9C" w:rsidRPr="00BC2580" w:rsidRDefault="003A6D9C" w:rsidP="004E51AD">
      <w:pPr>
        <w:pStyle w:val="a9"/>
        <w:numPr>
          <w:ilvl w:val="0"/>
          <w:numId w:val="93"/>
        </w:numPr>
        <w:ind w:leftChars="0"/>
      </w:pPr>
      <w:r w:rsidRPr="00BC2580">
        <w:rPr>
          <w:rFonts w:hint="eastAsia"/>
        </w:rPr>
        <w:t>承認済み変更要求</w:t>
      </w:r>
    </w:p>
    <w:p w:rsidR="003A6D9C" w:rsidRPr="00BC2580" w:rsidRDefault="003A6D9C" w:rsidP="004E51AD">
      <w:pPr>
        <w:pStyle w:val="a9"/>
        <w:numPr>
          <w:ilvl w:val="0"/>
          <w:numId w:val="93"/>
        </w:numPr>
        <w:ind w:leftChars="0"/>
      </w:pPr>
      <w:r w:rsidRPr="00BC2580">
        <w:rPr>
          <w:rFonts w:hint="eastAsia"/>
        </w:rPr>
        <w:t>作業パフォーマンス報告書</w:t>
      </w:r>
    </w:p>
    <w:p w:rsidR="00521293" w:rsidRPr="00521293" w:rsidRDefault="00521293" w:rsidP="00521293">
      <w:pPr>
        <w:widowControl/>
        <w:shd w:val="clear" w:color="auto" w:fill="FCF8E3"/>
        <w:jc w:val="left"/>
        <w:rPr>
          <w:rFonts w:ascii="Helvetica" w:eastAsia="ＭＳ Ｐゴシック" w:hAnsi="Helvetica" w:cs="Helvetica"/>
          <w:color w:val="C09853"/>
          <w:kern w:val="0"/>
          <w:sz w:val="19"/>
          <w:szCs w:val="19"/>
        </w:rPr>
      </w:pPr>
      <w:r w:rsidRPr="00521293">
        <w:rPr>
          <w:rFonts w:ascii="Helvetica" w:eastAsia="ＭＳ Ｐゴシック" w:hAnsi="Helvetica" w:cs="Helvetica"/>
          <w:color w:val="C09853"/>
          <w:kern w:val="0"/>
          <w:sz w:val="19"/>
          <w:szCs w:val="19"/>
        </w:rPr>
        <w:t>作業パフォーマンス情報は、調達コントロールプロセスのアウトプット（</w:t>
      </w:r>
      <w:r w:rsidRPr="00521293">
        <w:rPr>
          <w:rFonts w:ascii="Helvetica" w:eastAsia="ＭＳ Ｐゴシック" w:hAnsi="Helvetica" w:cs="Helvetica"/>
          <w:color w:val="C09853"/>
          <w:kern w:val="0"/>
          <w:sz w:val="19"/>
          <w:szCs w:val="19"/>
        </w:rPr>
        <w:t>PMBOK12.3.3.1</w:t>
      </w:r>
      <w:r w:rsidRPr="00521293">
        <w:rPr>
          <w:rFonts w:ascii="Helvetica" w:eastAsia="ＭＳ Ｐゴシック" w:hAnsi="Helvetica" w:cs="Helvetica"/>
          <w:color w:val="C09853"/>
          <w:kern w:val="0"/>
          <w:sz w:val="19"/>
          <w:szCs w:val="19"/>
        </w:rPr>
        <w:t>）です。</w:t>
      </w:r>
    </w:p>
    <w:p w:rsidR="00521293" w:rsidRPr="00521293" w:rsidRDefault="00521293" w:rsidP="00521293">
      <w:pPr>
        <w:widowControl/>
        <w:shd w:val="clear" w:color="auto" w:fill="FCF8E3"/>
        <w:jc w:val="left"/>
        <w:rPr>
          <w:rFonts w:ascii="Helvetica" w:eastAsia="ＭＳ Ｐゴシック" w:hAnsi="Helvetica" w:cs="Helvetica"/>
          <w:color w:val="C09853"/>
          <w:kern w:val="0"/>
          <w:sz w:val="19"/>
          <w:szCs w:val="19"/>
        </w:rPr>
      </w:pPr>
      <w:r w:rsidRPr="00521293">
        <w:rPr>
          <w:rFonts w:ascii="Helvetica" w:eastAsia="ＭＳ Ｐゴシック" w:hAnsi="Helvetica" w:cs="Helvetica"/>
          <w:color w:val="C09853"/>
          <w:kern w:val="0"/>
          <w:sz w:val="19"/>
          <w:szCs w:val="19"/>
        </w:rPr>
        <w:t>正答</w:t>
      </w:r>
      <w:r w:rsidRPr="00521293">
        <w:rPr>
          <w:rFonts w:ascii="Helvetica" w:eastAsia="ＭＳ Ｐゴシック" w:hAnsi="Helvetica" w:cs="Helvetica"/>
          <w:color w:val="C09853"/>
          <w:kern w:val="0"/>
          <w:sz w:val="19"/>
          <w:szCs w:val="19"/>
        </w:rPr>
        <w:t xml:space="preserve">: </w:t>
      </w:r>
      <w:r w:rsidRPr="00521293">
        <w:rPr>
          <w:rFonts w:ascii="Helvetica" w:eastAsia="ＭＳ Ｐゴシック" w:hAnsi="Helvetica" w:cs="Helvetica"/>
          <w:color w:val="C09853"/>
          <w:kern w:val="0"/>
          <w:sz w:val="19"/>
          <w:szCs w:val="19"/>
        </w:rPr>
        <w:t>作業パフォーマンス情報</w:t>
      </w:r>
    </w:p>
    <w:p w:rsidR="003A6D9C" w:rsidRDefault="003A6D9C" w:rsidP="003A6D9C"/>
    <w:p w:rsidR="003A6D9C" w:rsidRDefault="003A6D9C" w:rsidP="004E51AD">
      <w:pPr>
        <w:pStyle w:val="a9"/>
        <w:numPr>
          <w:ilvl w:val="0"/>
          <w:numId w:val="82"/>
        </w:numPr>
        <w:ind w:leftChars="0"/>
      </w:pPr>
      <w:r>
        <w:rPr>
          <w:rFonts w:hint="eastAsia"/>
        </w:rPr>
        <w:t>調達終結プロセスのツールと技法に</w:t>
      </w:r>
      <w:r w:rsidRPr="00C26243">
        <w:rPr>
          <w:rFonts w:hint="eastAsia"/>
          <w:b/>
        </w:rPr>
        <w:t>含まれない</w:t>
      </w:r>
      <w:r>
        <w:rPr>
          <w:rFonts w:hint="eastAsia"/>
        </w:rPr>
        <w:t>のは、次の内どれですか。</w:t>
      </w:r>
      <w:r>
        <w:rPr>
          <w:rFonts w:hint="eastAsia"/>
        </w:rPr>
        <w:t>1</w:t>
      </w:r>
      <w:r>
        <w:rPr>
          <w:rFonts w:hint="eastAsia"/>
        </w:rPr>
        <w:t>つ選択してください</w:t>
      </w:r>
      <w:r>
        <w:rPr>
          <w:rFonts w:hint="eastAsia"/>
        </w:rPr>
        <w:t>:</w:t>
      </w:r>
    </w:p>
    <w:p w:rsidR="003A6D9C" w:rsidRPr="00BC2580" w:rsidRDefault="003A6D9C" w:rsidP="004E51AD">
      <w:pPr>
        <w:pStyle w:val="a9"/>
        <w:numPr>
          <w:ilvl w:val="0"/>
          <w:numId w:val="94"/>
        </w:numPr>
        <w:ind w:leftChars="0"/>
      </w:pPr>
      <w:r w:rsidRPr="00BC2580">
        <w:rPr>
          <w:rFonts w:hint="eastAsia"/>
        </w:rPr>
        <w:t>調達交渉</w:t>
      </w:r>
    </w:p>
    <w:p w:rsidR="003A6D9C" w:rsidRPr="00BC2580" w:rsidRDefault="003A6D9C" w:rsidP="004E51AD">
      <w:pPr>
        <w:pStyle w:val="a9"/>
        <w:numPr>
          <w:ilvl w:val="0"/>
          <w:numId w:val="94"/>
        </w:numPr>
        <w:ind w:leftChars="0"/>
      </w:pPr>
      <w:r w:rsidRPr="00BC2580">
        <w:rPr>
          <w:rFonts w:hint="eastAsia"/>
        </w:rPr>
        <w:t>記録マネジメントシステム</w:t>
      </w:r>
    </w:p>
    <w:p w:rsidR="003A6D9C" w:rsidRPr="00BC2580" w:rsidRDefault="003A6D9C" w:rsidP="004E51AD">
      <w:pPr>
        <w:pStyle w:val="a9"/>
        <w:numPr>
          <w:ilvl w:val="0"/>
          <w:numId w:val="94"/>
        </w:numPr>
        <w:ind w:leftChars="0"/>
      </w:pPr>
      <w:r w:rsidRPr="00BC2580">
        <w:rPr>
          <w:rFonts w:hint="eastAsia"/>
        </w:rPr>
        <w:t>調達監査</w:t>
      </w:r>
    </w:p>
    <w:p w:rsidR="00A335A4" w:rsidRPr="00BC2580" w:rsidRDefault="003A6D9C" w:rsidP="004E51AD">
      <w:pPr>
        <w:pStyle w:val="a9"/>
        <w:numPr>
          <w:ilvl w:val="0"/>
          <w:numId w:val="94"/>
        </w:numPr>
        <w:ind w:leftChars="0"/>
      </w:pPr>
      <w:r w:rsidRPr="00BC2580">
        <w:rPr>
          <w:rFonts w:hint="eastAsia"/>
        </w:rPr>
        <w:t>調達文書</w:t>
      </w:r>
    </w:p>
    <w:p w:rsidR="00C26243" w:rsidRPr="00C26243" w:rsidRDefault="00C26243" w:rsidP="00C26243">
      <w:pPr>
        <w:widowControl/>
        <w:shd w:val="clear" w:color="auto" w:fill="FCF8E3"/>
        <w:jc w:val="left"/>
        <w:rPr>
          <w:rFonts w:ascii="Helvetica" w:eastAsia="ＭＳ Ｐゴシック" w:hAnsi="Helvetica" w:cs="Helvetica"/>
          <w:color w:val="C09853"/>
          <w:kern w:val="0"/>
          <w:sz w:val="19"/>
          <w:szCs w:val="19"/>
        </w:rPr>
      </w:pPr>
      <w:r w:rsidRPr="00C26243">
        <w:rPr>
          <w:rFonts w:ascii="Helvetica" w:eastAsia="ＭＳ Ｐゴシック" w:hAnsi="Helvetica" w:cs="Helvetica"/>
          <w:color w:val="C09853"/>
          <w:kern w:val="0"/>
          <w:sz w:val="19"/>
          <w:szCs w:val="19"/>
        </w:rPr>
        <w:t>調達文書は調達マネジメント計画のアウトプット（</w:t>
      </w:r>
      <w:r w:rsidRPr="00C26243">
        <w:rPr>
          <w:rFonts w:ascii="Helvetica" w:eastAsia="ＭＳ Ｐゴシック" w:hAnsi="Helvetica" w:cs="Helvetica"/>
          <w:color w:val="C09853"/>
          <w:kern w:val="0"/>
          <w:sz w:val="19"/>
          <w:szCs w:val="19"/>
        </w:rPr>
        <w:t>PMBOK12.1.3</w:t>
      </w:r>
      <w:r w:rsidRPr="00C26243">
        <w:rPr>
          <w:rFonts w:ascii="Helvetica" w:eastAsia="ＭＳ Ｐゴシック" w:hAnsi="Helvetica" w:cs="Helvetica"/>
          <w:color w:val="C09853"/>
          <w:kern w:val="0"/>
          <w:sz w:val="19"/>
          <w:szCs w:val="19"/>
        </w:rPr>
        <w:t>）です。</w:t>
      </w:r>
      <w:r w:rsidRPr="00C26243">
        <w:rPr>
          <w:rFonts w:ascii="Helvetica" w:eastAsia="ＭＳ Ｐゴシック" w:hAnsi="Helvetica" w:cs="Helvetica"/>
          <w:color w:val="C09853"/>
          <w:kern w:val="0"/>
          <w:sz w:val="19"/>
          <w:szCs w:val="19"/>
        </w:rPr>
        <w:t>PMBOK</w:t>
      </w:r>
      <w:r w:rsidRPr="00C26243">
        <w:rPr>
          <w:rFonts w:ascii="Helvetica" w:eastAsia="ＭＳ Ｐゴシック" w:hAnsi="Helvetica" w:cs="Helvetica"/>
          <w:color w:val="C09853"/>
          <w:kern w:val="0"/>
          <w:sz w:val="19"/>
          <w:szCs w:val="19"/>
        </w:rPr>
        <w:t>で確認をしましょう。</w:t>
      </w:r>
    </w:p>
    <w:p w:rsidR="00C26243" w:rsidRPr="00C26243" w:rsidRDefault="00C26243" w:rsidP="00C26243">
      <w:pPr>
        <w:widowControl/>
        <w:shd w:val="clear" w:color="auto" w:fill="FCF8E3"/>
        <w:jc w:val="left"/>
        <w:rPr>
          <w:rFonts w:ascii="Helvetica" w:eastAsia="ＭＳ Ｐゴシック" w:hAnsi="Helvetica" w:cs="Helvetica"/>
          <w:color w:val="C09853"/>
          <w:kern w:val="0"/>
          <w:sz w:val="19"/>
          <w:szCs w:val="19"/>
        </w:rPr>
      </w:pPr>
      <w:r w:rsidRPr="00C26243">
        <w:rPr>
          <w:rFonts w:ascii="Helvetica" w:eastAsia="ＭＳ Ｐゴシック" w:hAnsi="Helvetica" w:cs="Helvetica"/>
          <w:color w:val="C09853"/>
          <w:kern w:val="0"/>
          <w:sz w:val="19"/>
          <w:szCs w:val="19"/>
        </w:rPr>
        <w:t>正答</w:t>
      </w:r>
      <w:r w:rsidRPr="00C26243">
        <w:rPr>
          <w:rFonts w:ascii="Helvetica" w:eastAsia="ＭＳ Ｐゴシック" w:hAnsi="Helvetica" w:cs="Helvetica"/>
          <w:color w:val="C09853"/>
          <w:kern w:val="0"/>
          <w:sz w:val="19"/>
          <w:szCs w:val="19"/>
        </w:rPr>
        <w:t xml:space="preserve">: </w:t>
      </w:r>
      <w:r w:rsidRPr="00C26243">
        <w:rPr>
          <w:rFonts w:ascii="Helvetica" w:eastAsia="ＭＳ Ｐゴシック" w:hAnsi="Helvetica" w:cs="Helvetica"/>
          <w:color w:val="C09853"/>
          <w:kern w:val="0"/>
          <w:sz w:val="19"/>
          <w:szCs w:val="19"/>
        </w:rPr>
        <w:t>調達文書</w:t>
      </w:r>
    </w:p>
    <w:p w:rsidR="003A6D9C" w:rsidRDefault="003A6D9C" w:rsidP="003A6D9C"/>
    <w:p w:rsidR="003A6D9C" w:rsidRDefault="003A6D9C" w:rsidP="003A6D9C"/>
    <w:p w:rsidR="006D5BF1" w:rsidRDefault="006D5BF1" w:rsidP="006D5BF1">
      <w:pPr>
        <w:pStyle w:val="2"/>
      </w:pPr>
      <w:r>
        <w:rPr>
          <w:rFonts w:hint="eastAsia"/>
        </w:rPr>
        <w:t>トピック</w:t>
      </w:r>
      <w:r>
        <w:rPr>
          <w:rFonts w:hint="eastAsia"/>
        </w:rPr>
        <w:t xml:space="preserve"> 3 </w:t>
      </w:r>
      <w:r>
        <w:rPr>
          <w:rFonts w:hint="eastAsia"/>
        </w:rPr>
        <w:t>復習</w:t>
      </w:r>
    </w:p>
    <w:p w:rsidR="00F1347D" w:rsidRDefault="00F1347D" w:rsidP="00F1347D"/>
    <w:p w:rsidR="007F783C" w:rsidRDefault="007F783C" w:rsidP="004E51AD">
      <w:pPr>
        <w:pStyle w:val="a9"/>
        <w:numPr>
          <w:ilvl w:val="0"/>
          <w:numId w:val="95"/>
        </w:numPr>
        <w:ind w:leftChars="0"/>
      </w:pPr>
      <w:r>
        <w:rPr>
          <w:rFonts w:hint="eastAsia"/>
        </w:rPr>
        <w:t>購入者にリスクが高い契約形態で、契約に定めたパフォーマンスを目標を達成した場合には、インセンティブを支払う契約形態は、次の内どれですか。</w:t>
      </w:r>
      <w:r>
        <w:rPr>
          <w:rFonts w:hint="eastAsia"/>
        </w:rPr>
        <w:t>1</w:t>
      </w:r>
      <w:r>
        <w:rPr>
          <w:rFonts w:hint="eastAsia"/>
        </w:rPr>
        <w:t>つ選択してください</w:t>
      </w:r>
      <w:r>
        <w:rPr>
          <w:rFonts w:hint="eastAsia"/>
        </w:rPr>
        <w:t>:</w:t>
      </w:r>
    </w:p>
    <w:p w:rsidR="007F783C" w:rsidRPr="00BC2580" w:rsidRDefault="007F783C" w:rsidP="004E51AD">
      <w:pPr>
        <w:pStyle w:val="a9"/>
        <w:numPr>
          <w:ilvl w:val="0"/>
          <w:numId w:val="96"/>
        </w:numPr>
        <w:ind w:leftChars="0"/>
      </w:pPr>
      <w:r w:rsidRPr="00BC2580">
        <w:t>CPFF</w:t>
      </w:r>
    </w:p>
    <w:p w:rsidR="007F783C" w:rsidRPr="00BC2580" w:rsidRDefault="007F783C" w:rsidP="004E51AD">
      <w:pPr>
        <w:pStyle w:val="a9"/>
        <w:numPr>
          <w:ilvl w:val="0"/>
          <w:numId w:val="96"/>
        </w:numPr>
        <w:ind w:leftChars="0"/>
      </w:pPr>
      <w:r w:rsidRPr="00BC2580">
        <w:t>FPIF</w:t>
      </w:r>
    </w:p>
    <w:p w:rsidR="007F783C" w:rsidRPr="00BC2580" w:rsidRDefault="007F783C" w:rsidP="004E51AD">
      <w:pPr>
        <w:pStyle w:val="a9"/>
        <w:numPr>
          <w:ilvl w:val="0"/>
          <w:numId w:val="96"/>
        </w:numPr>
        <w:ind w:leftChars="0"/>
      </w:pPr>
      <w:r w:rsidRPr="00BC2580">
        <w:t>FFP</w:t>
      </w:r>
    </w:p>
    <w:p w:rsidR="007F783C" w:rsidRPr="00BC2580" w:rsidRDefault="007F783C" w:rsidP="004E51AD">
      <w:pPr>
        <w:pStyle w:val="a9"/>
        <w:numPr>
          <w:ilvl w:val="0"/>
          <w:numId w:val="96"/>
        </w:numPr>
        <w:ind w:leftChars="0"/>
      </w:pPr>
      <w:r w:rsidRPr="00BC2580">
        <w:t>CPIF</w:t>
      </w:r>
    </w:p>
    <w:p w:rsidR="00B9442A" w:rsidRPr="00B9442A" w:rsidRDefault="00B9442A" w:rsidP="00B9442A">
      <w:pPr>
        <w:widowControl/>
        <w:shd w:val="clear" w:color="auto" w:fill="FCF8E3"/>
        <w:jc w:val="left"/>
        <w:rPr>
          <w:rFonts w:ascii="Helvetica" w:eastAsia="ＭＳ Ｐゴシック" w:hAnsi="Helvetica" w:cs="Helvetica"/>
          <w:color w:val="C09853"/>
          <w:kern w:val="0"/>
          <w:sz w:val="19"/>
          <w:szCs w:val="19"/>
        </w:rPr>
      </w:pPr>
      <w:r w:rsidRPr="00B9442A">
        <w:rPr>
          <w:rFonts w:ascii="Helvetica" w:eastAsia="ＭＳ Ｐゴシック" w:hAnsi="Helvetica" w:cs="Helvetica"/>
          <w:color w:val="C09853"/>
          <w:kern w:val="0"/>
          <w:sz w:val="19"/>
          <w:szCs w:val="19"/>
        </w:rPr>
        <w:t>購入者にリスクが高い契約形態は、実費償還契約です。またこの問題では【契約に定めたパフォーマンスを目標を達成した場合仁インセンティブを払う】となっているので、</w:t>
      </w:r>
      <w:r w:rsidRPr="00B9442A">
        <w:rPr>
          <w:rFonts w:ascii="Helvetica" w:eastAsia="ＭＳ Ｐゴシック" w:hAnsi="Helvetica" w:cs="Helvetica"/>
          <w:color w:val="C09853"/>
          <w:kern w:val="0"/>
          <w:sz w:val="19"/>
          <w:szCs w:val="19"/>
        </w:rPr>
        <w:t>CPIF</w:t>
      </w:r>
      <w:r w:rsidRPr="00B9442A">
        <w:rPr>
          <w:rFonts w:ascii="Helvetica" w:eastAsia="ＭＳ Ｐゴシック" w:hAnsi="Helvetica" w:cs="Helvetica"/>
          <w:color w:val="C09853"/>
          <w:kern w:val="0"/>
          <w:sz w:val="19"/>
          <w:szCs w:val="19"/>
        </w:rPr>
        <w:t>（</w:t>
      </w:r>
      <w:r w:rsidRPr="00B9442A">
        <w:rPr>
          <w:rFonts w:ascii="Helvetica" w:eastAsia="ＭＳ Ｐゴシック" w:hAnsi="Helvetica" w:cs="Helvetica"/>
          <w:color w:val="C09853"/>
          <w:kern w:val="0"/>
          <w:sz w:val="19"/>
          <w:szCs w:val="19"/>
        </w:rPr>
        <w:t>PMBOK12.1.1</w:t>
      </w:r>
      <w:r w:rsidRPr="00B9442A">
        <w:rPr>
          <w:rFonts w:ascii="Helvetica" w:eastAsia="ＭＳ Ｐゴシック" w:hAnsi="Helvetica" w:cs="Helvetica"/>
          <w:color w:val="C09853"/>
          <w:kern w:val="0"/>
          <w:sz w:val="19"/>
          <w:szCs w:val="19"/>
        </w:rPr>
        <w:t>）となります。</w:t>
      </w:r>
    </w:p>
    <w:p w:rsidR="00B9442A" w:rsidRPr="00B9442A" w:rsidRDefault="00B9442A" w:rsidP="00B9442A">
      <w:pPr>
        <w:widowControl/>
        <w:shd w:val="clear" w:color="auto" w:fill="FCF8E3"/>
        <w:jc w:val="left"/>
        <w:rPr>
          <w:rFonts w:ascii="Helvetica" w:eastAsia="ＭＳ Ｐゴシック" w:hAnsi="Helvetica" w:cs="Helvetica"/>
          <w:color w:val="C09853"/>
          <w:kern w:val="0"/>
          <w:sz w:val="19"/>
          <w:szCs w:val="19"/>
        </w:rPr>
      </w:pPr>
      <w:r w:rsidRPr="00B9442A">
        <w:rPr>
          <w:rFonts w:ascii="Helvetica" w:eastAsia="ＭＳ Ｐゴシック" w:hAnsi="Helvetica" w:cs="Helvetica"/>
          <w:color w:val="C09853"/>
          <w:kern w:val="0"/>
          <w:sz w:val="19"/>
          <w:szCs w:val="19"/>
        </w:rPr>
        <w:t>正答</w:t>
      </w:r>
      <w:r w:rsidRPr="00B9442A">
        <w:rPr>
          <w:rFonts w:ascii="Helvetica" w:eastAsia="ＭＳ Ｐゴシック" w:hAnsi="Helvetica" w:cs="Helvetica"/>
          <w:color w:val="C09853"/>
          <w:kern w:val="0"/>
          <w:sz w:val="19"/>
          <w:szCs w:val="19"/>
        </w:rPr>
        <w:t>: CPIF</w:t>
      </w:r>
    </w:p>
    <w:p w:rsidR="007F783C" w:rsidRDefault="007F783C" w:rsidP="007F783C"/>
    <w:p w:rsidR="007F783C" w:rsidRPr="00BC2580" w:rsidRDefault="007F783C" w:rsidP="004E51AD">
      <w:pPr>
        <w:pStyle w:val="a9"/>
        <w:numPr>
          <w:ilvl w:val="0"/>
          <w:numId w:val="95"/>
        </w:numPr>
        <w:ind w:leftChars="0"/>
      </w:pPr>
      <w:r>
        <w:rPr>
          <w:rFonts w:hint="eastAsia"/>
        </w:rPr>
        <w:t>あなたは、プロジェクトマネジャーです。</w:t>
      </w:r>
      <w:r>
        <w:rPr>
          <w:rFonts w:hint="eastAsia"/>
        </w:rPr>
        <w:t>web</w:t>
      </w:r>
      <w:r>
        <w:rPr>
          <w:rFonts w:hint="eastAsia"/>
        </w:rPr>
        <w:t>制作を依頼するにあたり、週あたり</w:t>
      </w:r>
      <w:r>
        <w:rPr>
          <w:rFonts w:hint="eastAsia"/>
        </w:rPr>
        <w:t>500$</w:t>
      </w:r>
      <w:r>
        <w:rPr>
          <w:rFonts w:hint="eastAsia"/>
        </w:rPr>
        <w:t>、</w:t>
      </w:r>
      <w:r w:rsidRPr="00BC2580">
        <w:rPr>
          <w:rFonts w:hint="eastAsia"/>
        </w:rPr>
        <w:t>また資材購入のためのコストを全額購入者が支払う契約を結びました。この契約形態は、次の内どれですか。</w:t>
      </w:r>
      <w:r w:rsidRPr="00BC2580">
        <w:rPr>
          <w:rFonts w:hint="eastAsia"/>
        </w:rPr>
        <w:t>1</w:t>
      </w:r>
      <w:r w:rsidRPr="00BC2580">
        <w:rPr>
          <w:rFonts w:hint="eastAsia"/>
        </w:rPr>
        <w:t>つ選択してください</w:t>
      </w:r>
      <w:r w:rsidRPr="00BC2580">
        <w:rPr>
          <w:rFonts w:hint="eastAsia"/>
        </w:rPr>
        <w:t>:</w:t>
      </w:r>
    </w:p>
    <w:p w:rsidR="007F783C" w:rsidRPr="00BC2580" w:rsidRDefault="007F783C" w:rsidP="004E51AD">
      <w:pPr>
        <w:pStyle w:val="a9"/>
        <w:numPr>
          <w:ilvl w:val="0"/>
          <w:numId w:val="97"/>
        </w:numPr>
        <w:ind w:leftChars="0"/>
      </w:pPr>
      <w:r w:rsidRPr="00BC2580">
        <w:t>CPFF</w:t>
      </w:r>
    </w:p>
    <w:p w:rsidR="007F783C" w:rsidRPr="00BC2580" w:rsidRDefault="007F783C" w:rsidP="004E51AD">
      <w:pPr>
        <w:pStyle w:val="a9"/>
        <w:numPr>
          <w:ilvl w:val="0"/>
          <w:numId w:val="97"/>
        </w:numPr>
        <w:ind w:leftChars="0"/>
      </w:pPr>
      <w:r w:rsidRPr="00BC2580">
        <w:t>FPIF</w:t>
      </w:r>
    </w:p>
    <w:p w:rsidR="007F783C" w:rsidRPr="00BC2580" w:rsidRDefault="007F783C" w:rsidP="004E51AD">
      <w:pPr>
        <w:pStyle w:val="a9"/>
        <w:numPr>
          <w:ilvl w:val="0"/>
          <w:numId w:val="97"/>
        </w:numPr>
        <w:ind w:leftChars="0"/>
      </w:pPr>
      <w:r w:rsidRPr="00BC2580">
        <w:rPr>
          <w:rFonts w:hint="eastAsia"/>
        </w:rPr>
        <w:lastRenderedPageBreak/>
        <w:t>T&amp;M</w:t>
      </w:r>
      <w:r w:rsidRPr="00BC2580">
        <w:rPr>
          <w:rFonts w:hint="eastAsia"/>
        </w:rPr>
        <w:t>契約</w:t>
      </w:r>
    </w:p>
    <w:p w:rsidR="007F783C" w:rsidRPr="00BC2580" w:rsidRDefault="007F783C" w:rsidP="004E51AD">
      <w:pPr>
        <w:pStyle w:val="a9"/>
        <w:numPr>
          <w:ilvl w:val="0"/>
          <w:numId w:val="97"/>
        </w:numPr>
        <w:ind w:leftChars="0"/>
      </w:pPr>
      <w:r w:rsidRPr="00BC2580">
        <w:t>FFP</w:t>
      </w:r>
    </w:p>
    <w:p w:rsidR="00674602" w:rsidRPr="00674602" w:rsidRDefault="00674602" w:rsidP="00674602">
      <w:pPr>
        <w:widowControl/>
        <w:shd w:val="clear" w:color="auto" w:fill="FCF8E3"/>
        <w:jc w:val="left"/>
        <w:rPr>
          <w:rFonts w:ascii="Helvetica" w:eastAsia="ＭＳ Ｐゴシック" w:hAnsi="Helvetica" w:cs="Helvetica"/>
          <w:color w:val="C09853"/>
          <w:kern w:val="0"/>
          <w:sz w:val="19"/>
          <w:szCs w:val="19"/>
        </w:rPr>
      </w:pPr>
      <w:r w:rsidRPr="00674602">
        <w:rPr>
          <w:rFonts w:ascii="Helvetica" w:eastAsia="ＭＳ Ｐゴシック" w:hAnsi="Helvetica" w:cs="Helvetica"/>
          <w:color w:val="C09853"/>
          <w:kern w:val="0"/>
          <w:sz w:val="19"/>
          <w:szCs w:val="19"/>
        </w:rPr>
        <w:t>T&amp;M</w:t>
      </w:r>
      <w:r w:rsidRPr="00674602">
        <w:rPr>
          <w:rFonts w:ascii="Helvetica" w:eastAsia="ＭＳ Ｐゴシック" w:hAnsi="Helvetica" w:cs="Helvetica"/>
          <w:color w:val="C09853"/>
          <w:kern w:val="0"/>
          <w:sz w:val="19"/>
          <w:szCs w:val="19"/>
        </w:rPr>
        <w:t>契約（</w:t>
      </w:r>
      <w:r w:rsidRPr="00674602">
        <w:rPr>
          <w:rFonts w:ascii="Helvetica" w:eastAsia="ＭＳ Ｐゴシック" w:hAnsi="Helvetica" w:cs="Helvetica"/>
          <w:color w:val="C09853"/>
          <w:kern w:val="0"/>
          <w:sz w:val="19"/>
          <w:szCs w:val="19"/>
        </w:rPr>
        <w:t>PMBOK12.1.1</w:t>
      </w:r>
      <w:r w:rsidRPr="00674602">
        <w:rPr>
          <w:rFonts w:ascii="Helvetica" w:eastAsia="ＭＳ Ｐゴシック" w:hAnsi="Helvetica" w:cs="Helvetica"/>
          <w:color w:val="C09853"/>
          <w:kern w:val="0"/>
          <w:sz w:val="19"/>
          <w:szCs w:val="19"/>
        </w:rPr>
        <w:t>）とは、定額契約・実費償還契約、両方の要素をもっています。つまり、支払いについては基本固定金額で支払いをして、納入者が制作のために購入した資材等については、実費で支払う形態です</w:t>
      </w:r>
    </w:p>
    <w:p w:rsidR="00674602" w:rsidRPr="00674602" w:rsidRDefault="00674602" w:rsidP="00674602">
      <w:pPr>
        <w:widowControl/>
        <w:shd w:val="clear" w:color="auto" w:fill="FCF8E3"/>
        <w:jc w:val="left"/>
        <w:rPr>
          <w:rFonts w:ascii="Helvetica" w:eastAsia="ＭＳ Ｐゴシック" w:hAnsi="Helvetica" w:cs="Helvetica"/>
          <w:color w:val="C09853"/>
          <w:kern w:val="0"/>
          <w:sz w:val="19"/>
          <w:szCs w:val="19"/>
        </w:rPr>
      </w:pPr>
      <w:r w:rsidRPr="00674602">
        <w:rPr>
          <w:rFonts w:ascii="Helvetica" w:eastAsia="ＭＳ Ｐゴシック" w:hAnsi="Helvetica" w:cs="Helvetica"/>
          <w:color w:val="C09853"/>
          <w:kern w:val="0"/>
          <w:sz w:val="19"/>
          <w:szCs w:val="19"/>
        </w:rPr>
        <w:t>正答</w:t>
      </w:r>
      <w:r w:rsidRPr="00674602">
        <w:rPr>
          <w:rFonts w:ascii="Helvetica" w:eastAsia="ＭＳ Ｐゴシック" w:hAnsi="Helvetica" w:cs="Helvetica"/>
          <w:color w:val="C09853"/>
          <w:kern w:val="0"/>
          <w:sz w:val="19"/>
          <w:szCs w:val="19"/>
        </w:rPr>
        <w:t>: T&amp;M</w:t>
      </w:r>
      <w:r w:rsidRPr="00674602">
        <w:rPr>
          <w:rFonts w:ascii="Helvetica" w:eastAsia="ＭＳ Ｐゴシック" w:hAnsi="Helvetica" w:cs="Helvetica"/>
          <w:color w:val="C09853"/>
          <w:kern w:val="0"/>
          <w:sz w:val="19"/>
          <w:szCs w:val="19"/>
        </w:rPr>
        <w:t>契約</w:t>
      </w:r>
    </w:p>
    <w:p w:rsidR="007F783C" w:rsidRDefault="007F783C" w:rsidP="004E51AD">
      <w:pPr>
        <w:pStyle w:val="a9"/>
        <w:numPr>
          <w:ilvl w:val="0"/>
          <w:numId w:val="95"/>
        </w:numPr>
        <w:ind w:leftChars="0"/>
      </w:pPr>
      <w:r>
        <w:rPr>
          <w:rFonts w:hint="eastAsia"/>
        </w:rPr>
        <w:t>調達終結プロセスのアウトプット</w:t>
      </w:r>
      <w:r w:rsidRPr="00C81936">
        <w:rPr>
          <w:rFonts w:hint="eastAsia"/>
          <w:b/>
        </w:rPr>
        <w:t>ではない</w:t>
      </w:r>
      <w:r>
        <w:rPr>
          <w:rFonts w:hint="eastAsia"/>
        </w:rPr>
        <w:t>ものは、次の内どれですか。</w:t>
      </w:r>
      <w:r>
        <w:rPr>
          <w:rFonts w:hint="eastAsia"/>
        </w:rPr>
        <w:t>1</w:t>
      </w:r>
      <w:r>
        <w:rPr>
          <w:rFonts w:hint="eastAsia"/>
        </w:rPr>
        <w:t>つ選択してください</w:t>
      </w:r>
      <w:r>
        <w:rPr>
          <w:rFonts w:hint="eastAsia"/>
        </w:rPr>
        <w:t>:</w:t>
      </w:r>
    </w:p>
    <w:p w:rsidR="007F783C" w:rsidRPr="00BC2580" w:rsidRDefault="007F783C" w:rsidP="004E51AD">
      <w:pPr>
        <w:pStyle w:val="a9"/>
        <w:numPr>
          <w:ilvl w:val="0"/>
          <w:numId w:val="98"/>
        </w:numPr>
        <w:ind w:leftChars="0"/>
      </w:pPr>
      <w:r w:rsidRPr="00BC2580">
        <w:rPr>
          <w:rFonts w:hint="eastAsia"/>
        </w:rPr>
        <w:t>終結済み調達</w:t>
      </w:r>
    </w:p>
    <w:p w:rsidR="007F783C" w:rsidRPr="00BC2580" w:rsidRDefault="007F783C" w:rsidP="004E51AD">
      <w:pPr>
        <w:pStyle w:val="a9"/>
        <w:numPr>
          <w:ilvl w:val="0"/>
          <w:numId w:val="98"/>
        </w:numPr>
        <w:ind w:leftChars="0"/>
      </w:pPr>
      <w:r w:rsidRPr="00BC2580">
        <w:rPr>
          <w:rFonts w:hint="eastAsia"/>
        </w:rPr>
        <w:t>検証済み成果物</w:t>
      </w:r>
    </w:p>
    <w:p w:rsidR="007F783C" w:rsidRPr="00BC2580" w:rsidRDefault="007F783C" w:rsidP="004E51AD">
      <w:pPr>
        <w:pStyle w:val="a9"/>
        <w:numPr>
          <w:ilvl w:val="0"/>
          <w:numId w:val="98"/>
        </w:numPr>
        <w:ind w:leftChars="0"/>
      </w:pPr>
      <w:r w:rsidRPr="00BC2580">
        <w:rPr>
          <w:rFonts w:hint="eastAsia"/>
        </w:rPr>
        <w:t>調達ファイル</w:t>
      </w:r>
    </w:p>
    <w:p w:rsidR="007F783C" w:rsidRPr="00BC2580" w:rsidRDefault="007F783C" w:rsidP="004E51AD">
      <w:pPr>
        <w:pStyle w:val="a9"/>
        <w:numPr>
          <w:ilvl w:val="0"/>
          <w:numId w:val="98"/>
        </w:numPr>
        <w:ind w:leftChars="0"/>
      </w:pPr>
      <w:r w:rsidRPr="00BC2580">
        <w:rPr>
          <w:rFonts w:hint="eastAsia"/>
        </w:rPr>
        <w:t>教訓の文書化</w:t>
      </w:r>
    </w:p>
    <w:p w:rsidR="00C81936" w:rsidRPr="00C81936" w:rsidRDefault="00C81936" w:rsidP="00C81936">
      <w:pPr>
        <w:widowControl/>
        <w:shd w:val="clear" w:color="auto" w:fill="FCF8E3"/>
        <w:jc w:val="left"/>
        <w:rPr>
          <w:rFonts w:ascii="Helvetica" w:eastAsia="ＭＳ Ｐゴシック" w:hAnsi="Helvetica" w:cs="Helvetica"/>
          <w:color w:val="C09853"/>
          <w:kern w:val="0"/>
          <w:sz w:val="19"/>
          <w:szCs w:val="19"/>
        </w:rPr>
      </w:pPr>
      <w:r w:rsidRPr="00C81936">
        <w:rPr>
          <w:rFonts w:ascii="Helvetica" w:eastAsia="ＭＳ Ｐゴシック" w:hAnsi="Helvetica" w:cs="Helvetica"/>
          <w:color w:val="C09853"/>
          <w:kern w:val="0"/>
          <w:sz w:val="19"/>
          <w:szCs w:val="19"/>
        </w:rPr>
        <w:t>検証済み成果物とは、スコープ妥当性確認プロセスのインプット（</w:t>
      </w:r>
      <w:r w:rsidRPr="00C81936">
        <w:rPr>
          <w:rFonts w:ascii="Helvetica" w:eastAsia="ＭＳ Ｐゴシック" w:hAnsi="Helvetica" w:cs="Helvetica"/>
          <w:color w:val="C09853"/>
          <w:kern w:val="0"/>
          <w:sz w:val="19"/>
          <w:szCs w:val="19"/>
        </w:rPr>
        <w:t>PMBOK5.4.1</w:t>
      </w:r>
      <w:r w:rsidRPr="00C81936">
        <w:rPr>
          <w:rFonts w:ascii="Helvetica" w:eastAsia="ＭＳ Ｐゴシック" w:hAnsi="Helvetica" w:cs="Helvetica"/>
          <w:color w:val="C09853"/>
          <w:kern w:val="0"/>
          <w:sz w:val="19"/>
          <w:szCs w:val="19"/>
        </w:rPr>
        <w:t>）です。品質コントロールプロセスの結果、特に不良がないと確認された成果物の事を示しています。スコープ妥当性確認プロセスのアウトプットで、受入済み成果物となります。</w:t>
      </w:r>
    </w:p>
    <w:p w:rsidR="00C81936" w:rsidRDefault="00C81936" w:rsidP="00C81936">
      <w:pPr>
        <w:widowControl/>
        <w:shd w:val="clear" w:color="auto" w:fill="FCF8E3"/>
        <w:jc w:val="left"/>
        <w:rPr>
          <w:rFonts w:ascii="Helvetica" w:eastAsia="ＭＳ Ｐゴシック" w:hAnsi="Helvetica" w:cs="Helvetica"/>
          <w:color w:val="C09853"/>
          <w:kern w:val="0"/>
          <w:sz w:val="19"/>
          <w:szCs w:val="19"/>
        </w:rPr>
      </w:pPr>
      <w:r w:rsidRPr="00C81936">
        <w:rPr>
          <w:rFonts w:ascii="Helvetica" w:eastAsia="ＭＳ Ｐゴシック" w:hAnsi="Helvetica" w:cs="Helvetica"/>
          <w:color w:val="C09853"/>
          <w:kern w:val="0"/>
          <w:sz w:val="19"/>
          <w:szCs w:val="19"/>
        </w:rPr>
        <w:t>正答</w:t>
      </w:r>
      <w:r w:rsidRPr="00C81936">
        <w:rPr>
          <w:rFonts w:ascii="Helvetica" w:eastAsia="ＭＳ Ｐゴシック" w:hAnsi="Helvetica" w:cs="Helvetica"/>
          <w:color w:val="C09853"/>
          <w:kern w:val="0"/>
          <w:sz w:val="19"/>
          <w:szCs w:val="19"/>
        </w:rPr>
        <w:t xml:space="preserve">: </w:t>
      </w:r>
      <w:r w:rsidRPr="00C81936">
        <w:rPr>
          <w:rFonts w:ascii="Helvetica" w:eastAsia="ＭＳ Ｐゴシック" w:hAnsi="Helvetica" w:cs="Helvetica"/>
          <w:color w:val="C09853"/>
          <w:kern w:val="0"/>
          <w:sz w:val="19"/>
          <w:szCs w:val="19"/>
        </w:rPr>
        <w:t>検証済み成果物</w:t>
      </w:r>
    </w:p>
    <w:p w:rsidR="00C81936" w:rsidRPr="00C81936" w:rsidRDefault="00C81936" w:rsidP="00C81936">
      <w:pPr>
        <w:widowControl/>
        <w:shd w:val="clear" w:color="auto" w:fill="FCF8E3"/>
        <w:jc w:val="left"/>
        <w:rPr>
          <w:rFonts w:ascii="Helvetica" w:eastAsia="ＭＳ Ｐゴシック" w:hAnsi="Helvetica" w:cs="Helvetica"/>
          <w:color w:val="C09853"/>
          <w:kern w:val="0"/>
          <w:sz w:val="19"/>
          <w:szCs w:val="19"/>
        </w:rPr>
      </w:pPr>
      <w:r w:rsidRPr="00C81936">
        <w:rPr>
          <w:rFonts w:ascii="Helvetica" w:eastAsia="ＭＳ Ｐゴシック" w:hAnsi="Helvetica" w:cs="Helvetica" w:hint="eastAsia"/>
          <w:color w:val="C09853"/>
          <w:kern w:val="0"/>
          <w:sz w:val="19"/>
          <w:szCs w:val="19"/>
        </w:rPr>
        <w:t>調達ファイル</w:t>
      </w:r>
      <w:r>
        <w:rPr>
          <w:rFonts w:ascii="Helvetica" w:eastAsia="ＭＳ Ｐゴシック" w:hAnsi="Helvetica" w:cs="Helvetica" w:hint="eastAsia"/>
          <w:color w:val="C09853"/>
          <w:kern w:val="0"/>
          <w:sz w:val="19"/>
          <w:szCs w:val="19"/>
        </w:rPr>
        <w:t>は</w:t>
      </w:r>
      <w:r w:rsidRPr="00C81936">
        <w:rPr>
          <w:rFonts w:ascii="Helvetica" w:eastAsia="ＭＳ Ｐゴシック" w:hAnsi="Helvetica" w:cs="Helvetica" w:hint="eastAsia"/>
          <w:color w:val="C09853"/>
          <w:kern w:val="0"/>
          <w:sz w:val="19"/>
          <w:szCs w:val="19"/>
        </w:rPr>
        <w:t>完了済み契約を含め、索引を付した契約文書一式を作成し、最終プロジェクト・ファイルに含める。</w:t>
      </w:r>
    </w:p>
    <w:p w:rsidR="007F783C" w:rsidRDefault="007F783C" w:rsidP="007F783C"/>
    <w:p w:rsidR="007F783C" w:rsidRDefault="007F783C" w:rsidP="004E51AD">
      <w:pPr>
        <w:pStyle w:val="a9"/>
        <w:numPr>
          <w:ilvl w:val="0"/>
          <w:numId w:val="95"/>
        </w:numPr>
        <w:ind w:leftChars="0"/>
      </w:pPr>
      <w:r>
        <w:rPr>
          <w:rFonts w:hint="eastAsia"/>
        </w:rPr>
        <w:t>調達コントロールプロセスの内容として、</w:t>
      </w:r>
      <w:r w:rsidRPr="00604DBC">
        <w:rPr>
          <w:rFonts w:hint="eastAsia"/>
          <w:b/>
        </w:rPr>
        <w:t>正しい</w:t>
      </w:r>
      <w:r>
        <w:rPr>
          <w:rFonts w:hint="eastAsia"/>
        </w:rPr>
        <w:t>のは次の内どれですか。</w:t>
      </w:r>
      <w:r>
        <w:rPr>
          <w:rFonts w:hint="eastAsia"/>
        </w:rPr>
        <w:t>1</w:t>
      </w:r>
      <w:r>
        <w:rPr>
          <w:rFonts w:hint="eastAsia"/>
        </w:rPr>
        <w:t>つ選択してください</w:t>
      </w:r>
      <w:r>
        <w:rPr>
          <w:rFonts w:hint="eastAsia"/>
        </w:rPr>
        <w:t>:</w:t>
      </w:r>
    </w:p>
    <w:p w:rsidR="007F783C" w:rsidRDefault="007F783C" w:rsidP="004E51AD">
      <w:pPr>
        <w:pStyle w:val="a9"/>
        <w:numPr>
          <w:ilvl w:val="0"/>
          <w:numId w:val="100"/>
        </w:numPr>
        <w:ind w:leftChars="0"/>
      </w:pPr>
      <w:r>
        <w:rPr>
          <w:rFonts w:hint="eastAsia"/>
        </w:rPr>
        <w:t>納入者から回答を得て、納入者を決定し、契約を締結する</w:t>
      </w:r>
    </w:p>
    <w:p w:rsidR="007F783C" w:rsidRPr="00BC2580" w:rsidRDefault="007F783C" w:rsidP="004E51AD">
      <w:pPr>
        <w:pStyle w:val="a9"/>
        <w:numPr>
          <w:ilvl w:val="0"/>
          <w:numId w:val="100"/>
        </w:numPr>
        <w:ind w:leftChars="0"/>
      </w:pPr>
      <w:r w:rsidRPr="00BC2580">
        <w:rPr>
          <w:rFonts w:hint="eastAsia"/>
        </w:rPr>
        <w:t>調達に関する意思決定を文書化し、調達に関する取り組み方を明確にし、納入候補を特定する</w:t>
      </w:r>
    </w:p>
    <w:p w:rsidR="007F783C" w:rsidRPr="00BC2580" w:rsidRDefault="007F783C" w:rsidP="004E51AD">
      <w:pPr>
        <w:pStyle w:val="a9"/>
        <w:numPr>
          <w:ilvl w:val="0"/>
          <w:numId w:val="100"/>
        </w:numPr>
        <w:ind w:leftChars="0"/>
      </w:pPr>
      <w:r w:rsidRPr="00BC2580">
        <w:rPr>
          <w:rFonts w:hint="eastAsia"/>
        </w:rPr>
        <w:t>契約の途中解除は、購入者の正当な理由以外に、自己都合の理由でも可能である</w:t>
      </w:r>
    </w:p>
    <w:p w:rsidR="007F783C" w:rsidRPr="00BC2580" w:rsidRDefault="007F783C" w:rsidP="004E51AD">
      <w:pPr>
        <w:pStyle w:val="a9"/>
        <w:numPr>
          <w:ilvl w:val="0"/>
          <w:numId w:val="100"/>
        </w:numPr>
        <w:ind w:leftChars="0"/>
      </w:pPr>
      <w:r w:rsidRPr="00BC2580">
        <w:rPr>
          <w:rFonts w:hint="eastAsia"/>
        </w:rPr>
        <w:t>納入者に対する支払いを監視するための財務のマネジメント要素も含まれている</w:t>
      </w:r>
    </w:p>
    <w:p w:rsidR="00604DBC" w:rsidRPr="00604DBC" w:rsidRDefault="00604DBC" w:rsidP="00604DBC">
      <w:pPr>
        <w:widowControl/>
        <w:shd w:val="clear" w:color="auto" w:fill="FCF8E3"/>
        <w:spacing w:after="120"/>
        <w:jc w:val="left"/>
        <w:rPr>
          <w:rFonts w:ascii="Helvetica" w:eastAsia="ＭＳ Ｐゴシック" w:hAnsi="Helvetica" w:cs="Helvetica"/>
          <w:color w:val="C09853"/>
          <w:kern w:val="0"/>
          <w:sz w:val="19"/>
          <w:szCs w:val="19"/>
        </w:rPr>
      </w:pPr>
      <w:r w:rsidRPr="00604DBC">
        <w:rPr>
          <w:rFonts w:ascii="Helvetica" w:eastAsia="ＭＳ Ｐゴシック" w:hAnsi="Helvetica" w:cs="Helvetica"/>
          <w:color w:val="C09853"/>
          <w:kern w:val="0"/>
          <w:sz w:val="19"/>
          <w:szCs w:val="19"/>
        </w:rPr>
        <w:t>調達コントロールプロセス（</w:t>
      </w:r>
      <w:r w:rsidRPr="00604DBC">
        <w:rPr>
          <w:rFonts w:ascii="Helvetica" w:eastAsia="ＭＳ Ｐゴシック" w:hAnsi="Helvetica" w:cs="Helvetica"/>
          <w:color w:val="C09853"/>
          <w:kern w:val="0"/>
          <w:sz w:val="19"/>
          <w:szCs w:val="19"/>
        </w:rPr>
        <w:t>PMBOK12.3</w:t>
      </w:r>
      <w:r w:rsidRPr="00604DBC">
        <w:rPr>
          <w:rFonts w:ascii="Helvetica" w:eastAsia="ＭＳ Ｐゴシック" w:hAnsi="Helvetica" w:cs="Helvetica"/>
          <w:color w:val="C09853"/>
          <w:kern w:val="0"/>
          <w:sz w:val="19"/>
          <w:szCs w:val="19"/>
        </w:rPr>
        <w:t>）とは、契約書通りに、納入者がしっかり作業を行っているのかをレビューし、場合によっては是正するプロセスです。また調達管理プロセスは、途中解約に関するマネジメントも含みます。その理由の</w:t>
      </w:r>
      <w:r w:rsidRPr="00604DBC">
        <w:rPr>
          <w:rFonts w:ascii="Helvetica" w:eastAsia="ＭＳ Ｐゴシック" w:hAnsi="Helvetica" w:cs="Helvetica"/>
          <w:color w:val="C09853"/>
          <w:kern w:val="0"/>
          <w:sz w:val="19"/>
          <w:szCs w:val="19"/>
        </w:rPr>
        <w:t>1</w:t>
      </w:r>
      <w:r w:rsidRPr="00604DBC">
        <w:rPr>
          <w:rFonts w:ascii="Helvetica" w:eastAsia="ＭＳ Ｐゴシック" w:hAnsi="Helvetica" w:cs="Helvetica"/>
          <w:color w:val="C09853"/>
          <w:kern w:val="0"/>
          <w:sz w:val="19"/>
          <w:szCs w:val="19"/>
        </w:rPr>
        <w:t>つは、調達コントロールプロセスの目的の</w:t>
      </w:r>
      <w:r w:rsidRPr="00604DBC">
        <w:rPr>
          <w:rFonts w:ascii="Helvetica" w:eastAsia="ＭＳ Ｐゴシック" w:hAnsi="Helvetica" w:cs="Helvetica"/>
          <w:color w:val="C09853"/>
          <w:kern w:val="0"/>
          <w:sz w:val="19"/>
          <w:szCs w:val="19"/>
        </w:rPr>
        <w:t>1</w:t>
      </w:r>
      <w:r w:rsidRPr="00604DBC">
        <w:rPr>
          <w:rFonts w:ascii="Helvetica" w:eastAsia="ＭＳ Ｐゴシック" w:hAnsi="Helvetica" w:cs="Helvetica"/>
          <w:color w:val="C09853"/>
          <w:kern w:val="0"/>
          <w:sz w:val="19"/>
          <w:szCs w:val="19"/>
        </w:rPr>
        <w:t>つとして、納入者への支払いを正確なものにする（財務マネジメント）という要素があるためです。しかし途中解約の直接的な内容については、調達終結プロセス（</w:t>
      </w:r>
      <w:r w:rsidRPr="00604DBC">
        <w:rPr>
          <w:rFonts w:ascii="Helvetica" w:eastAsia="ＭＳ Ｐゴシック" w:hAnsi="Helvetica" w:cs="Helvetica"/>
          <w:color w:val="C09853"/>
          <w:kern w:val="0"/>
          <w:sz w:val="19"/>
          <w:szCs w:val="19"/>
        </w:rPr>
        <w:t>PMBOK12.4</w:t>
      </w:r>
      <w:r w:rsidRPr="00604DBC">
        <w:rPr>
          <w:rFonts w:ascii="Helvetica" w:eastAsia="ＭＳ Ｐゴシック" w:hAnsi="Helvetica" w:cs="Helvetica"/>
          <w:color w:val="C09853"/>
          <w:kern w:val="0"/>
          <w:sz w:val="19"/>
          <w:szCs w:val="19"/>
        </w:rPr>
        <w:t>）の特殊ケースとなります。</w:t>
      </w:r>
      <w:r>
        <w:rPr>
          <w:rFonts w:ascii="Helvetica" w:eastAsia="ＭＳ Ｐゴシック" w:hAnsi="Helvetica" w:cs="Helvetica" w:hint="eastAsia"/>
          <w:color w:val="C09853"/>
          <w:kern w:val="0"/>
          <w:sz w:val="19"/>
          <w:szCs w:val="19"/>
        </w:rPr>
        <w:br/>
      </w:r>
      <w:r w:rsidRPr="00604DBC">
        <w:rPr>
          <w:rFonts w:ascii="Helvetica" w:eastAsia="ＭＳ Ｐゴシック" w:hAnsi="Helvetica" w:cs="Helvetica"/>
          <w:color w:val="C09853"/>
          <w:kern w:val="0"/>
          <w:sz w:val="19"/>
          <w:szCs w:val="19"/>
        </w:rPr>
        <w:t>正答</w:t>
      </w:r>
      <w:r w:rsidRPr="00604DBC">
        <w:rPr>
          <w:rFonts w:ascii="Helvetica" w:eastAsia="ＭＳ Ｐゴシック" w:hAnsi="Helvetica" w:cs="Helvetica"/>
          <w:color w:val="C09853"/>
          <w:kern w:val="0"/>
          <w:sz w:val="19"/>
          <w:szCs w:val="19"/>
        </w:rPr>
        <w:t xml:space="preserve">: </w:t>
      </w:r>
      <w:r w:rsidRPr="00604DBC">
        <w:rPr>
          <w:rFonts w:ascii="Helvetica" w:eastAsia="ＭＳ Ｐゴシック" w:hAnsi="Helvetica" w:cs="Helvetica"/>
          <w:color w:val="C09853"/>
          <w:kern w:val="0"/>
          <w:sz w:val="19"/>
          <w:szCs w:val="19"/>
        </w:rPr>
        <w:t>納入者に対する支払いを監視するための財務のマネジメント要素も含まれている</w:t>
      </w:r>
    </w:p>
    <w:p w:rsidR="007F783C" w:rsidRDefault="007F783C" w:rsidP="007F783C"/>
    <w:p w:rsidR="007F783C" w:rsidRDefault="007F783C" w:rsidP="004E51AD">
      <w:pPr>
        <w:pStyle w:val="a9"/>
        <w:numPr>
          <w:ilvl w:val="0"/>
          <w:numId w:val="95"/>
        </w:numPr>
        <w:ind w:leftChars="0"/>
      </w:pPr>
      <w:r>
        <w:rPr>
          <w:rFonts w:hint="eastAsia"/>
        </w:rPr>
        <w:t>内外製決定の結果、調達文書を通して、納入候補者から得る文書は、次の内どれですか。</w:t>
      </w:r>
      <w:r>
        <w:rPr>
          <w:rFonts w:hint="eastAsia"/>
        </w:rPr>
        <w:t>1</w:t>
      </w:r>
      <w:r>
        <w:rPr>
          <w:rFonts w:hint="eastAsia"/>
        </w:rPr>
        <w:t>つ選択してください</w:t>
      </w:r>
      <w:r>
        <w:rPr>
          <w:rFonts w:hint="eastAsia"/>
        </w:rPr>
        <w:t>:</w:t>
      </w:r>
    </w:p>
    <w:p w:rsidR="007F783C" w:rsidRDefault="007F783C" w:rsidP="004E51AD">
      <w:pPr>
        <w:pStyle w:val="a9"/>
        <w:numPr>
          <w:ilvl w:val="0"/>
          <w:numId w:val="101"/>
        </w:numPr>
        <w:ind w:leftChars="0"/>
      </w:pPr>
      <w:r>
        <w:t>RFP</w:t>
      </w:r>
    </w:p>
    <w:p w:rsidR="007F783C" w:rsidRPr="00BC2580" w:rsidRDefault="007F783C" w:rsidP="004E51AD">
      <w:pPr>
        <w:pStyle w:val="a9"/>
        <w:numPr>
          <w:ilvl w:val="0"/>
          <w:numId w:val="101"/>
        </w:numPr>
        <w:ind w:leftChars="0"/>
      </w:pPr>
      <w:r w:rsidRPr="00BC2580">
        <w:lastRenderedPageBreak/>
        <w:t>IFB</w:t>
      </w:r>
    </w:p>
    <w:p w:rsidR="007F783C" w:rsidRPr="00BC2580" w:rsidRDefault="007F783C" w:rsidP="004E51AD">
      <w:pPr>
        <w:pStyle w:val="a9"/>
        <w:numPr>
          <w:ilvl w:val="0"/>
          <w:numId w:val="101"/>
        </w:numPr>
        <w:ind w:leftChars="0"/>
      </w:pPr>
      <w:r w:rsidRPr="00BC2580">
        <w:rPr>
          <w:rFonts w:hint="eastAsia"/>
        </w:rPr>
        <w:t>プロポーザル</w:t>
      </w:r>
    </w:p>
    <w:p w:rsidR="007F783C" w:rsidRPr="00BC2580" w:rsidRDefault="007F783C" w:rsidP="004E51AD">
      <w:pPr>
        <w:pStyle w:val="a9"/>
        <w:numPr>
          <w:ilvl w:val="0"/>
          <w:numId w:val="101"/>
        </w:numPr>
        <w:ind w:leftChars="0"/>
      </w:pPr>
      <w:r w:rsidRPr="00BC2580">
        <w:t>SOW</w:t>
      </w:r>
    </w:p>
    <w:p w:rsidR="00167ACA" w:rsidRPr="00167ACA" w:rsidRDefault="00167ACA" w:rsidP="00167ACA">
      <w:pPr>
        <w:widowControl/>
        <w:shd w:val="clear" w:color="auto" w:fill="FCF8E3"/>
        <w:jc w:val="left"/>
        <w:rPr>
          <w:rFonts w:ascii="Helvetica" w:eastAsia="ＭＳ Ｐゴシック" w:hAnsi="Helvetica" w:cs="Helvetica"/>
          <w:color w:val="C09853"/>
          <w:kern w:val="0"/>
          <w:sz w:val="19"/>
          <w:szCs w:val="19"/>
        </w:rPr>
      </w:pPr>
      <w:r w:rsidRPr="00167ACA">
        <w:rPr>
          <w:rFonts w:ascii="Helvetica" w:eastAsia="ＭＳ Ｐゴシック" w:hAnsi="Helvetica" w:cs="Helvetica"/>
          <w:color w:val="C09853"/>
          <w:kern w:val="0"/>
          <w:sz w:val="19"/>
          <w:szCs w:val="19"/>
        </w:rPr>
        <w:t>調達文書（</w:t>
      </w:r>
      <w:r w:rsidRPr="00167ACA">
        <w:rPr>
          <w:rFonts w:ascii="Helvetica" w:eastAsia="ＭＳ Ｐゴシック" w:hAnsi="Helvetica" w:cs="Helvetica"/>
          <w:color w:val="C09853"/>
          <w:kern w:val="0"/>
          <w:sz w:val="19"/>
          <w:szCs w:val="19"/>
        </w:rPr>
        <w:t>PMBOK12.1.3</w:t>
      </w:r>
      <w:r w:rsidRPr="00167ACA">
        <w:rPr>
          <w:rFonts w:ascii="Helvetica" w:eastAsia="ＭＳ Ｐゴシック" w:hAnsi="Helvetica" w:cs="Helvetica"/>
          <w:color w:val="C09853"/>
          <w:kern w:val="0"/>
          <w:sz w:val="19"/>
          <w:szCs w:val="19"/>
        </w:rPr>
        <w:t>）を通して、納入候補者から得る文書は、プロポーザル（</w:t>
      </w:r>
      <w:r w:rsidRPr="00167ACA">
        <w:rPr>
          <w:rFonts w:ascii="Helvetica" w:eastAsia="ＭＳ Ｐゴシック" w:hAnsi="Helvetica" w:cs="Helvetica"/>
          <w:color w:val="C09853"/>
          <w:kern w:val="0"/>
          <w:sz w:val="19"/>
          <w:szCs w:val="19"/>
        </w:rPr>
        <w:t>PMBOK12.2.1</w:t>
      </w:r>
      <w:r w:rsidRPr="00167ACA">
        <w:rPr>
          <w:rFonts w:ascii="Helvetica" w:eastAsia="ＭＳ Ｐゴシック" w:hAnsi="Helvetica" w:cs="Helvetica"/>
          <w:color w:val="C09853"/>
          <w:kern w:val="0"/>
          <w:sz w:val="19"/>
          <w:szCs w:val="19"/>
        </w:rPr>
        <w:t>）です。</w:t>
      </w:r>
      <w:r w:rsidRPr="00167ACA">
        <w:rPr>
          <w:rFonts w:ascii="Helvetica" w:eastAsia="ＭＳ Ｐゴシック" w:hAnsi="Helvetica" w:cs="Helvetica"/>
          <w:color w:val="C09853"/>
          <w:kern w:val="0"/>
          <w:sz w:val="19"/>
          <w:szCs w:val="19"/>
        </w:rPr>
        <w:t>PMBOK</w:t>
      </w:r>
      <w:r w:rsidRPr="00167ACA">
        <w:rPr>
          <w:rFonts w:ascii="Helvetica" w:eastAsia="ＭＳ Ｐゴシック" w:hAnsi="Helvetica" w:cs="Helvetica"/>
          <w:color w:val="C09853"/>
          <w:kern w:val="0"/>
          <w:sz w:val="19"/>
          <w:szCs w:val="19"/>
        </w:rPr>
        <w:t>で確認をしましょう。</w:t>
      </w:r>
    </w:p>
    <w:p w:rsidR="00167ACA" w:rsidRPr="00167ACA" w:rsidRDefault="00167ACA" w:rsidP="00167ACA">
      <w:pPr>
        <w:widowControl/>
        <w:shd w:val="clear" w:color="auto" w:fill="FCF8E3"/>
        <w:jc w:val="left"/>
        <w:rPr>
          <w:rFonts w:ascii="Helvetica" w:eastAsia="ＭＳ Ｐゴシック" w:hAnsi="Helvetica" w:cs="Helvetica"/>
          <w:color w:val="C09853"/>
          <w:kern w:val="0"/>
          <w:sz w:val="19"/>
          <w:szCs w:val="19"/>
        </w:rPr>
      </w:pPr>
      <w:r w:rsidRPr="00167ACA">
        <w:rPr>
          <w:rFonts w:ascii="Helvetica" w:eastAsia="ＭＳ Ｐゴシック" w:hAnsi="Helvetica" w:cs="Helvetica"/>
          <w:color w:val="C09853"/>
          <w:kern w:val="0"/>
          <w:sz w:val="19"/>
          <w:szCs w:val="19"/>
        </w:rPr>
        <w:t>正答</w:t>
      </w:r>
      <w:r w:rsidRPr="00167ACA">
        <w:rPr>
          <w:rFonts w:ascii="Helvetica" w:eastAsia="ＭＳ Ｐゴシック" w:hAnsi="Helvetica" w:cs="Helvetica"/>
          <w:color w:val="C09853"/>
          <w:kern w:val="0"/>
          <w:sz w:val="19"/>
          <w:szCs w:val="19"/>
        </w:rPr>
        <w:t xml:space="preserve">: </w:t>
      </w:r>
      <w:r w:rsidRPr="00167ACA">
        <w:rPr>
          <w:rFonts w:ascii="Helvetica" w:eastAsia="ＭＳ Ｐゴシック" w:hAnsi="Helvetica" w:cs="Helvetica"/>
          <w:color w:val="C09853"/>
          <w:kern w:val="0"/>
          <w:sz w:val="19"/>
          <w:szCs w:val="19"/>
        </w:rPr>
        <w:t>プロポーザル</w:t>
      </w:r>
    </w:p>
    <w:p w:rsidR="007F783C" w:rsidRDefault="007F783C" w:rsidP="007F783C"/>
    <w:p w:rsidR="007F783C" w:rsidRDefault="007F783C" w:rsidP="004E51AD">
      <w:pPr>
        <w:pStyle w:val="a9"/>
        <w:numPr>
          <w:ilvl w:val="0"/>
          <w:numId w:val="95"/>
        </w:numPr>
        <w:ind w:leftChars="0"/>
      </w:pPr>
      <w:r>
        <w:rPr>
          <w:rFonts w:hint="eastAsia"/>
        </w:rPr>
        <w:t>調達文書の構成を決定するときに、</w:t>
      </w:r>
      <w:r w:rsidRPr="00E412B0">
        <w:rPr>
          <w:rFonts w:hint="eastAsia"/>
          <w:b/>
        </w:rPr>
        <w:t>適切ではない</w:t>
      </w:r>
      <w:r>
        <w:rPr>
          <w:rFonts w:hint="eastAsia"/>
        </w:rPr>
        <w:t>ものは次の内どれですか。</w:t>
      </w:r>
      <w:r>
        <w:rPr>
          <w:rFonts w:hint="eastAsia"/>
        </w:rPr>
        <w:t>1</w:t>
      </w:r>
      <w:r>
        <w:rPr>
          <w:rFonts w:hint="eastAsia"/>
        </w:rPr>
        <w:t>つ選択してください</w:t>
      </w:r>
      <w:r>
        <w:rPr>
          <w:rFonts w:hint="eastAsia"/>
        </w:rPr>
        <w:t>:</w:t>
      </w:r>
    </w:p>
    <w:p w:rsidR="007F783C" w:rsidRDefault="007F783C" w:rsidP="004E51AD">
      <w:pPr>
        <w:pStyle w:val="a9"/>
        <w:numPr>
          <w:ilvl w:val="0"/>
          <w:numId w:val="102"/>
        </w:numPr>
        <w:ind w:leftChars="0"/>
      </w:pPr>
      <w:r>
        <w:rPr>
          <w:rFonts w:hint="eastAsia"/>
        </w:rPr>
        <w:t>記入様式の記述を含め、望ましい回答が得られるようにすること</w:t>
      </w:r>
    </w:p>
    <w:p w:rsidR="007F783C" w:rsidRDefault="007F783C" w:rsidP="004E51AD">
      <w:pPr>
        <w:pStyle w:val="a9"/>
        <w:numPr>
          <w:ilvl w:val="0"/>
          <w:numId w:val="102"/>
        </w:numPr>
        <w:ind w:leftChars="0"/>
      </w:pPr>
      <w:r>
        <w:rPr>
          <w:rFonts w:hint="eastAsia"/>
        </w:rPr>
        <w:t>納入候補者から完全な回答が、容易に得られるようにすること</w:t>
      </w:r>
    </w:p>
    <w:p w:rsidR="007F783C" w:rsidRPr="00E412B0" w:rsidRDefault="007F783C" w:rsidP="004E51AD">
      <w:pPr>
        <w:pStyle w:val="a9"/>
        <w:numPr>
          <w:ilvl w:val="0"/>
          <w:numId w:val="102"/>
        </w:numPr>
        <w:ind w:leftChars="0"/>
        <w:rPr>
          <w:color w:val="0000FF"/>
        </w:rPr>
      </w:pPr>
      <w:r w:rsidRPr="00E412B0">
        <w:rPr>
          <w:rFonts w:hint="eastAsia"/>
          <w:color w:val="0000FF"/>
        </w:rPr>
        <w:t>他の入札参加予定者のリストを提供すること</w:t>
      </w:r>
    </w:p>
    <w:p w:rsidR="00F1347D" w:rsidRDefault="007F783C" w:rsidP="004E51AD">
      <w:pPr>
        <w:pStyle w:val="a9"/>
        <w:numPr>
          <w:ilvl w:val="0"/>
          <w:numId w:val="102"/>
        </w:numPr>
        <w:ind w:leftChars="0"/>
      </w:pPr>
      <w:r>
        <w:rPr>
          <w:rFonts w:hint="eastAsia"/>
        </w:rPr>
        <w:t>調達</w:t>
      </w:r>
      <w:r>
        <w:rPr>
          <w:rFonts w:hint="eastAsia"/>
        </w:rPr>
        <w:t>SOW</w:t>
      </w:r>
      <w:r>
        <w:rPr>
          <w:rFonts w:hint="eastAsia"/>
        </w:rPr>
        <w:t>および必要な契約条項を含めること</w:t>
      </w:r>
    </w:p>
    <w:p w:rsidR="00F1347D" w:rsidRDefault="00F1347D" w:rsidP="00F1347D"/>
    <w:p w:rsidR="00E412B0" w:rsidRPr="00E412B0" w:rsidRDefault="00E412B0" w:rsidP="00E412B0">
      <w:pPr>
        <w:widowControl/>
        <w:shd w:val="clear" w:color="auto" w:fill="FCF8E3"/>
        <w:jc w:val="left"/>
        <w:rPr>
          <w:rFonts w:ascii="Helvetica" w:eastAsia="ＭＳ Ｐゴシック" w:hAnsi="Helvetica" w:cs="Helvetica"/>
          <w:color w:val="C09853"/>
          <w:kern w:val="0"/>
          <w:sz w:val="19"/>
          <w:szCs w:val="19"/>
        </w:rPr>
      </w:pPr>
      <w:r w:rsidRPr="00E412B0">
        <w:rPr>
          <w:rFonts w:ascii="Helvetica" w:eastAsia="ＭＳ Ｐゴシック" w:hAnsi="Helvetica" w:cs="Helvetica"/>
          <w:color w:val="C09853"/>
          <w:kern w:val="0"/>
          <w:sz w:val="19"/>
          <w:szCs w:val="19"/>
        </w:rPr>
        <w:t>調達文書（</w:t>
      </w:r>
      <w:r w:rsidRPr="00E412B0">
        <w:rPr>
          <w:rFonts w:ascii="Helvetica" w:eastAsia="ＭＳ Ｐゴシック" w:hAnsi="Helvetica" w:cs="Helvetica"/>
          <w:color w:val="C09853"/>
          <w:kern w:val="0"/>
          <w:sz w:val="19"/>
          <w:szCs w:val="19"/>
        </w:rPr>
        <w:t>PMBOK12.1.3</w:t>
      </w:r>
      <w:r w:rsidRPr="00E412B0">
        <w:rPr>
          <w:rFonts w:ascii="Helvetica" w:eastAsia="ＭＳ Ｐゴシック" w:hAnsi="Helvetica" w:cs="Helvetica"/>
          <w:color w:val="C09853"/>
          <w:kern w:val="0"/>
          <w:sz w:val="19"/>
          <w:szCs w:val="19"/>
        </w:rPr>
        <w:t>）の構成を決定する際、情報開示の観点から【他の入札参加予定者のリストを提供すること】はありません。</w:t>
      </w:r>
    </w:p>
    <w:p w:rsidR="00E412B0" w:rsidRPr="00E412B0" w:rsidRDefault="00E412B0" w:rsidP="00E412B0">
      <w:pPr>
        <w:widowControl/>
        <w:shd w:val="clear" w:color="auto" w:fill="FCF8E3"/>
        <w:jc w:val="left"/>
        <w:rPr>
          <w:rFonts w:ascii="Helvetica" w:eastAsia="ＭＳ Ｐゴシック" w:hAnsi="Helvetica" w:cs="Helvetica"/>
          <w:color w:val="C09853"/>
          <w:kern w:val="0"/>
          <w:sz w:val="19"/>
          <w:szCs w:val="19"/>
        </w:rPr>
      </w:pPr>
      <w:r w:rsidRPr="00E412B0">
        <w:rPr>
          <w:rFonts w:ascii="Helvetica" w:eastAsia="ＭＳ Ｐゴシック" w:hAnsi="Helvetica" w:cs="Helvetica"/>
          <w:color w:val="C09853"/>
          <w:kern w:val="0"/>
          <w:sz w:val="19"/>
          <w:szCs w:val="19"/>
        </w:rPr>
        <w:t>正答</w:t>
      </w:r>
      <w:r w:rsidRPr="00E412B0">
        <w:rPr>
          <w:rFonts w:ascii="Helvetica" w:eastAsia="ＭＳ Ｐゴシック" w:hAnsi="Helvetica" w:cs="Helvetica"/>
          <w:color w:val="C09853"/>
          <w:kern w:val="0"/>
          <w:sz w:val="19"/>
          <w:szCs w:val="19"/>
        </w:rPr>
        <w:t xml:space="preserve">: </w:t>
      </w:r>
      <w:r w:rsidRPr="00E412B0">
        <w:rPr>
          <w:rFonts w:ascii="Helvetica" w:eastAsia="ＭＳ Ｐゴシック" w:hAnsi="Helvetica" w:cs="Helvetica"/>
          <w:color w:val="C09853"/>
          <w:kern w:val="0"/>
          <w:sz w:val="19"/>
          <w:szCs w:val="19"/>
        </w:rPr>
        <w:t>他の入札参加予定者のリストを提供すること</w:t>
      </w:r>
    </w:p>
    <w:p w:rsidR="00F1347D" w:rsidRDefault="00F1347D" w:rsidP="00F1347D"/>
    <w:p w:rsidR="00E412B0" w:rsidRDefault="00E412B0" w:rsidP="00F1347D"/>
    <w:p w:rsidR="0009616F" w:rsidRDefault="0009616F" w:rsidP="0009616F">
      <w:pPr>
        <w:pStyle w:val="1"/>
      </w:pPr>
      <w:r>
        <w:rPr>
          <w:rFonts w:hint="eastAsia"/>
        </w:rPr>
        <w:t>応用：</w:t>
      </w:r>
      <w:r w:rsidR="00C16BF0">
        <w:rPr>
          <w:rFonts w:hint="eastAsia"/>
        </w:rPr>
        <w:t xml:space="preserve">PMBOK </w:t>
      </w:r>
      <w:r>
        <w:rPr>
          <w:rFonts w:hint="eastAsia"/>
        </w:rPr>
        <w:t>Guide</w:t>
      </w:r>
      <w:r>
        <w:rPr>
          <w:rFonts w:hint="eastAsia"/>
        </w:rPr>
        <w:t>重要用語集／プロフェッショナルの責任概要</w:t>
      </w:r>
    </w:p>
    <w:p w:rsidR="0009616F" w:rsidRDefault="0009616F" w:rsidP="0009616F"/>
    <w:p w:rsidR="0009616F" w:rsidRDefault="0009616F" w:rsidP="0009616F">
      <w:pPr>
        <w:pStyle w:val="2"/>
      </w:pPr>
      <w:r>
        <w:rPr>
          <w:rFonts w:hint="eastAsia"/>
        </w:rPr>
        <w:t>トピック</w:t>
      </w:r>
      <w:r>
        <w:rPr>
          <w:rFonts w:hint="eastAsia"/>
        </w:rPr>
        <w:t xml:space="preserve"> 1 PMBOK Guide</w:t>
      </w:r>
      <w:r>
        <w:rPr>
          <w:rFonts w:hint="eastAsia"/>
        </w:rPr>
        <w:t>重要用語集</w:t>
      </w:r>
    </w:p>
    <w:p w:rsidR="00895E8F" w:rsidRDefault="00895E8F" w:rsidP="00895E8F">
      <w:pPr>
        <w:pStyle w:val="3"/>
        <w:ind w:leftChars="0" w:left="0"/>
      </w:pPr>
      <w:r>
        <w:t>PMBOK</w:t>
      </w:r>
      <w:r>
        <w:rPr>
          <w:rFonts w:hint="eastAsia"/>
        </w:rPr>
        <w:t xml:space="preserve"> </w:t>
      </w:r>
      <w:r w:rsidR="009C2265">
        <w:t xml:space="preserve">Guide 1 </w:t>
      </w:r>
      <w:r w:rsidR="009C2265">
        <w:t>章～</w:t>
      </w:r>
      <w:r w:rsidR="009C2265">
        <w:t xml:space="preserve">3 </w:t>
      </w:r>
      <w:r w:rsidR="009C2265">
        <w:t>章</w:t>
      </w:r>
      <w:r w:rsidR="009C2265">
        <w:t xml:space="preserve"> </w:t>
      </w:r>
      <w:r w:rsidR="0024131A">
        <w:t>序論</w:t>
      </w:r>
    </w:p>
    <w:p w:rsidR="00895E8F" w:rsidRDefault="009C2265" w:rsidP="004E51AD">
      <w:pPr>
        <w:pStyle w:val="a9"/>
        <w:numPr>
          <w:ilvl w:val="0"/>
          <w:numId w:val="103"/>
        </w:numPr>
        <w:ind w:leftChars="0"/>
      </w:pPr>
      <w:r>
        <w:t>ポートフォリオマネジメント</w:t>
      </w:r>
    </w:p>
    <w:p w:rsidR="00895E8F" w:rsidRDefault="009C2265" w:rsidP="00895E8F">
      <w:pPr>
        <w:pStyle w:val="a9"/>
        <w:ind w:leftChars="0" w:left="420"/>
      </w:pPr>
      <w:r>
        <w:t>組織の</w:t>
      </w:r>
      <w:r w:rsidR="00425A0F">
        <w:rPr>
          <w:rFonts w:hint="eastAsia"/>
        </w:rPr>
        <w:t>戦略</w:t>
      </w:r>
      <w:r>
        <w:t>目標達成するために、仕事を効果的にマネジメントすることを目的とした</w:t>
      </w:r>
      <w:r>
        <w:t xml:space="preserve"> </w:t>
      </w:r>
      <w:r>
        <w:t>プロジェクト・プログラムの集合体</w:t>
      </w:r>
    </w:p>
    <w:p w:rsidR="00895E8F" w:rsidRDefault="009C2265" w:rsidP="004E51AD">
      <w:pPr>
        <w:pStyle w:val="a9"/>
        <w:numPr>
          <w:ilvl w:val="0"/>
          <w:numId w:val="103"/>
        </w:numPr>
        <w:ind w:leftChars="0"/>
      </w:pPr>
      <w:r>
        <w:t>プログラムマネジメント</w:t>
      </w:r>
    </w:p>
    <w:p w:rsidR="00425A0F" w:rsidRDefault="009C2265" w:rsidP="00895E8F">
      <w:pPr>
        <w:pStyle w:val="a9"/>
        <w:ind w:leftChars="0" w:left="420"/>
      </w:pPr>
      <w:r>
        <w:t>プロジェクト単体では得ることができない成果価値を実現するためのプロジェクトの集</w:t>
      </w:r>
      <w:r>
        <w:t xml:space="preserve"> </w:t>
      </w:r>
      <w:r>
        <w:t>合体</w:t>
      </w:r>
      <w:r>
        <w:t xml:space="preserve"> </w:t>
      </w:r>
    </w:p>
    <w:p w:rsidR="00425A0F" w:rsidRDefault="009C2265" w:rsidP="004E51AD">
      <w:pPr>
        <w:pStyle w:val="a9"/>
        <w:numPr>
          <w:ilvl w:val="0"/>
          <w:numId w:val="103"/>
        </w:numPr>
        <w:ind w:leftChars="0"/>
      </w:pPr>
      <w:r>
        <w:t>PMO</w:t>
      </w:r>
      <w:r>
        <w:t>（ピーエムオー）</w:t>
      </w:r>
    </w:p>
    <w:p w:rsidR="00425A0F" w:rsidRDefault="009C2265" w:rsidP="00425A0F">
      <w:pPr>
        <w:pStyle w:val="a9"/>
        <w:ind w:leftChars="0" w:left="420"/>
      </w:pPr>
      <w:r>
        <w:t xml:space="preserve">Project Management Office </w:t>
      </w:r>
      <w:r>
        <w:t>の略称。プロジェクトマネジャーの支援をしつつ、管轄している複数のプロジェクトを管理して、調整を行うことに責任をもつ個人や団体の事。</w:t>
      </w:r>
      <w:r>
        <w:t xml:space="preserve"> </w:t>
      </w:r>
    </w:p>
    <w:p w:rsidR="00425A0F" w:rsidRDefault="009C2265" w:rsidP="004E51AD">
      <w:pPr>
        <w:pStyle w:val="a9"/>
        <w:numPr>
          <w:ilvl w:val="0"/>
          <w:numId w:val="103"/>
        </w:numPr>
        <w:ind w:leftChars="0"/>
      </w:pPr>
      <w:r>
        <w:t>組織体の環境要因</w:t>
      </w:r>
      <w:r w:rsidR="00425A0F">
        <w:t>：</w:t>
      </w:r>
    </w:p>
    <w:p w:rsidR="00425A0F" w:rsidRDefault="009C2265" w:rsidP="00425A0F">
      <w:pPr>
        <w:pStyle w:val="a9"/>
        <w:ind w:leftChars="0" w:left="420"/>
      </w:pPr>
      <w:r>
        <w:t>プロジェクトの成功を左右する組織内部もしくは外部の環境要因のこと。</w:t>
      </w:r>
      <w:r>
        <w:t xml:space="preserve"> </w:t>
      </w:r>
    </w:p>
    <w:p w:rsidR="00425A0F" w:rsidRDefault="009C2265" w:rsidP="004E51AD">
      <w:pPr>
        <w:pStyle w:val="a9"/>
        <w:numPr>
          <w:ilvl w:val="0"/>
          <w:numId w:val="103"/>
        </w:numPr>
        <w:ind w:leftChars="0"/>
      </w:pPr>
      <w:r>
        <w:t>プロジェクト・ライフサイクル</w:t>
      </w:r>
      <w:r w:rsidR="00425A0F">
        <w:t>：</w:t>
      </w:r>
    </w:p>
    <w:p w:rsidR="00B11921" w:rsidRDefault="009C2265" w:rsidP="00425A0F">
      <w:pPr>
        <w:pStyle w:val="a9"/>
        <w:ind w:leftChars="0" w:left="420"/>
      </w:pPr>
      <w:r>
        <w:lastRenderedPageBreak/>
        <w:t>プロジェクトの開始から終了までを表現した、連続したもしくは重複したフェーズ</w:t>
      </w:r>
      <w:r>
        <w:t xml:space="preserve"> </w:t>
      </w:r>
      <w:r>
        <w:t>の集合体のこと。</w:t>
      </w:r>
      <w:r>
        <w:t xml:space="preserve"> </w:t>
      </w:r>
    </w:p>
    <w:p w:rsidR="00B11921" w:rsidRDefault="009C2265" w:rsidP="004E51AD">
      <w:pPr>
        <w:pStyle w:val="a9"/>
        <w:numPr>
          <w:ilvl w:val="0"/>
          <w:numId w:val="103"/>
        </w:numPr>
        <w:ind w:leftChars="0"/>
      </w:pPr>
      <w:r>
        <w:t>フェーズ</w:t>
      </w:r>
      <w:r w:rsidR="00425A0F">
        <w:t>：</w:t>
      </w:r>
      <w:r>
        <w:t>工程の事。プロジェクト作業の管理、計画、統制を容易にするために分割された区分の事。</w:t>
      </w:r>
    </w:p>
    <w:p w:rsidR="00B11921" w:rsidRDefault="009C2265" w:rsidP="004E51AD">
      <w:pPr>
        <w:pStyle w:val="a9"/>
        <w:numPr>
          <w:ilvl w:val="0"/>
          <w:numId w:val="103"/>
        </w:numPr>
        <w:ind w:leftChars="0"/>
      </w:pPr>
      <w:r>
        <w:t>フィージビリティスタディ</w:t>
      </w:r>
      <w:r w:rsidR="00425A0F">
        <w:t>：</w:t>
      </w:r>
      <w:r>
        <w:t>プロジェクトを開始する前の事前評価・検証の事。すべてのプロジェクトに対して実施</w:t>
      </w:r>
      <w:r>
        <w:t xml:space="preserve"> </w:t>
      </w:r>
      <w:r>
        <w:t>する訳ではなく、潜在的なリスクが多いプロジェクトや初めて行うようなプロジェクトについて実施をする。</w:t>
      </w:r>
    </w:p>
    <w:p w:rsidR="00B11921" w:rsidRDefault="009C2265" w:rsidP="004E51AD">
      <w:pPr>
        <w:pStyle w:val="a9"/>
        <w:numPr>
          <w:ilvl w:val="0"/>
          <w:numId w:val="103"/>
        </w:numPr>
        <w:ind w:leftChars="0"/>
      </w:pPr>
      <w:r>
        <w:t>ステークホルダー</w:t>
      </w:r>
      <w:r w:rsidR="00425A0F">
        <w:t>：</w:t>
      </w:r>
      <w:r>
        <w:t>プロジェクトの結果次第でプラスもしくはマイナスの影響を受ける関係者の事。</w:t>
      </w:r>
      <w:r>
        <w:t xml:space="preserve"> </w:t>
      </w:r>
    </w:p>
    <w:p w:rsidR="00B11921" w:rsidRDefault="009C2265" w:rsidP="004E51AD">
      <w:pPr>
        <w:pStyle w:val="a9"/>
        <w:numPr>
          <w:ilvl w:val="0"/>
          <w:numId w:val="103"/>
        </w:numPr>
        <w:ind w:leftChars="0"/>
      </w:pPr>
      <w:r>
        <w:t>スポンサー</w:t>
      </w:r>
      <w:r w:rsidR="00425A0F">
        <w:t>：</w:t>
      </w:r>
      <w:r>
        <w:t>プロジェクトに対して資金や現物にて財政的資源を提供する人やグループの事。</w:t>
      </w:r>
      <w:r>
        <w:t xml:space="preserve">PM </w:t>
      </w:r>
      <w:r>
        <w:t>のコントロールの</w:t>
      </w:r>
      <w:r>
        <w:t xml:space="preserve"> </w:t>
      </w:r>
      <w:r>
        <w:t>範囲を超える場合に関しては、エスカレーションの受け手になる人や団体の事。</w:t>
      </w:r>
      <w:r>
        <w:t xml:space="preserve"> </w:t>
      </w:r>
    </w:p>
    <w:p w:rsidR="00B11921" w:rsidRDefault="009C2265" w:rsidP="004E51AD">
      <w:pPr>
        <w:pStyle w:val="a9"/>
        <w:numPr>
          <w:ilvl w:val="0"/>
          <w:numId w:val="103"/>
        </w:numPr>
        <w:ind w:leftChars="0"/>
      </w:pPr>
      <w:r>
        <w:t>機能部門マネジャー</w:t>
      </w:r>
      <w:r w:rsidR="00425A0F">
        <w:t>：</w:t>
      </w:r>
      <w:r>
        <w:t>人事、財務、会計、調達などのビジネス管理や機能分野でマネジメントを行う人のこと。主に</w:t>
      </w:r>
      <w:r>
        <w:t xml:space="preserve"> </w:t>
      </w:r>
      <w:r>
        <w:t>はバックヤード部門の責任者の事。</w:t>
      </w:r>
      <w:r>
        <w:t xml:space="preserve"> </w:t>
      </w:r>
    </w:p>
    <w:p w:rsidR="00B11921" w:rsidRDefault="009C2265" w:rsidP="004E51AD">
      <w:pPr>
        <w:pStyle w:val="a9"/>
        <w:numPr>
          <w:ilvl w:val="0"/>
          <w:numId w:val="103"/>
        </w:numPr>
        <w:ind w:leftChars="0"/>
      </w:pPr>
      <w:r>
        <w:t>機能型組織</w:t>
      </w:r>
      <w:r w:rsidR="00425A0F">
        <w:t>：</w:t>
      </w:r>
      <w:r>
        <w:t>一般的に「経理部」「総務部」「営業部」などのように機能ごとの縦割り組織。機能部門マネジャーの権</w:t>
      </w:r>
      <w:r>
        <w:t xml:space="preserve"> </w:t>
      </w:r>
      <w:r>
        <w:t>力が強く、プロジェクトが各機能の領域を越えることはない組織構造。</w:t>
      </w:r>
      <w:r>
        <w:t xml:space="preserve"> </w:t>
      </w:r>
    </w:p>
    <w:p w:rsidR="00B11921" w:rsidRDefault="009C2265" w:rsidP="004E51AD">
      <w:pPr>
        <w:pStyle w:val="a9"/>
        <w:numPr>
          <w:ilvl w:val="0"/>
          <w:numId w:val="103"/>
        </w:numPr>
        <w:ind w:leftChars="0"/>
      </w:pPr>
      <w:r>
        <w:t>プロジェクト型組織</w:t>
      </w:r>
      <w:r w:rsidR="00425A0F">
        <w:t>：</w:t>
      </w:r>
      <w:r>
        <w:t>タスクフォース型の組織構造。プロジェクトマネジャーは強い権限と独立性を確保できる。</w:t>
      </w:r>
      <w:r>
        <w:t xml:space="preserve"> </w:t>
      </w:r>
    </w:p>
    <w:p w:rsidR="00B11921" w:rsidRDefault="009C2265" w:rsidP="004E51AD">
      <w:pPr>
        <w:pStyle w:val="a9"/>
        <w:numPr>
          <w:ilvl w:val="0"/>
          <w:numId w:val="103"/>
        </w:numPr>
        <w:ind w:leftChars="0"/>
      </w:pPr>
      <w:r>
        <w:t>強いマトリックス型組織</w:t>
      </w:r>
      <w:r w:rsidR="00425A0F">
        <w:t>：</w:t>
      </w:r>
      <w:r>
        <w:t>プロジェクト型に近い要素を持っているマトリックス型の組織構造。プロジェクトマネジ</w:t>
      </w:r>
      <w:r>
        <w:t xml:space="preserve"> </w:t>
      </w:r>
      <w:r>
        <w:t>ャーのマネジャーである</w:t>
      </w:r>
      <w:r>
        <w:t xml:space="preserve"> PMO </w:t>
      </w:r>
      <w:r>
        <w:t>マネジャーの存在が見られる組織構造。</w:t>
      </w:r>
      <w:r>
        <w:t xml:space="preserve"> </w:t>
      </w:r>
    </w:p>
    <w:p w:rsidR="00B11921" w:rsidRDefault="009C2265" w:rsidP="004E51AD">
      <w:pPr>
        <w:pStyle w:val="a9"/>
        <w:numPr>
          <w:ilvl w:val="0"/>
          <w:numId w:val="103"/>
        </w:numPr>
        <w:ind w:leftChars="0"/>
      </w:pPr>
      <w:r>
        <w:t>弱いマトリックス型組織</w:t>
      </w:r>
      <w:r w:rsidR="00425A0F">
        <w:t>：</w:t>
      </w:r>
      <w:r>
        <w:t>機能型組織に近い要素を持っているマトリックス型の組織構造。プロジェクトマネジャー</w:t>
      </w:r>
      <w:r>
        <w:t xml:space="preserve"> </w:t>
      </w:r>
      <w:r>
        <w:t>の権限はほとんどなく、プロジェクトマネジャーにはコーディネータレベルの権限のみが認められる組織構造。</w:t>
      </w:r>
      <w:r>
        <w:t xml:space="preserve"> </w:t>
      </w:r>
    </w:p>
    <w:p w:rsidR="00B11921" w:rsidRDefault="009C2265" w:rsidP="004E51AD">
      <w:pPr>
        <w:pStyle w:val="a9"/>
        <w:numPr>
          <w:ilvl w:val="0"/>
          <w:numId w:val="103"/>
        </w:numPr>
        <w:ind w:leftChars="0"/>
      </w:pPr>
      <w:r>
        <w:t>バランスマトリックス型組織</w:t>
      </w:r>
      <w:r w:rsidR="00425A0F">
        <w:t>：</w:t>
      </w:r>
      <w:r>
        <w:t>強いマトリックス型組織と弱いマトリックス型組織の中間組織。プロジェクト予算の</w:t>
      </w:r>
      <w:r>
        <w:t xml:space="preserve"> </w:t>
      </w:r>
      <w:r>
        <w:t>管理は機能部門とプロジェクトの両マネジャーで行う組織構造。</w:t>
      </w:r>
      <w:r>
        <w:t xml:space="preserve"> </w:t>
      </w:r>
    </w:p>
    <w:p w:rsidR="00B11921" w:rsidRDefault="009C2265" w:rsidP="004E51AD">
      <w:pPr>
        <w:pStyle w:val="a9"/>
        <w:numPr>
          <w:ilvl w:val="0"/>
          <w:numId w:val="103"/>
        </w:numPr>
        <w:ind w:leftChars="0"/>
      </w:pPr>
      <w:r>
        <w:t xml:space="preserve">2 </w:t>
      </w:r>
      <w:r>
        <w:t>重報告の責任</w:t>
      </w:r>
      <w:r w:rsidR="00425A0F">
        <w:t>：</w:t>
      </w:r>
      <w:r>
        <w:t>マトリックス型組織に所属しているチームメンバーが、機能部門マネジャーとプロジェクトマネジ</w:t>
      </w:r>
      <w:r>
        <w:t xml:space="preserve"> </w:t>
      </w:r>
      <w:r>
        <w:t>ャーの両方に業務報告を求められる状況における一切の責任はプロジェクトマネジャーが負うという考え方。</w:t>
      </w:r>
      <w:r>
        <w:t xml:space="preserve"> </w:t>
      </w:r>
    </w:p>
    <w:p w:rsidR="0024131A" w:rsidRDefault="009C2265" w:rsidP="004E51AD">
      <w:pPr>
        <w:pStyle w:val="a9"/>
        <w:numPr>
          <w:ilvl w:val="0"/>
          <w:numId w:val="103"/>
        </w:numPr>
        <w:ind w:leftChars="0"/>
      </w:pPr>
      <w:r>
        <w:t>調整者・促進者・コーディネーター</w:t>
      </w:r>
      <w:r w:rsidR="00425A0F">
        <w:t>：</w:t>
      </w:r>
      <w:r>
        <w:t>弱いマトリックス型組織におけるプロジェクトマネジャーの役割。</w:t>
      </w:r>
      <w:r>
        <w:t xml:space="preserve"> </w:t>
      </w:r>
    </w:p>
    <w:p w:rsidR="0024131A" w:rsidRDefault="009C2265" w:rsidP="004E51AD">
      <w:pPr>
        <w:pStyle w:val="a9"/>
        <w:numPr>
          <w:ilvl w:val="0"/>
          <w:numId w:val="103"/>
        </w:numPr>
        <w:ind w:leftChars="0"/>
      </w:pPr>
      <w:r>
        <w:t>組織のプロセス資産</w:t>
      </w:r>
      <w:r w:rsidR="00425A0F">
        <w:t>：</w:t>
      </w:r>
      <w:r>
        <w:t>過去のプロジェクトの経験・実績から得た手順・方針の事</w:t>
      </w:r>
      <w:r>
        <w:t xml:space="preserve"> </w:t>
      </w:r>
    </w:p>
    <w:p w:rsidR="0024131A" w:rsidRDefault="0024131A" w:rsidP="0024131A">
      <w:pPr>
        <w:pStyle w:val="a9"/>
        <w:ind w:leftChars="0" w:left="420"/>
      </w:pPr>
    </w:p>
    <w:p w:rsidR="0024131A" w:rsidRDefault="0024131A" w:rsidP="0024131A">
      <w:pPr>
        <w:pStyle w:val="a9"/>
        <w:ind w:leftChars="0" w:left="420"/>
      </w:pPr>
    </w:p>
    <w:p w:rsidR="0024131A" w:rsidRDefault="009C2265" w:rsidP="000D2AEB">
      <w:pPr>
        <w:pStyle w:val="3"/>
        <w:ind w:leftChars="0" w:left="0"/>
      </w:pPr>
      <w:r>
        <w:lastRenderedPageBreak/>
        <w:t>PMBOK</w:t>
      </w:r>
      <w:r w:rsidR="00805F97">
        <w:t xml:space="preserve"> </w:t>
      </w:r>
      <w:r>
        <w:t xml:space="preserve">Guide </w:t>
      </w:r>
      <w:r>
        <w:t>第</w:t>
      </w:r>
      <w:r w:rsidR="00D74F97">
        <w:t>4</w:t>
      </w:r>
      <w:r>
        <w:t>章</w:t>
      </w:r>
      <w:r>
        <w:t xml:space="preserve"> </w:t>
      </w:r>
      <w:r>
        <w:t>統合マネジメント</w:t>
      </w:r>
      <w:r>
        <w:t xml:space="preserve"> </w:t>
      </w:r>
    </w:p>
    <w:p w:rsidR="0024131A" w:rsidRDefault="0024131A" w:rsidP="0024131A">
      <w:pPr>
        <w:pStyle w:val="a9"/>
        <w:ind w:leftChars="0" w:left="420"/>
      </w:pPr>
    </w:p>
    <w:p w:rsidR="000D2AEB" w:rsidRDefault="009C2265" w:rsidP="004E51AD">
      <w:pPr>
        <w:pStyle w:val="a9"/>
        <w:numPr>
          <w:ilvl w:val="0"/>
          <w:numId w:val="104"/>
        </w:numPr>
        <w:ind w:leftChars="0"/>
      </w:pPr>
      <w:r>
        <w:t>プロジェクト作業範囲記述書（</w:t>
      </w:r>
      <w:r>
        <w:t>SOW</w:t>
      </w:r>
      <w:r>
        <w:t>【エスオーダブリュー】）</w:t>
      </w:r>
      <w:r w:rsidR="00425A0F">
        <w:t>：</w:t>
      </w:r>
      <w:r>
        <w:t>プロジェクトによって完成される製品やサービスを</w:t>
      </w:r>
      <w:r>
        <w:t xml:space="preserve"> </w:t>
      </w:r>
      <w:r>
        <w:t>記述した文書。組織外部のプロジェクトである場合は、主に購入者が作成する。</w:t>
      </w:r>
    </w:p>
    <w:p w:rsidR="004F5354" w:rsidRDefault="009C2265" w:rsidP="004E51AD">
      <w:pPr>
        <w:pStyle w:val="a9"/>
        <w:numPr>
          <w:ilvl w:val="0"/>
          <w:numId w:val="104"/>
        </w:numPr>
        <w:ind w:leftChars="0"/>
      </w:pPr>
      <w:r>
        <w:t>プロダクトスコープ記述書</w:t>
      </w:r>
      <w:r w:rsidR="00425A0F">
        <w:t>：</w:t>
      </w:r>
      <w:r>
        <w:t>プロジェクト初期段階において、プロジェクトで生成される製品・サービスの特性が記</w:t>
      </w:r>
      <w:r>
        <w:t xml:space="preserve"> </w:t>
      </w:r>
      <w:r>
        <w:t>載された文書。プロジェクトにおいてボーディングメンバーが生成してほしいと考える製品・サービスを記載した文</w:t>
      </w:r>
      <w:r>
        <w:t xml:space="preserve"> </w:t>
      </w:r>
      <w:r>
        <w:t>書。</w:t>
      </w:r>
      <w:r>
        <w:t xml:space="preserve"> </w:t>
      </w:r>
    </w:p>
    <w:p w:rsidR="004F5354" w:rsidRDefault="009C2265" w:rsidP="004E51AD">
      <w:pPr>
        <w:pStyle w:val="a9"/>
        <w:numPr>
          <w:ilvl w:val="0"/>
          <w:numId w:val="104"/>
        </w:numPr>
        <w:ind w:leftChars="0"/>
      </w:pPr>
      <w:r>
        <w:t>費用便益分析</w:t>
      </w:r>
      <w:r w:rsidR="00425A0F">
        <w:t>：</w:t>
      </w:r>
      <w:r>
        <w:t>利益測定法の</w:t>
      </w:r>
      <w:r>
        <w:t xml:space="preserve"> 1 </w:t>
      </w:r>
      <w:r>
        <w:t>つで、費用と便益のトレードオフのこと。掛けたコストに対して、どれだけ利益が見</w:t>
      </w:r>
      <w:r>
        <w:t xml:space="preserve"> </w:t>
      </w:r>
      <w:r>
        <w:t>込めるのか分析する。利益</w:t>
      </w:r>
      <w:r>
        <w:t>÷</w:t>
      </w:r>
      <w:r>
        <w:t>初期投資額。</w:t>
      </w:r>
      <w:r>
        <w:t xml:space="preserve">1 </w:t>
      </w:r>
      <w:r>
        <w:t>以上の数値が必要。</w:t>
      </w:r>
      <w:r>
        <w:t xml:space="preserve"> </w:t>
      </w:r>
    </w:p>
    <w:p w:rsidR="004F5354" w:rsidRDefault="009C2265" w:rsidP="004E51AD">
      <w:pPr>
        <w:pStyle w:val="a9"/>
        <w:numPr>
          <w:ilvl w:val="0"/>
          <w:numId w:val="104"/>
        </w:numPr>
        <w:ind w:leftChars="0"/>
      </w:pPr>
      <w:r>
        <w:t xml:space="preserve">DCF </w:t>
      </w:r>
      <w:r>
        <w:t>法（ディーシーエフ法）</w:t>
      </w:r>
      <w:r w:rsidR="00425A0F">
        <w:t>：</w:t>
      </w:r>
      <w:r>
        <w:t>利益測定法の</w:t>
      </w:r>
      <w:r>
        <w:t xml:space="preserve"> 1 </w:t>
      </w:r>
      <w:r>
        <w:t>つで、割引キャッシュフロー法のこと。プロジェクトで得られる将</w:t>
      </w:r>
      <w:r>
        <w:t xml:space="preserve"> </w:t>
      </w:r>
      <w:r>
        <w:t>来収益を資本コストで割り、現在価値に直す方法。</w:t>
      </w:r>
      <w:r>
        <w:t xml:space="preserve"> </w:t>
      </w:r>
    </w:p>
    <w:p w:rsidR="00D36D69" w:rsidRDefault="009C2265" w:rsidP="004E51AD">
      <w:pPr>
        <w:pStyle w:val="a9"/>
        <w:numPr>
          <w:ilvl w:val="0"/>
          <w:numId w:val="104"/>
        </w:numPr>
        <w:ind w:leftChars="0"/>
      </w:pPr>
      <w:r>
        <w:t>正味現在価値（</w:t>
      </w:r>
      <w:r>
        <w:t>NPV</w:t>
      </w:r>
      <w:r>
        <w:t>【エヌピーブイ】）</w:t>
      </w:r>
      <w:r w:rsidR="00425A0F">
        <w:t>：</w:t>
      </w:r>
      <w:r>
        <w:t>利益測定法の</w:t>
      </w:r>
      <w:r>
        <w:t xml:space="preserve"> 1 </w:t>
      </w:r>
      <w:r>
        <w:t>つで、現在価値からプロジェクトの初期投資額を差し引い</w:t>
      </w:r>
      <w:r>
        <w:t xml:space="preserve"> </w:t>
      </w:r>
      <w:r>
        <w:t>た金額のこと。現在価値－初期投資額。</w:t>
      </w:r>
      <w:r>
        <w:t xml:space="preserve"> </w:t>
      </w:r>
    </w:p>
    <w:p w:rsidR="00D36D69" w:rsidRDefault="009C2265" w:rsidP="004E51AD">
      <w:pPr>
        <w:pStyle w:val="a9"/>
        <w:numPr>
          <w:ilvl w:val="0"/>
          <w:numId w:val="104"/>
        </w:numPr>
        <w:ind w:leftChars="0"/>
      </w:pPr>
      <w:r>
        <w:t>プロジェクト憲章</w:t>
      </w:r>
      <w:r w:rsidR="00425A0F">
        <w:t>：</w:t>
      </w:r>
      <w:r>
        <w:t>プロジェクトを公式に認可する文章。プロジェクトマネジャーに組織の資源をプロジェクト活動</w:t>
      </w:r>
      <w:r>
        <w:t xml:space="preserve"> </w:t>
      </w:r>
      <w:r>
        <w:t>に使用する権限を与えることが記される。イニシエーター・スポンサーがプロジェクト憲章を発行する。プロジェク</w:t>
      </w:r>
      <w:r>
        <w:t xml:space="preserve"> </w:t>
      </w:r>
      <w:r>
        <w:t>トマネジャーの最初の仕事はプロジェクト憲章を作成することである。</w:t>
      </w:r>
      <w:r>
        <w:t xml:space="preserve"> </w:t>
      </w:r>
    </w:p>
    <w:p w:rsidR="00D36D69" w:rsidRDefault="009C2265" w:rsidP="004E51AD">
      <w:pPr>
        <w:pStyle w:val="a9"/>
        <w:numPr>
          <w:ilvl w:val="0"/>
          <w:numId w:val="104"/>
        </w:numPr>
        <w:ind w:leftChars="0"/>
      </w:pPr>
      <w:r>
        <w:t>プロジェクトマネジメント計画書</w:t>
      </w:r>
      <w:r w:rsidR="00425A0F">
        <w:t>：</w:t>
      </w:r>
      <w:r>
        <w:t>各知識エリアから生成される</w:t>
      </w:r>
      <w:r>
        <w:t xml:space="preserve"> 11 </w:t>
      </w:r>
      <w:r>
        <w:t>つの補助計画書と</w:t>
      </w:r>
      <w:r>
        <w:t xml:space="preserve"> 3 </w:t>
      </w:r>
      <w:r>
        <w:t>つのベースラインと</w:t>
      </w:r>
      <w:r>
        <w:t xml:space="preserve"> 2 </w:t>
      </w:r>
      <w:r>
        <w:t>つの</w:t>
      </w:r>
      <w:r>
        <w:t xml:space="preserve"> </w:t>
      </w:r>
      <w:r>
        <w:t>変更に関わる計画書で構成されているプロジェクト全体の計画書。プロジェクトの実行はこの計画書に基づいて行わ</w:t>
      </w:r>
      <w:r>
        <w:t xml:space="preserve"> </w:t>
      </w:r>
      <w:r>
        <w:t>れる。</w:t>
      </w:r>
      <w:r>
        <w:t xml:space="preserve"> </w:t>
      </w:r>
    </w:p>
    <w:p w:rsidR="00D36D69" w:rsidRDefault="009C2265" w:rsidP="004E51AD">
      <w:pPr>
        <w:pStyle w:val="a9"/>
        <w:numPr>
          <w:ilvl w:val="0"/>
          <w:numId w:val="104"/>
        </w:numPr>
        <w:ind w:leftChars="0"/>
      </w:pPr>
      <w:r>
        <w:t>ベースライン</w:t>
      </w:r>
      <w:r w:rsidR="00425A0F">
        <w:t>：</w:t>
      </w:r>
      <w:r>
        <w:t>計画段階最終の承認された基準値のこと。実行はこのベースライン通りで行われる。監視コントロー</w:t>
      </w:r>
      <w:r>
        <w:t xml:space="preserve"> </w:t>
      </w:r>
      <w:r>
        <w:t>ルの指標となる。主にスコープベースライン・コストベースライン・スケジュールベースラインのこと。</w:t>
      </w:r>
      <w:r>
        <w:t xml:space="preserve"> </w:t>
      </w:r>
    </w:p>
    <w:p w:rsidR="00D36D69" w:rsidRDefault="009C2265" w:rsidP="004E51AD">
      <w:pPr>
        <w:pStyle w:val="a9"/>
        <w:numPr>
          <w:ilvl w:val="0"/>
          <w:numId w:val="104"/>
        </w:numPr>
        <w:ind w:leftChars="0"/>
      </w:pPr>
      <w:r>
        <w:t>成果物</w:t>
      </w:r>
      <w:r w:rsidR="00425A0F">
        <w:t>：</w:t>
      </w:r>
      <w:r>
        <w:t>実行の結果、生成される工程毎でのモノ・サービスのこと。</w:t>
      </w:r>
      <w:r>
        <w:t xml:space="preserve"> </w:t>
      </w:r>
    </w:p>
    <w:p w:rsidR="00D36D69" w:rsidRDefault="009C2265" w:rsidP="004E51AD">
      <w:pPr>
        <w:pStyle w:val="a9"/>
        <w:numPr>
          <w:ilvl w:val="0"/>
          <w:numId w:val="104"/>
        </w:numPr>
        <w:ind w:leftChars="0"/>
      </w:pPr>
      <w:r>
        <w:t>作業パフォーマンスデータ</w:t>
      </w:r>
      <w:r w:rsidR="00425A0F">
        <w:t>：</w:t>
      </w:r>
      <w:r>
        <w:t>プロジェクト作業を遂行するために実施されているアクティビティ中に特定した生の</w:t>
      </w:r>
      <w:r>
        <w:t xml:space="preserve"> </w:t>
      </w:r>
      <w:r>
        <w:t>観察・計測値の事。主な記載内容は、成果物の生成状況、スケジュールの進捗情報、発生したコスト。</w:t>
      </w:r>
      <w:r>
        <w:t xml:space="preserve"> </w:t>
      </w:r>
    </w:p>
    <w:p w:rsidR="00D36D69" w:rsidRDefault="009C2265" w:rsidP="004E51AD">
      <w:pPr>
        <w:pStyle w:val="a9"/>
        <w:numPr>
          <w:ilvl w:val="0"/>
          <w:numId w:val="104"/>
        </w:numPr>
        <w:ind w:leftChars="0"/>
      </w:pPr>
      <w:r>
        <w:t>作業パフォーマンス情報</w:t>
      </w:r>
      <w:r w:rsidR="00425A0F">
        <w:t>：</w:t>
      </w:r>
      <w:r>
        <w:t>作業パフォーマンスデータをベースにして、コントロールプロセスの分析から集めたデー</w:t>
      </w:r>
      <w:r>
        <w:t xml:space="preserve"> </w:t>
      </w:r>
      <w:r>
        <w:t>タの事。プロジェクト全体の実績値。</w:t>
      </w:r>
      <w:r>
        <w:t xml:space="preserve"> </w:t>
      </w:r>
    </w:p>
    <w:p w:rsidR="00D36D69" w:rsidRDefault="009C2265" w:rsidP="004E51AD">
      <w:pPr>
        <w:pStyle w:val="a9"/>
        <w:numPr>
          <w:ilvl w:val="0"/>
          <w:numId w:val="104"/>
        </w:numPr>
        <w:ind w:leftChars="0"/>
      </w:pPr>
      <w:r>
        <w:t>作業パフォーマンス報告書</w:t>
      </w:r>
      <w:r w:rsidR="00425A0F">
        <w:t>：</w:t>
      </w:r>
      <w:r>
        <w:t>作業パフォーマンス情報の内容を報告書にしたもの。コストとスケジュールの予測</w:t>
      </w:r>
      <w:r>
        <w:t xml:space="preserve"> </w:t>
      </w:r>
      <w:r>
        <w:t>データを含む。</w:t>
      </w:r>
      <w:r>
        <w:t xml:space="preserve"> </w:t>
      </w:r>
    </w:p>
    <w:p w:rsidR="00D36D69" w:rsidRDefault="009C2265" w:rsidP="004E51AD">
      <w:pPr>
        <w:pStyle w:val="a9"/>
        <w:numPr>
          <w:ilvl w:val="0"/>
          <w:numId w:val="104"/>
        </w:numPr>
        <w:ind w:leftChars="0"/>
      </w:pPr>
      <w:r>
        <w:t>変更管理委員会（</w:t>
      </w:r>
      <w:r>
        <w:t>CCB</w:t>
      </w:r>
      <w:r>
        <w:t>【シーシービー】）</w:t>
      </w:r>
      <w:r w:rsidR="00425A0F">
        <w:t>：</w:t>
      </w:r>
      <w:r>
        <w:t>要求された変更の承認および却下の責任を負う団体。委員会に所属する</w:t>
      </w:r>
      <w:r>
        <w:t xml:space="preserve"> </w:t>
      </w:r>
      <w:r>
        <w:t>のは主にプロジェクトマネジャー、チームメン</w:t>
      </w:r>
      <w:r>
        <w:lastRenderedPageBreak/>
        <w:t>バー、スポンサーなどのプロジェクト主要メンバーで構成される。</w:t>
      </w:r>
      <w:r>
        <w:t xml:space="preserve"> </w:t>
      </w:r>
    </w:p>
    <w:p w:rsidR="00D36D69" w:rsidRDefault="009C2265" w:rsidP="004E51AD">
      <w:pPr>
        <w:pStyle w:val="a9"/>
        <w:numPr>
          <w:ilvl w:val="0"/>
          <w:numId w:val="104"/>
        </w:numPr>
        <w:ind w:leftChars="0"/>
      </w:pPr>
      <w:r>
        <w:t>コンフィギュレーション・コントロール</w:t>
      </w:r>
      <w:r w:rsidR="00425A0F">
        <w:t>：</w:t>
      </w:r>
      <w:r>
        <w:t>主に物理的な変化。構成管理のこと。仕様変更によりユーザの要求事項が</w:t>
      </w:r>
      <w:r>
        <w:t xml:space="preserve"> </w:t>
      </w:r>
      <w:r>
        <w:t>変更前と変更後でどのように変化して、その変更後の状況が、正しくユーザの要件を満たしているのかを文書にする</w:t>
      </w:r>
      <w:r>
        <w:t xml:space="preserve"> </w:t>
      </w:r>
      <w:r>
        <w:t>こと。</w:t>
      </w:r>
      <w:r>
        <w:t xml:space="preserve"> </w:t>
      </w:r>
    </w:p>
    <w:p w:rsidR="00D36D69" w:rsidRDefault="009C2265" w:rsidP="004E51AD">
      <w:pPr>
        <w:pStyle w:val="a9"/>
        <w:numPr>
          <w:ilvl w:val="0"/>
          <w:numId w:val="104"/>
        </w:numPr>
        <w:ind w:leftChars="0"/>
      </w:pPr>
      <w:r>
        <w:t>変更管理システム</w:t>
      </w:r>
      <w:r w:rsidR="00425A0F">
        <w:t>：</w:t>
      </w:r>
      <w:r>
        <w:t>正式に文書を変更する手順のこと。</w:t>
      </w:r>
      <w:r>
        <w:t xml:space="preserve"> </w:t>
      </w:r>
    </w:p>
    <w:p w:rsidR="00D36D69" w:rsidRDefault="009C2265" w:rsidP="004E51AD">
      <w:pPr>
        <w:pStyle w:val="a9"/>
        <w:numPr>
          <w:ilvl w:val="0"/>
          <w:numId w:val="104"/>
        </w:numPr>
        <w:ind w:leftChars="0"/>
      </w:pPr>
      <w:r>
        <w:t>変更管理会議</w:t>
      </w:r>
      <w:r w:rsidR="00425A0F">
        <w:t>：</w:t>
      </w:r>
      <w:r>
        <w:t>変更管理委員会が開く会議のこと。提案された変更要求をレビューして、承認もしくは却下の判断を</w:t>
      </w:r>
      <w:r>
        <w:t xml:space="preserve"> </w:t>
      </w:r>
      <w:r>
        <w:t>下す会議のこと。</w:t>
      </w:r>
      <w:r>
        <w:t xml:space="preserve"> </w:t>
      </w:r>
    </w:p>
    <w:p w:rsidR="00D36D69" w:rsidRDefault="009C2265" w:rsidP="004E51AD">
      <w:pPr>
        <w:pStyle w:val="a9"/>
        <w:numPr>
          <w:ilvl w:val="0"/>
          <w:numId w:val="104"/>
        </w:numPr>
        <w:ind w:leftChars="0"/>
      </w:pPr>
      <w:r>
        <w:t>変更管理</w:t>
      </w:r>
      <w:r w:rsidR="00425A0F">
        <w:t>：</w:t>
      </w:r>
      <w:r>
        <w:t>顧客と設定した変更のルールのこと。</w:t>
      </w:r>
      <w:r>
        <w:t xml:space="preserve"> </w:t>
      </w:r>
    </w:p>
    <w:p w:rsidR="005D3D1D" w:rsidRDefault="009C2265" w:rsidP="004E51AD">
      <w:pPr>
        <w:pStyle w:val="a9"/>
        <w:numPr>
          <w:ilvl w:val="0"/>
          <w:numId w:val="104"/>
        </w:numPr>
        <w:ind w:leftChars="0"/>
      </w:pPr>
      <w:r>
        <w:t>事務終了手順</w:t>
      </w:r>
      <w:r w:rsidR="00425A0F">
        <w:t>：</w:t>
      </w:r>
      <w:r>
        <w:t>プロジェクトの記録収集。プロジェクト成功・失敗の分析。教訓の収集を行う活動のこと。</w:t>
      </w:r>
      <w:r>
        <w:t xml:space="preserve"> </w:t>
      </w:r>
    </w:p>
    <w:p w:rsidR="005D3D1D" w:rsidRDefault="009C2265" w:rsidP="004E51AD">
      <w:pPr>
        <w:pStyle w:val="a9"/>
        <w:numPr>
          <w:ilvl w:val="0"/>
          <w:numId w:val="104"/>
        </w:numPr>
        <w:ind w:leftChars="0"/>
      </w:pPr>
      <w:r>
        <w:t>最終プロダクト・サービス・所産の移管</w:t>
      </w:r>
      <w:r w:rsidR="00425A0F">
        <w:t>：</w:t>
      </w:r>
      <w:r>
        <w:t>プロジェクトを通して生成された製品・サービスの納品。</w:t>
      </w:r>
      <w:r>
        <w:t xml:space="preserve"> </w:t>
      </w:r>
    </w:p>
    <w:p w:rsidR="005D3D1D" w:rsidRDefault="009C2265" w:rsidP="004E51AD">
      <w:pPr>
        <w:pStyle w:val="a9"/>
        <w:numPr>
          <w:ilvl w:val="0"/>
          <w:numId w:val="104"/>
        </w:numPr>
        <w:ind w:leftChars="0"/>
      </w:pPr>
      <w:r>
        <w:t>消滅</w:t>
      </w:r>
      <w:r w:rsidR="00425A0F">
        <w:t>：</w:t>
      </w:r>
      <w:r>
        <w:t>プロジェクトの終了の仕方の</w:t>
      </w:r>
      <w:r>
        <w:t xml:space="preserve"> 1 </w:t>
      </w:r>
      <w:r>
        <w:t>つ。成果物の受け入れが終了し、プロジェクトが完結する終了すること。</w:t>
      </w:r>
      <w:r>
        <w:t xml:space="preserve"> </w:t>
      </w:r>
    </w:p>
    <w:p w:rsidR="005D3D1D" w:rsidRDefault="009C2265" w:rsidP="004E51AD">
      <w:pPr>
        <w:pStyle w:val="a9"/>
        <w:numPr>
          <w:ilvl w:val="0"/>
          <w:numId w:val="104"/>
        </w:numPr>
        <w:ind w:leftChars="0"/>
      </w:pPr>
      <w:r>
        <w:t>付加</w:t>
      </w:r>
      <w:r w:rsidR="00425A0F">
        <w:t>：</w:t>
      </w:r>
      <w:r>
        <w:t>プロジェクトの終了の仕方の</w:t>
      </w:r>
      <w:r>
        <w:t xml:space="preserve"> 1 </w:t>
      </w:r>
      <w:r>
        <w:t>つ。有期的でなくプロジェクトが定常業務に発展してプロジェクトが終了する</w:t>
      </w:r>
      <w:r>
        <w:t xml:space="preserve"> </w:t>
      </w:r>
      <w:r>
        <w:t>こと。</w:t>
      </w:r>
      <w:r>
        <w:t xml:space="preserve"> </w:t>
      </w:r>
    </w:p>
    <w:p w:rsidR="005D3D1D" w:rsidRDefault="009C2265" w:rsidP="004E51AD">
      <w:pPr>
        <w:pStyle w:val="a9"/>
        <w:numPr>
          <w:ilvl w:val="0"/>
          <w:numId w:val="104"/>
        </w:numPr>
        <w:ind w:leftChars="0"/>
      </w:pPr>
      <w:r>
        <w:t>欠乏</w:t>
      </w:r>
      <w:r w:rsidR="00425A0F">
        <w:t>：</w:t>
      </w:r>
      <w:r>
        <w:t>プロジェクトの終了の仕方の</w:t>
      </w:r>
      <w:r>
        <w:t xml:space="preserve"> 1 </w:t>
      </w:r>
      <w:r>
        <w:t>つ。プロジェクトの資源が削除、供給されなくなり、プロジェクトが終了する</w:t>
      </w:r>
      <w:r>
        <w:t xml:space="preserve"> </w:t>
      </w:r>
      <w:r>
        <w:t>こと。</w:t>
      </w:r>
      <w:r>
        <w:t xml:space="preserve"> </w:t>
      </w:r>
    </w:p>
    <w:p w:rsidR="005D3D1D" w:rsidRDefault="009C2265" w:rsidP="004E51AD">
      <w:pPr>
        <w:pStyle w:val="a9"/>
        <w:numPr>
          <w:ilvl w:val="0"/>
          <w:numId w:val="104"/>
        </w:numPr>
        <w:ind w:leftChars="0"/>
      </w:pPr>
      <w:r>
        <w:t>統合</w:t>
      </w:r>
      <w:r w:rsidR="00425A0F">
        <w:t>：</w:t>
      </w:r>
      <w:r>
        <w:t>プロジェクトの終了の仕方の</w:t>
      </w:r>
      <w:r>
        <w:t xml:space="preserve"> 1 </w:t>
      </w:r>
      <w:r>
        <w:t>つ。プロジェクトでの資源を、他の分野に分配して、プロジェクトが終了する</w:t>
      </w:r>
      <w:r>
        <w:t xml:space="preserve"> </w:t>
      </w:r>
      <w:r>
        <w:t>こと。</w:t>
      </w:r>
      <w:r>
        <w:t xml:space="preserve"> </w:t>
      </w:r>
      <w:r w:rsidR="000B6730">
        <w:t xml:space="preserve"> </w:t>
      </w:r>
    </w:p>
    <w:p w:rsidR="005D3D1D" w:rsidRDefault="005D3D1D" w:rsidP="005D3D1D">
      <w:pPr>
        <w:pStyle w:val="a9"/>
        <w:ind w:leftChars="0"/>
      </w:pPr>
    </w:p>
    <w:p w:rsidR="008B214E" w:rsidRDefault="009C2265" w:rsidP="008B214E">
      <w:pPr>
        <w:pStyle w:val="3"/>
        <w:ind w:leftChars="0" w:left="0"/>
      </w:pPr>
      <w:r>
        <w:t>PMBOK</w:t>
      </w:r>
      <w:r w:rsidR="00805F97">
        <w:t xml:space="preserve"> </w:t>
      </w:r>
      <w:r>
        <w:t xml:space="preserve">Guide </w:t>
      </w:r>
      <w:r>
        <w:t>第</w:t>
      </w:r>
      <w:r>
        <w:t>5</w:t>
      </w:r>
      <w:r>
        <w:t>章</w:t>
      </w:r>
      <w:r>
        <w:t xml:space="preserve"> </w:t>
      </w:r>
      <w:r>
        <w:t>スコープマネジメント</w:t>
      </w:r>
    </w:p>
    <w:p w:rsidR="008B214E" w:rsidRDefault="009C2265" w:rsidP="004E51AD">
      <w:pPr>
        <w:pStyle w:val="a9"/>
        <w:numPr>
          <w:ilvl w:val="0"/>
          <w:numId w:val="105"/>
        </w:numPr>
        <w:ind w:leftChars="0"/>
      </w:pPr>
      <w:r>
        <w:t>スコープマネジメント計画書</w:t>
      </w:r>
      <w:r w:rsidR="00425A0F">
        <w:t>：</w:t>
      </w:r>
      <w:r>
        <w:t xml:space="preserve">11 </w:t>
      </w:r>
      <w:r>
        <w:t>の補助計画書の</w:t>
      </w:r>
      <w:r>
        <w:t xml:space="preserve"> 1 </w:t>
      </w:r>
      <w:r>
        <w:t>つ。スコープマネジメントに入る前に既に作られていることが</w:t>
      </w:r>
      <w:r>
        <w:t xml:space="preserve"> </w:t>
      </w:r>
      <w:r>
        <w:t>前提の補助計画書のこと。スコープマネジメントの方針を記した計画書のこと。</w:t>
      </w:r>
      <w:r>
        <w:t xml:space="preserve"> </w:t>
      </w:r>
    </w:p>
    <w:p w:rsidR="00733874" w:rsidRDefault="009C2265" w:rsidP="004E51AD">
      <w:pPr>
        <w:pStyle w:val="a9"/>
        <w:numPr>
          <w:ilvl w:val="0"/>
          <w:numId w:val="105"/>
        </w:numPr>
        <w:ind w:leftChars="0"/>
      </w:pPr>
      <w:r>
        <w:t>フォーカスグループ</w:t>
      </w:r>
      <w:r w:rsidR="00425A0F">
        <w:t>：</w:t>
      </w:r>
      <w:r>
        <w:t>専門家に対する聞き取り調査のこと。</w:t>
      </w:r>
      <w:r>
        <w:t xml:space="preserve"> </w:t>
      </w:r>
    </w:p>
    <w:p w:rsidR="00733874" w:rsidRDefault="009C2265" w:rsidP="004E51AD">
      <w:pPr>
        <w:pStyle w:val="a9"/>
        <w:numPr>
          <w:ilvl w:val="0"/>
          <w:numId w:val="105"/>
        </w:numPr>
        <w:ind w:leftChars="0"/>
      </w:pPr>
      <w:r>
        <w:t>ファシリテーション型ワークショップ</w:t>
      </w:r>
      <w:r w:rsidR="00425A0F">
        <w:t>：</w:t>
      </w:r>
      <w:r>
        <w:t>メンバー、ユーザーなどの主要なステークホルダーを対象に行う聞き取り調</w:t>
      </w:r>
      <w:r>
        <w:t xml:space="preserve"> </w:t>
      </w:r>
      <w:r>
        <w:t>査のこと。</w:t>
      </w:r>
      <w:r>
        <w:t xml:space="preserve"> </w:t>
      </w:r>
    </w:p>
    <w:p w:rsidR="00733874" w:rsidRDefault="009C2265" w:rsidP="004E51AD">
      <w:pPr>
        <w:pStyle w:val="a9"/>
        <w:numPr>
          <w:ilvl w:val="0"/>
          <w:numId w:val="105"/>
        </w:numPr>
        <w:ind w:leftChars="0"/>
      </w:pPr>
      <w:r>
        <w:t>ノミナル・グループ技法</w:t>
      </w:r>
      <w:r w:rsidR="00425A0F">
        <w:t>：</w:t>
      </w:r>
      <w:r>
        <w:t>ブレーンストーミングに投票プロセスを加えた手法。優先順位付けを行いアイデアの格付</w:t>
      </w:r>
      <w:r>
        <w:t xml:space="preserve"> </w:t>
      </w:r>
      <w:r>
        <w:t>けを行う方法のこと。</w:t>
      </w:r>
      <w:r>
        <w:t xml:space="preserve"> </w:t>
      </w:r>
    </w:p>
    <w:p w:rsidR="00733874" w:rsidRDefault="009C2265" w:rsidP="004E51AD">
      <w:pPr>
        <w:pStyle w:val="a9"/>
        <w:numPr>
          <w:ilvl w:val="0"/>
          <w:numId w:val="105"/>
        </w:numPr>
        <w:ind w:leftChars="0"/>
      </w:pPr>
      <w:r>
        <w:t>デルファイ法</w:t>
      </w:r>
      <w:r w:rsidR="00425A0F">
        <w:t>：</w:t>
      </w:r>
      <w:r>
        <w:t>投票者は匿名であり、進行役のみに回答が開示され、その回答結果を見せることで意見の集約をはか</w:t>
      </w:r>
      <w:r>
        <w:t xml:space="preserve"> </w:t>
      </w:r>
      <w:r>
        <w:t>る方法のこと。</w:t>
      </w:r>
      <w:r>
        <w:t xml:space="preserve"> </w:t>
      </w:r>
    </w:p>
    <w:p w:rsidR="00733874" w:rsidRDefault="009C2265" w:rsidP="004E51AD">
      <w:pPr>
        <w:pStyle w:val="a9"/>
        <w:numPr>
          <w:ilvl w:val="0"/>
          <w:numId w:val="105"/>
        </w:numPr>
        <w:ind w:leftChars="0"/>
      </w:pPr>
      <w:r>
        <w:t>親和図</w:t>
      </w:r>
      <w:r w:rsidR="00425A0F">
        <w:t>：</w:t>
      </w:r>
      <w:r>
        <w:t>メンバーから多数の意見を集めて、カテゴリーに分ける意見の集約方法のこと。</w:t>
      </w:r>
      <w:r>
        <w:t xml:space="preserve"> </w:t>
      </w:r>
    </w:p>
    <w:p w:rsidR="00733874" w:rsidRDefault="009C2265" w:rsidP="004E51AD">
      <w:pPr>
        <w:pStyle w:val="a9"/>
        <w:numPr>
          <w:ilvl w:val="0"/>
          <w:numId w:val="105"/>
        </w:numPr>
        <w:ind w:leftChars="0"/>
      </w:pPr>
      <w:r>
        <w:t>グループ意思決定技法</w:t>
      </w:r>
      <w:r w:rsidR="00425A0F">
        <w:t>：</w:t>
      </w:r>
      <w:r>
        <w:t>メンバーの意見をまとめる方法。種類は満場一致・過半数・相対多数・独裁がある。</w:t>
      </w:r>
      <w:r>
        <w:t xml:space="preserve"> </w:t>
      </w:r>
    </w:p>
    <w:p w:rsidR="00733874" w:rsidRDefault="009C2265" w:rsidP="004E51AD">
      <w:pPr>
        <w:pStyle w:val="a9"/>
        <w:numPr>
          <w:ilvl w:val="0"/>
          <w:numId w:val="105"/>
        </w:numPr>
        <w:ind w:leftChars="0"/>
      </w:pPr>
      <w:r>
        <w:lastRenderedPageBreak/>
        <w:t>要求事項マネジメント計画書</w:t>
      </w:r>
      <w:r w:rsidR="00425A0F">
        <w:t>：</w:t>
      </w:r>
      <w:r>
        <w:t xml:space="preserve">11 </w:t>
      </w:r>
      <w:r>
        <w:t>の補助計画書の</w:t>
      </w:r>
      <w:r>
        <w:t xml:space="preserve"> 1 </w:t>
      </w:r>
      <w:r>
        <w:t>つ。要求事項の分析、文書化、マネジメント方法を記載した補</w:t>
      </w:r>
      <w:r>
        <w:t xml:space="preserve"> </w:t>
      </w:r>
      <w:r>
        <w:t>助計画書のこと。</w:t>
      </w:r>
      <w:r>
        <w:t xml:space="preserve"> </w:t>
      </w:r>
    </w:p>
    <w:p w:rsidR="00733874" w:rsidRDefault="009C2265" w:rsidP="004E51AD">
      <w:pPr>
        <w:pStyle w:val="a9"/>
        <w:numPr>
          <w:ilvl w:val="0"/>
          <w:numId w:val="105"/>
        </w:numPr>
        <w:ind w:leftChars="0"/>
      </w:pPr>
      <w:r>
        <w:t>要求事項文書</w:t>
      </w:r>
      <w:r w:rsidR="00425A0F">
        <w:t>：</w:t>
      </w:r>
      <w:r>
        <w:t>プロジェクト憲章・ステークホルダー登録簿・ステークホルダーマネジメント計画書の内容を基にし</w:t>
      </w:r>
      <w:r>
        <w:t xml:space="preserve"> </w:t>
      </w:r>
      <w:r>
        <w:t>て、全ステークホルダーの要求事項をまとめた文書。</w:t>
      </w:r>
      <w:r>
        <w:t xml:space="preserve"> </w:t>
      </w:r>
    </w:p>
    <w:p w:rsidR="00733874" w:rsidRDefault="009C2265" w:rsidP="004E51AD">
      <w:pPr>
        <w:pStyle w:val="a9"/>
        <w:numPr>
          <w:ilvl w:val="0"/>
          <w:numId w:val="105"/>
        </w:numPr>
        <w:ind w:leftChars="0"/>
      </w:pPr>
      <w:r>
        <w:t>要求事項トレーサビリティマトリックス</w:t>
      </w:r>
      <w:r w:rsidR="00425A0F">
        <w:t>：</w:t>
      </w:r>
      <w:r>
        <w:t>成果物設計などの要求事項を追跡するための確認表。</w:t>
      </w:r>
      <w:r>
        <w:t xml:space="preserve"> </w:t>
      </w:r>
    </w:p>
    <w:p w:rsidR="00733874" w:rsidRDefault="009C2265" w:rsidP="004E51AD">
      <w:pPr>
        <w:pStyle w:val="a9"/>
        <w:numPr>
          <w:ilvl w:val="0"/>
          <w:numId w:val="105"/>
        </w:numPr>
        <w:ind w:leftChars="0"/>
      </w:pPr>
      <w:r>
        <w:t>プロダクト分析</w:t>
      </w:r>
      <w:r w:rsidR="00425A0F">
        <w:t>：</w:t>
      </w:r>
      <w:r>
        <w:t>ハイレベルの成果物を具体的な成果物に変換する手法。</w:t>
      </w:r>
      <w:r>
        <w:t xml:space="preserve"> </w:t>
      </w:r>
    </w:p>
    <w:p w:rsidR="00733874" w:rsidRDefault="009C2265" w:rsidP="004E51AD">
      <w:pPr>
        <w:pStyle w:val="a9"/>
        <w:numPr>
          <w:ilvl w:val="0"/>
          <w:numId w:val="105"/>
        </w:numPr>
        <w:ind w:leftChars="0"/>
      </w:pPr>
      <w:r>
        <w:t>水平思考法</w:t>
      </w:r>
      <w:r w:rsidR="00425A0F">
        <w:t>：</w:t>
      </w:r>
      <w:r>
        <w:t>要求事項を叶える障壁を別角度から見て、問題の解決を図る手法。代替案生成の</w:t>
      </w:r>
      <w:r>
        <w:t xml:space="preserve"> 1 </w:t>
      </w:r>
      <w:r>
        <w:t>つ。</w:t>
      </w:r>
      <w:r>
        <w:t xml:space="preserve"> </w:t>
      </w:r>
    </w:p>
    <w:p w:rsidR="005D5693" w:rsidRDefault="009C2265" w:rsidP="004E51AD">
      <w:pPr>
        <w:pStyle w:val="a9"/>
        <w:numPr>
          <w:ilvl w:val="0"/>
          <w:numId w:val="105"/>
        </w:numPr>
        <w:ind w:leftChars="0"/>
      </w:pPr>
      <w:r>
        <w:t>プロジェクトスコープ記述書</w:t>
      </w:r>
      <w:r w:rsidR="00425A0F">
        <w:t>：</w:t>
      </w:r>
      <w:r>
        <w:t>各工程で生成する成果物の作成のために必要な作業、条件等を記載した文書。記載内</w:t>
      </w:r>
      <w:r>
        <w:t xml:space="preserve"> </w:t>
      </w:r>
      <w:r>
        <w:t>容は、プロダクトスコープ記述書・プロジェクトの除外事項・プロジェクトの成果物・成果物受入基準・プロジェク</w:t>
      </w:r>
      <w:r>
        <w:t xml:space="preserve"> </w:t>
      </w:r>
      <w:r>
        <w:t>トの制約条件・プロジェクトの前提条件の</w:t>
      </w:r>
      <w:r>
        <w:t xml:space="preserve"> 6 </w:t>
      </w:r>
      <w:r>
        <w:t>つ。</w:t>
      </w:r>
      <w:r>
        <w:t xml:space="preserve"> </w:t>
      </w:r>
    </w:p>
    <w:p w:rsidR="005D5693" w:rsidRDefault="009C2265" w:rsidP="004E51AD">
      <w:pPr>
        <w:pStyle w:val="a9"/>
        <w:numPr>
          <w:ilvl w:val="0"/>
          <w:numId w:val="105"/>
        </w:numPr>
        <w:ind w:leftChars="0"/>
      </w:pPr>
      <w:r>
        <w:t>制約条件</w:t>
      </w:r>
      <w:r w:rsidR="00425A0F">
        <w:t>：</w:t>
      </w:r>
      <w:r>
        <w:t>コスト面・スケジュール面・スコープ面・品質面・リスク面などチームの行動を規制する条件のこと。</w:t>
      </w:r>
      <w:r>
        <w:t xml:space="preserve"> </w:t>
      </w:r>
    </w:p>
    <w:p w:rsidR="005D5693" w:rsidRDefault="009C2265" w:rsidP="004E51AD">
      <w:pPr>
        <w:pStyle w:val="a9"/>
        <w:numPr>
          <w:ilvl w:val="0"/>
          <w:numId w:val="105"/>
        </w:numPr>
        <w:ind w:leftChars="0"/>
      </w:pPr>
      <w:r>
        <w:t>前提条件</w:t>
      </w:r>
      <w:r>
        <w:t xml:space="preserve"> </w:t>
      </w:r>
      <w:r w:rsidR="00425A0F">
        <w:t>：</w:t>
      </w:r>
      <w:r>
        <w:t xml:space="preserve"> </w:t>
      </w:r>
      <w:r>
        <w:t>プロジェクトを成功させるため現時点で正しいと思っている条件のこと。実証されない真実のこと。</w:t>
      </w:r>
      <w:r>
        <w:t xml:space="preserve"> </w:t>
      </w:r>
    </w:p>
    <w:p w:rsidR="005D5693" w:rsidRDefault="009C2265" w:rsidP="004E51AD">
      <w:pPr>
        <w:pStyle w:val="a9"/>
        <w:numPr>
          <w:ilvl w:val="0"/>
          <w:numId w:val="105"/>
        </w:numPr>
        <w:ind w:leftChars="0"/>
      </w:pPr>
      <w:r>
        <w:t>WBS</w:t>
      </w:r>
      <w:r>
        <w:t>【ダブリュービーエス】</w:t>
      </w:r>
      <w:r w:rsidR="00425A0F">
        <w:t>：</w:t>
      </w:r>
      <w:r>
        <w:t>ワークブレークダウンストラクチャー（作業分解図）。工程毎の成果物を生成するた</w:t>
      </w:r>
      <w:r>
        <w:t xml:space="preserve"> </w:t>
      </w:r>
      <w:r>
        <w:t>めに、どのような作業が必要かを詳細化したツール。</w:t>
      </w:r>
      <w:r>
        <w:t xml:space="preserve"> </w:t>
      </w:r>
    </w:p>
    <w:p w:rsidR="005D5693" w:rsidRDefault="009C2265" w:rsidP="004E51AD">
      <w:pPr>
        <w:pStyle w:val="a9"/>
        <w:numPr>
          <w:ilvl w:val="0"/>
          <w:numId w:val="105"/>
        </w:numPr>
        <w:ind w:leftChars="0"/>
      </w:pPr>
      <w:r>
        <w:t>100</w:t>
      </w:r>
      <w:r>
        <w:t>％ルール</w:t>
      </w:r>
      <w:r w:rsidR="00425A0F">
        <w:t>：</w:t>
      </w:r>
      <w:r>
        <w:t xml:space="preserve">WBS </w:t>
      </w:r>
      <w:r>
        <w:t>作成におけるルール。</w:t>
      </w:r>
      <w:r>
        <w:t xml:space="preserve">WBS </w:t>
      </w:r>
      <w:r>
        <w:t>の中の作業項目は全て漏れなく記載しないといけないという考え方。</w:t>
      </w:r>
      <w:r>
        <w:t xml:space="preserve"> </w:t>
      </w:r>
    </w:p>
    <w:p w:rsidR="005D5693" w:rsidRDefault="009C2265" w:rsidP="004E51AD">
      <w:pPr>
        <w:pStyle w:val="a9"/>
        <w:numPr>
          <w:ilvl w:val="0"/>
          <w:numId w:val="105"/>
        </w:numPr>
        <w:ind w:leftChars="0"/>
      </w:pPr>
      <w:r>
        <w:t>コントロールアカウント</w:t>
      </w:r>
      <w:r w:rsidR="00425A0F">
        <w:t>：</w:t>
      </w:r>
      <w:r>
        <w:t xml:space="preserve">WBS </w:t>
      </w:r>
      <w:r>
        <w:t>の中での上位の構成要素。この構成要素でコスト・スケジュール・スコープの管理</w:t>
      </w:r>
      <w:r>
        <w:t xml:space="preserve"> </w:t>
      </w:r>
      <w:r>
        <w:t>を行う。</w:t>
      </w:r>
      <w:r>
        <w:t xml:space="preserve"> </w:t>
      </w:r>
    </w:p>
    <w:p w:rsidR="005D5693" w:rsidRDefault="009C2265" w:rsidP="004E51AD">
      <w:pPr>
        <w:pStyle w:val="a9"/>
        <w:numPr>
          <w:ilvl w:val="0"/>
          <w:numId w:val="105"/>
        </w:numPr>
        <w:ind w:leftChars="0"/>
      </w:pPr>
      <w:r>
        <w:t>ワークパッケージ</w:t>
      </w:r>
      <w:r w:rsidR="00425A0F">
        <w:t>：</w:t>
      </w:r>
      <w:r>
        <w:t xml:space="preserve">WBS </w:t>
      </w:r>
      <w:r>
        <w:t>における最小の構成要素のこと。</w:t>
      </w:r>
      <w:r>
        <w:t xml:space="preserve"> </w:t>
      </w:r>
    </w:p>
    <w:p w:rsidR="005D5693" w:rsidRDefault="009C2265" w:rsidP="004E51AD">
      <w:pPr>
        <w:pStyle w:val="a9"/>
        <w:numPr>
          <w:ilvl w:val="0"/>
          <w:numId w:val="105"/>
        </w:numPr>
        <w:ind w:leftChars="0"/>
      </w:pPr>
      <w:r>
        <w:t xml:space="preserve">WBS </w:t>
      </w:r>
      <w:r>
        <w:t>辞書</w:t>
      </w:r>
      <w:r w:rsidR="00425A0F">
        <w:t>：</w:t>
      </w:r>
      <w:r>
        <w:t xml:space="preserve">WBS </w:t>
      </w:r>
      <w:r>
        <w:t>の構成要素の内容の詳細を記載した文書。</w:t>
      </w:r>
      <w:r>
        <w:t xml:space="preserve">WBS </w:t>
      </w:r>
      <w:r>
        <w:t>コード、作業に関する記述などを記載する。</w:t>
      </w:r>
      <w:r>
        <w:t xml:space="preserve"> </w:t>
      </w:r>
    </w:p>
    <w:p w:rsidR="0090543E" w:rsidRDefault="009C2265" w:rsidP="004E51AD">
      <w:pPr>
        <w:pStyle w:val="a9"/>
        <w:numPr>
          <w:ilvl w:val="0"/>
          <w:numId w:val="105"/>
        </w:numPr>
        <w:ind w:leftChars="0"/>
      </w:pPr>
      <w:r>
        <w:t>スコープベースライン</w:t>
      </w:r>
      <w:r w:rsidR="00425A0F">
        <w:t>：</w:t>
      </w:r>
      <w:r>
        <w:t>スコープにおける計画最終段階での承認基準。作業はこの基準に従って行われる。</w:t>
      </w:r>
      <w:r>
        <w:t>WBS</w:t>
      </w:r>
      <w:r>
        <w:t>・</w:t>
      </w:r>
      <w:r>
        <w:t xml:space="preserve"> WBS </w:t>
      </w:r>
      <w:r>
        <w:t>辞書・スコープ記述書の</w:t>
      </w:r>
      <w:r>
        <w:t xml:space="preserve"> 3 </w:t>
      </w:r>
      <w:r>
        <w:t>つを合わせたもの。</w:t>
      </w:r>
      <w:r>
        <w:t xml:space="preserve"> </w:t>
      </w:r>
    </w:p>
    <w:p w:rsidR="0090543E" w:rsidRDefault="009C2265" w:rsidP="004E51AD">
      <w:pPr>
        <w:pStyle w:val="a9"/>
        <w:numPr>
          <w:ilvl w:val="0"/>
          <w:numId w:val="105"/>
        </w:numPr>
        <w:ind w:leftChars="0"/>
      </w:pPr>
      <w:r>
        <w:t>差異分析</w:t>
      </w:r>
      <w:r w:rsidR="00425A0F">
        <w:t>：</w:t>
      </w:r>
      <w:r>
        <w:t>実行値と計画値（主にベースライン）の差異の原因を分析するための方法。</w:t>
      </w:r>
      <w:r>
        <w:t xml:space="preserve"> </w:t>
      </w:r>
    </w:p>
    <w:p w:rsidR="0090543E" w:rsidRDefault="0090543E" w:rsidP="0090543E">
      <w:pPr>
        <w:pStyle w:val="a9"/>
        <w:ind w:leftChars="0"/>
      </w:pPr>
    </w:p>
    <w:p w:rsidR="0090543E" w:rsidRDefault="009C2265" w:rsidP="0090543E">
      <w:pPr>
        <w:pStyle w:val="3"/>
        <w:ind w:left="840"/>
      </w:pPr>
      <w:bookmarkStart w:id="0" w:name="_Ref495840204"/>
      <w:r>
        <w:t>PMBOK</w:t>
      </w:r>
      <w:r w:rsidR="00805F97">
        <w:t xml:space="preserve"> </w:t>
      </w:r>
      <w:r>
        <w:t xml:space="preserve">Guide </w:t>
      </w:r>
      <w:r>
        <w:t>第</w:t>
      </w:r>
      <w:r>
        <w:t>6</w:t>
      </w:r>
      <w:r>
        <w:t>章・第</w:t>
      </w:r>
      <w:r>
        <w:t>7</w:t>
      </w:r>
      <w:r>
        <w:t>章</w:t>
      </w:r>
      <w:r>
        <w:t xml:space="preserve"> </w:t>
      </w:r>
      <w:r>
        <w:t>タイムマネジメント・コストマネジメント</w:t>
      </w:r>
      <w:bookmarkEnd w:id="0"/>
    </w:p>
    <w:p w:rsidR="0090543E" w:rsidRDefault="0090543E" w:rsidP="0090543E">
      <w:pPr>
        <w:pStyle w:val="a9"/>
        <w:ind w:leftChars="0"/>
      </w:pPr>
    </w:p>
    <w:p w:rsidR="0090543E" w:rsidRDefault="009C2265" w:rsidP="004E51AD">
      <w:pPr>
        <w:pStyle w:val="a9"/>
        <w:numPr>
          <w:ilvl w:val="0"/>
          <w:numId w:val="106"/>
        </w:numPr>
        <w:ind w:leftChars="0"/>
      </w:pPr>
      <w:r>
        <w:t>スケジュールマネジメント計画書</w:t>
      </w:r>
      <w:r w:rsidR="00425A0F">
        <w:t>：</w:t>
      </w:r>
      <w:r>
        <w:t xml:space="preserve">11 </w:t>
      </w:r>
      <w:r>
        <w:t>の補助計画書の</w:t>
      </w:r>
      <w:r>
        <w:t xml:space="preserve"> 1 </w:t>
      </w:r>
      <w:r>
        <w:t>つ。タイムマネジメン</w:t>
      </w:r>
      <w:r>
        <w:lastRenderedPageBreak/>
        <w:t>トに入る前に既に作られていること</w:t>
      </w:r>
      <w:r>
        <w:t xml:space="preserve"> </w:t>
      </w:r>
      <w:r>
        <w:t>が前提の補助計画書のこと。タイムマネジメントの方針を記した計画書のこと。</w:t>
      </w:r>
      <w:r>
        <w:t xml:space="preserve"> </w:t>
      </w:r>
    </w:p>
    <w:p w:rsidR="00BA758C" w:rsidRDefault="009C2265" w:rsidP="004E51AD">
      <w:pPr>
        <w:pStyle w:val="a9"/>
        <w:numPr>
          <w:ilvl w:val="0"/>
          <w:numId w:val="106"/>
        </w:numPr>
        <w:ind w:leftChars="0"/>
      </w:pPr>
      <w:r>
        <w:t>ローリングウェーブ計画法</w:t>
      </w:r>
      <w:r w:rsidR="00425A0F">
        <w:t>：</w:t>
      </w:r>
    </w:p>
    <w:p w:rsidR="003726C9" w:rsidRDefault="009C2265" w:rsidP="00BA758C">
      <w:pPr>
        <w:pStyle w:val="a9"/>
        <w:ind w:leftChars="0"/>
      </w:pPr>
      <w:r>
        <w:t>ワークパッケージまで明確になっていない作業項目は、</w:t>
      </w:r>
      <w:r>
        <w:t xml:space="preserve">WBS </w:t>
      </w:r>
      <w:r>
        <w:t>の高いレベルにおいて計</w:t>
      </w:r>
      <w:r>
        <w:t xml:space="preserve"> </w:t>
      </w:r>
      <w:r>
        <w:t>画を立案し、時間の経過により明確になった段階で、更に詳細な計画を立案する方法。</w:t>
      </w:r>
      <w:r>
        <w:t xml:space="preserve"> </w:t>
      </w:r>
    </w:p>
    <w:p w:rsidR="003726C9" w:rsidRDefault="009C2265" w:rsidP="004E51AD">
      <w:pPr>
        <w:pStyle w:val="a9"/>
        <w:numPr>
          <w:ilvl w:val="0"/>
          <w:numId w:val="106"/>
        </w:numPr>
        <w:ind w:leftChars="0"/>
      </w:pPr>
      <w:r>
        <w:t>アクティビティリスト</w:t>
      </w:r>
      <w:r w:rsidR="00425A0F">
        <w:t>：</w:t>
      </w:r>
      <w:r>
        <w:t>タスクの一覧表。</w:t>
      </w:r>
      <w:r>
        <w:t xml:space="preserve">WBS </w:t>
      </w:r>
      <w:r>
        <w:t>内のワークパッケージを細分化して考えられたスケジュールアクテ</w:t>
      </w:r>
      <w:r>
        <w:t xml:space="preserve"> </w:t>
      </w:r>
      <w:r>
        <w:t>ィビティをまとめた一覧表。</w:t>
      </w:r>
      <w:r>
        <w:t xml:space="preserve"> </w:t>
      </w:r>
    </w:p>
    <w:p w:rsidR="003726C9" w:rsidRDefault="009C2265" w:rsidP="004E51AD">
      <w:pPr>
        <w:pStyle w:val="a9"/>
        <w:numPr>
          <w:ilvl w:val="0"/>
          <w:numId w:val="106"/>
        </w:numPr>
        <w:ind w:leftChars="0"/>
      </w:pPr>
      <w:r>
        <w:t>スケジュールアクティビティ</w:t>
      </w:r>
      <w:r w:rsidR="00425A0F">
        <w:t>：</w:t>
      </w:r>
      <w:r>
        <w:t>これから実施される予定された行動のこと。</w:t>
      </w:r>
    </w:p>
    <w:p w:rsidR="003726C9" w:rsidRDefault="009C2265" w:rsidP="004E51AD">
      <w:pPr>
        <w:pStyle w:val="a9"/>
        <w:numPr>
          <w:ilvl w:val="0"/>
          <w:numId w:val="106"/>
        </w:numPr>
        <w:ind w:leftChars="0"/>
      </w:pPr>
      <w:r>
        <w:t>プレシデンスダイアグラム法</w:t>
      </w:r>
      <w:r w:rsidR="00425A0F">
        <w:t>：</w:t>
      </w:r>
      <w:r>
        <w:t>作業の順序関係を表す手法。四角がアクティビティを表し、矢印が順序を表す。</w:t>
      </w:r>
      <w:r>
        <w:t>FS</w:t>
      </w:r>
      <w:r>
        <w:t>・</w:t>
      </w:r>
      <w:r>
        <w:t xml:space="preserve"> FF</w:t>
      </w:r>
      <w:r>
        <w:t>・</w:t>
      </w:r>
      <w:r>
        <w:t>SS</w:t>
      </w:r>
      <w:r>
        <w:t>・</w:t>
      </w:r>
      <w:r>
        <w:t xml:space="preserve">SF </w:t>
      </w:r>
      <w:r>
        <w:t>の順番を表す。略称</w:t>
      </w:r>
      <w:r>
        <w:t xml:space="preserve"> PDM</w:t>
      </w:r>
      <w:r>
        <w:t>（ピーディーエム）や</w:t>
      </w:r>
      <w:r>
        <w:t xml:space="preserve"> AON</w:t>
      </w:r>
      <w:r>
        <w:t>（エーオーエヌ）。</w:t>
      </w:r>
      <w:r>
        <w:t xml:space="preserve"> </w:t>
      </w:r>
    </w:p>
    <w:p w:rsidR="003726C9" w:rsidRDefault="009C2265" w:rsidP="004E51AD">
      <w:pPr>
        <w:pStyle w:val="a9"/>
        <w:numPr>
          <w:ilvl w:val="0"/>
          <w:numId w:val="106"/>
        </w:numPr>
        <w:ind w:leftChars="0"/>
      </w:pPr>
      <w:r>
        <w:t>アローダイアグラム法</w:t>
      </w:r>
      <w:r w:rsidR="00425A0F">
        <w:t>：</w:t>
      </w:r>
      <w:r>
        <w:t>作業の順序関係を表す手法。矢印がアクティビティを表す。</w:t>
      </w:r>
      <w:r>
        <w:t xml:space="preserve">FS </w:t>
      </w:r>
      <w:r>
        <w:t>の順番を表す。略称</w:t>
      </w:r>
      <w:r>
        <w:t xml:space="preserve"> ADM</w:t>
      </w:r>
      <w:r>
        <w:t>（エ</w:t>
      </w:r>
      <w:r>
        <w:t xml:space="preserve"> </w:t>
      </w:r>
      <w:r>
        <w:t>ーディーエム）や</w:t>
      </w:r>
      <w:r>
        <w:t xml:space="preserve"> AOA</w:t>
      </w:r>
      <w:r>
        <w:t>（エーオーエー）。</w:t>
      </w:r>
      <w:r>
        <w:t xml:space="preserve"> </w:t>
      </w:r>
    </w:p>
    <w:p w:rsidR="003726C9" w:rsidRDefault="009C2265" w:rsidP="004E51AD">
      <w:pPr>
        <w:pStyle w:val="a9"/>
        <w:numPr>
          <w:ilvl w:val="0"/>
          <w:numId w:val="106"/>
        </w:numPr>
        <w:ind w:leftChars="0"/>
      </w:pPr>
      <w:r>
        <w:t>強制依存</w:t>
      </w:r>
      <w:r w:rsidR="00425A0F">
        <w:t>：</w:t>
      </w:r>
      <w:r>
        <w:t>作業の性質上内在する依存関係。</w:t>
      </w:r>
      <w:r>
        <w:t xml:space="preserve">A </w:t>
      </w:r>
      <w:r>
        <w:t>をしなければ、</w:t>
      </w:r>
      <w:r>
        <w:t xml:space="preserve">B </w:t>
      </w:r>
      <w:r>
        <w:t>ができないという作業の依存関係。</w:t>
      </w:r>
      <w:r>
        <w:t xml:space="preserve"> </w:t>
      </w:r>
    </w:p>
    <w:p w:rsidR="003726C9" w:rsidRDefault="009C2265" w:rsidP="004E51AD">
      <w:pPr>
        <w:pStyle w:val="a9"/>
        <w:numPr>
          <w:ilvl w:val="0"/>
          <w:numId w:val="106"/>
        </w:numPr>
        <w:ind w:leftChars="0"/>
      </w:pPr>
      <w:r>
        <w:t>任意依存</w:t>
      </w:r>
      <w:r w:rsidR="00425A0F">
        <w:t>：</w:t>
      </w:r>
      <w:r>
        <w:t>ベスト・プラクティスの知識に基づく依存関係。</w:t>
      </w:r>
      <w:r>
        <w:t xml:space="preserve"> </w:t>
      </w:r>
    </w:p>
    <w:p w:rsidR="003726C9" w:rsidRDefault="009C2265" w:rsidP="004E51AD">
      <w:pPr>
        <w:pStyle w:val="a9"/>
        <w:numPr>
          <w:ilvl w:val="0"/>
          <w:numId w:val="106"/>
        </w:numPr>
        <w:ind w:leftChars="0"/>
      </w:pPr>
      <w:r>
        <w:t>外部依存</w:t>
      </w:r>
      <w:r w:rsidR="00425A0F">
        <w:t>：</w:t>
      </w:r>
      <w:r>
        <w:t>チームがコントロールできない外部影響によって作業の順序が決定する依存関係。</w:t>
      </w:r>
      <w:r>
        <w:t xml:space="preserve"> </w:t>
      </w:r>
    </w:p>
    <w:p w:rsidR="003726C9" w:rsidRDefault="009C2265" w:rsidP="004E51AD">
      <w:pPr>
        <w:pStyle w:val="a9"/>
        <w:numPr>
          <w:ilvl w:val="0"/>
          <w:numId w:val="106"/>
        </w:numPr>
        <w:ind w:leftChars="0"/>
      </w:pPr>
      <w:r>
        <w:t>内部依存</w:t>
      </w:r>
      <w:r w:rsidR="00425A0F">
        <w:t>：</w:t>
      </w:r>
      <w:r>
        <w:t>チームがコントロールできる内部影響によって作業の順序が決定する依存関係。</w:t>
      </w:r>
      <w:r>
        <w:t xml:space="preserve"> </w:t>
      </w:r>
    </w:p>
    <w:p w:rsidR="003726C9" w:rsidRDefault="009C2265" w:rsidP="004E51AD">
      <w:pPr>
        <w:pStyle w:val="a9"/>
        <w:numPr>
          <w:ilvl w:val="0"/>
          <w:numId w:val="106"/>
        </w:numPr>
        <w:ind w:leftChars="0"/>
      </w:pPr>
      <w:r>
        <w:t>ボトムアップ見積</w:t>
      </w:r>
      <w:r w:rsidR="00425A0F">
        <w:t>：</w:t>
      </w:r>
      <w:r>
        <w:t>アクティビティ毎で、必要な資源やコストを見積もる方法。</w:t>
      </w:r>
      <w:r>
        <w:t xml:space="preserve"> </w:t>
      </w:r>
    </w:p>
    <w:p w:rsidR="003726C9" w:rsidRDefault="009C2265" w:rsidP="004E51AD">
      <w:pPr>
        <w:pStyle w:val="a9"/>
        <w:numPr>
          <w:ilvl w:val="0"/>
          <w:numId w:val="106"/>
        </w:numPr>
        <w:ind w:leftChars="0"/>
      </w:pPr>
      <w:r>
        <w:t>類推見積</w:t>
      </w:r>
      <w:r w:rsidR="00425A0F">
        <w:t>：</w:t>
      </w:r>
      <w:r>
        <w:t>別名がトップダウン見積。過去のプロジェクトから得た所要期間、予算等のパラメータを利用する見積手</w:t>
      </w:r>
      <w:r>
        <w:t xml:space="preserve"> </w:t>
      </w:r>
      <w:r>
        <w:t>法。即効性があり、見積算出のためのコストは掛からないが、データの精度は低い見積技法。</w:t>
      </w:r>
      <w:r>
        <w:t xml:space="preserve"> </w:t>
      </w:r>
    </w:p>
    <w:p w:rsidR="00A001DA" w:rsidRDefault="009C2265" w:rsidP="004E51AD">
      <w:pPr>
        <w:pStyle w:val="a9"/>
        <w:numPr>
          <w:ilvl w:val="0"/>
          <w:numId w:val="106"/>
        </w:numPr>
        <w:ind w:leftChars="0"/>
      </w:pPr>
      <w:r>
        <w:t>パラメトリック見積</w:t>
      </w:r>
      <w:r w:rsidR="00425A0F">
        <w:t>：</w:t>
      </w:r>
      <w:r>
        <w:t>過去のデータとその他の変数を基づいて、統計的に見積を算出する見積技法。</w:t>
      </w:r>
      <w:r>
        <w:t xml:space="preserve"> </w:t>
      </w:r>
    </w:p>
    <w:p w:rsidR="00A001DA" w:rsidRDefault="009C2265" w:rsidP="004E51AD">
      <w:pPr>
        <w:pStyle w:val="a9"/>
        <w:numPr>
          <w:ilvl w:val="0"/>
          <w:numId w:val="106"/>
        </w:numPr>
        <w:ind w:leftChars="0"/>
      </w:pPr>
      <w:r>
        <w:t>三点見積</w:t>
      </w:r>
      <w:r w:rsidR="00425A0F">
        <w:t>：</w:t>
      </w:r>
      <w:r>
        <w:t>リスクを考慮し、インタビューなどにより、最可能値・悲観値・楽観値の</w:t>
      </w:r>
      <w:r>
        <w:t xml:space="preserve"> 3 </w:t>
      </w:r>
      <w:r>
        <w:t>つの数値を聞き出し、その</w:t>
      </w:r>
      <w:r>
        <w:t xml:space="preserve"> 3 </w:t>
      </w:r>
      <w:r>
        <w:t>つの数値で見積を算出する見積技法。【（楽観値＋最可能値</w:t>
      </w:r>
      <w:r>
        <w:t>×4</w:t>
      </w:r>
      <w:r>
        <w:t>＋悲観値】</w:t>
      </w:r>
      <w:r>
        <w:t>÷6</w:t>
      </w:r>
      <w:r>
        <w:t>】。</w:t>
      </w:r>
      <w:r>
        <w:t xml:space="preserve"> </w:t>
      </w:r>
    </w:p>
    <w:p w:rsidR="00A001DA" w:rsidRDefault="009C2265" w:rsidP="004E51AD">
      <w:pPr>
        <w:pStyle w:val="a9"/>
        <w:numPr>
          <w:ilvl w:val="0"/>
          <w:numId w:val="106"/>
        </w:numPr>
        <w:ind w:leftChars="0"/>
      </w:pPr>
      <w:r>
        <w:t>予備設定分析</w:t>
      </w:r>
      <w:r w:rsidR="00425A0F">
        <w:t>：</w:t>
      </w:r>
      <w:r>
        <w:t>不確実性を補うために、コンティンジェンシー予備を設ける手法。</w:t>
      </w:r>
      <w:r>
        <w:t xml:space="preserve"> </w:t>
      </w:r>
    </w:p>
    <w:p w:rsidR="00A001DA" w:rsidRDefault="009C2265" w:rsidP="004E51AD">
      <w:pPr>
        <w:pStyle w:val="a9"/>
        <w:numPr>
          <w:ilvl w:val="0"/>
          <w:numId w:val="106"/>
        </w:numPr>
        <w:ind w:leftChars="0"/>
      </w:pPr>
      <w:r>
        <w:t>クリティカル・パス</w:t>
      </w:r>
      <w:r w:rsidR="00425A0F">
        <w:t>：</w:t>
      </w:r>
      <w:r>
        <w:t>スケジュールアクティビティの理論的な最早開始日（</w:t>
      </w:r>
      <w:r>
        <w:t>ES</w:t>
      </w:r>
      <w:r>
        <w:t>）・最遅開始日（</w:t>
      </w:r>
      <w:r>
        <w:t>LS</w:t>
      </w:r>
      <w:r>
        <w:t>）・最早終了日（</w:t>
      </w:r>
      <w:r>
        <w:t>EF</w:t>
      </w:r>
      <w:r>
        <w:t>）・</w:t>
      </w:r>
      <w:r>
        <w:t xml:space="preserve"> </w:t>
      </w:r>
      <w:r>
        <w:t>最遅終了日（</w:t>
      </w:r>
      <w:r>
        <w:t>LF</w:t>
      </w:r>
      <w:r>
        <w:t>）を計算した、フロート（スラック）が</w:t>
      </w:r>
      <w:r>
        <w:t xml:space="preserve"> 0 </w:t>
      </w:r>
      <w:r>
        <w:t>である所要時間が最長の経路のこと。</w:t>
      </w:r>
      <w:r>
        <w:t xml:space="preserve"> </w:t>
      </w:r>
    </w:p>
    <w:p w:rsidR="00A001DA" w:rsidRDefault="009C2265" w:rsidP="004E51AD">
      <w:pPr>
        <w:pStyle w:val="a9"/>
        <w:numPr>
          <w:ilvl w:val="0"/>
          <w:numId w:val="106"/>
        </w:numPr>
        <w:ind w:leftChars="0"/>
      </w:pPr>
      <w:r>
        <w:t>クリティカル・チェーン法</w:t>
      </w:r>
      <w:r w:rsidR="00425A0F">
        <w:t>：</w:t>
      </w:r>
      <w:r>
        <w:t>資源に制約がある場合に、余裕を一切考えない厳しいスケジュールを計画して、実態に</w:t>
      </w:r>
      <w:r>
        <w:t xml:space="preserve"> </w:t>
      </w:r>
      <w:r>
        <w:t>合わせ、弱点を補強するため必要なバッファ</w:t>
      </w:r>
      <w:r>
        <w:lastRenderedPageBreak/>
        <w:t>（予備時間）を追加して、スケジュールを修正する方法。</w:t>
      </w:r>
      <w:r>
        <w:t xml:space="preserve"> </w:t>
      </w:r>
    </w:p>
    <w:p w:rsidR="00A001DA" w:rsidRDefault="009C2265" w:rsidP="004E51AD">
      <w:pPr>
        <w:pStyle w:val="a9"/>
        <w:numPr>
          <w:ilvl w:val="0"/>
          <w:numId w:val="106"/>
        </w:numPr>
        <w:ind w:leftChars="0"/>
      </w:pPr>
      <w:r>
        <w:t>資源平準化</w:t>
      </w:r>
      <w:r w:rsidR="00425A0F">
        <w:t>：</w:t>
      </w:r>
      <w:r>
        <w:t>資源の割り当ての不均衡を解消する方法。プロジェクトスケジュールが変更になる（クリティカル・パ</w:t>
      </w:r>
      <w:r>
        <w:t xml:space="preserve"> </w:t>
      </w:r>
      <w:r>
        <w:t>スが変更になる）ことを前提として個人に過大な作業負担をかけることなくタスクが完了するように取り計らう方法。</w:t>
      </w:r>
      <w:r>
        <w:t xml:space="preserve"> </w:t>
      </w:r>
    </w:p>
    <w:p w:rsidR="006506CF" w:rsidRDefault="009C2265" w:rsidP="004E51AD">
      <w:pPr>
        <w:pStyle w:val="a9"/>
        <w:numPr>
          <w:ilvl w:val="0"/>
          <w:numId w:val="106"/>
        </w:numPr>
        <w:ind w:leftChars="0"/>
      </w:pPr>
      <w:r>
        <w:t>資源円滑化</w:t>
      </w:r>
      <w:r w:rsidR="00425A0F">
        <w:t>：</w:t>
      </w:r>
      <w:r>
        <w:t>資源平準化とは異なり、クリティカル・パスを変更させることがなく、フロートの中でアクティビティ</w:t>
      </w:r>
      <w:r>
        <w:t xml:space="preserve"> </w:t>
      </w:r>
      <w:r>
        <w:t>を調整する方法。</w:t>
      </w:r>
      <w:r>
        <w:t xml:space="preserve"> </w:t>
      </w:r>
    </w:p>
    <w:p w:rsidR="006506CF" w:rsidRDefault="009C2265" w:rsidP="004E51AD">
      <w:pPr>
        <w:pStyle w:val="a9"/>
        <w:numPr>
          <w:ilvl w:val="0"/>
          <w:numId w:val="106"/>
        </w:numPr>
        <w:ind w:leftChars="0"/>
      </w:pPr>
      <w:r>
        <w:t xml:space="preserve">What-if </w:t>
      </w:r>
      <w:r>
        <w:t>シナリオ分析</w:t>
      </w:r>
      <w:r w:rsidR="00425A0F">
        <w:t>：</w:t>
      </w:r>
      <w:r>
        <w:t>モデリング技法の</w:t>
      </w:r>
      <w:r>
        <w:t xml:space="preserve"> 1 </w:t>
      </w:r>
      <w:r>
        <w:t>つ。別名は課題分析。アクティビティに関する複数の前提条件をベース</w:t>
      </w:r>
      <w:r>
        <w:t xml:space="preserve"> </w:t>
      </w:r>
      <w:r>
        <w:t>にして、複数の所要期間を算出する手法。</w:t>
      </w:r>
      <w:r>
        <w:t xml:space="preserve"> </w:t>
      </w:r>
    </w:p>
    <w:p w:rsidR="006506CF" w:rsidRDefault="009C2265" w:rsidP="004E51AD">
      <w:pPr>
        <w:pStyle w:val="a9"/>
        <w:numPr>
          <w:ilvl w:val="0"/>
          <w:numId w:val="106"/>
        </w:numPr>
        <w:ind w:leftChars="0"/>
      </w:pPr>
      <w:r>
        <w:t>モンテカルロ法</w:t>
      </w:r>
      <w:r w:rsidR="00425A0F">
        <w:t>：</w:t>
      </w:r>
      <w:r>
        <w:t>モデリング技法の</w:t>
      </w:r>
      <w:r>
        <w:t xml:space="preserve"> 1 </w:t>
      </w:r>
      <w:r>
        <w:t>つ。過去情報から得た数値をベースに</w:t>
      </w:r>
      <w:r>
        <w:t xml:space="preserve"> 3 </w:t>
      </w:r>
      <w:r>
        <w:t>点見積の計算方法を用いて、複数の計</w:t>
      </w:r>
      <w:r>
        <w:t xml:space="preserve"> </w:t>
      </w:r>
      <w:r>
        <w:t>算を行い、プロジェクト完了日の確率を算出する手法。一番確率の高いルートでスケジューリングを行う。</w:t>
      </w:r>
      <w:r>
        <w:t xml:space="preserve"> </w:t>
      </w:r>
    </w:p>
    <w:p w:rsidR="006506CF" w:rsidRDefault="009C2265" w:rsidP="004E51AD">
      <w:pPr>
        <w:pStyle w:val="a9"/>
        <w:numPr>
          <w:ilvl w:val="0"/>
          <w:numId w:val="106"/>
        </w:numPr>
        <w:ind w:leftChars="0"/>
      </w:pPr>
      <w:r>
        <w:t>クラッシング</w:t>
      </w:r>
      <w:r w:rsidR="00425A0F">
        <w:t>：</w:t>
      </w:r>
      <w:r>
        <w:t>スケジュール短縮技法の</w:t>
      </w:r>
      <w:r>
        <w:t xml:space="preserve"> 1 </w:t>
      </w:r>
      <w:r>
        <w:t>つ。最小の追加コストで最大の期間短縮を行う手法。デメリットはコスト</w:t>
      </w:r>
      <w:r>
        <w:t xml:space="preserve"> </w:t>
      </w:r>
      <w:r>
        <w:t>超過。</w:t>
      </w:r>
      <w:r>
        <w:t xml:space="preserve"> </w:t>
      </w:r>
    </w:p>
    <w:p w:rsidR="006506CF" w:rsidRDefault="009C2265" w:rsidP="004E51AD">
      <w:pPr>
        <w:pStyle w:val="a9"/>
        <w:numPr>
          <w:ilvl w:val="0"/>
          <w:numId w:val="106"/>
        </w:numPr>
        <w:ind w:leftChars="0"/>
      </w:pPr>
      <w:r>
        <w:t>ファスト・トラッキング</w:t>
      </w:r>
      <w:r w:rsidR="00425A0F">
        <w:t>：</w:t>
      </w:r>
      <w:r>
        <w:t>スケジュール短縮技法の</w:t>
      </w:r>
      <w:r>
        <w:t xml:space="preserve"> 1 </w:t>
      </w:r>
      <w:r>
        <w:t>つ。先行フェーズに併行して、後続フェーズを実施して、期間</w:t>
      </w:r>
      <w:r>
        <w:t xml:space="preserve"> </w:t>
      </w:r>
      <w:r>
        <w:t>短縮を行う手法。本来であれば並行作業が難しい作業について並行作業をさせる。デメリットはリスク増大や手直し</w:t>
      </w:r>
      <w:r>
        <w:t xml:space="preserve"> </w:t>
      </w:r>
      <w:r>
        <w:t>の発生が上げられる。</w:t>
      </w:r>
      <w:r>
        <w:t xml:space="preserve"> </w:t>
      </w:r>
    </w:p>
    <w:p w:rsidR="006506CF" w:rsidRDefault="009C2265" w:rsidP="004E51AD">
      <w:pPr>
        <w:pStyle w:val="a9"/>
        <w:numPr>
          <w:ilvl w:val="0"/>
          <w:numId w:val="106"/>
        </w:numPr>
        <w:ind w:leftChars="0"/>
      </w:pPr>
      <w:r>
        <w:t>スケジュールベースライン</w:t>
      </w:r>
      <w:r w:rsidR="00425A0F">
        <w:t>：</w:t>
      </w:r>
      <w:r>
        <w:t>スケジュールにおける計画最終段階での承認基準。プロジェクト作業はこの基準に従っ</w:t>
      </w:r>
      <w:r>
        <w:t xml:space="preserve"> </w:t>
      </w:r>
      <w:r>
        <w:t>て行われる。</w:t>
      </w:r>
      <w:r>
        <w:t xml:space="preserve"> </w:t>
      </w:r>
    </w:p>
    <w:p w:rsidR="006506CF" w:rsidRDefault="009C2265" w:rsidP="004E51AD">
      <w:pPr>
        <w:pStyle w:val="a9"/>
        <w:numPr>
          <w:ilvl w:val="0"/>
          <w:numId w:val="106"/>
        </w:numPr>
        <w:ind w:leftChars="0"/>
      </w:pPr>
      <w:r>
        <w:t>ハンモックアクティビティ</w:t>
      </w:r>
      <w:r w:rsidR="00425A0F">
        <w:t>：</w:t>
      </w:r>
      <w:r>
        <w:t>簡単に言うとサマリータスクのこと。各アクティビティで行う共通した作業を</w:t>
      </w:r>
      <w:r>
        <w:t xml:space="preserve"> 1 </w:t>
      </w:r>
      <w:r>
        <w:t>つにま</w:t>
      </w:r>
      <w:r>
        <w:t xml:space="preserve"> </w:t>
      </w:r>
      <w:r>
        <w:t>とめたもの。</w:t>
      </w:r>
      <w:r>
        <w:t xml:space="preserve"> </w:t>
      </w:r>
    </w:p>
    <w:p w:rsidR="006506CF" w:rsidRDefault="009C2265" w:rsidP="004E51AD">
      <w:pPr>
        <w:pStyle w:val="a9"/>
        <w:numPr>
          <w:ilvl w:val="0"/>
          <w:numId w:val="106"/>
        </w:numPr>
        <w:ind w:leftChars="0"/>
      </w:pPr>
      <w:r>
        <w:t>コストマネジメント計画書</w:t>
      </w:r>
      <w:r w:rsidR="00425A0F">
        <w:t>：</w:t>
      </w:r>
      <w:r>
        <w:t xml:space="preserve">11 </w:t>
      </w:r>
      <w:r>
        <w:t>の補助計画書の</w:t>
      </w:r>
      <w:r>
        <w:t xml:space="preserve"> 1 </w:t>
      </w:r>
      <w:r>
        <w:t>つ。コストマネジメントに入る前に既に作られていることが前提</w:t>
      </w:r>
      <w:r>
        <w:t xml:space="preserve"> </w:t>
      </w:r>
      <w:r>
        <w:t>の補助計画書のこと。コストマネジメントの方針を記した計画書のこと。</w:t>
      </w:r>
      <w:r>
        <w:t xml:space="preserve"> </w:t>
      </w:r>
    </w:p>
    <w:p w:rsidR="006506CF" w:rsidRDefault="009C2265" w:rsidP="004E51AD">
      <w:pPr>
        <w:pStyle w:val="a9"/>
        <w:numPr>
          <w:ilvl w:val="0"/>
          <w:numId w:val="106"/>
        </w:numPr>
        <w:ind w:leftChars="0"/>
      </w:pPr>
      <w:r>
        <w:t>コンティンジェンシー予備</w:t>
      </w:r>
      <w:r w:rsidR="00425A0F">
        <w:t>：</w:t>
      </w:r>
      <w:r>
        <w:t>リスク対応計画を立案していないが、リスク登録簿で特定されたリスクが発生した時に</w:t>
      </w:r>
      <w:r>
        <w:t xml:space="preserve"> </w:t>
      </w:r>
      <w:r>
        <w:t>必要となる変更のための引当金。</w:t>
      </w:r>
      <w:r>
        <w:t xml:space="preserve"> </w:t>
      </w:r>
    </w:p>
    <w:p w:rsidR="006506CF" w:rsidRDefault="009C2265" w:rsidP="004E51AD">
      <w:pPr>
        <w:pStyle w:val="a9"/>
        <w:numPr>
          <w:ilvl w:val="0"/>
          <w:numId w:val="106"/>
        </w:numPr>
        <w:ind w:leftChars="0"/>
      </w:pPr>
      <w:r>
        <w:t>マネジメント予備</w:t>
      </w:r>
      <w:r w:rsidR="00425A0F">
        <w:t>：</w:t>
      </w:r>
      <w:r>
        <w:t>コストベースラインに含まれていない不測の事態（リスク）に対応するための予備費用。母体組</w:t>
      </w:r>
      <w:r>
        <w:t xml:space="preserve"> </w:t>
      </w:r>
      <w:r>
        <w:t>織の持ち出し金。</w:t>
      </w:r>
      <w:r>
        <w:t xml:space="preserve"> </w:t>
      </w:r>
    </w:p>
    <w:p w:rsidR="006506CF" w:rsidRDefault="009C2265" w:rsidP="004E51AD">
      <w:pPr>
        <w:pStyle w:val="a9"/>
        <w:numPr>
          <w:ilvl w:val="0"/>
          <w:numId w:val="106"/>
        </w:numPr>
        <w:ind w:leftChars="0"/>
      </w:pPr>
      <w:r>
        <w:t>コストベースライン</w:t>
      </w:r>
      <w:r w:rsidR="00425A0F">
        <w:t>：</w:t>
      </w:r>
      <w:r>
        <w:t>コストにおける計画最終段階での承認基準。</w:t>
      </w:r>
      <w:r>
        <w:t>PV</w:t>
      </w:r>
      <w:r>
        <w:t>（プランドバリュー）を積み上げた承認され</w:t>
      </w:r>
      <w:r>
        <w:t xml:space="preserve"> </w:t>
      </w:r>
      <w:r>
        <w:t>た</w:t>
      </w:r>
      <w:r>
        <w:t xml:space="preserve"> BAC</w:t>
      </w:r>
      <w:r>
        <w:t>（完成時総予算）の事。グラフ上で表現すると</w:t>
      </w:r>
      <w:r>
        <w:t xml:space="preserve"> S </w:t>
      </w:r>
      <w:r>
        <w:t>カーブで表現することができる、プロジェクトの実行はこ</w:t>
      </w:r>
      <w:r>
        <w:t xml:space="preserve"> </w:t>
      </w:r>
      <w:r>
        <w:t>の基準に従って行われる。</w:t>
      </w:r>
      <w:r>
        <w:t xml:space="preserve"> </w:t>
      </w:r>
      <w:r w:rsidR="000B6730">
        <w:t xml:space="preserve"> </w:t>
      </w:r>
    </w:p>
    <w:p w:rsidR="003C4482" w:rsidRDefault="009C2265" w:rsidP="004E51AD">
      <w:pPr>
        <w:pStyle w:val="a9"/>
        <w:numPr>
          <w:ilvl w:val="0"/>
          <w:numId w:val="106"/>
        </w:numPr>
        <w:ind w:leftChars="0"/>
      </w:pPr>
      <w:r>
        <w:t>BAC</w:t>
      </w:r>
      <w:r>
        <w:t>【ビーエーシー】</w:t>
      </w:r>
      <w:r w:rsidR="00425A0F">
        <w:t>：</w:t>
      </w:r>
      <w:r>
        <w:t>完成時総予算。プロジェクトを終了させるために必要だと思われる当初のプロジェクト全体</w:t>
      </w:r>
      <w:r>
        <w:t xml:space="preserve"> </w:t>
      </w:r>
      <w:r>
        <w:t>の総予算額。</w:t>
      </w:r>
      <w:r>
        <w:t xml:space="preserve"> </w:t>
      </w:r>
    </w:p>
    <w:p w:rsidR="003C4482" w:rsidRDefault="009C2265" w:rsidP="004E51AD">
      <w:pPr>
        <w:pStyle w:val="a9"/>
        <w:numPr>
          <w:ilvl w:val="0"/>
          <w:numId w:val="106"/>
        </w:numPr>
        <w:ind w:leftChars="0"/>
      </w:pPr>
      <w:r>
        <w:t>EVM</w:t>
      </w:r>
      <w:r>
        <w:t>【イーブイエム】</w:t>
      </w:r>
      <w:r w:rsidR="00425A0F">
        <w:t>：</w:t>
      </w:r>
      <w:r>
        <w:t>アーンドバリューマネジメント。現時点におけるコスト面、またスケジュール面での計画</w:t>
      </w:r>
      <w:r>
        <w:t xml:space="preserve"> </w:t>
      </w:r>
      <w:r>
        <w:t>と実績との差異を図る手法。アーンド・バリューを</w:t>
      </w:r>
      <w:r>
        <w:lastRenderedPageBreak/>
        <w:t>基に、コスト超過、スケジュール遅延を図る分析方法のこと。</w:t>
      </w:r>
      <w:r>
        <w:t xml:space="preserve"> </w:t>
      </w:r>
    </w:p>
    <w:p w:rsidR="003C4482" w:rsidRDefault="009C2265" w:rsidP="004E51AD">
      <w:pPr>
        <w:pStyle w:val="a9"/>
        <w:numPr>
          <w:ilvl w:val="0"/>
          <w:numId w:val="106"/>
        </w:numPr>
        <w:ind w:leftChars="0"/>
      </w:pPr>
      <w:r>
        <w:t>EV</w:t>
      </w:r>
      <w:r>
        <w:t>【イーブイ】</w:t>
      </w:r>
      <w:r w:rsidR="00425A0F">
        <w:t>：</w:t>
      </w:r>
      <w:r>
        <w:t>アーンド・バリュー。完了した作業に割り当てていた計画上の予算。実施した作業の価値とも言</w:t>
      </w:r>
      <w:r>
        <w:t xml:space="preserve"> </w:t>
      </w:r>
      <w:r>
        <w:t>われる。</w:t>
      </w:r>
      <w:r>
        <w:t xml:space="preserve"> </w:t>
      </w:r>
    </w:p>
    <w:p w:rsidR="003C4482" w:rsidRDefault="009C2265" w:rsidP="004E51AD">
      <w:pPr>
        <w:pStyle w:val="a9"/>
        <w:numPr>
          <w:ilvl w:val="0"/>
          <w:numId w:val="106"/>
        </w:numPr>
        <w:ind w:leftChars="0"/>
      </w:pPr>
      <w:r>
        <w:t>PV</w:t>
      </w:r>
      <w:r>
        <w:t>【ピーブイ】</w:t>
      </w:r>
      <w:r w:rsidR="00425A0F">
        <w:t>：</w:t>
      </w:r>
      <w:r>
        <w:t>プランド・バリュー。各作業に割り当てている計画上の予算。作業に遂行するために割り当てら</w:t>
      </w:r>
      <w:r>
        <w:t xml:space="preserve"> </w:t>
      </w:r>
      <w:r>
        <w:t>れた認可済みの予算のこと。</w:t>
      </w:r>
      <w:r>
        <w:t xml:space="preserve"> </w:t>
      </w:r>
    </w:p>
    <w:p w:rsidR="003C4482" w:rsidRDefault="009C2265" w:rsidP="004E51AD">
      <w:pPr>
        <w:pStyle w:val="a9"/>
        <w:numPr>
          <w:ilvl w:val="0"/>
          <w:numId w:val="106"/>
        </w:numPr>
        <w:ind w:leftChars="0"/>
      </w:pPr>
      <w:r>
        <w:t>AC</w:t>
      </w:r>
      <w:r>
        <w:t>【エーシー】</w:t>
      </w:r>
      <w:r w:rsidR="00425A0F">
        <w:t>：</w:t>
      </w:r>
      <w:r>
        <w:t>アクチュアル・コスト（実コスト）。作業を完了させた時に実際に掛かったコスト額。</w:t>
      </w:r>
      <w:r>
        <w:t xml:space="preserve"> </w:t>
      </w:r>
    </w:p>
    <w:p w:rsidR="003C4482" w:rsidRDefault="009C2265" w:rsidP="004E51AD">
      <w:pPr>
        <w:pStyle w:val="a9"/>
        <w:numPr>
          <w:ilvl w:val="0"/>
          <w:numId w:val="106"/>
        </w:numPr>
        <w:ind w:leftChars="0"/>
      </w:pPr>
      <w:r>
        <w:t>SV</w:t>
      </w:r>
      <w:r>
        <w:t>【エスブイ】</w:t>
      </w:r>
      <w:r w:rsidR="00425A0F">
        <w:t>：</w:t>
      </w:r>
      <w:r>
        <w:t>スケジュール差異。計算した結果、マイナスであるとスケジュールは遅延していることを表す。</w:t>
      </w:r>
      <w:r>
        <w:t xml:space="preserve"> </w:t>
      </w:r>
    </w:p>
    <w:p w:rsidR="003C4482" w:rsidRDefault="009C2265" w:rsidP="004E51AD">
      <w:pPr>
        <w:pStyle w:val="a9"/>
        <w:numPr>
          <w:ilvl w:val="0"/>
          <w:numId w:val="106"/>
        </w:numPr>
        <w:ind w:leftChars="0"/>
      </w:pPr>
      <w:r>
        <w:t>CV</w:t>
      </w:r>
      <w:r>
        <w:t>【シーブイ】</w:t>
      </w:r>
      <w:r w:rsidR="00425A0F">
        <w:t>：</w:t>
      </w:r>
      <w:r>
        <w:t>コスト差異。計算した結果、マイナスであるとコスト額は超過していることを表す。</w:t>
      </w:r>
      <w:r>
        <w:t xml:space="preserve"> </w:t>
      </w:r>
    </w:p>
    <w:p w:rsidR="003C4482" w:rsidRDefault="009C2265" w:rsidP="004E51AD">
      <w:pPr>
        <w:pStyle w:val="a9"/>
        <w:numPr>
          <w:ilvl w:val="0"/>
          <w:numId w:val="106"/>
        </w:numPr>
        <w:ind w:leftChars="0"/>
      </w:pPr>
      <w:r>
        <w:t>SPI</w:t>
      </w:r>
      <w:r>
        <w:t>【エスピーアイ】</w:t>
      </w:r>
      <w:r w:rsidR="00425A0F">
        <w:t>：</w:t>
      </w:r>
      <w:r>
        <w:t>スケジュール効率指数。計算した結果、</w:t>
      </w:r>
      <w:r>
        <w:t xml:space="preserve">1 </w:t>
      </w:r>
      <w:r>
        <w:t>よりも小さいとスケジュールが遅れていることを</w:t>
      </w:r>
      <w:r>
        <w:t xml:space="preserve"> </w:t>
      </w:r>
      <w:r>
        <w:t>表す。</w:t>
      </w:r>
      <w:r>
        <w:t xml:space="preserve"> </w:t>
      </w:r>
    </w:p>
    <w:p w:rsidR="003C4482" w:rsidRDefault="009C2265" w:rsidP="004E51AD">
      <w:pPr>
        <w:pStyle w:val="a9"/>
        <w:numPr>
          <w:ilvl w:val="0"/>
          <w:numId w:val="106"/>
        </w:numPr>
        <w:ind w:leftChars="0"/>
      </w:pPr>
      <w:r>
        <w:t>CPI</w:t>
      </w:r>
      <w:r>
        <w:t>【シーピーアイ】</w:t>
      </w:r>
      <w:r w:rsidR="00425A0F">
        <w:t>：</w:t>
      </w:r>
      <w:r>
        <w:t>コスト効率指数。計算した結果、</w:t>
      </w:r>
      <w:r>
        <w:t xml:space="preserve">1 </w:t>
      </w:r>
      <w:r>
        <w:t>よりも小さいとコストは超過していることを表す。</w:t>
      </w:r>
      <w:r>
        <w:t xml:space="preserve"> </w:t>
      </w:r>
    </w:p>
    <w:p w:rsidR="003C4482" w:rsidRDefault="009C2265" w:rsidP="004E51AD">
      <w:pPr>
        <w:pStyle w:val="a9"/>
        <w:numPr>
          <w:ilvl w:val="0"/>
          <w:numId w:val="106"/>
        </w:numPr>
        <w:ind w:leftChars="0"/>
      </w:pPr>
      <w:r>
        <w:t>EAC</w:t>
      </w:r>
      <w:r>
        <w:t>【イーエーシー】</w:t>
      </w:r>
      <w:r w:rsidR="00425A0F">
        <w:t>：</w:t>
      </w:r>
      <w:r>
        <w:t>完成時総コスト見積り。今までに使用したコスト額にこれから作業を遂行するために使用す</w:t>
      </w:r>
      <w:r>
        <w:t xml:space="preserve"> </w:t>
      </w:r>
      <w:r>
        <w:t>る予定の見積額を足した数値。</w:t>
      </w:r>
      <w:r>
        <w:t xml:space="preserve"> </w:t>
      </w:r>
    </w:p>
    <w:p w:rsidR="003C4482" w:rsidRDefault="009C2265" w:rsidP="004E51AD">
      <w:pPr>
        <w:pStyle w:val="a9"/>
        <w:numPr>
          <w:ilvl w:val="0"/>
          <w:numId w:val="106"/>
        </w:numPr>
        <w:ind w:leftChars="0"/>
      </w:pPr>
      <w:r>
        <w:t>ETC</w:t>
      </w:r>
      <w:r>
        <w:t>【イーティーシー】</w:t>
      </w:r>
      <w:r w:rsidR="00425A0F">
        <w:t>：</w:t>
      </w:r>
      <w:r>
        <w:t>残作業コスト見積り。これから作業を遂行するために使用する予定の見積額。</w:t>
      </w:r>
      <w:r>
        <w:t xml:space="preserve"> </w:t>
      </w:r>
    </w:p>
    <w:p w:rsidR="003C4482" w:rsidRDefault="009C2265" w:rsidP="004E51AD">
      <w:pPr>
        <w:pStyle w:val="a9"/>
        <w:numPr>
          <w:ilvl w:val="0"/>
          <w:numId w:val="106"/>
        </w:numPr>
        <w:ind w:leftChars="0"/>
      </w:pPr>
      <w:r>
        <w:t>VAC</w:t>
      </w:r>
      <w:r>
        <w:t>【ブイエーシー】</w:t>
      </w:r>
      <w:r w:rsidR="00425A0F">
        <w:t>：</w:t>
      </w:r>
      <w:r>
        <w:t>完成時差異。当初のプロジェクトを終了させるためのプロジェクト全体の総予算額から、実</w:t>
      </w:r>
      <w:r>
        <w:t xml:space="preserve"> </w:t>
      </w:r>
      <w:r>
        <w:t>績値を含めた総コスト見積額を差し引いた数値</w:t>
      </w:r>
      <w:r>
        <w:t xml:space="preserve"> </w:t>
      </w:r>
    </w:p>
    <w:p w:rsidR="003C4482" w:rsidRDefault="009C2265" w:rsidP="004E51AD">
      <w:pPr>
        <w:pStyle w:val="a9"/>
        <w:numPr>
          <w:ilvl w:val="0"/>
          <w:numId w:val="106"/>
        </w:numPr>
        <w:ind w:leftChars="0"/>
      </w:pPr>
      <w:r>
        <w:t>TCPI</w:t>
      </w:r>
      <w:r>
        <w:t>【ティーシーピーアイ】</w:t>
      </w:r>
      <w:r w:rsidR="00425A0F">
        <w:t>：</w:t>
      </w:r>
      <w:r>
        <w:t>残作業コスト効率指数。当初の計画上の総予算通りに、プロジェクトを終了させる</w:t>
      </w:r>
      <w:r>
        <w:t xml:space="preserve"> </w:t>
      </w:r>
      <w:r>
        <w:t>ために現時点からプロジェクトの終了段階までで、どれだけのコスト効率が求められるのかを算出した数値。</w:t>
      </w:r>
    </w:p>
    <w:p w:rsidR="003C4482" w:rsidRDefault="003C4482" w:rsidP="003C4482"/>
    <w:p w:rsidR="003C4482" w:rsidRDefault="009C2265" w:rsidP="003C4482">
      <w:pPr>
        <w:pStyle w:val="3"/>
        <w:ind w:leftChars="0" w:left="0"/>
      </w:pPr>
      <w:r>
        <w:t>PMBOK</w:t>
      </w:r>
      <w:r w:rsidR="00805F97">
        <w:t xml:space="preserve"> </w:t>
      </w:r>
      <w:r>
        <w:t xml:space="preserve">Guide </w:t>
      </w:r>
      <w:r>
        <w:t>第</w:t>
      </w:r>
      <w:r>
        <w:t xml:space="preserve"> 8 </w:t>
      </w:r>
      <w:r>
        <w:t>章</w:t>
      </w:r>
      <w:r>
        <w:t xml:space="preserve"> </w:t>
      </w:r>
      <w:r>
        <w:t>品質マネジメント</w:t>
      </w:r>
    </w:p>
    <w:p w:rsidR="003C4482" w:rsidRDefault="009C2265" w:rsidP="00726C48">
      <w:pPr>
        <w:pStyle w:val="a9"/>
        <w:numPr>
          <w:ilvl w:val="0"/>
          <w:numId w:val="107"/>
        </w:numPr>
        <w:ind w:leftChars="0"/>
      </w:pPr>
      <w:r>
        <w:t>継続的プロセス改善活動</w:t>
      </w:r>
      <w:r w:rsidR="00425A0F">
        <w:t>：</w:t>
      </w:r>
      <w:r>
        <w:t>無駄なプロセスを除去して、市場や顧客の要求に合わせて、品質プロセスも変わらないと</w:t>
      </w:r>
      <w:r>
        <w:t xml:space="preserve"> </w:t>
      </w:r>
      <w:r>
        <w:t>いけないという品質マネジメントにおける考え方。</w:t>
      </w:r>
      <w:r>
        <w:t xml:space="preserve"> </w:t>
      </w:r>
    </w:p>
    <w:p w:rsidR="003C4482" w:rsidRDefault="009C2265" w:rsidP="00726C48">
      <w:pPr>
        <w:pStyle w:val="a9"/>
        <w:numPr>
          <w:ilvl w:val="0"/>
          <w:numId w:val="107"/>
        </w:numPr>
        <w:ind w:leftChars="0"/>
      </w:pPr>
      <w:r>
        <w:t>クロスビー</w:t>
      </w:r>
      <w:r w:rsidR="00425A0F">
        <w:t>：</w:t>
      </w:r>
      <w:r>
        <w:t>近代的品質マネジメントの提唱者の</w:t>
      </w:r>
      <w:r>
        <w:t xml:space="preserve"> 1 </w:t>
      </w:r>
      <w:r>
        <w:t>人。製品を作るプロセスが確立されていれば、欠陥はあり得ない</w:t>
      </w:r>
      <w:r>
        <w:t xml:space="preserve"> </w:t>
      </w:r>
      <w:r>
        <w:t>という無欠陥を唱える。</w:t>
      </w:r>
      <w:r>
        <w:t xml:space="preserve"> </w:t>
      </w:r>
    </w:p>
    <w:p w:rsidR="003C4482" w:rsidRDefault="009C2265" w:rsidP="00726C48">
      <w:pPr>
        <w:pStyle w:val="a9"/>
        <w:numPr>
          <w:ilvl w:val="0"/>
          <w:numId w:val="107"/>
        </w:numPr>
        <w:ind w:leftChars="0"/>
      </w:pPr>
      <w:r>
        <w:t>デミング</w:t>
      </w:r>
      <w:r w:rsidR="00425A0F">
        <w:t>：</w:t>
      </w:r>
      <w:r>
        <w:t>近代的品質マネジメントの提唱者の</w:t>
      </w:r>
      <w:r>
        <w:t xml:space="preserve"> 1 </w:t>
      </w:r>
      <w:r>
        <w:t>人。総合品質マネジメント（</w:t>
      </w:r>
      <w:r>
        <w:t>TQM</w:t>
      </w:r>
      <w:r>
        <w:t>【ティーキューエム】）の提唱者。</w:t>
      </w:r>
      <w:r>
        <w:t xml:space="preserve"> </w:t>
      </w:r>
      <w:r>
        <w:t>品質にかかるコストの</w:t>
      </w:r>
      <w:r>
        <w:t xml:space="preserve"> 85</w:t>
      </w:r>
      <w:r>
        <w:t>％が、マネジメントの問題であり、プロジェクトの全ての段階を通じ、継続的に品質改善・</w:t>
      </w:r>
      <w:r>
        <w:t xml:space="preserve"> </w:t>
      </w:r>
      <w:r>
        <w:t>品質向上を行うことが必要だと唱える。</w:t>
      </w:r>
      <w:r>
        <w:t xml:space="preserve"> </w:t>
      </w:r>
    </w:p>
    <w:p w:rsidR="003C4482" w:rsidRDefault="009C2265" w:rsidP="00726C48">
      <w:pPr>
        <w:pStyle w:val="a9"/>
        <w:numPr>
          <w:ilvl w:val="0"/>
          <w:numId w:val="107"/>
        </w:numPr>
        <w:ind w:leftChars="0"/>
      </w:pPr>
      <w:r>
        <w:t>ジュラン</w:t>
      </w:r>
      <w:r w:rsidR="00425A0F">
        <w:t>：</w:t>
      </w:r>
      <w:r>
        <w:t>近代的品質マネジメントの提唱者の</w:t>
      </w:r>
      <w:r>
        <w:t xml:space="preserve"> 1 </w:t>
      </w:r>
      <w:r>
        <w:t>人。製品は、顧客の真のニーズ</w:t>
      </w:r>
      <w:r>
        <w:lastRenderedPageBreak/>
        <w:t>を把握しなければならないという使</w:t>
      </w:r>
      <w:r>
        <w:t xml:space="preserve"> </w:t>
      </w:r>
      <w:r>
        <w:t>用適合性を唱える。</w:t>
      </w:r>
      <w:r>
        <w:t xml:space="preserve"> </w:t>
      </w:r>
    </w:p>
    <w:p w:rsidR="003C4482" w:rsidRDefault="009C2265" w:rsidP="00726C48">
      <w:pPr>
        <w:pStyle w:val="a9"/>
        <w:numPr>
          <w:ilvl w:val="0"/>
          <w:numId w:val="107"/>
        </w:numPr>
        <w:ind w:leftChars="0"/>
      </w:pPr>
      <w:r>
        <w:t>シックスシグマ（</w:t>
      </w:r>
      <w:r>
        <w:t>6σ</w:t>
      </w:r>
      <w:r>
        <w:t>）</w:t>
      </w:r>
      <w:r w:rsidR="00425A0F">
        <w:t>：</w:t>
      </w:r>
      <w:r>
        <w:t>生み出された製品に対して、品質上のブレ、偏差の縮小をはかるためのスローガン。</w:t>
      </w:r>
      <w:r>
        <w:t xml:space="preserve"> </w:t>
      </w:r>
    </w:p>
    <w:p w:rsidR="003C4482" w:rsidRDefault="009C2265" w:rsidP="00726C48">
      <w:pPr>
        <w:pStyle w:val="a9"/>
        <w:numPr>
          <w:ilvl w:val="0"/>
          <w:numId w:val="107"/>
        </w:numPr>
        <w:ind w:leftChars="0"/>
      </w:pPr>
      <w:r>
        <w:t>品質コスト</w:t>
      </w:r>
      <w:r w:rsidR="00425A0F">
        <w:t>：</w:t>
      </w:r>
      <w:r>
        <w:t>予防コスト、評価コスト、内部不良コスト、外部不良コストの</w:t>
      </w:r>
      <w:r>
        <w:t xml:space="preserve"> 4 </w:t>
      </w:r>
      <w:r>
        <w:t>つにわけることができる。全体的に品</w:t>
      </w:r>
      <w:r>
        <w:t xml:space="preserve"> </w:t>
      </w:r>
      <w:r>
        <w:t>質コストを下げるためには、予防コストを厚めにする必要がある。</w:t>
      </w:r>
      <w:r>
        <w:t xml:space="preserve"> </w:t>
      </w:r>
    </w:p>
    <w:p w:rsidR="003C4482" w:rsidRDefault="009C2265" w:rsidP="00726C48">
      <w:pPr>
        <w:pStyle w:val="a9"/>
        <w:numPr>
          <w:ilvl w:val="0"/>
          <w:numId w:val="107"/>
        </w:numPr>
        <w:ind w:leftChars="0"/>
      </w:pPr>
      <w:r>
        <w:t>予防コスト</w:t>
      </w:r>
      <w:r w:rsidR="00425A0F">
        <w:t>：</w:t>
      </w:r>
      <w:r>
        <w:t>品質コストの</w:t>
      </w:r>
      <w:r>
        <w:t xml:space="preserve"> 1 </w:t>
      </w:r>
      <w:r>
        <w:t>つで、欠陥を回避するために掛かるコスト。品質に関する計画を立案する際に必要とな</w:t>
      </w:r>
      <w:r>
        <w:t xml:space="preserve"> </w:t>
      </w:r>
      <w:r>
        <w:t>るコストのこと。主にはプロセスの文書化、トレーニング等を含む。</w:t>
      </w:r>
      <w:r>
        <w:t xml:space="preserve"> </w:t>
      </w:r>
    </w:p>
    <w:p w:rsidR="00DE4362" w:rsidRDefault="009C2265" w:rsidP="00726C48">
      <w:pPr>
        <w:pStyle w:val="a9"/>
        <w:numPr>
          <w:ilvl w:val="0"/>
          <w:numId w:val="107"/>
        </w:numPr>
        <w:ind w:leftChars="0"/>
      </w:pPr>
      <w:r>
        <w:t>評価コスト</w:t>
      </w:r>
      <w:r w:rsidR="00425A0F">
        <w:t>：</w:t>
      </w:r>
      <w:r>
        <w:t>品質コストの</w:t>
      </w:r>
      <w:r>
        <w:t xml:space="preserve"> 1 </w:t>
      </w:r>
      <w:r>
        <w:t>つで、欠陥を回避するために掛かるコスト。品質についての検査や査定を行うためのコ</w:t>
      </w:r>
      <w:r>
        <w:t xml:space="preserve"> </w:t>
      </w:r>
      <w:r>
        <w:t>ストのこと。</w:t>
      </w:r>
      <w:r>
        <w:t xml:space="preserve"> </w:t>
      </w:r>
    </w:p>
    <w:p w:rsidR="00DE4362" w:rsidRDefault="009C2265" w:rsidP="00726C48">
      <w:pPr>
        <w:pStyle w:val="a9"/>
        <w:numPr>
          <w:ilvl w:val="0"/>
          <w:numId w:val="107"/>
        </w:numPr>
        <w:ind w:leftChars="0"/>
      </w:pPr>
      <w:r>
        <w:t>内部不良コスト</w:t>
      </w:r>
      <w:r w:rsidR="00425A0F">
        <w:t>：</w:t>
      </w:r>
      <w:r>
        <w:t>品質コストの</w:t>
      </w:r>
      <w:r>
        <w:t xml:space="preserve"> 1 </w:t>
      </w:r>
      <w:r>
        <w:t>つで、欠陥を修正するために掛かるコスト。顧客・ユーザに製品・サービスを提供</w:t>
      </w:r>
      <w:r>
        <w:t xml:space="preserve"> </w:t>
      </w:r>
      <w:r>
        <w:t>する前に修正にかかったコストのこと。主には手直し・廃棄などがある。</w:t>
      </w:r>
      <w:r>
        <w:t xml:space="preserve"> </w:t>
      </w:r>
    </w:p>
    <w:p w:rsidR="00DE4362" w:rsidRDefault="009C2265" w:rsidP="00726C48">
      <w:pPr>
        <w:pStyle w:val="a9"/>
        <w:numPr>
          <w:ilvl w:val="0"/>
          <w:numId w:val="107"/>
        </w:numPr>
        <w:ind w:leftChars="0"/>
      </w:pPr>
      <w:r>
        <w:t>外部不良コスト</w:t>
      </w:r>
      <w:r w:rsidR="00425A0F">
        <w:t>：</w:t>
      </w:r>
      <w:r>
        <w:t>品質コストの</w:t>
      </w:r>
      <w:r>
        <w:t xml:space="preserve"> 1 </w:t>
      </w:r>
      <w:r>
        <w:t>つで、欠陥を修正するために掛かるコスト。顧客・ユーザに製品・サービスを提供</w:t>
      </w:r>
      <w:r>
        <w:t xml:space="preserve"> </w:t>
      </w:r>
      <w:r>
        <w:t>した後に修正にかかったコストのこと。主には損害賠償・保証作業などがある。</w:t>
      </w:r>
      <w:r>
        <w:t xml:space="preserve"> </w:t>
      </w:r>
      <w:r w:rsidR="000B6730">
        <w:t xml:space="preserve"> </w:t>
      </w:r>
    </w:p>
    <w:p w:rsidR="00DE4362" w:rsidRDefault="009C2265" w:rsidP="00726C48">
      <w:pPr>
        <w:pStyle w:val="a9"/>
        <w:numPr>
          <w:ilvl w:val="0"/>
          <w:numId w:val="107"/>
        </w:numPr>
        <w:ind w:leftChars="0"/>
      </w:pPr>
      <w:r>
        <w:t>管理図</w:t>
      </w:r>
      <w:r w:rsidR="00425A0F">
        <w:t>：</w:t>
      </w:r>
      <w:r>
        <w:t>品質プロセスが安定しているかどうか、品質プロセスの分散が管理内にあるか、それとも範囲外にあるかを</w:t>
      </w:r>
      <w:r>
        <w:t xml:space="preserve"> </w:t>
      </w:r>
      <w:r>
        <w:t>識別する手法。管理範囲は</w:t>
      </w:r>
      <w:r>
        <w:t>±3σ</w:t>
      </w:r>
      <w:r>
        <w:t>（シグマ）。上方管理限界もしくは、下方管理限界線内のいずれかに連続した</w:t>
      </w:r>
      <w:r>
        <w:t xml:space="preserve"> 7 </w:t>
      </w:r>
      <w:r>
        <w:t>つの</w:t>
      </w:r>
      <w:r>
        <w:t xml:space="preserve"> </w:t>
      </w:r>
      <w:r>
        <w:t>点が発生している場合は、プロセスに異常があることが分かる。</w:t>
      </w:r>
      <w:r>
        <w:t xml:space="preserve"> </w:t>
      </w:r>
    </w:p>
    <w:p w:rsidR="00DE4362" w:rsidRDefault="009C2265" w:rsidP="00726C48">
      <w:pPr>
        <w:pStyle w:val="a9"/>
        <w:numPr>
          <w:ilvl w:val="0"/>
          <w:numId w:val="107"/>
        </w:numPr>
        <w:ind w:leftChars="0"/>
      </w:pPr>
      <w:r>
        <w:t>実験計画法</w:t>
      </w:r>
      <w:r w:rsidR="00425A0F">
        <w:t>：</w:t>
      </w:r>
      <w:r>
        <w:t>プロセス・製品生成に対して、大きな影響を与える要因と変数を明確にして、</w:t>
      </w:r>
      <w:r>
        <w:t xml:space="preserve">1 </w:t>
      </w:r>
      <w:r>
        <w:t>つ</w:t>
      </w:r>
      <w:r>
        <w:t xml:space="preserve"> 1 </w:t>
      </w:r>
      <w:r>
        <w:t>つ個別に変化をさ</w:t>
      </w:r>
      <w:r>
        <w:t xml:space="preserve"> </w:t>
      </w:r>
      <w:r>
        <w:t>せるのではなく、一度にまとめて変更できる統計的な枠組みを得ることができる手法。</w:t>
      </w:r>
      <w:r>
        <w:t xml:space="preserve"> </w:t>
      </w:r>
    </w:p>
    <w:p w:rsidR="00DE4362" w:rsidRDefault="009C2265" w:rsidP="00726C48">
      <w:pPr>
        <w:pStyle w:val="a9"/>
        <w:numPr>
          <w:ilvl w:val="0"/>
          <w:numId w:val="107"/>
        </w:numPr>
        <w:ind w:leftChars="0"/>
      </w:pPr>
      <w:r>
        <w:t>品質マネジメント計画書</w:t>
      </w:r>
      <w:r w:rsidR="00425A0F">
        <w:t>：</w:t>
      </w:r>
      <w:r>
        <w:t xml:space="preserve">11 </w:t>
      </w:r>
      <w:r>
        <w:t>の補助計画書の</w:t>
      </w:r>
      <w:r>
        <w:t xml:space="preserve"> 1 </w:t>
      </w:r>
      <w:r>
        <w:t>つ。品質方針を実行する方法を記述した補助計画書のこと。</w:t>
      </w:r>
      <w:r>
        <w:t xml:space="preserve"> </w:t>
      </w:r>
    </w:p>
    <w:p w:rsidR="00DE4362" w:rsidRDefault="009C2265" w:rsidP="00726C48">
      <w:pPr>
        <w:pStyle w:val="a9"/>
        <w:numPr>
          <w:ilvl w:val="0"/>
          <w:numId w:val="107"/>
        </w:numPr>
        <w:ind w:leftChars="0"/>
      </w:pPr>
      <w:r>
        <w:t>品質尺度</w:t>
      </w:r>
      <w:r w:rsidR="00425A0F">
        <w:t>：</w:t>
      </w:r>
      <w:r>
        <w:t>品質コントロールを行う対象物を決めて、具体的な計測方法を記した運用基準のこと。</w:t>
      </w:r>
      <w:r>
        <w:t xml:space="preserve">IT </w:t>
      </w:r>
      <w:r>
        <w:t>関係であれば、</w:t>
      </w:r>
      <w:r>
        <w:t xml:space="preserve"> </w:t>
      </w:r>
      <w:r>
        <w:t>バクの検出率・平均故障間隔・平均修理時間などがそれにあたる。</w:t>
      </w:r>
      <w:r>
        <w:t xml:space="preserve"> </w:t>
      </w:r>
    </w:p>
    <w:p w:rsidR="00DE4362" w:rsidRDefault="009C2265" w:rsidP="00726C48">
      <w:pPr>
        <w:pStyle w:val="a9"/>
        <w:numPr>
          <w:ilvl w:val="0"/>
          <w:numId w:val="107"/>
        </w:numPr>
        <w:ind w:leftChars="0"/>
      </w:pPr>
      <w:r>
        <w:t>プロセス改善計画書</w:t>
      </w:r>
      <w:r w:rsidR="00425A0F">
        <w:t>：</w:t>
      </w:r>
      <w:r>
        <w:t xml:space="preserve">11 </w:t>
      </w:r>
      <w:r>
        <w:t>の補助計画書の</w:t>
      </w:r>
      <w:r>
        <w:t xml:space="preserve"> 1 </w:t>
      </w:r>
      <w:r>
        <w:t>つ。不要で付加価値のないアクティビティを特定するプロセス分析の手</w:t>
      </w:r>
      <w:r>
        <w:t xml:space="preserve"> </w:t>
      </w:r>
      <w:r>
        <w:t>順を記載した補助計画書のこと。</w:t>
      </w:r>
      <w:r>
        <w:t xml:space="preserve"> </w:t>
      </w:r>
    </w:p>
    <w:p w:rsidR="00DE4362" w:rsidRDefault="009C2265" w:rsidP="00726C48">
      <w:pPr>
        <w:pStyle w:val="a9"/>
        <w:numPr>
          <w:ilvl w:val="0"/>
          <w:numId w:val="107"/>
        </w:numPr>
        <w:ind w:leftChars="0"/>
      </w:pPr>
      <w:r>
        <w:t>品質監査</w:t>
      </w:r>
      <w:r w:rsidR="00425A0F">
        <w:t>：</w:t>
      </w:r>
      <w:r>
        <w:t>品質マネジメント計画書で定めた品質方針を実行する方法が正当であったのか、また品質方針を実行する</w:t>
      </w:r>
      <w:r>
        <w:t xml:space="preserve"> </w:t>
      </w:r>
      <w:r>
        <w:t>方法が順守されているかを、第</w:t>
      </w:r>
      <w:r>
        <w:t xml:space="preserve"> 3 </w:t>
      </w:r>
      <w:r>
        <w:t>者が監査すること。非効率なアクティビティやプロセスを特定すること。</w:t>
      </w:r>
      <w:r>
        <w:t xml:space="preserve"> </w:t>
      </w:r>
    </w:p>
    <w:p w:rsidR="00DE4362" w:rsidRDefault="009C2265" w:rsidP="00726C48">
      <w:pPr>
        <w:pStyle w:val="a9"/>
        <w:numPr>
          <w:ilvl w:val="0"/>
          <w:numId w:val="107"/>
        </w:numPr>
        <w:ind w:leftChars="0"/>
      </w:pPr>
      <w:r>
        <w:t>プロセス分析</w:t>
      </w:r>
      <w:r w:rsidR="00425A0F">
        <w:t>：</w:t>
      </w:r>
      <w:r>
        <w:t>プロセス改善計画書に基づいて、根本原因分析を行い、プロセスの改善を行う分析手法。</w:t>
      </w:r>
      <w:r>
        <w:t xml:space="preserve"> </w:t>
      </w:r>
    </w:p>
    <w:p w:rsidR="00DE4362" w:rsidRDefault="009C2265" w:rsidP="00726C48">
      <w:pPr>
        <w:pStyle w:val="a9"/>
        <w:numPr>
          <w:ilvl w:val="0"/>
          <w:numId w:val="107"/>
        </w:numPr>
        <w:ind w:leftChars="0"/>
      </w:pPr>
      <w:r>
        <w:lastRenderedPageBreak/>
        <w:t>特性要因図</w:t>
      </w:r>
      <w:r w:rsidR="00425A0F">
        <w:t>：</w:t>
      </w:r>
      <w:r>
        <w:t xml:space="preserve">QC7 </w:t>
      </w:r>
      <w:r>
        <w:t>つ道具の</w:t>
      </w:r>
      <w:r>
        <w:t xml:space="preserve"> 1 </w:t>
      </w:r>
      <w:r>
        <w:t>つ。別名は石川ダイアグラム・魚の骨ダイアグラム。ある</w:t>
      </w:r>
      <w:r>
        <w:t xml:space="preserve"> 1 </w:t>
      </w:r>
      <w:r>
        <w:t>つの要因から根本原因を</w:t>
      </w:r>
      <w:r>
        <w:t xml:space="preserve"> </w:t>
      </w:r>
      <w:r>
        <w:t>見つけ出す手法。</w:t>
      </w:r>
      <w:r>
        <w:t xml:space="preserve"> </w:t>
      </w:r>
    </w:p>
    <w:p w:rsidR="00DE4362" w:rsidRDefault="009C2265" w:rsidP="00726C48">
      <w:pPr>
        <w:pStyle w:val="a9"/>
        <w:numPr>
          <w:ilvl w:val="0"/>
          <w:numId w:val="107"/>
        </w:numPr>
        <w:ind w:leftChars="0"/>
      </w:pPr>
      <w:r>
        <w:t>フローチャート</w:t>
      </w:r>
      <w:r w:rsidR="00425A0F">
        <w:t>：</w:t>
      </w:r>
      <w:r>
        <w:t xml:space="preserve">QC7 </w:t>
      </w:r>
      <w:r>
        <w:t>つ道具の</w:t>
      </w:r>
      <w:r>
        <w:t xml:space="preserve"> 1 </w:t>
      </w:r>
      <w:r>
        <w:t>つ。フローチャートとは、プロジェクトの目標を達成するため実行する必要があ</w:t>
      </w:r>
      <w:r>
        <w:t xml:space="preserve"> </w:t>
      </w:r>
      <w:r>
        <w:t>る論理的作業手順を表す図のこと。</w:t>
      </w:r>
      <w:r>
        <w:t xml:space="preserve"> </w:t>
      </w:r>
    </w:p>
    <w:p w:rsidR="00DE4362" w:rsidRDefault="009C2265" w:rsidP="00726C48">
      <w:pPr>
        <w:pStyle w:val="a9"/>
        <w:numPr>
          <w:ilvl w:val="0"/>
          <w:numId w:val="107"/>
        </w:numPr>
        <w:ind w:leftChars="0"/>
      </w:pPr>
      <w:r>
        <w:t>ヒストグラム</w:t>
      </w:r>
      <w:r w:rsidR="00425A0F">
        <w:t>：</w:t>
      </w:r>
      <w:r>
        <w:t xml:space="preserve">QC7 </w:t>
      </w:r>
      <w:r>
        <w:t>つ道具の</w:t>
      </w:r>
      <w:r>
        <w:t xml:space="preserve"> 1 </w:t>
      </w:r>
      <w:r>
        <w:t>つ。特定の変数状態がどのくらいの頻度で発生するのかを表した平均値からのバラ</w:t>
      </w:r>
      <w:r>
        <w:t xml:space="preserve"> </w:t>
      </w:r>
      <w:r>
        <w:t>つきを表す棒グラフのこと。</w:t>
      </w:r>
      <w:r>
        <w:t xml:space="preserve"> </w:t>
      </w:r>
    </w:p>
    <w:p w:rsidR="00DE4362" w:rsidRDefault="009C2265" w:rsidP="00726C48">
      <w:pPr>
        <w:pStyle w:val="a9"/>
        <w:numPr>
          <w:ilvl w:val="0"/>
          <w:numId w:val="107"/>
        </w:numPr>
        <w:ind w:leftChars="0"/>
      </w:pPr>
      <w:r>
        <w:t>パレート図</w:t>
      </w:r>
      <w:r w:rsidR="00425A0F">
        <w:t>：</w:t>
      </w:r>
      <w:r>
        <w:t xml:space="preserve">QC7 </w:t>
      </w:r>
      <w:r>
        <w:t>つ道具の</w:t>
      </w:r>
      <w:r>
        <w:t xml:space="preserve"> 1 </w:t>
      </w:r>
      <w:r>
        <w:t>つ。パレートの法則を基にしたグラフであり、発生頻度の高い項目からグラフ左より</w:t>
      </w:r>
      <w:r>
        <w:t xml:space="preserve"> </w:t>
      </w:r>
      <w:r>
        <w:t>並べる。グラフの右軸は発生率累計であり、合計が</w:t>
      </w:r>
      <w:r>
        <w:t xml:space="preserve"> 100</w:t>
      </w:r>
      <w:r>
        <w:t>％になる。各欠陥がどれだけ発生したかを示したグラフであ</w:t>
      </w:r>
      <w:r>
        <w:t xml:space="preserve"> </w:t>
      </w:r>
      <w:r>
        <w:t>り、問題を焦点化する際に利用することができる。</w:t>
      </w:r>
      <w:r>
        <w:t xml:space="preserve"> </w:t>
      </w:r>
    </w:p>
    <w:p w:rsidR="00DE4362" w:rsidRDefault="009C2265" w:rsidP="00726C48">
      <w:pPr>
        <w:pStyle w:val="a9"/>
        <w:numPr>
          <w:ilvl w:val="0"/>
          <w:numId w:val="107"/>
        </w:numPr>
        <w:ind w:leftChars="0"/>
      </w:pPr>
      <w:r>
        <w:t>チェックシート</w:t>
      </w:r>
      <w:r w:rsidR="00425A0F">
        <w:t>：</w:t>
      </w:r>
      <w:r>
        <w:t xml:space="preserve">QC7 </w:t>
      </w:r>
      <w:r>
        <w:t>つ道具の</w:t>
      </w:r>
      <w:r>
        <w:t xml:space="preserve"> 1 </w:t>
      </w:r>
      <w:r>
        <w:t>つ。集計表として知られている。データを集める時にチェックリストとして利用</w:t>
      </w:r>
      <w:r>
        <w:t xml:space="preserve"> </w:t>
      </w:r>
      <w:r>
        <w:t>される。潜在的な品質問題に関するデータを効果的に集める方法において事実を整理する時に利用される。</w:t>
      </w:r>
      <w:r>
        <w:t xml:space="preserve"> </w:t>
      </w:r>
    </w:p>
    <w:p w:rsidR="00DE4362" w:rsidRDefault="009C2265" w:rsidP="00726C48">
      <w:pPr>
        <w:pStyle w:val="a9"/>
        <w:numPr>
          <w:ilvl w:val="0"/>
          <w:numId w:val="107"/>
        </w:numPr>
        <w:ind w:leftChars="0"/>
      </w:pPr>
      <w:r>
        <w:t>散布図</w:t>
      </w:r>
      <w:r w:rsidR="00425A0F">
        <w:t>：</w:t>
      </w:r>
      <w:r>
        <w:t xml:space="preserve">QC7 </w:t>
      </w:r>
      <w:r>
        <w:t>つ道具の</w:t>
      </w:r>
      <w:r>
        <w:t xml:space="preserve"> 1 </w:t>
      </w:r>
      <w:r>
        <w:t>つ。</w:t>
      </w:r>
      <w:r>
        <w:t xml:space="preserve">2 </w:t>
      </w:r>
      <w:r>
        <w:t>つの独立した変数の相関関係を調べるグラフ。</w:t>
      </w:r>
      <w:r>
        <w:t xml:space="preserve">2 </w:t>
      </w:r>
      <w:r>
        <w:t>つの変数の相関関係が強いとグラフ</w:t>
      </w:r>
      <w:r>
        <w:t xml:space="preserve"> </w:t>
      </w:r>
      <w:r>
        <w:t>上の対角線のプロットした点が並ぶ。</w:t>
      </w:r>
      <w:r>
        <w:t xml:space="preserve"> </w:t>
      </w:r>
    </w:p>
    <w:p w:rsidR="00DE4362" w:rsidRDefault="009C2265" w:rsidP="00726C48">
      <w:pPr>
        <w:pStyle w:val="a9"/>
        <w:numPr>
          <w:ilvl w:val="0"/>
          <w:numId w:val="107"/>
        </w:numPr>
        <w:ind w:leftChars="0"/>
      </w:pPr>
      <w:r>
        <w:t>回帰分析</w:t>
      </w:r>
      <w:r w:rsidR="00425A0F">
        <w:t>：</w:t>
      </w:r>
      <w:r>
        <w:t xml:space="preserve">2 </w:t>
      </w:r>
      <w:r>
        <w:t>つの変数の相関関係が強い場合に散布図から分析できる手法。散布図上の対角線（回帰直線）を基に、</w:t>
      </w:r>
      <w:r>
        <w:t xml:space="preserve"> </w:t>
      </w:r>
      <w:r>
        <w:t>予測数値の分析を行う手法。</w:t>
      </w:r>
      <w:r>
        <w:t xml:space="preserve"> </w:t>
      </w:r>
    </w:p>
    <w:p w:rsidR="00DE4362" w:rsidRDefault="009C2265" w:rsidP="00726C48">
      <w:pPr>
        <w:pStyle w:val="a9"/>
        <w:numPr>
          <w:ilvl w:val="0"/>
          <w:numId w:val="107"/>
        </w:numPr>
        <w:ind w:leftChars="0"/>
      </w:pPr>
      <w:r>
        <w:t>品質コントロール測定結果</w:t>
      </w:r>
      <w:r w:rsidR="00425A0F">
        <w:t>：</w:t>
      </w:r>
      <w:r>
        <w:t>品質コントロールを行った結果を、当初の計画通りに文書にまとめたもの。品質方針を</w:t>
      </w:r>
      <w:r>
        <w:t xml:space="preserve"> </w:t>
      </w:r>
      <w:r>
        <w:t>実行する方法を見直す品質保証プロセスのインプットになる。</w:t>
      </w:r>
      <w:r>
        <w:t xml:space="preserve"> </w:t>
      </w:r>
    </w:p>
    <w:p w:rsidR="00DE4362" w:rsidRDefault="00DE4362" w:rsidP="00DE4362">
      <w:pPr>
        <w:pStyle w:val="a9"/>
        <w:ind w:leftChars="0"/>
      </w:pPr>
    </w:p>
    <w:p w:rsidR="00DE4362" w:rsidRDefault="009C2265" w:rsidP="00DE4362">
      <w:pPr>
        <w:pStyle w:val="3"/>
        <w:ind w:leftChars="0" w:left="0"/>
      </w:pPr>
      <w:r w:rsidRPr="00DE4362">
        <w:t>P</w:t>
      </w:r>
      <w:r>
        <w:t>MBOK</w:t>
      </w:r>
      <w:r w:rsidR="00805F97">
        <w:t xml:space="preserve"> </w:t>
      </w:r>
      <w:r>
        <w:t xml:space="preserve">Guide </w:t>
      </w:r>
      <w:r>
        <w:t>第</w:t>
      </w:r>
      <w:r w:rsidR="00DE4362">
        <w:t>9</w:t>
      </w:r>
      <w:r>
        <w:t>章</w:t>
      </w:r>
      <w:r>
        <w:t xml:space="preserve"> </w:t>
      </w:r>
      <w:r>
        <w:t>人的資源マネジメント</w:t>
      </w:r>
    </w:p>
    <w:p w:rsidR="00DE4362" w:rsidRDefault="009C2265" w:rsidP="00726C48">
      <w:pPr>
        <w:pStyle w:val="a9"/>
        <w:numPr>
          <w:ilvl w:val="0"/>
          <w:numId w:val="108"/>
        </w:numPr>
        <w:ind w:leftChars="0"/>
      </w:pPr>
      <w:r>
        <w:t>マズローの欲求</w:t>
      </w:r>
      <w:r>
        <w:t xml:space="preserve"> 5 </w:t>
      </w:r>
      <w:r>
        <w:t>段階説</w:t>
      </w:r>
      <w:r w:rsidR="00425A0F">
        <w:t>：</w:t>
      </w:r>
      <w:r>
        <w:t>人の欲求・願望というのは、</w:t>
      </w:r>
      <w:r>
        <w:t xml:space="preserve">5 </w:t>
      </w:r>
      <w:r>
        <w:t>段階に区分けされている理論。その</w:t>
      </w:r>
      <w:r>
        <w:t xml:space="preserve"> 5 </w:t>
      </w:r>
      <w:r>
        <w:t>段階とは、生理的・</w:t>
      </w:r>
      <w:r>
        <w:t xml:space="preserve"> </w:t>
      </w:r>
      <w:r>
        <w:t>安全と保障・社会的要求・自尊心・自己実現の欲求。生理的欲求とは衣食住の確保。安全と保障の欲求とは健康・金</w:t>
      </w:r>
      <w:r>
        <w:t xml:space="preserve"> </w:t>
      </w:r>
      <w:r>
        <w:t>銭などの確保。社会的欲求とは愛されたいという欲求。自尊心の欲求とは達成感や能力を得たいという欲求。自己実</w:t>
      </w:r>
      <w:r>
        <w:t xml:space="preserve"> </w:t>
      </w:r>
      <w:r>
        <w:t>現の欲求とは、能力を最大限発揮して、自己実現を目指すという欲求。</w:t>
      </w:r>
      <w:r>
        <w:t xml:space="preserve"> </w:t>
      </w:r>
    </w:p>
    <w:p w:rsidR="00865D0E" w:rsidRDefault="009C2265" w:rsidP="00726C48">
      <w:pPr>
        <w:pStyle w:val="a9"/>
        <w:numPr>
          <w:ilvl w:val="0"/>
          <w:numId w:val="108"/>
        </w:numPr>
        <w:ind w:leftChars="0"/>
      </w:pPr>
      <w:r>
        <w:t>衛生理論</w:t>
      </w:r>
      <w:r w:rsidR="00425A0F">
        <w:t>：</w:t>
      </w:r>
      <w:r>
        <w:t>提唱者はハーツバーグ。人を動機付けさせるには、不満足を防止して、満足感を与える必要があるという</w:t>
      </w:r>
      <w:r>
        <w:t xml:space="preserve"> </w:t>
      </w:r>
      <w:r>
        <w:t>事を提唱している。不満足感の防止とは、待遇面などを含めた職場環境を整えることで、衛生要因のこと。また満足</w:t>
      </w:r>
      <w:r>
        <w:t xml:space="preserve"> </w:t>
      </w:r>
      <w:r>
        <w:t>感を与えることは、仕事において目的を与えることで、動機づけ要因と言われている。</w:t>
      </w:r>
      <w:r>
        <w:t xml:space="preserve"> </w:t>
      </w:r>
    </w:p>
    <w:p w:rsidR="00865D0E" w:rsidRDefault="009C2265" w:rsidP="00726C48">
      <w:pPr>
        <w:pStyle w:val="a9"/>
        <w:numPr>
          <w:ilvl w:val="0"/>
          <w:numId w:val="108"/>
        </w:numPr>
        <w:ind w:leftChars="0"/>
      </w:pPr>
      <w:r>
        <w:t>達成欲求</w:t>
      </w:r>
      <w:r w:rsidR="00425A0F">
        <w:t>：</w:t>
      </w:r>
      <w:r>
        <w:t>提唱者はマクレランド。メンバーには、達成欲求・権力欲求（パワー欲求）・親和欲求・回避欲求の４つ</w:t>
      </w:r>
      <w:r>
        <w:t xml:space="preserve"> </w:t>
      </w:r>
      <w:r>
        <w:t>の欲求が存在するという理論。</w:t>
      </w:r>
      <w:r>
        <w:t xml:space="preserve"> </w:t>
      </w:r>
    </w:p>
    <w:p w:rsidR="00865D0E" w:rsidRDefault="009C2265" w:rsidP="00726C48">
      <w:pPr>
        <w:pStyle w:val="a9"/>
        <w:numPr>
          <w:ilvl w:val="0"/>
          <w:numId w:val="108"/>
        </w:numPr>
        <w:ind w:leftChars="0"/>
      </w:pPr>
      <w:r>
        <w:t>期待理論</w:t>
      </w:r>
      <w:r w:rsidR="00425A0F">
        <w:t>：</w:t>
      </w:r>
      <w:r>
        <w:t>提唱者はブルーム。人はある目的を期待して動機付けられるという理論。ある目的とは、報奨金・休暇な</w:t>
      </w:r>
      <w:r>
        <w:t xml:space="preserve"> </w:t>
      </w:r>
      <w:r>
        <w:t>ど、個人にプラスになるようなものを示して</w:t>
      </w:r>
      <w:r>
        <w:lastRenderedPageBreak/>
        <w:t>いる。</w:t>
      </w:r>
      <w:r>
        <w:t xml:space="preserve"> </w:t>
      </w:r>
      <w:r w:rsidR="000B6730">
        <w:t xml:space="preserve"> </w:t>
      </w:r>
    </w:p>
    <w:p w:rsidR="00865D0E" w:rsidRDefault="009C2265" w:rsidP="00726C48">
      <w:pPr>
        <w:pStyle w:val="a9"/>
        <w:numPr>
          <w:ilvl w:val="0"/>
          <w:numId w:val="108"/>
        </w:numPr>
        <w:ind w:leftChars="0"/>
      </w:pPr>
      <w:r>
        <w:t xml:space="preserve">X </w:t>
      </w:r>
      <w:r>
        <w:t>理論・</w:t>
      </w:r>
      <w:r>
        <w:t xml:space="preserve">Y </w:t>
      </w:r>
      <w:r>
        <w:t>理論</w:t>
      </w:r>
      <w:r w:rsidR="00425A0F">
        <w:t>：</w:t>
      </w:r>
      <w:r>
        <w:t>提唱者はマクレガー。</w:t>
      </w:r>
      <w:r>
        <w:t xml:space="preserve">X </w:t>
      </w:r>
      <w:r>
        <w:t>理論とは、人は怠けるものであるという事を前提として、怠けを矯正させ</w:t>
      </w:r>
      <w:r>
        <w:t xml:space="preserve"> </w:t>
      </w:r>
      <w:r>
        <w:t>るには、適切に罰・報奨金・地位を与える必要があるという理論。</w:t>
      </w:r>
      <w:r>
        <w:t xml:space="preserve">Y </w:t>
      </w:r>
      <w:r>
        <w:t>理論とは、人は目的に向かって邁進するという</w:t>
      </w:r>
      <w:r>
        <w:t xml:space="preserve"> </w:t>
      </w:r>
      <w:r>
        <w:t>事を前提として、適切な動機づけが必要であるという理論。</w:t>
      </w:r>
      <w:r>
        <w:t xml:space="preserve"> </w:t>
      </w:r>
    </w:p>
    <w:p w:rsidR="00865D0E" w:rsidRDefault="009C2265" w:rsidP="00726C48">
      <w:pPr>
        <w:pStyle w:val="a9"/>
        <w:numPr>
          <w:ilvl w:val="0"/>
          <w:numId w:val="108"/>
        </w:numPr>
        <w:ind w:leftChars="0"/>
      </w:pPr>
      <w:r>
        <w:t>ハロー効果</w:t>
      </w:r>
      <w:r w:rsidR="00425A0F">
        <w:t>：</w:t>
      </w:r>
      <w:r>
        <w:t>ひとつの要因が高い時、すべての要素において高い格付けをしてしまう傾向、またその逆もある。</w:t>
      </w:r>
      <w:r>
        <w:t xml:space="preserve"> </w:t>
      </w:r>
    </w:p>
    <w:p w:rsidR="00865D0E" w:rsidRDefault="009C2265" w:rsidP="00726C48">
      <w:pPr>
        <w:pStyle w:val="a9"/>
        <w:numPr>
          <w:ilvl w:val="0"/>
          <w:numId w:val="108"/>
        </w:numPr>
        <w:ind w:leftChars="0"/>
      </w:pPr>
      <w:r>
        <w:t>罰を与える権威</w:t>
      </w:r>
      <w:r w:rsidR="00425A0F">
        <w:t>：</w:t>
      </w:r>
      <w:r>
        <w:t>チームメンバーに罰を与えることで、プロジェクトマネジャーとして権威を確立すること。</w:t>
      </w:r>
      <w:r>
        <w:t xml:space="preserve"> </w:t>
      </w:r>
    </w:p>
    <w:p w:rsidR="00865D0E" w:rsidRDefault="009C2265" w:rsidP="00726C48">
      <w:pPr>
        <w:pStyle w:val="a9"/>
        <w:numPr>
          <w:ilvl w:val="0"/>
          <w:numId w:val="108"/>
        </w:numPr>
        <w:ind w:leftChars="0"/>
      </w:pPr>
      <w:r>
        <w:t>専門的権威</w:t>
      </w:r>
      <w:r w:rsidR="00425A0F">
        <w:t>：</w:t>
      </w:r>
      <w:r>
        <w:t>特殊なスキルの備わっている時に周囲から認められる権威。プロジェクトマネジャーでなくても得られ</w:t>
      </w:r>
      <w:r>
        <w:t xml:space="preserve"> </w:t>
      </w:r>
      <w:r>
        <w:t>る権威と言われている。</w:t>
      </w:r>
      <w:r>
        <w:t xml:space="preserve"> </w:t>
      </w:r>
    </w:p>
    <w:p w:rsidR="00865D0E" w:rsidRDefault="009C2265" w:rsidP="00726C48">
      <w:pPr>
        <w:pStyle w:val="a9"/>
        <w:numPr>
          <w:ilvl w:val="0"/>
          <w:numId w:val="108"/>
        </w:numPr>
        <w:ind w:leftChars="0"/>
      </w:pPr>
      <w:r>
        <w:t>合法的権威</w:t>
      </w:r>
      <w:r w:rsidR="00425A0F">
        <w:t>：</w:t>
      </w:r>
      <w:r>
        <w:t>役職が与えられたことによる権威。プロジェクトの立ち上げ段階で使用する。</w:t>
      </w:r>
      <w:r>
        <w:t xml:space="preserve"> </w:t>
      </w:r>
    </w:p>
    <w:p w:rsidR="00865D0E" w:rsidRDefault="009C2265" w:rsidP="00726C48">
      <w:pPr>
        <w:pStyle w:val="a9"/>
        <w:numPr>
          <w:ilvl w:val="0"/>
          <w:numId w:val="108"/>
        </w:numPr>
        <w:ind w:leftChars="0"/>
      </w:pPr>
      <w:r>
        <w:t>参照的権威</w:t>
      </w:r>
      <w:r w:rsidR="00425A0F">
        <w:t>：</w:t>
      </w:r>
      <w:r>
        <w:t>別名が後ろ盾による権威。プロジェクトメンバーから人間性等を考慮し、マネジャーとして認められる</w:t>
      </w:r>
      <w:r>
        <w:t xml:space="preserve"> </w:t>
      </w:r>
      <w:r>
        <w:t>権威。この権威を利用するためには時間がかかると言われている。</w:t>
      </w:r>
      <w:r>
        <w:t xml:space="preserve"> </w:t>
      </w:r>
    </w:p>
    <w:p w:rsidR="00A438FB" w:rsidRDefault="009C2265" w:rsidP="00726C48">
      <w:pPr>
        <w:pStyle w:val="a9"/>
        <w:numPr>
          <w:ilvl w:val="0"/>
          <w:numId w:val="108"/>
        </w:numPr>
        <w:ind w:leftChars="0"/>
      </w:pPr>
      <w:r>
        <w:t>RAM</w:t>
      </w:r>
      <w:r>
        <w:t>【ラム】</w:t>
      </w:r>
      <w:r w:rsidR="00425A0F">
        <w:t>：</w:t>
      </w:r>
      <w:r>
        <w:t>責任分担マトリックス。</w:t>
      </w:r>
      <w:r>
        <w:t>Responsibility Assignment Matrix</w:t>
      </w:r>
      <w:r>
        <w:t>【レスポンシビリティ・アサインメント・</w:t>
      </w:r>
      <w:r>
        <w:t xml:space="preserve"> </w:t>
      </w:r>
      <w:r>
        <w:t>マトリックス】のこと。別名が</w:t>
      </w:r>
      <w:r>
        <w:t xml:space="preserve"> RACI </w:t>
      </w:r>
      <w:r>
        <w:t>チャート【レイシーチャート】。各ステークホルダーの役割と責任と権限を明</w:t>
      </w:r>
      <w:r>
        <w:t xml:space="preserve"> </w:t>
      </w:r>
      <w:r>
        <w:t>確にしたマトリックス。</w:t>
      </w:r>
      <w:r>
        <w:t xml:space="preserve">WBS </w:t>
      </w:r>
      <w:r>
        <w:t>との関連性もある。</w:t>
      </w:r>
      <w:r>
        <w:t xml:space="preserve"> </w:t>
      </w:r>
    </w:p>
    <w:p w:rsidR="00A438FB" w:rsidRDefault="009C2265" w:rsidP="00726C48">
      <w:pPr>
        <w:pStyle w:val="a9"/>
        <w:numPr>
          <w:ilvl w:val="0"/>
          <w:numId w:val="108"/>
        </w:numPr>
        <w:ind w:leftChars="0"/>
      </w:pPr>
      <w:r>
        <w:t>人的資源マネジメント計画書</w:t>
      </w:r>
      <w:r w:rsidR="00425A0F">
        <w:t>：</w:t>
      </w:r>
      <w:r>
        <w:t xml:space="preserve">11 </w:t>
      </w:r>
      <w:r>
        <w:t>の補助計画書の</w:t>
      </w:r>
      <w:r>
        <w:t xml:space="preserve"> 1 </w:t>
      </w:r>
      <w:r>
        <w:t>つ。記載内容は役割と責任・組織図・要員マネジメント計画書</w:t>
      </w:r>
      <w:r>
        <w:t xml:space="preserve"> </w:t>
      </w:r>
      <w:r>
        <w:t>の</w:t>
      </w:r>
      <w:r>
        <w:t xml:space="preserve"> 3 </w:t>
      </w:r>
      <w:r>
        <w:t>つ。人的資源マネジメントの方針について記載をしている計画書。</w:t>
      </w:r>
      <w:r>
        <w:t xml:space="preserve"> </w:t>
      </w:r>
    </w:p>
    <w:p w:rsidR="00A438FB" w:rsidRDefault="009C2265" w:rsidP="00726C48">
      <w:pPr>
        <w:pStyle w:val="a9"/>
        <w:numPr>
          <w:ilvl w:val="0"/>
          <w:numId w:val="108"/>
        </w:numPr>
        <w:ind w:leftChars="0"/>
      </w:pPr>
      <w:r>
        <w:t>要員マネジメント計画書</w:t>
      </w:r>
      <w:r w:rsidR="00425A0F">
        <w:t>：</w:t>
      </w:r>
      <w:r>
        <w:t>人的資源マネジメント計画書に含まれる計画書。要員調達・資源カレンダー・要員離任計</w:t>
      </w:r>
      <w:r>
        <w:t xml:space="preserve"> </w:t>
      </w:r>
      <w:r>
        <w:t>画・トレーニングニーズ・表彰と報奨についての記載がある。</w:t>
      </w:r>
      <w:r>
        <w:t xml:space="preserve"> </w:t>
      </w:r>
    </w:p>
    <w:p w:rsidR="00A438FB" w:rsidRDefault="009C2265" w:rsidP="00726C48">
      <w:pPr>
        <w:pStyle w:val="a9"/>
        <w:numPr>
          <w:ilvl w:val="0"/>
          <w:numId w:val="108"/>
        </w:numPr>
        <w:ind w:leftChars="0"/>
      </w:pPr>
      <w:r>
        <w:t>資源カレンダー</w:t>
      </w:r>
      <w:r w:rsidR="00425A0F">
        <w:t>：</w:t>
      </w:r>
      <w:r>
        <w:t>人的資源のプロジェクトの参加できる期間（利用期間）を記載した文書。</w:t>
      </w:r>
      <w:r>
        <w:t xml:space="preserve"> </w:t>
      </w:r>
    </w:p>
    <w:p w:rsidR="00A438FB" w:rsidRDefault="009C2265" w:rsidP="00726C48">
      <w:pPr>
        <w:pStyle w:val="a9"/>
        <w:numPr>
          <w:ilvl w:val="0"/>
          <w:numId w:val="108"/>
        </w:numPr>
        <w:ind w:leftChars="0"/>
      </w:pPr>
      <w:r>
        <w:t>要員離任計画</w:t>
      </w:r>
      <w:r w:rsidR="00425A0F">
        <w:t>：</w:t>
      </w:r>
      <w:r>
        <w:t>プロジェクトメンバーがプロジェクトから外れる時期を記載した計画。プロジェクトの終了時期がメ</w:t>
      </w:r>
      <w:r>
        <w:t xml:space="preserve"> </w:t>
      </w:r>
      <w:r>
        <w:t>ンバーの解散時期ではないので注意が必要。</w:t>
      </w:r>
      <w:r>
        <w:t xml:space="preserve"> </w:t>
      </w:r>
    </w:p>
    <w:p w:rsidR="00A438FB" w:rsidRDefault="009C2265" w:rsidP="00726C48">
      <w:pPr>
        <w:pStyle w:val="a9"/>
        <w:numPr>
          <w:ilvl w:val="0"/>
          <w:numId w:val="108"/>
        </w:numPr>
        <w:ind w:leftChars="0"/>
      </w:pPr>
      <w:r>
        <w:t>先行任命</w:t>
      </w:r>
      <w:r w:rsidR="00425A0F">
        <w:t>：</w:t>
      </w:r>
      <w:r>
        <w:t xml:space="preserve">1 </w:t>
      </w:r>
      <w:r>
        <w:t>名のメンバーの採用がプロジェクト成功に大きく影響を与える場合、プロジェクト憲章内で要員の任命</w:t>
      </w:r>
      <w:r>
        <w:t xml:space="preserve"> </w:t>
      </w:r>
      <w:r>
        <w:t>を行うこと。</w:t>
      </w:r>
      <w:r>
        <w:t xml:space="preserve"> </w:t>
      </w:r>
    </w:p>
    <w:p w:rsidR="00A438FB" w:rsidRDefault="009C2265" w:rsidP="00726C48">
      <w:pPr>
        <w:pStyle w:val="a9"/>
        <w:numPr>
          <w:ilvl w:val="0"/>
          <w:numId w:val="108"/>
        </w:numPr>
        <w:ind w:leftChars="0"/>
      </w:pPr>
      <w:r>
        <w:t>バーチャルチーム</w:t>
      </w:r>
      <w:r w:rsidR="00425A0F">
        <w:t>：</w:t>
      </w:r>
      <w:r>
        <w:t>遠く離れた地域で勤めている要員でも、インターネット等を通して、チームメンバーとして加入</w:t>
      </w:r>
      <w:r>
        <w:t xml:space="preserve"> </w:t>
      </w:r>
      <w:r>
        <w:t>ができる手法。</w:t>
      </w:r>
      <w:r>
        <w:t xml:space="preserve"> </w:t>
      </w:r>
    </w:p>
    <w:p w:rsidR="00A438FB" w:rsidRDefault="009C2265" w:rsidP="00726C48">
      <w:pPr>
        <w:pStyle w:val="a9"/>
        <w:numPr>
          <w:ilvl w:val="0"/>
          <w:numId w:val="108"/>
        </w:numPr>
        <w:ind w:leftChars="0"/>
      </w:pPr>
      <w:r>
        <w:t>チーム形成活動</w:t>
      </w:r>
      <w:r w:rsidR="00425A0F">
        <w:t>：</w:t>
      </w:r>
      <w:r>
        <w:t>タックマンが提唱したモデル。チームの成長を表現したモデル。成立期、動乱期、安定期、遂行期、</w:t>
      </w:r>
      <w:r>
        <w:t xml:space="preserve"> </w:t>
      </w:r>
      <w:r>
        <w:t>解散期の</w:t>
      </w:r>
      <w:r>
        <w:t xml:space="preserve"> 5 </w:t>
      </w:r>
      <w:r>
        <w:t>段階で考えられる。</w:t>
      </w:r>
      <w:r>
        <w:t xml:space="preserve"> </w:t>
      </w:r>
    </w:p>
    <w:p w:rsidR="00A438FB" w:rsidRDefault="009C2265" w:rsidP="00726C48">
      <w:pPr>
        <w:pStyle w:val="a9"/>
        <w:numPr>
          <w:ilvl w:val="0"/>
          <w:numId w:val="108"/>
        </w:numPr>
        <w:ind w:leftChars="0"/>
      </w:pPr>
      <w:r>
        <w:lastRenderedPageBreak/>
        <w:t>コロケーション</w:t>
      </w:r>
      <w:r w:rsidR="00425A0F">
        <w:t>：</w:t>
      </w:r>
      <w:r>
        <w:t>役職・職責など関係なく、全メンバーを物理的に</w:t>
      </w:r>
      <w:r>
        <w:t xml:space="preserve"> 1 </w:t>
      </w:r>
      <w:r>
        <w:t>つの部屋に集め、同じ部屋の中で会議・作業を</w:t>
      </w:r>
      <w:r>
        <w:t xml:space="preserve"> </w:t>
      </w:r>
      <w:r>
        <w:t>行う手法。結果としてメンバーの結束力が高まる。</w:t>
      </w:r>
      <w:r>
        <w:t xml:space="preserve"> </w:t>
      </w:r>
    </w:p>
    <w:p w:rsidR="00A438FB" w:rsidRDefault="009C2265" w:rsidP="00726C48">
      <w:pPr>
        <w:pStyle w:val="a9"/>
        <w:numPr>
          <w:ilvl w:val="0"/>
          <w:numId w:val="108"/>
        </w:numPr>
        <w:ind w:leftChars="0"/>
      </w:pPr>
      <w:r>
        <w:t xml:space="preserve">360 </w:t>
      </w:r>
      <w:r>
        <w:t>度フィードバック方式</w:t>
      </w:r>
      <w:r w:rsidR="00425A0F">
        <w:t>：</w:t>
      </w:r>
      <w:r>
        <w:t>評価対象者が上司・部下・同僚から建設的なフィードバックをもらう評価形式。目的は</w:t>
      </w:r>
      <w:r>
        <w:t xml:space="preserve"> </w:t>
      </w:r>
      <w:r>
        <w:t>役割と責任の再明確化。</w:t>
      </w:r>
      <w:r>
        <w:t xml:space="preserve"> </w:t>
      </w:r>
    </w:p>
    <w:p w:rsidR="00A438FB" w:rsidRDefault="009C2265" w:rsidP="00726C48">
      <w:pPr>
        <w:pStyle w:val="a9"/>
        <w:numPr>
          <w:ilvl w:val="0"/>
          <w:numId w:val="108"/>
        </w:numPr>
        <w:ind w:leftChars="0"/>
      </w:pPr>
      <w:r>
        <w:t>コンフリクトマネジメント</w:t>
      </w:r>
      <w:r w:rsidR="00425A0F">
        <w:t>：</w:t>
      </w:r>
      <w:r>
        <w:t>各ステークホルダー間のイザコザの処理方法。問題解決・協力、強制・指示、回避・撤退、妥協・和解、鎮静・適応の</w:t>
      </w:r>
      <w:r>
        <w:t xml:space="preserve"> 6 </w:t>
      </w:r>
      <w:r>
        <w:t>パターンがある。</w:t>
      </w:r>
      <w:r>
        <w:t xml:space="preserve"> </w:t>
      </w:r>
    </w:p>
    <w:p w:rsidR="00A438FB" w:rsidRDefault="009C2265" w:rsidP="00726C48">
      <w:pPr>
        <w:pStyle w:val="a9"/>
        <w:numPr>
          <w:ilvl w:val="0"/>
          <w:numId w:val="108"/>
        </w:numPr>
        <w:ind w:leftChars="0"/>
      </w:pPr>
      <w:r>
        <w:t>問題解決・協力</w:t>
      </w:r>
      <w:r w:rsidR="00425A0F">
        <w:t>：</w:t>
      </w:r>
      <w:r>
        <w:t>コンフリクトマネジメントの中で、最も対応方法としては良い手法。</w:t>
      </w:r>
      <w:r>
        <w:t xml:space="preserve">WIN-WIN </w:t>
      </w:r>
      <w:r>
        <w:t>の解決方法。但し</w:t>
      </w:r>
      <w:r>
        <w:t xml:space="preserve"> </w:t>
      </w:r>
      <w:r>
        <w:t>コンフリクトを解消するまでに時間がかかる手法。</w:t>
      </w:r>
      <w:r>
        <w:t xml:space="preserve"> </w:t>
      </w:r>
    </w:p>
    <w:p w:rsidR="00F77B3D" w:rsidRDefault="009C2265" w:rsidP="00726C48">
      <w:pPr>
        <w:pStyle w:val="a9"/>
        <w:numPr>
          <w:ilvl w:val="0"/>
          <w:numId w:val="108"/>
        </w:numPr>
        <w:ind w:leftChars="0"/>
      </w:pPr>
      <w:r>
        <w:t>強制・指示</w:t>
      </w:r>
      <w:r w:rsidR="00425A0F">
        <w:t>：</w:t>
      </w:r>
      <w:r>
        <w:t>コンフリクトマネジメントの解決方法の</w:t>
      </w:r>
      <w:r>
        <w:t xml:space="preserve"> 1 </w:t>
      </w:r>
      <w:r>
        <w:t>つ。</w:t>
      </w:r>
      <w:r>
        <w:t xml:space="preserve">WIN-LOSE </w:t>
      </w:r>
      <w:r>
        <w:t>の解決方法。一方の意見を押し通す手法の</w:t>
      </w:r>
      <w:r>
        <w:t xml:space="preserve"> </w:t>
      </w:r>
      <w:r>
        <w:t>こと。解決までに時間が掛からない方法と言われている。</w:t>
      </w:r>
      <w:r>
        <w:t xml:space="preserve"> </w:t>
      </w:r>
    </w:p>
    <w:p w:rsidR="00F77B3D" w:rsidRDefault="009C2265" w:rsidP="00726C48">
      <w:pPr>
        <w:pStyle w:val="a9"/>
        <w:numPr>
          <w:ilvl w:val="0"/>
          <w:numId w:val="108"/>
        </w:numPr>
        <w:ind w:leftChars="0"/>
      </w:pPr>
      <w:r>
        <w:t>回避・撤退</w:t>
      </w:r>
      <w:r w:rsidR="00425A0F">
        <w:t>：</w:t>
      </w:r>
      <w:r>
        <w:t>コンフリクトマネジメントの解決方法の</w:t>
      </w:r>
      <w:r>
        <w:t xml:space="preserve"> 1 </w:t>
      </w:r>
      <w:r>
        <w:t>つ。</w:t>
      </w:r>
      <w:r>
        <w:t xml:space="preserve">LOSE-LOSE </w:t>
      </w:r>
      <w:r>
        <w:t>の解決方法。双方、意見を出すことを諦め</w:t>
      </w:r>
      <w:r>
        <w:t xml:space="preserve"> </w:t>
      </w:r>
      <w:r>
        <w:t>ること。また決断時期を延長することも回避・撤退にあたる。そのため強制と同様に解決までに時間が掛からない方</w:t>
      </w:r>
      <w:r>
        <w:t xml:space="preserve"> </w:t>
      </w:r>
      <w:r>
        <w:t>法と言われている。</w:t>
      </w:r>
      <w:r>
        <w:t xml:space="preserve"> </w:t>
      </w:r>
    </w:p>
    <w:p w:rsidR="00F77B3D" w:rsidRDefault="009C2265" w:rsidP="00726C48">
      <w:pPr>
        <w:pStyle w:val="a9"/>
        <w:numPr>
          <w:ilvl w:val="0"/>
          <w:numId w:val="108"/>
        </w:numPr>
        <w:ind w:leftChars="0"/>
      </w:pPr>
      <w:r>
        <w:t>妥協・和解</w:t>
      </w:r>
      <w:r w:rsidR="00425A0F">
        <w:t>：</w:t>
      </w:r>
      <w:r>
        <w:t>コンフリクトマネジメントの解決方法の</w:t>
      </w:r>
      <w:r>
        <w:t xml:space="preserve"> 1 </w:t>
      </w:r>
      <w:r>
        <w:t>つ。コンフリクトマネジメントの中で</w:t>
      </w:r>
      <w:r>
        <w:t xml:space="preserve"> 2 </w:t>
      </w:r>
      <w:r>
        <w:t>番目に良い解決方法</w:t>
      </w:r>
      <w:r>
        <w:t xml:space="preserve"> </w:t>
      </w:r>
      <w:r>
        <w:t>と言われている。妥協点を探り、コンフリクトを一時的に、または部分的に解消する手法のこと。</w:t>
      </w:r>
      <w:r>
        <w:t xml:space="preserve"> </w:t>
      </w:r>
    </w:p>
    <w:p w:rsidR="00F77B3D" w:rsidRDefault="009C2265" w:rsidP="00726C48">
      <w:pPr>
        <w:pStyle w:val="a9"/>
        <w:numPr>
          <w:ilvl w:val="0"/>
          <w:numId w:val="108"/>
        </w:numPr>
        <w:ind w:leftChars="0"/>
      </w:pPr>
      <w:r>
        <w:t>鎮静・適応</w:t>
      </w:r>
      <w:r w:rsidR="00425A0F">
        <w:t>：</w:t>
      </w:r>
      <w:r>
        <w:t>コンフリクトマネジメントの解決方法の</w:t>
      </w:r>
      <w:r>
        <w:t xml:space="preserve"> 1 </w:t>
      </w:r>
      <w:r>
        <w:t>つ。同意できる部分だけを強調し一時的な解決を行う方法。</w:t>
      </w:r>
      <w:r>
        <w:t xml:space="preserve"> </w:t>
      </w:r>
      <w:r>
        <w:t>根本的な問題解決にはならないため、問題が再発する可能性がある。</w:t>
      </w:r>
      <w:r>
        <w:t xml:space="preserve"> </w:t>
      </w:r>
    </w:p>
    <w:p w:rsidR="00F77B3D" w:rsidRDefault="009C2265" w:rsidP="00726C48">
      <w:pPr>
        <w:pStyle w:val="a9"/>
        <w:numPr>
          <w:ilvl w:val="0"/>
          <w:numId w:val="108"/>
        </w:numPr>
        <w:ind w:leftChars="0"/>
      </w:pPr>
      <w:r>
        <w:t>課題ログ</w:t>
      </w:r>
      <w:r w:rsidR="00425A0F">
        <w:t>：</w:t>
      </w:r>
      <w:r>
        <w:t>プロジェクトの中で発生した問題を記録した文書。解決する責任者と目標期日を設定する。課題未解決の</w:t>
      </w:r>
      <w:r>
        <w:t xml:space="preserve"> </w:t>
      </w:r>
      <w:r>
        <w:t>場合はコンフリクトやプロジェクト遅延の原因となる場合がある。</w:t>
      </w:r>
      <w:r>
        <w:t xml:space="preserve"> </w:t>
      </w:r>
    </w:p>
    <w:p w:rsidR="00F77B3D" w:rsidRDefault="00F77B3D" w:rsidP="00F77B3D">
      <w:pPr>
        <w:pStyle w:val="a9"/>
        <w:ind w:leftChars="0"/>
      </w:pPr>
    </w:p>
    <w:p w:rsidR="00F77B3D" w:rsidRDefault="009C2265" w:rsidP="00F77B3D">
      <w:pPr>
        <w:pStyle w:val="3"/>
        <w:ind w:leftChars="0" w:left="0"/>
      </w:pPr>
      <w:r>
        <w:t>PMBOK</w:t>
      </w:r>
      <w:r w:rsidR="00805F97">
        <w:t xml:space="preserve"> </w:t>
      </w:r>
      <w:r>
        <w:t xml:space="preserve">Guide </w:t>
      </w:r>
      <w:r>
        <w:t>第</w:t>
      </w:r>
      <w:r w:rsidR="00F77B3D">
        <w:t>10</w:t>
      </w:r>
      <w:r>
        <w:t>章・第</w:t>
      </w:r>
      <w:r w:rsidR="00F77B3D">
        <w:t>13</w:t>
      </w:r>
      <w:r>
        <w:t>章</w:t>
      </w:r>
      <w:r>
        <w:t xml:space="preserve"> </w:t>
      </w:r>
      <w:r>
        <w:t>コミュニケーションマネジメント・ステークホルダーマネジメント</w:t>
      </w:r>
    </w:p>
    <w:p w:rsidR="00663E7E" w:rsidRDefault="009C2265" w:rsidP="00726C48">
      <w:pPr>
        <w:pStyle w:val="a9"/>
        <w:numPr>
          <w:ilvl w:val="0"/>
          <w:numId w:val="109"/>
        </w:numPr>
        <w:ind w:leftChars="0"/>
      </w:pPr>
      <w:r>
        <w:t>コミュニケーション要求事項分析</w:t>
      </w:r>
      <w:r w:rsidR="00425A0F">
        <w:t>：</w:t>
      </w:r>
      <w:r>
        <w:t>各ステークホルダーがどのような情報が欲しいのか情報ニーズを分析し確定す</w:t>
      </w:r>
      <w:r>
        <w:t xml:space="preserve"> </w:t>
      </w:r>
      <w:r>
        <w:t>る。コミュニケーションチャネル【</w:t>
      </w:r>
      <w:r>
        <w:t>n</w:t>
      </w:r>
      <w:r>
        <w:t>（</w:t>
      </w:r>
      <w:r>
        <w:t>n-1</w:t>
      </w:r>
      <w:r>
        <w:t>）</w:t>
      </w:r>
      <w:r>
        <w:t>÷2</w:t>
      </w:r>
      <w:r>
        <w:t>】の算出方法には注意が必要。</w:t>
      </w:r>
      <w:r>
        <w:t xml:space="preserve"> </w:t>
      </w:r>
    </w:p>
    <w:p w:rsidR="00663E7E" w:rsidRDefault="009C2265" w:rsidP="00726C48">
      <w:pPr>
        <w:pStyle w:val="a9"/>
        <w:numPr>
          <w:ilvl w:val="0"/>
          <w:numId w:val="109"/>
        </w:numPr>
        <w:ind w:leftChars="0"/>
      </w:pPr>
      <w:r>
        <w:t>送信者の責任</w:t>
      </w:r>
      <w:r w:rsidR="00425A0F">
        <w:t>：</w:t>
      </w:r>
      <w:r>
        <w:t>コミュニケーションマネジメント計画プロセスのツールと技法であるコミュニケーションモデルの</w:t>
      </w:r>
      <w:r>
        <w:t xml:space="preserve"> </w:t>
      </w:r>
      <w:r>
        <w:t>箇所に記載されている。受信者が正しく情報を受け取れるように情報を明確かつ、完全なものとする責任。正しく理</w:t>
      </w:r>
      <w:r>
        <w:t xml:space="preserve"> </w:t>
      </w:r>
      <w:r>
        <w:t>解されたこ</w:t>
      </w:r>
      <w:r>
        <w:lastRenderedPageBreak/>
        <w:t>とを確認する責任。</w:t>
      </w:r>
      <w:r>
        <w:t xml:space="preserve"> </w:t>
      </w:r>
    </w:p>
    <w:p w:rsidR="00663E7E" w:rsidRDefault="009C2265" w:rsidP="00726C48">
      <w:pPr>
        <w:pStyle w:val="a9"/>
        <w:numPr>
          <w:ilvl w:val="0"/>
          <w:numId w:val="109"/>
        </w:numPr>
        <w:ind w:leftChars="0"/>
      </w:pPr>
      <w:r>
        <w:t>受信者の責任</w:t>
      </w:r>
      <w:r w:rsidR="00425A0F">
        <w:t>：</w:t>
      </w:r>
      <w:r>
        <w:t>コミュニケーションマネジメント計画プロセスのツールと技法であるコミュニケーションモデルの</w:t>
      </w:r>
      <w:r>
        <w:t xml:space="preserve"> </w:t>
      </w:r>
      <w:r>
        <w:t>箇所に記載されている。情報を完全な形で受け取ること、正しく理解すること、受け取りを通知する責任。</w:t>
      </w:r>
      <w:r>
        <w:t xml:space="preserve"> </w:t>
      </w:r>
    </w:p>
    <w:p w:rsidR="00663E7E" w:rsidRDefault="009C2265" w:rsidP="00726C48">
      <w:pPr>
        <w:pStyle w:val="a9"/>
        <w:numPr>
          <w:ilvl w:val="0"/>
          <w:numId w:val="109"/>
        </w:numPr>
        <w:ind w:leftChars="0"/>
      </w:pPr>
      <w:r>
        <w:t>双方向コミュニケーション</w:t>
      </w:r>
      <w:r w:rsidR="00425A0F">
        <w:t>：</w:t>
      </w:r>
      <w:r>
        <w:t>コミュニケーションマネジメント計画プロセスのツールと技法であるコミュニケーシ</w:t>
      </w:r>
      <w:r>
        <w:t xml:space="preserve"> </w:t>
      </w:r>
      <w:r>
        <w:t>ョン方法の箇所に記載されている。</w:t>
      </w:r>
      <w:r>
        <w:t xml:space="preserve">TV </w:t>
      </w:r>
      <w:r>
        <w:t>会議など、</w:t>
      </w:r>
      <w:r>
        <w:t xml:space="preserve">2 </w:t>
      </w:r>
      <w:r>
        <w:t>人以上の当事者間で、複数方向で情報が交わされるコミュニケ</w:t>
      </w:r>
      <w:r>
        <w:t xml:space="preserve"> </w:t>
      </w:r>
      <w:r>
        <w:t>ーション方法。</w:t>
      </w:r>
      <w:r>
        <w:t xml:space="preserve"> </w:t>
      </w:r>
    </w:p>
    <w:p w:rsidR="00663E7E" w:rsidRDefault="009C2265" w:rsidP="00726C48">
      <w:pPr>
        <w:pStyle w:val="a9"/>
        <w:numPr>
          <w:ilvl w:val="0"/>
          <w:numId w:val="109"/>
        </w:numPr>
        <w:ind w:leftChars="0"/>
      </w:pPr>
      <w:r>
        <w:t>プッシュ型コミュニケーション</w:t>
      </w:r>
      <w:r w:rsidR="00425A0F">
        <w:t>：</w:t>
      </w:r>
      <w:r>
        <w:t>コミュニケーションマネジメント計画プロセスのツールと技法であるコミュニケ</w:t>
      </w:r>
      <w:r>
        <w:t xml:space="preserve"> </w:t>
      </w:r>
      <w:r>
        <w:t>ーション方法の箇所に記載されている。</w:t>
      </w:r>
      <w:r>
        <w:t xml:space="preserve">E </w:t>
      </w:r>
      <w:r>
        <w:t>メールなど、情報を知る必要がある人に送信するコミュニケーション方法。</w:t>
      </w:r>
      <w:r>
        <w:t xml:space="preserve"> </w:t>
      </w:r>
    </w:p>
    <w:p w:rsidR="00663E7E" w:rsidRDefault="009C2265" w:rsidP="00726C48">
      <w:pPr>
        <w:pStyle w:val="a9"/>
        <w:numPr>
          <w:ilvl w:val="0"/>
          <w:numId w:val="109"/>
        </w:numPr>
        <w:ind w:leftChars="0"/>
      </w:pPr>
      <w:r>
        <w:t>プル型コミュニケーション</w:t>
      </w:r>
      <w:r w:rsidR="00425A0F">
        <w:t>：</w:t>
      </w:r>
      <w:r>
        <w:t>コミュニケーションマネジメント計画プロセスのツールと技法であるコミュニケーシ</w:t>
      </w:r>
      <w:r>
        <w:t xml:space="preserve"> </w:t>
      </w:r>
      <w:r>
        <w:t>ョン方法の箇所に記載されている。イントラネットなど、大量にある情報網から必要情報を取り出すコミュニケーシ</w:t>
      </w:r>
      <w:r>
        <w:t xml:space="preserve"> </w:t>
      </w:r>
      <w:r>
        <w:t>ョン方法。</w:t>
      </w:r>
      <w:r>
        <w:t xml:space="preserve"> </w:t>
      </w:r>
    </w:p>
    <w:p w:rsidR="00663E7E" w:rsidRDefault="009C2265" w:rsidP="00726C48">
      <w:pPr>
        <w:pStyle w:val="a9"/>
        <w:numPr>
          <w:ilvl w:val="0"/>
          <w:numId w:val="109"/>
        </w:numPr>
        <w:ind w:leftChars="0"/>
      </w:pPr>
      <w:r>
        <w:t>コミュニケーションマネジメント計画書</w:t>
      </w:r>
      <w:r w:rsidR="00425A0F">
        <w:t>：</w:t>
      </w:r>
      <w:r>
        <w:t xml:space="preserve">11 </w:t>
      </w:r>
      <w:r>
        <w:t>の補助計画書の</w:t>
      </w:r>
      <w:r>
        <w:t xml:space="preserve"> 1 </w:t>
      </w:r>
      <w:r>
        <w:t>つ。コミュニケーションマネジメントの方針を記載</w:t>
      </w:r>
      <w:r>
        <w:t xml:space="preserve"> </w:t>
      </w:r>
      <w:r>
        <w:t>した補助計画書のこと。計画の中でも早期に完成させる計画書と言われている。</w:t>
      </w:r>
      <w:r>
        <w:t xml:space="preserve"> </w:t>
      </w:r>
    </w:p>
    <w:p w:rsidR="00663E7E" w:rsidRDefault="009C2265" w:rsidP="00726C48">
      <w:pPr>
        <w:pStyle w:val="a9"/>
        <w:numPr>
          <w:ilvl w:val="0"/>
          <w:numId w:val="109"/>
        </w:numPr>
        <w:ind w:leftChars="0"/>
      </w:pPr>
      <w:r>
        <w:t>パフォーマンス報告</w:t>
      </w:r>
      <w:r w:rsidR="00425A0F">
        <w:t>：</w:t>
      </w:r>
      <w:r>
        <w:t>コミュニケーションマネジメントプロセスのツールと技法。報告をする活動のこと。</w:t>
      </w:r>
      <w:r>
        <w:t xml:space="preserve"> </w:t>
      </w:r>
    </w:p>
    <w:p w:rsidR="00663E7E" w:rsidRDefault="009C2265" w:rsidP="00726C48">
      <w:pPr>
        <w:pStyle w:val="a9"/>
        <w:numPr>
          <w:ilvl w:val="0"/>
          <w:numId w:val="109"/>
        </w:numPr>
        <w:ind w:leftChars="0"/>
      </w:pPr>
      <w:r>
        <w:t>プロジェクト伝達事項</w:t>
      </w:r>
      <w:r w:rsidR="00425A0F">
        <w:t>：</w:t>
      </w:r>
      <w:r>
        <w:t>パフォーマンス報告書、成果物の状況。スケジュールの進捗度や発生したコストなど報告の</w:t>
      </w:r>
      <w:r>
        <w:t xml:space="preserve"> </w:t>
      </w:r>
      <w:r>
        <w:t>結果のこと。</w:t>
      </w:r>
      <w:r>
        <w:t xml:space="preserve"> </w:t>
      </w:r>
    </w:p>
    <w:p w:rsidR="00663E7E" w:rsidRDefault="009C2265" w:rsidP="00726C48">
      <w:pPr>
        <w:pStyle w:val="a9"/>
        <w:numPr>
          <w:ilvl w:val="0"/>
          <w:numId w:val="109"/>
        </w:numPr>
        <w:ind w:leftChars="0"/>
      </w:pPr>
      <w:r>
        <w:t>プロジェクト終結報告書</w:t>
      </w:r>
      <w:r w:rsidR="00425A0F">
        <w:t>：</w:t>
      </w:r>
      <w:r>
        <w:t>コミュニケーションマネジメントプロセスのアウトプットである組織のプロセス資産更</w:t>
      </w:r>
      <w:r>
        <w:t xml:space="preserve"> </w:t>
      </w:r>
      <w:r>
        <w:t>新版に記述されている。プロジェクトを公式に終了させるための文書のこと。</w:t>
      </w:r>
      <w:r>
        <w:t xml:space="preserve"> </w:t>
      </w:r>
    </w:p>
    <w:p w:rsidR="00663E7E" w:rsidRDefault="009C2265" w:rsidP="00726C48">
      <w:pPr>
        <w:pStyle w:val="a9"/>
        <w:numPr>
          <w:ilvl w:val="0"/>
          <w:numId w:val="109"/>
        </w:numPr>
        <w:ind w:leftChars="0"/>
      </w:pPr>
      <w:r>
        <w:t>ステークホルダー分析</w:t>
      </w:r>
      <w:r w:rsidR="00425A0F">
        <w:t>：</w:t>
      </w:r>
      <w:r>
        <w:t>プラスもしくはマイナスのステークホルダーに対して、各ステークホルダーの利害を考慮す</w:t>
      </w:r>
      <w:r>
        <w:t xml:space="preserve"> </w:t>
      </w:r>
      <w:r>
        <w:t>るため、各ステークホルダーの情報を分析する手法。分析手順は特定、分類、計画の順番。</w:t>
      </w:r>
      <w:r>
        <w:t xml:space="preserve"> </w:t>
      </w:r>
    </w:p>
    <w:p w:rsidR="00663E7E" w:rsidRDefault="009C2265" w:rsidP="00726C48">
      <w:pPr>
        <w:pStyle w:val="a9"/>
        <w:numPr>
          <w:ilvl w:val="0"/>
          <w:numId w:val="109"/>
        </w:numPr>
        <w:ind w:leftChars="0"/>
      </w:pPr>
      <w:r>
        <w:t>突出モデル</w:t>
      </w:r>
      <w:r w:rsidR="00425A0F">
        <w:t>：</w:t>
      </w:r>
      <w:r>
        <w:t>別名がセイリエンスモデル。ステークホルダー分析の分類方法の</w:t>
      </w:r>
      <w:r>
        <w:t xml:space="preserve"> 1 </w:t>
      </w:r>
      <w:r>
        <w:t>つ。各ステークホルダーがプロジェ</w:t>
      </w:r>
      <w:r>
        <w:t xml:space="preserve"> </w:t>
      </w:r>
      <w:r>
        <w:t>クトに与える権力、緊急性、正当性で分類する。</w:t>
      </w:r>
      <w:r>
        <w:t xml:space="preserve"> </w:t>
      </w:r>
    </w:p>
    <w:p w:rsidR="00663E7E" w:rsidRDefault="009C2265" w:rsidP="00726C48">
      <w:pPr>
        <w:pStyle w:val="a9"/>
        <w:numPr>
          <w:ilvl w:val="0"/>
          <w:numId w:val="109"/>
        </w:numPr>
        <w:ind w:leftChars="0"/>
      </w:pPr>
      <w:r w:rsidRPr="00663E7E">
        <w:t>ステークホルダー登録簿</w:t>
      </w:r>
      <w:r w:rsidR="00425A0F" w:rsidRPr="00663E7E">
        <w:t>：</w:t>
      </w:r>
      <w:r w:rsidRPr="00663E7E">
        <w:t>各ステークホルダーの期待、要求事項、またその他の識別情報などを記載したステークホ</w:t>
      </w:r>
      <w:r w:rsidRPr="00663E7E">
        <w:t xml:space="preserve"> </w:t>
      </w:r>
      <w:r w:rsidRPr="00663E7E">
        <w:t>ルダーの一覧表。</w:t>
      </w:r>
      <w:r w:rsidRPr="00663E7E">
        <w:t xml:space="preserve"> </w:t>
      </w:r>
    </w:p>
    <w:p w:rsidR="00663E7E" w:rsidRDefault="009C2265" w:rsidP="00726C48">
      <w:pPr>
        <w:pStyle w:val="a9"/>
        <w:numPr>
          <w:ilvl w:val="0"/>
          <w:numId w:val="109"/>
        </w:numPr>
        <w:ind w:leftChars="0"/>
      </w:pPr>
      <w:r w:rsidRPr="00663E7E">
        <w:t>ステークホルダー</w:t>
      </w:r>
      <w:r>
        <w:t>関与度評価マトリクス</w:t>
      </w:r>
      <w:r w:rsidR="00425A0F">
        <w:t>：</w:t>
      </w:r>
      <w:r>
        <w:t>全てのステークホルダーの現在の関与度とプロジェクトの成功に必要な</w:t>
      </w:r>
      <w:r>
        <w:t xml:space="preserve"> </w:t>
      </w:r>
      <w:r>
        <w:t>関与度を一覧表にしたもの。関与度は不認識、抵抗、中立、支持、指導の</w:t>
      </w:r>
      <w:r>
        <w:t xml:space="preserve"> 5 </w:t>
      </w:r>
      <w:r>
        <w:t>つの段階に分類にできる。関与度の間に</w:t>
      </w:r>
      <w:r>
        <w:t xml:space="preserve"> </w:t>
      </w:r>
      <w:r>
        <w:t>あるギャップを特定することができ、そのギャップを埋めるために必要なコミュニケーシ</w:t>
      </w:r>
      <w:r>
        <w:lastRenderedPageBreak/>
        <w:t>ョンを特定することができ</w:t>
      </w:r>
      <w:r>
        <w:t xml:space="preserve"> </w:t>
      </w:r>
      <w:r>
        <w:t>る。</w:t>
      </w:r>
      <w:r>
        <w:t xml:space="preserve"> </w:t>
      </w:r>
    </w:p>
    <w:p w:rsidR="00663E7E" w:rsidRDefault="009C2265" w:rsidP="00726C48">
      <w:pPr>
        <w:pStyle w:val="a9"/>
        <w:numPr>
          <w:ilvl w:val="0"/>
          <w:numId w:val="109"/>
        </w:numPr>
        <w:ind w:leftChars="0"/>
      </w:pPr>
      <w:r>
        <w:t>ステークホルダーマネジメント計画書</w:t>
      </w:r>
      <w:r w:rsidR="00425A0F">
        <w:t>：</w:t>
      </w:r>
      <w:r>
        <w:t xml:space="preserve">11 </w:t>
      </w:r>
      <w:r>
        <w:t>の補助計画書の</w:t>
      </w:r>
      <w:r>
        <w:t xml:space="preserve"> 1 </w:t>
      </w:r>
      <w:r>
        <w:t>つ。ステークホルダーの管理のための計画書。主要な</w:t>
      </w:r>
      <w:r>
        <w:t xml:space="preserve"> </w:t>
      </w:r>
      <w:r>
        <w:t>ステークホルダーの望ましい関与度と現在の関与度が記述されている。要求事項収集プロセスのインプット情報でも</w:t>
      </w:r>
      <w:r>
        <w:t xml:space="preserve"> </w:t>
      </w:r>
      <w:r>
        <w:t>ある。</w:t>
      </w:r>
      <w:r>
        <w:t xml:space="preserve"> </w:t>
      </w:r>
    </w:p>
    <w:p w:rsidR="00663E7E" w:rsidRDefault="00663E7E" w:rsidP="00663E7E">
      <w:pPr>
        <w:pStyle w:val="a9"/>
        <w:ind w:leftChars="0"/>
      </w:pPr>
    </w:p>
    <w:p w:rsidR="00663E7E" w:rsidRDefault="009C2265" w:rsidP="003F3340">
      <w:pPr>
        <w:pStyle w:val="3"/>
        <w:ind w:leftChars="0" w:left="0"/>
      </w:pPr>
      <w:r>
        <w:t>PMBOK</w:t>
      </w:r>
      <w:r w:rsidR="00805F97">
        <w:t xml:space="preserve"> </w:t>
      </w:r>
      <w:r>
        <w:t xml:space="preserve">Guide </w:t>
      </w:r>
      <w:r>
        <w:t>第</w:t>
      </w:r>
      <w:r>
        <w:t>11</w:t>
      </w:r>
      <w:r>
        <w:t>章</w:t>
      </w:r>
      <w:r>
        <w:t xml:space="preserve"> </w:t>
      </w:r>
      <w:r w:rsidR="00663E7E">
        <w:t>リスクマネジメント</w:t>
      </w:r>
    </w:p>
    <w:p w:rsidR="00663E7E" w:rsidRDefault="00663E7E" w:rsidP="00663E7E">
      <w:pPr>
        <w:pStyle w:val="a9"/>
        <w:ind w:leftChars="0"/>
      </w:pPr>
    </w:p>
    <w:p w:rsidR="00663E7E" w:rsidRDefault="009C2265" w:rsidP="00726C48">
      <w:pPr>
        <w:pStyle w:val="a9"/>
        <w:numPr>
          <w:ilvl w:val="0"/>
          <w:numId w:val="110"/>
        </w:numPr>
        <w:ind w:leftChars="0"/>
      </w:pPr>
      <w:r>
        <w:t>リスク区分</w:t>
      </w:r>
      <w:r>
        <w:t xml:space="preserve"> </w:t>
      </w:r>
      <w:r w:rsidR="00425A0F">
        <w:t>：</w:t>
      </w:r>
      <w:r>
        <w:t xml:space="preserve"> </w:t>
      </w:r>
      <w:r>
        <w:t>リスク識別をしやすくするための区分け。区分けは、技術・品質・性能リスク、プロジェクトマネジ</w:t>
      </w:r>
      <w:r>
        <w:t xml:space="preserve"> </w:t>
      </w:r>
      <w:r>
        <w:t>メントリスク、組織のリスク、外部のリスクの</w:t>
      </w:r>
      <w:r>
        <w:t xml:space="preserve"> 4 </w:t>
      </w:r>
      <w:r>
        <w:t>つ。</w:t>
      </w:r>
      <w:r>
        <w:t xml:space="preserve"> </w:t>
      </w:r>
    </w:p>
    <w:p w:rsidR="003F3340" w:rsidRDefault="009C2265" w:rsidP="00726C48">
      <w:pPr>
        <w:pStyle w:val="a9"/>
        <w:numPr>
          <w:ilvl w:val="0"/>
          <w:numId w:val="110"/>
        </w:numPr>
        <w:ind w:leftChars="0"/>
      </w:pPr>
      <w:r>
        <w:t>リスクブレークダウンストラクチャー（</w:t>
      </w:r>
      <w:r>
        <w:t>RBS</w:t>
      </w:r>
      <w:r>
        <w:t>）</w:t>
      </w:r>
      <w:r w:rsidR="00425A0F">
        <w:t>：</w:t>
      </w:r>
      <w:r>
        <w:t>特定したリスクをリスク区分の</w:t>
      </w:r>
      <w:r>
        <w:t xml:space="preserve"> 4 </w:t>
      </w:r>
      <w:r>
        <w:t>つに分けて構造化したもの。</w:t>
      </w:r>
      <w:r>
        <w:t xml:space="preserve"> </w:t>
      </w:r>
      <w:r w:rsidR="000B6730">
        <w:t xml:space="preserve"> </w:t>
      </w:r>
    </w:p>
    <w:p w:rsidR="003C1364" w:rsidRDefault="009C2265" w:rsidP="00726C48">
      <w:pPr>
        <w:pStyle w:val="a9"/>
        <w:numPr>
          <w:ilvl w:val="0"/>
          <w:numId w:val="110"/>
        </w:numPr>
        <w:ind w:leftChars="0"/>
      </w:pPr>
      <w:r>
        <w:t>発生確率・影響度マトリックス</w:t>
      </w:r>
      <w:r>
        <w:t xml:space="preserve"> </w:t>
      </w:r>
      <w:r w:rsidR="00425A0F">
        <w:t>：</w:t>
      </w:r>
      <w:r>
        <w:t>定性的リスク分析プロセスで使用される。異なるレベルのリスクの発生確率とプ</w:t>
      </w:r>
      <w:r>
        <w:t xml:space="preserve"> </w:t>
      </w:r>
      <w:r>
        <w:t>ロジェクトに対する影響度を決めるためにリスクの分類を高中低で等級づけした表。発生確率・影響度の組合せがと</w:t>
      </w:r>
      <w:r>
        <w:t xml:space="preserve"> </w:t>
      </w:r>
      <w:r>
        <w:t>もに高い場合は即時処理が必要。発生確率・影響度マトリックスのフォーマットはリスクマネジメント計画プロセス</w:t>
      </w:r>
      <w:r>
        <w:t xml:space="preserve"> </w:t>
      </w:r>
      <w:r>
        <w:t>で生成される。</w:t>
      </w:r>
      <w:r>
        <w:t xml:space="preserve"> </w:t>
      </w:r>
    </w:p>
    <w:p w:rsidR="003C1364" w:rsidRDefault="009C2265" w:rsidP="00726C48">
      <w:pPr>
        <w:pStyle w:val="a9"/>
        <w:numPr>
          <w:ilvl w:val="0"/>
          <w:numId w:val="110"/>
        </w:numPr>
        <w:ind w:leftChars="0"/>
      </w:pPr>
      <w:r>
        <w:t>リスクマネジメント計画書</w:t>
      </w:r>
      <w:r w:rsidR="00425A0F">
        <w:t>：</w:t>
      </w:r>
      <w:r>
        <w:t xml:space="preserve">11 </w:t>
      </w:r>
      <w:r>
        <w:t>の補助計画書の</w:t>
      </w:r>
      <w:r>
        <w:t xml:space="preserve"> 1 </w:t>
      </w:r>
      <w:r>
        <w:t>つ。リスクマネジメントの方針について記載した補助計画書のこ</w:t>
      </w:r>
      <w:r>
        <w:t xml:space="preserve"> </w:t>
      </w:r>
      <w:r>
        <w:t>と。</w:t>
      </w:r>
      <w:r>
        <w:t xml:space="preserve"> </w:t>
      </w:r>
    </w:p>
    <w:p w:rsidR="003C1364" w:rsidRDefault="009C2265" w:rsidP="00726C48">
      <w:pPr>
        <w:pStyle w:val="a9"/>
        <w:numPr>
          <w:ilvl w:val="0"/>
          <w:numId w:val="110"/>
        </w:numPr>
        <w:ind w:leftChars="0"/>
      </w:pPr>
      <w:r>
        <w:t>チェックリスト分析</w:t>
      </w:r>
      <w:r>
        <w:t xml:space="preserve"> </w:t>
      </w:r>
      <w:r w:rsidR="00425A0F">
        <w:t>：</w:t>
      </w:r>
      <w:r>
        <w:t xml:space="preserve"> </w:t>
      </w:r>
      <w:r>
        <w:t>リスクを特定するために過去のプロジェクトなどを基にして作られたチェックリストを使</w:t>
      </w:r>
      <w:r>
        <w:t xml:space="preserve"> </w:t>
      </w:r>
      <w:r>
        <w:t>用して分析する手法。過去ベースであるため、すべてのリスクを含んだチェックリストを作成することは難しい。</w:t>
      </w:r>
      <w:r>
        <w:t xml:space="preserve"> </w:t>
      </w:r>
    </w:p>
    <w:p w:rsidR="003C1364" w:rsidRDefault="009C2265" w:rsidP="00726C48">
      <w:pPr>
        <w:pStyle w:val="a9"/>
        <w:numPr>
          <w:ilvl w:val="0"/>
          <w:numId w:val="110"/>
        </w:numPr>
        <w:ind w:leftChars="0"/>
      </w:pPr>
      <w:r>
        <w:t>前提条件分析</w:t>
      </w:r>
      <w:r>
        <w:t xml:space="preserve"> </w:t>
      </w:r>
      <w:r w:rsidR="00425A0F">
        <w:t>：</w:t>
      </w:r>
      <w:r>
        <w:t xml:space="preserve"> </w:t>
      </w:r>
      <w:r>
        <w:t>プロジェクトスコープ記述書に記載されている前提条件とは実証しづらい真実のこと。プロジェク</w:t>
      </w:r>
      <w:r>
        <w:t xml:space="preserve"> </w:t>
      </w:r>
      <w:r>
        <w:t>トが進むにつれて変化する場合があるため、前提条件の整合性を分析する。</w:t>
      </w:r>
      <w:r>
        <w:t xml:space="preserve"> </w:t>
      </w:r>
    </w:p>
    <w:p w:rsidR="003C1364" w:rsidRDefault="009C2265" w:rsidP="00726C48">
      <w:pPr>
        <w:pStyle w:val="a9"/>
        <w:numPr>
          <w:ilvl w:val="0"/>
          <w:numId w:val="110"/>
        </w:numPr>
        <w:ind w:leftChars="0"/>
      </w:pPr>
      <w:r>
        <w:t>インフルエンス・ダイアグラム</w:t>
      </w:r>
      <w:r>
        <w:t xml:space="preserve"> </w:t>
      </w:r>
      <w:r w:rsidR="00425A0F">
        <w:t>：</w:t>
      </w:r>
      <w:r>
        <w:t xml:space="preserve"> </w:t>
      </w:r>
      <w:r>
        <w:t>影響図。どの要因がプロジェクトの収益に影響を与えるのかを調べる方法。フロ</w:t>
      </w:r>
      <w:r>
        <w:t xml:space="preserve"> </w:t>
      </w:r>
      <w:r>
        <w:t>ーチャートの</w:t>
      </w:r>
      <w:r>
        <w:t>1</w:t>
      </w:r>
      <w:r>
        <w:t>つであるので、因果関係のあるリスク、不確定性または影響度の相互関係を図で表したものでもある。</w:t>
      </w:r>
      <w:r>
        <w:t xml:space="preserve"> </w:t>
      </w:r>
    </w:p>
    <w:p w:rsidR="003C1364" w:rsidRDefault="009C2265" w:rsidP="00726C48">
      <w:pPr>
        <w:pStyle w:val="a9"/>
        <w:numPr>
          <w:ilvl w:val="0"/>
          <w:numId w:val="110"/>
        </w:numPr>
        <w:ind w:leftChars="0"/>
      </w:pPr>
      <w:r>
        <w:t xml:space="preserve">SWOT </w:t>
      </w:r>
      <w:r>
        <w:t>分析</w:t>
      </w:r>
      <w:r w:rsidR="00425A0F">
        <w:t>：</w:t>
      </w:r>
      <w:r>
        <w:t>強み、弱み、機会、脅威の</w:t>
      </w:r>
      <w:r>
        <w:t xml:space="preserve"> 4 </w:t>
      </w:r>
      <w:r>
        <w:t>つでリスクを分析する手法。</w:t>
      </w:r>
      <w:r>
        <w:t xml:space="preserve"> </w:t>
      </w:r>
    </w:p>
    <w:p w:rsidR="003C1364" w:rsidRDefault="009C2265" w:rsidP="00726C48">
      <w:pPr>
        <w:pStyle w:val="a9"/>
        <w:numPr>
          <w:ilvl w:val="0"/>
          <w:numId w:val="110"/>
        </w:numPr>
        <w:ind w:leftChars="0"/>
      </w:pPr>
      <w:r>
        <w:t>リスク登録簿</w:t>
      </w:r>
      <w:r>
        <w:t xml:space="preserve"> </w:t>
      </w:r>
      <w:r w:rsidR="00425A0F">
        <w:t>：</w:t>
      </w:r>
      <w:r>
        <w:t>リスクを特定し、分析し、対応計画を立案した結果が記述される一覧表。リスクマネジメントの各</w:t>
      </w:r>
      <w:r>
        <w:t xml:space="preserve"> </w:t>
      </w:r>
      <w:r>
        <w:t>プロセスを経るたびに、内容が更新される。リスク特定プロセスの段階では、特定したリスクのリストとなる。</w:t>
      </w:r>
      <w:r>
        <w:t xml:space="preserve"> </w:t>
      </w:r>
    </w:p>
    <w:p w:rsidR="003C1364" w:rsidRDefault="009C2265" w:rsidP="00726C48">
      <w:pPr>
        <w:pStyle w:val="a9"/>
        <w:numPr>
          <w:ilvl w:val="0"/>
          <w:numId w:val="110"/>
        </w:numPr>
        <w:ind w:leftChars="0"/>
      </w:pPr>
      <w:r>
        <w:t>リスク発生確率・影響度査定</w:t>
      </w:r>
      <w:r>
        <w:t xml:space="preserve"> </w:t>
      </w:r>
      <w:r w:rsidR="00425A0F">
        <w:t>：</w:t>
      </w:r>
      <w:r>
        <w:t xml:space="preserve"> </w:t>
      </w:r>
      <w:r>
        <w:t>リスクにおける発生確率と影響度データの査定を行う方法のこと。定性的リスク分</w:t>
      </w:r>
      <w:r>
        <w:t xml:space="preserve"> </w:t>
      </w:r>
      <w:r>
        <w:t>析プロセスのツールと技法。</w:t>
      </w:r>
      <w:r>
        <w:t xml:space="preserve"> </w:t>
      </w:r>
    </w:p>
    <w:p w:rsidR="003C1364" w:rsidRDefault="009C2265" w:rsidP="00726C48">
      <w:pPr>
        <w:pStyle w:val="a9"/>
        <w:numPr>
          <w:ilvl w:val="0"/>
          <w:numId w:val="110"/>
        </w:numPr>
        <w:ind w:leftChars="0"/>
      </w:pPr>
      <w:r>
        <w:t>リスク・データ品質査定</w:t>
      </w:r>
      <w:r>
        <w:t xml:space="preserve"> </w:t>
      </w:r>
      <w:r w:rsidR="00425A0F">
        <w:t>：</w:t>
      </w:r>
      <w:r>
        <w:t xml:space="preserve"> </w:t>
      </w:r>
      <w:r>
        <w:t>リスクを評価するために収集したデータが正しいのかを査定すること。査定する内容は、</w:t>
      </w:r>
      <w:r>
        <w:t xml:space="preserve"> </w:t>
      </w:r>
      <w:r>
        <w:t>主に、データの質・信頼度・正確さとなる。</w:t>
      </w:r>
      <w:r>
        <w:lastRenderedPageBreak/>
        <w:t>定性的リスク分析プロセスのツールと技法。</w:t>
      </w:r>
      <w:r>
        <w:t xml:space="preserve"> </w:t>
      </w:r>
    </w:p>
    <w:p w:rsidR="003C1364" w:rsidRDefault="009C2265" w:rsidP="00726C48">
      <w:pPr>
        <w:pStyle w:val="a9"/>
        <w:numPr>
          <w:ilvl w:val="0"/>
          <w:numId w:val="110"/>
        </w:numPr>
        <w:ind w:leftChars="0"/>
      </w:pPr>
      <w:r>
        <w:t>リスク緊急度査定</w:t>
      </w:r>
      <w:r>
        <w:t xml:space="preserve"> </w:t>
      </w:r>
      <w:r w:rsidR="00425A0F">
        <w:t>：</w:t>
      </w:r>
      <w:r>
        <w:t xml:space="preserve"> </w:t>
      </w:r>
      <w:r>
        <w:t>リスク発生時の対応策を決めるため、緊急度を査定すること。定性的リスク分析プロセスのツ</w:t>
      </w:r>
      <w:r>
        <w:t xml:space="preserve"> </w:t>
      </w:r>
      <w:r>
        <w:t>ールと技法。</w:t>
      </w:r>
      <w:r>
        <w:t xml:space="preserve"> </w:t>
      </w:r>
    </w:p>
    <w:p w:rsidR="003C1364" w:rsidRDefault="009C2265" w:rsidP="00726C48">
      <w:pPr>
        <w:pStyle w:val="a9"/>
        <w:numPr>
          <w:ilvl w:val="0"/>
          <w:numId w:val="110"/>
        </w:numPr>
        <w:ind w:leftChars="0"/>
      </w:pPr>
      <w:r>
        <w:t>確率分布</w:t>
      </w:r>
      <w:r>
        <w:t xml:space="preserve"> </w:t>
      </w:r>
      <w:r w:rsidR="00425A0F">
        <w:t>：</w:t>
      </w:r>
      <w:r>
        <w:t xml:space="preserve"> </w:t>
      </w:r>
      <w:r>
        <w:t>インタビューによって得た数値（楽観値・最可能値・悲観値）をもとに、ベータ分布・三角分布で主に</w:t>
      </w:r>
      <w:r>
        <w:t xml:space="preserve"> </w:t>
      </w:r>
      <w:r>
        <w:t>スケジュール・コストの妥当性を定量的に図る方法。定量的リスク分析プロセスのツールと技法。</w:t>
      </w:r>
      <w:r>
        <w:t xml:space="preserve"> </w:t>
      </w:r>
    </w:p>
    <w:p w:rsidR="003C1364" w:rsidRDefault="009C2265" w:rsidP="00726C48">
      <w:pPr>
        <w:pStyle w:val="a9"/>
        <w:numPr>
          <w:ilvl w:val="0"/>
          <w:numId w:val="110"/>
        </w:numPr>
        <w:ind w:leftChars="0"/>
      </w:pPr>
      <w:r>
        <w:t>感度分析</w:t>
      </w:r>
      <w:r>
        <w:t xml:space="preserve"> </w:t>
      </w:r>
      <w:r w:rsidR="00425A0F">
        <w:t>：</w:t>
      </w:r>
      <w:r>
        <w:t xml:space="preserve"> </w:t>
      </w:r>
      <w:r>
        <w:t>トルネード図を用いて、どのリスクがプロジェクトの目標に最も影響を与える可能性があるかを明らか</w:t>
      </w:r>
      <w:r>
        <w:t xml:space="preserve"> </w:t>
      </w:r>
      <w:r>
        <w:t>にする手法のこと。定量的リスク分析プロセスのツールと技法。</w:t>
      </w:r>
      <w:r>
        <w:t xml:space="preserve"> </w:t>
      </w:r>
    </w:p>
    <w:p w:rsidR="003C1364" w:rsidRDefault="009C2265" w:rsidP="00726C48">
      <w:pPr>
        <w:pStyle w:val="a9"/>
        <w:numPr>
          <w:ilvl w:val="0"/>
          <w:numId w:val="110"/>
        </w:numPr>
        <w:ind w:leftChars="0"/>
      </w:pPr>
      <w:r>
        <w:t>デシジョンツリー</w:t>
      </w:r>
      <w:r w:rsidR="00425A0F">
        <w:t>：</w:t>
      </w:r>
      <w:r>
        <w:t>リスクを含めた条件において、最善の意思決定を行うために使用するツール。意思決定の判断材</w:t>
      </w:r>
      <w:r>
        <w:t xml:space="preserve"> </w:t>
      </w:r>
      <w:r>
        <w:t>料として、期待金額価値分析を採用する。定量的リスク分析プロセスのツールと技法。</w:t>
      </w:r>
      <w:r>
        <w:t xml:space="preserve"> </w:t>
      </w:r>
    </w:p>
    <w:p w:rsidR="003C1364" w:rsidRDefault="009C2265" w:rsidP="00726C48">
      <w:pPr>
        <w:pStyle w:val="a9"/>
        <w:numPr>
          <w:ilvl w:val="0"/>
          <w:numId w:val="110"/>
        </w:numPr>
        <w:ind w:leftChars="0"/>
      </w:pPr>
      <w:r>
        <w:t>期待金額価値分析</w:t>
      </w:r>
      <w:r w:rsidR="00425A0F">
        <w:t>：</w:t>
      </w:r>
      <w:r>
        <w:t>EMV</w:t>
      </w:r>
      <w:r>
        <w:t>【イーエムブイ】分析。利益</w:t>
      </w:r>
      <w:r>
        <w:t>×</w:t>
      </w:r>
      <w:r>
        <w:t>発生確率で、期待値を算出する方法。定量的リスク分析プ</w:t>
      </w:r>
      <w:r>
        <w:t xml:space="preserve"> </w:t>
      </w:r>
      <w:r>
        <w:t>ロセスのツールと技法。</w:t>
      </w:r>
      <w:r>
        <w:t xml:space="preserve"> </w:t>
      </w:r>
    </w:p>
    <w:p w:rsidR="003C1364" w:rsidRDefault="009C2265" w:rsidP="00726C48">
      <w:pPr>
        <w:pStyle w:val="a9"/>
        <w:numPr>
          <w:ilvl w:val="0"/>
          <w:numId w:val="110"/>
        </w:numPr>
        <w:ind w:leftChars="0"/>
      </w:pPr>
      <w:r>
        <w:t>回避</w:t>
      </w:r>
      <w:r>
        <w:t xml:space="preserve"> </w:t>
      </w:r>
      <w:r w:rsidR="00425A0F">
        <w:t>：</w:t>
      </w:r>
      <w:r>
        <w:t>マイナスのリスクもしくは脅威に対する戦略の内の</w:t>
      </w:r>
      <w:r>
        <w:t xml:space="preserve"> 1 </w:t>
      </w:r>
      <w:r>
        <w:t>つ。プロジェクト上において、</w:t>
      </w:r>
      <w:r>
        <w:t xml:space="preserve"> </w:t>
      </w:r>
      <w:r>
        <w:t>特定したリスクを避け</w:t>
      </w:r>
      <w:r>
        <w:t xml:space="preserve"> </w:t>
      </w:r>
      <w:r>
        <w:t>る（発生する確率を</w:t>
      </w:r>
      <w:r>
        <w:t xml:space="preserve"> 0</w:t>
      </w:r>
      <w:r>
        <w:t>％にする）対応方法。プロジェクト自体を変更する場合もある。</w:t>
      </w:r>
      <w:r>
        <w:t xml:space="preserve"> </w:t>
      </w:r>
    </w:p>
    <w:p w:rsidR="003C1364" w:rsidRDefault="009C2265" w:rsidP="00726C48">
      <w:pPr>
        <w:pStyle w:val="a9"/>
        <w:numPr>
          <w:ilvl w:val="0"/>
          <w:numId w:val="110"/>
        </w:numPr>
        <w:ind w:leftChars="0"/>
      </w:pPr>
      <w:r>
        <w:t>転嫁</w:t>
      </w:r>
      <w:r>
        <w:t xml:space="preserve"> </w:t>
      </w:r>
      <w:r w:rsidR="00425A0F">
        <w:t>：</w:t>
      </w:r>
      <w:r>
        <w:t xml:space="preserve"> </w:t>
      </w:r>
      <w:r>
        <w:t>マイナスのリスクもしくは脅威に対する戦略の内の</w:t>
      </w:r>
      <w:r>
        <w:t xml:space="preserve"> 1 </w:t>
      </w:r>
      <w:r>
        <w:t>つ。第</w:t>
      </w:r>
      <w:r>
        <w:t xml:space="preserve"> 3 </w:t>
      </w:r>
      <w:r>
        <w:t>者への転嫁。リスクがなくなることはないが</w:t>
      </w:r>
      <w:r>
        <w:t xml:space="preserve"> </w:t>
      </w:r>
      <w:r>
        <w:t>第</w:t>
      </w:r>
      <w:r>
        <w:t xml:space="preserve"> 3 </w:t>
      </w:r>
      <w:r>
        <w:t>者が責任を負う。例としては保険・契約などがある。</w:t>
      </w:r>
      <w:r>
        <w:t xml:space="preserve"> </w:t>
      </w:r>
    </w:p>
    <w:p w:rsidR="003C1364" w:rsidRDefault="009C2265" w:rsidP="00726C48">
      <w:pPr>
        <w:pStyle w:val="a9"/>
        <w:numPr>
          <w:ilvl w:val="0"/>
          <w:numId w:val="110"/>
        </w:numPr>
        <w:ind w:leftChars="0"/>
      </w:pPr>
      <w:r>
        <w:t>軽減</w:t>
      </w:r>
      <w:r>
        <w:t xml:space="preserve"> </w:t>
      </w:r>
      <w:r w:rsidR="00425A0F">
        <w:t>：</w:t>
      </w:r>
      <w:r>
        <w:t xml:space="preserve"> </w:t>
      </w:r>
      <w:r>
        <w:t>マイナスのリスクもしくは脅威に対する戦略の内の</w:t>
      </w:r>
      <w:r>
        <w:t xml:space="preserve"> 1 </w:t>
      </w:r>
      <w:r>
        <w:t>つ。リスクの発生確率・影響度を許容できるレベル（限</w:t>
      </w:r>
      <w:r>
        <w:t xml:space="preserve"> </w:t>
      </w:r>
      <w:r>
        <w:t>界値）まで低下させる方法。新規システムの構築であれば、バク発生件数を減少させるため、テスト工程を増加させ</w:t>
      </w:r>
      <w:r>
        <w:t xml:space="preserve"> </w:t>
      </w:r>
      <w:r>
        <w:t>るなどがある。</w:t>
      </w:r>
      <w:r>
        <w:t xml:space="preserve"> </w:t>
      </w:r>
    </w:p>
    <w:p w:rsidR="003C1364" w:rsidRDefault="009C2265" w:rsidP="00726C48">
      <w:pPr>
        <w:pStyle w:val="a9"/>
        <w:numPr>
          <w:ilvl w:val="0"/>
          <w:numId w:val="110"/>
        </w:numPr>
        <w:ind w:leftChars="0"/>
      </w:pPr>
      <w:r>
        <w:t>活用</w:t>
      </w:r>
      <w:r>
        <w:t xml:space="preserve"> </w:t>
      </w:r>
      <w:r w:rsidR="00425A0F">
        <w:t>：</w:t>
      </w:r>
      <w:r>
        <w:t xml:space="preserve"> </w:t>
      </w:r>
      <w:r>
        <w:t>プラスのリスクもしくは好機に対する戦略の内の</w:t>
      </w:r>
      <w:r>
        <w:t xml:space="preserve"> 1 </w:t>
      </w:r>
      <w:r>
        <w:t>つ。プラスのリスク（好機）を特定し、プラスのリスク</w:t>
      </w:r>
      <w:r>
        <w:t xml:space="preserve"> </w:t>
      </w:r>
      <w:r>
        <w:t>（好機）が到来するように、スケジュールの短縮など計画の変更を行う方法のこと。</w:t>
      </w:r>
    </w:p>
    <w:p w:rsidR="003C1364" w:rsidRDefault="009C2265" w:rsidP="00726C48">
      <w:pPr>
        <w:pStyle w:val="a9"/>
        <w:numPr>
          <w:ilvl w:val="0"/>
          <w:numId w:val="110"/>
        </w:numPr>
        <w:ind w:leftChars="0"/>
      </w:pPr>
      <w:r>
        <w:t>共有</w:t>
      </w:r>
      <w:r>
        <w:t xml:space="preserve"> </w:t>
      </w:r>
      <w:r w:rsidR="00425A0F">
        <w:t>：</w:t>
      </w:r>
      <w:r>
        <w:t xml:space="preserve"> </w:t>
      </w:r>
      <w:r>
        <w:t>プラスのリスクもしくは好機に対する戦略の内の</w:t>
      </w:r>
      <w:r>
        <w:t xml:space="preserve"> 1 </w:t>
      </w:r>
      <w:r>
        <w:t>つ。プラスのリスク（好機）をもっとも活かし、収益が</w:t>
      </w:r>
      <w:r>
        <w:t xml:space="preserve"> </w:t>
      </w:r>
      <w:r>
        <w:t>上げられる人・企業と提携する方法。アライアンス・事業提携等はこの手法の具体例である。</w:t>
      </w:r>
      <w:r>
        <w:t xml:space="preserve"> </w:t>
      </w:r>
    </w:p>
    <w:p w:rsidR="003C1364" w:rsidRDefault="009C2265" w:rsidP="00726C48">
      <w:pPr>
        <w:pStyle w:val="a9"/>
        <w:numPr>
          <w:ilvl w:val="0"/>
          <w:numId w:val="110"/>
        </w:numPr>
        <w:ind w:leftChars="0"/>
      </w:pPr>
      <w:r>
        <w:t>強化</w:t>
      </w:r>
      <w:r>
        <w:t xml:space="preserve"> </w:t>
      </w:r>
      <w:r w:rsidR="00425A0F">
        <w:t>：</w:t>
      </w:r>
      <w:r>
        <w:t xml:space="preserve"> </w:t>
      </w:r>
      <w:r>
        <w:t>プラスのリスクもしくは好機に対する戦略の内の</w:t>
      </w:r>
      <w:r>
        <w:t xml:space="preserve"> 1 </w:t>
      </w:r>
      <w:r>
        <w:t>つ。プラスのリスク（好機）の原因を把握し、原因に働</w:t>
      </w:r>
      <w:r>
        <w:t xml:space="preserve"> </w:t>
      </w:r>
      <w:r>
        <w:t>きかけることでプラスのリスク（好機）を最大にさせる方法のこと。</w:t>
      </w:r>
      <w:r>
        <w:t xml:space="preserve"> </w:t>
      </w:r>
    </w:p>
    <w:p w:rsidR="003C1364" w:rsidRDefault="009C2265" w:rsidP="00726C48">
      <w:pPr>
        <w:pStyle w:val="a9"/>
        <w:numPr>
          <w:ilvl w:val="0"/>
          <w:numId w:val="110"/>
        </w:numPr>
        <w:ind w:leftChars="0"/>
      </w:pPr>
      <w:r>
        <w:t>受動的受容</w:t>
      </w:r>
      <w:r>
        <w:t xml:space="preserve"> </w:t>
      </w:r>
      <w:r w:rsidR="00425A0F">
        <w:t>：</w:t>
      </w:r>
      <w:r>
        <w:t xml:space="preserve"> </w:t>
      </w:r>
      <w:r>
        <w:t>プラスのリスク、マイナスのリスクの両方で利用することができる対応戦略。何もせず、ひたすらリ</w:t>
      </w:r>
      <w:r>
        <w:t xml:space="preserve"> </w:t>
      </w:r>
      <w:r>
        <w:t>スクを受け入れる方法。</w:t>
      </w:r>
      <w:r>
        <w:t xml:space="preserve"> </w:t>
      </w:r>
      <w:r w:rsidR="000B6730">
        <w:t xml:space="preserve"> </w:t>
      </w:r>
    </w:p>
    <w:p w:rsidR="003C1364" w:rsidRDefault="009C2265" w:rsidP="00726C48">
      <w:pPr>
        <w:pStyle w:val="a9"/>
        <w:numPr>
          <w:ilvl w:val="0"/>
          <w:numId w:val="110"/>
        </w:numPr>
        <w:ind w:leftChars="0"/>
      </w:pPr>
      <w:r>
        <w:t>能動的受容</w:t>
      </w:r>
      <w:r>
        <w:t xml:space="preserve"> </w:t>
      </w:r>
      <w:r w:rsidR="00425A0F">
        <w:t>：</w:t>
      </w:r>
      <w:r>
        <w:t xml:space="preserve"> </w:t>
      </w:r>
      <w:r>
        <w:t>プラスのリスク、マイナスのリスクの両方で利用することができ</w:t>
      </w:r>
      <w:r>
        <w:lastRenderedPageBreak/>
        <w:t>る対応戦略。コンティンジェンシー</w:t>
      </w:r>
      <w:r>
        <w:t xml:space="preserve"> </w:t>
      </w:r>
      <w:r>
        <w:t>予備（コスト・スケジュール・資源）を用意して、リスクが発生した段階でコンティンジェンシー予備を使用する方</w:t>
      </w:r>
      <w:r>
        <w:t xml:space="preserve"> </w:t>
      </w:r>
      <w:r>
        <w:t>法。</w:t>
      </w:r>
      <w:r>
        <w:t xml:space="preserve"> </w:t>
      </w:r>
    </w:p>
    <w:p w:rsidR="003C1364" w:rsidRDefault="009C2265" w:rsidP="00726C48">
      <w:pPr>
        <w:pStyle w:val="a9"/>
        <w:numPr>
          <w:ilvl w:val="0"/>
          <w:numId w:val="110"/>
        </w:numPr>
        <w:ind w:leftChars="0"/>
      </w:pPr>
      <w:r>
        <w:t>残存リスク</w:t>
      </w:r>
      <w:r>
        <w:t xml:space="preserve"> </w:t>
      </w:r>
      <w:r w:rsidR="00425A0F">
        <w:t>：</w:t>
      </w:r>
      <w:r>
        <w:t xml:space="preserve"> </w:t>
      </w:r>
      <w:r>
        <w:t>リスク対応はしたが、対応後もまだリスクが残っているリスクのこと。</w:t>
      </w:r>
      <w:r>
        <w:t xml:space="preserve"> </w:t>
      </w:r>
    </w:p>
    <w:p w:rsidR="003C1364" w:rsidRDefault="009C2265" w:rsidP="00726C48">
      <w:pPr>
        <w:pStyle w:val="a9"/>
        <w:numPr>
          <w:ilvl w:val="0"/>
          <w:numId w:val="110"/>
        </w:numPr>
        <w:ind w:leftChars="0"/>
      </w:pPr>
      <w:r>
        <w:t xml:space="preserve">2 </w:t>
      </w:r>
      <w:r>
        <w:t>次リスク</w:t>
      </w:r>
      <w:r>
        <w:t xml:space="preserve"> </w:t>
      </w:r>
      <w:r w:rsidR="00425A0F">
        <w:t>：</w:t>
      </w:r>
      <w:r>
        <w:t xml:space="preserve"> </w:t>
      </w:r>
      <w:r>
        <w:t>リスク対応をした結果として、新たに発生した、もしくは発生するリスクのこと。</w:t>
      </w:r>
      <w:r>
        <w:t xml:space="preserve"> </w:t>
      </w:r>
    </w:p>
    <w:p w:rsidR="003C1364" w:rsidRDefault="009C2265" w:rsidP="00726C48">
      <w:pPr>
        <w:pStyle w:val="a9"/>
        <w:numPr>
          <w:ilvl w:val="0"/>
          <w:numId w:val="110"/>
        </w:numPr>
        <w:ind w:leftChars="0"/>
      </w:pPr>
      <w:r>
        <w:t>リスク再査定</w:t>
      </w:r>
      <w:r>
        <w:t xml:space="preserve"> </w:t>
      </w:r>
      <w:r w:rsidR="00425A0F">
        <w:t>：</w:t>
      </w:r>
      <w:r>
        <w:t xml:space="preserve"> </w:t>
      </w:r>
      <w:r>
        <w:t>トリガーなども含め、新たなリスクの特定、リスク登録簿を基にしてリスクのレビューを定期的に</w:t>
      </w:r>
      <w:r>
        <w:t xml:space="preserve"> </w:t>
      </w:r>
      <w:r>
        <w:t>査定すること。</w:t>
      </w:r>
      <w:r>
        <w:t xml:space="preserve"> </w:t>
      </w:r>
    </w:p>
    <w:p w:rsidR="003C1364" w:rsidRDefault="009C2265" w:rsidP="00726C48">
      <w:pPr>
        <w:pStyle w:val="a9"/>
        <w:numPr>
          <w:ilvl w:val="0"/>
          <w:numId w:val="110"/>
        </w:numPr>
        <w:ind w:leftChars="0"/>
      </w:pPr>
      <w:r>
        <w:t>リスク監査</w:t>
      </w:r>
      <w:r>
        <w:t xml:space="preserve"> </w:t>
      </w:r>
      <w:r w:rsidR="00425A0F">
        <w:t>：</w:t>
      </w:r>
      <w:r>
        <w:t xml:space="preserve"> </w:t>
      </w:r>
      <w:r>
        <w:t>第</w:t>
      </w:r>
      <w:r>
        <w:t xml:space="preserve"> 3 </w:t>
      </w:r>
      <w:r>
        <w:t>者であるリスク監査人がプロジェクト全体を通して、リスク対応策・プロセスの有効性を監査す</w:t>
      </w:r>
      <w:r>
        <w:t xml:space="preserve"> </w:t>
      </w:r>
      <w:r>
        <w:t>ること。</w:t>
      </w:r>
      <w:r>
        <w:t xml:space="preserve"> </w:t>
      </w:r>
    </w:p>
    <w:p w:rsidR="00A06B49" w:rsidRDefault="009C2265" w:rsidP="00726C48">
      <w:pPr>
        <w:pStyle w:val="a9"/>
        <w:numPr>
          <w:ilvl w:val="0"/>
          <w:numId w:val="110"/>
        </w:numPr>
        <w:ind w:leftChars="0"/>
      </w:pPr>
      <w:r>
        <w:t>迂回策</w:t>
      </w:r>
      <w:r>
        <w:t xml:space="preserve"> </w:t>
      </w:r>
      <w:r w:rsidR="00425A0F">
        <w:t>：</w:t>
      </w:r>
      <w:r>
        <w:t xml:space="preserve"> </w:t>
      </w:r>
      <w:r>
        <w:t>全く未計画のマイナスのリスクに対する対応方法。</w:t>
      </w:r>
      <w:r>
        <w:t xml:space="preserve"> </w:t>
      </w:r>
    </w:p>
    <w:p w:rsidR="00A06B49" w:rsidRDefault="00A06B49" w:rsidP="00A06B49">
      <w:pPr>
        <w:pStyle w:val="a9"/>
        <w:ind w:leftChars="0"/>
      </w:pPr>
    </w:p>
    <w:p w:rsidR="003C1364" w:rsidRDefault="009C2265" w:rsidP="00A06B49">
      <w:pPr>
        <w:pStyle w:val="3"/>
        <w:ind w:leftChars="0" w:left="0"/>
      </w:pPr>
      <w:r>
        <w:t>PMBOK</w:t>
      </w:r>
      <w:r w:rsidR="00805F97">
        <w:t xml:space="preserve"> </w:t>
      </w:r>
      <w:r>
        <w:t xml:space="preserve">Guide </w:t>
      </w:r>
      <w:r>
        <w:t>第</w:t>
      </w:r>
      <w:r>
        <w:t>12</w:t>
      </w:r>
      <w:r>
        <w:t>章</w:t>
      </w:r>
      <w:r>
        <w:t xml:space="preserve"> </w:t>
      </w:r>
      <w:r>
        <w:t>調達マネジメント</w:t>
      </w:r>
    </w:p>
    <w:p w:rsidR="00A06B49" w:rsidRDefault="00A06B49" w:rsidP="00A06B49">
      <w:pPr>
        <w:pStyle w:val="a9"/>
        <w:ind w:leftChars="0"/>
      </w:pPr>
    </w:p>
    <w:p w:rsidR="00A06B49" w:rsidRDefault="009C2265" w:rsidP="00726C48">
      <w:pPr>
        <w:pStyle w:val="a9"/>
        <w:numPr>
          <w:ilvl w:val="0"/>
          <w:numId w:val="111"/>
        </w:numPr>
        <w:ind w:leftChars="0"/>
      </w:pPr>
      <w:r>
        <w:t>内外製分析</w:t>
      </w:r>
      <w:r>
        <w:t xml:space="preserve"> </w:t>
      </w:r>
      <w:r w:rsidR="00425A0F">
        <w:t>：</w:t>
      </w:r>
      <w:r>
        <w:t xml:space="preserve"> </w:t>
      </w:r>
      <w:r>
        <w:t>内部で生産、または外部から物品を購入するのかを分析する手法。分析をする際は、コスト・自社の</w:t>
      </w:r>
      <w:r>
        <w:t xml:space="preserve"> </w:t>
      </w:r>
      <w:r>
        <w:t>生産能力・自社のスキル・組織戦略などを考慮項目とする。</w:t>
      </w:r>
      <w:r>
        <w:t xml:space="preserve"> </w:t>
      </w:r>
    </w:p>
    <w:p w:rsidR="00A06B49" w:rsidRDefault="009C2265" w:rsidP="00726C48">
      <w:pPr>
        <w:pStyle w:val="a9"/>
        <w:numPr>
          <w:ilvl w:val="0"/>
          <w:numId w:val="111"/>
        </w:numPr>
        <w:ind w:leftChars="0"/>
      </w:pPr>
      <w:r>
        <w:t>定額契約</w:t>
      </w:r>
      <w:r>
        <w:t xml:space="preserve"> </w:t>
      </w:r>
      <w:r w:rsidR="00425A0F">
        <w:t>：</w:t>
      </w:r>
      <w:r>
        <w:t xml:space="preserve"> </w:t>
      </w:r>
      <w:r>
        <w:t>納入者のリスクが高い契約形態。リスクが発生しても固定額契約であるため、購入者に対して追加額が</w:t>
      </w:r>
      <w:r>
        <w:t xml:space="preserve"> </w:t>
      </w:r>
      <w:r>
        <w:t>発生しないため、納入者のリスクが高くなる。前提条件としてスコープの変更がないことが条件となる契約形態。</w:t>
      </w:r>
      <w:r>
        <w:t xml:space="preserve"> </w:t>
      </w:r>
    </w:p>
    <w:p w:rsidR="00A06B49" w:rsidRDefault="009C2265" w:rsidP="00726C48">
      <w:pPr>
        <w:pStyle w:val="a9"/>
        <w:numPr>
          <w:ilvl w:val="0"/>
          <w:numId w:val="111"/>
        </w:numPr>
        <w:ind w:leftChars="0"/>
      </w:pPr>
      <w:r>
        <w:t>実費償還契約</w:t>
      </w:r>
      <w:r>
        <w:t xml:space="preserve"> </w:t>
      </w:r>
      <w:r w:rsidR="00425A0F">
        <w:t>：</w:t>
      </w:r>
      <w:r>
        <w:t xml:space="preserve"> </w:t>
      </w:r>
      <w:r>
        <w:t>購入者のリスクが高い契約形態。納入者への利益分を含め、実費を全て購入者が負担するため、購</w:t>
      </w:r>
      <w:r>
        <w:t xml:space="preserve"> </w:t>
      </w:r>
      <w:r>
        <w:t>入者のリスクが高くなる。他の契約形態と比較して、スコープの変更は行いやすい契約形態。</w:t>
      </w:r>
      <w:r>
        <w:t xml:space="preserve"> </w:t>
      </w:r>
    </w:p>
    <w:p w:rsidR="00A06B49" w:rsidRDefault="009C2265" w:rsidP="00726C48">
      <w:pPr>
        <w:pStyle w:val="a9"/>
        <w:numPr>
          <w:ilvl w:val="0"/>
          <w:numId w:val="111"/>
        </w:numPr>
        <w:ind w:leftChars="0"/>
      </w:pPr>
      <w:r>
        <w:t>T&amp;M</w:t>
      </w:r>
      <w:r>
        <w:t>（タイム・アンド・マテリアル）契約</w:t>
      </w:r>
      <w:r>
        <w:t xml:space="preserve"> </w:t>
      </w:r>
      <w:r w:rsidR="00425A0F">
        <w:t>：</w:t>
      </w:r>
      <w:r>
        <w:t xml:space="preserve"> </w:t>
      </w:r>
      <w:r>
        <w:t>定額契約・実費償還契約の中間契約。つまり単価契約のこと。契約</w:t>
      </w:r>
      <w:r>
        <w:t xml:space="preserve"> </w:t>
      </w:r>
      <w:r>
        <w:t>時点では定額で契約を結び、その他の実費償還部分は購入者が負担する契約形態。</w:t>
      </w:r>
      <w:r>
        <w:t xml:space="preserve"> </w:t>
      </w:r>
    </w:p>
    <w:p w:rsidR="00CE5993" w:rsidRDefault="009C2265" w:rsidP="00726C48">
      <w:pPr>
        <w:pStyle w:val="a9"/>
        <w:numPr>
          <w:ilvl w:val="0"/>
          <w:numId w:val="111"/>
        </w:numPr>
        <w:ind w:leftChars="0"/>
      </w:pPr>
      <w:r>
        <w:t>完全定額契約（</w:t>
      </w:r>
      <w:r>
        <w:t>FFP</w:t>
      </w:r>
      <w:r>
        <w:t>）</w:t>
      </w:r>
      <w:r>
        <w:t xml:space="preserve"> </w:t>
      </w:r>
      <w:r w:rsidR="00425A0F">
        <w:t>：</w:t>
      </w:r>
      <w:r>
        <w:t>スコープが定義されている事を前提条件とし、購入者側に好まれる契約形態。品目の価格</w:t>
      </w:r>
      <w:r>
        <w:t xml:space="preserve"> </w:t>
      </w:r>
      <w:r>
        <w:t>が作業開始前に設定されるという点でコスト超過に対する購入者側のリスクが全くないのが特徴の契約形態。</w:t>
      </w:r>
      <w:r>
        <w:t xml:space="preserve"> </w:t>
      </w:r>
    </w:p>
    <w:p w:rsidR="00CE5993" w:rsidRDefault="009C2265" w:rsidP="00726C48">
      <w:pPr>
        <w:pStyle w:val="a9"/>
        <w:numPr>
          <w:ilvl w:val="0"/>
          <w:numId w:val="111"/>
        </w:numPr>
        <w:ind w:leftChars="0"/>
      </w:pPr>
      <w:r>
        <w:t>定額・プラス・インセンティブフィー（</w:t>
      </w:r>
      <w:r>
        <w:t>FPIF</w:t>
      </w:r>
      <w:r>
        <w:t>）</w:t>
      </w:r>
      <w:r w:rsidR="00425A0F">
        <w:t>：</w:t>
      </w:r>
      <w:r>
        <w:t>定額に加えて、パフォーマンス基準を超えた時にインセンティブ</w:t>
      </w:r>
      <w:r>
        <w:t xml:space="preserve"> </w:t>
      </w:r>
      <w:r>
        <w:t>が発生する契約形態。インセンティブが発生するので、完全定額契約と比較すると購入者のリスクが高くなる。</w:t>
      </w:r>
      <w:r>
        <w:t xml:space="preserve"> </w:t>
      </w:r>
    </w:p>
    <w:p w:rsidR="00CE5993" w:rsidRDefault="009C2265" w:rsidP="00726C48">
      <w:pPr>
        <w:pStyle w:val="a9"/>
        <w:numPr>
          <w:ilvl w:val="0"/>
          <w:numId w:val="111"/>
        </w:numPr>
        <w:ind w:leftChars="0"/>
      </w:pPr>
      <w:r>
        <w:t>経済価格調整付定額契約（</w:t>
      </w:r>
      <w:r>
        <w:t>FP</w:t>
      </w:r>
      <w:r>
        <w:t>－</w:t>
      </w:r>
      <w:r>
        <w:t>EPA</w:t>
      </w:r>
      <w:r>
        <w:t>）</w:t>
      </w:r>
      <w:r w:rsidR="00425A0F">
        <w:t>：</w:t>
      </w:r>
      <w:r>
        <w:t>定額契約の一種ですが、インフレなどの市場・社会の動きに応じて、事前</w:t>
      </w:r>
      <w:r>
        <w:t xml:space="preserve"> </w:t>
      </w:r>
      <w:r>
        <w:t>に定義した最終調整を契約価格に加えることができる形態。コントロールが効かない経済状態から購入者と納入者の</w:t>
      </w:r>
      <w:r>
        <w:t xml:space="preserve"> </w:t>
      </w:r>
      <w:r>
        <w:t>双方を保護するとされている契約形態。</w:t>
      </w:r>
      <w:r>
        <w:t xml:space="preserve"> </w:t>
      </w:r>
    </w:p>
    <w:p w:rsidR="00CE5993" w:rsidRDefault="009C2265" w:rsidP="00726C48">
      <w:pPr>
        <w:pStyle w:val="a9"/>
        <w:numPr>
          <w:ilvl w:val="0"/>
          <w:numId w:val="111"/>
        </w:numPr>
        <w:ind w:leftChars="0"/>
      </w:pPr>
      <w:r>
        <w:lastRenderedPageBreak/>
        <w:t>コスト・プラス・定額（固定）フィー（</w:t>
      </w:r>
      <w:r>
        <w:t>CPFF</w:t>
      </w:r>
      <w:r>
        <w:t>）</w:t>
      </w:r>
      <w:r w:rsidR="00425A0F">
        <w:t>：</w:t>
      </w:r>
      <w:r>
        <w:t>フィー額（ベンダーとの契約金）は固定。しかしプロジェクト期</w:t>
      </w:r>
      <w:r>
        <w:t xml:space="preserve"> </w:t>
      </w:r>
      <w:r>
        <w:t>間中に掛かったコストは購入者より償還される。実費の部分はプロジェクトの状況により変動する。また固定フィー</w:t>
      </w:r>
      <w:r>
        <w:t xml:space="preserve"> </w:t>
      </w:r>
      <w:r>
        <w:t>（ベンダーとの契約金）は納入者の利益となる契約形態。</w:t>
      </w:r>
      <w:r>
        <w:t xml:space="preserve"> </w:t>
      </w:r>
    </w:p>
    <w:p w:rsidR="00CE5993" w:rsidRDefault="009C2265" w:rsidP="00726C48">
      <w:pPr>
        <w:pStyle w:val="a9"/>
        <w:numPr>
          <w:ilvl w:val="0"/>
          <w:numId w:val="111"/>
        </w:numPr>
        <w:ind w:leftChars="0"/>
      </w:pPr>
      <w:r>
        <w:t>コスト・プラス・インセンティブフィー（</w:t>
      </w:r>
      <w:r>
        <w:t>CPIF</w:t>
      </w:r>
      <w:r>
        <w:t>）</w:t>
      </w:r>
      <w:r w:rsidR="00425A0F">
        <w:t>：</w:t>
      </w:r>
      <w:r>
        <w:t>プロジェクト期間中に掛かったコストは購入者より償還される</w:t>
      </w:r>
      <w:r>
        <w:t xml:space="preserve"> </w:t>
      </w:r>
      <w:r>
        <w:t>他、契約で定めたパフォーマンス基準を超えた時にインセンティブを支払う契約形態。但し、基準を超えていない場</w:t>
      </w:r>
      <w:r>
        <w:t xml:space="preserve"> </w:t>
      </w:r>
      <w:r>
        <w:t>合はインセンティブがマイナスになる場合がある。インセンティブ率を決定するため、契約履行までに時間が掛かる</w:t>
      </w:r>
      <w:r>
        <w:t xml:space="preserve"> </w:t>
      </w:r>
      <w:r>
        <w:t>契約形態。</w:t>
      </w:r>
      <w:r>
        <w:t xml:space="preserve"> </w:t>
      </w:r>
    </w:p>
    <w:p w:rsidR="00CE5993" w:rsidRDefault="009C2265" w:rsidP="00726C48">
      <w:pPr>
        <w:pStyle w:val="a9"/>
        <w:numPr>
          <w:ilvl w:val="0"/>
          <w:numId w:val="111"/>
        </w:numPr>
        <w:ind w:leftChars="0"/>
      </w:pPr>
      <w:r>
        <w:t>コスト・プラス・アワード・フィー（</w:t>
      </w:r>
      <w:r>
        <w:t>CPAF</w:t>
      </w:r>
      <w:r>
        <w:t>）</w:t>
      </w:r>
      <w:r w:rsidR="00425A0F">
        <w:t>：</w:t>
      </w:r>
      <w:r>
        <w:t>コストプラス契約の中で最も納入者側のリスクが高い契約形態。プ</w:t>
      </w:r>
      <w:r>
        <w:t xml:space="preserve"> </w:t>
      </w:r>
      <w:r>
        <w:t>ロジェクト期間中に掛かったコストは購入者より償還されるが、報奨金は購入者の主観的な裁量で決定される契約形</w:t>
      </w:r>
      <w:r>
        <w:t xml:space="preserve"> </w:t>
      </w:r>
      <w:r>
        <w:t>態。</w:t>
      </w:r>
      <w:r>
        <w:t xml:space="preserve"> </w:t>
      </w:r>
    </w:p>
    <w:p w:rsidR="00CE5993" w:rsidRDefault="009C2265" w:rsidP="00726C48">
      <w:pPr>
        <w:pStyle w:val="a9"/>
        <w:numPr>
          <w:ilvl w:val="0"/>
          <w:numId w:val="111"/>
        </w:numPr>
        <w:ind w:leftChars="0"/>
      </w:pPr>
      <w:r>
        <w:t>コスト・プラス・（パーセンテージ）・フィー（</w:t>
      </w:r>
      <w:r>
        <w:t xml:space="preserve">CPF </w:t>
      </w:r>
      <w:r>
        <w:t>もしくは</w:t>
      </w:r>
      <w:r>
        <w:t xml:space="preserve"> CPPC</w:t>
      </w:r>
      <w:r>
        <w:t>）</w:t>
      </w:r>
      <w:r w:rsidR="00425A0F">
        <w:t>：</w:t>
      </w:r>
      <w:r>
        <w:t>他の実費償還契約と同様、プロジェクト期間</w:t>
      </w:r>
      <w:r>
        <w:t xml:space="preserve"> </w:t>
      </w:r>
      <w:r>
        <w:t>中に掛かったコストは購入者より償還されるが、フィー（ベンダーとの契約金）については、実費の何割かを上乗せ</w:t>
      </w:r>
      <w:r>
        <w:t xml:space="preserve"> </w:t>
      </w:r>
      <w:r>
        <w:t>した金額を支払う形式。フィー（ベンダーとの契約金）は実費額により変動し、フィー率を固定する契約形態。</w:t>
      </w:r>
      <w:r>
        <w:t xml:space="preserve"> </w:t>
      </w:r>
    </w:p>
    <w:p w:rsidR="00CE5993" w:rsidRDefault="009C2265" w:rsidP="00726C48">
      <w:pPr>
        <w:pStyle w:val="a9"/>
        <w:numPr>
          <w:ilvl w:val="0"/>
          <w:numId w:val="111"/>
        </w:numPr>
        <w:ind w:leftChars="0"/>
      </w:pPr>
      <w:r>
        <w:t>調達マネジメント計画書</w:t>
      </w:r>
      <w:r w:rsidR="00425A0F">
        <w:t>：</w:t>
      </w:r>
      <w:r>
        <w:t xml:space="preserve">11 </w:t>
      </w:r>
      <w:r>
        <w:t>の補助計画書の</w:t>
      </w:r>
      <w:r>
        <w:t xml:space="preserve"> 1 </w:t>
      </w:r>
      <w:r>
        <w:t>つ。調達マネジメントの方針について記載した補助計画書のこと。</w:t>
      </w:r>
      <w:r>
        <w:t xml:space="preserve"> </w:t>
      </w:r>
    </w:p>
    <w:p w:rsidR="00CE5993" w:rsidRDefault="009C2265" w:rsidP="00726C48">
      <w:pPr>
        <w:pStyle w:val="a9"/>
        <w:numPr>
          <w:ilvl w:val="0"/>
          <w:numId w:val="111"/>
        </w:numPr>
        <w:ind w:leftChars="0"/>
      </w:pPr>
      <w:r>
        <w:t>調達作業範囲記述書（調達</w:t>
      </w:r>
      <w:r>
        <w:t xml:space="preserve"> SOW</w:t>
      </w:r>
      <w:r>
        <w:t>）</w:t>
      </w:r>
      <w:r>
        <w:t xml:space="preserve"> </w:t>
      </w:r>
      <w:r w:rsidR="00425A0F">
        <w:t>：</w:t>
      </w:r>
      <w:r>
        <w:t xml:space="preserve"> </w:t>
      </w:r>
      <w:r>
        <w:t>調達文書の基になる文書。主に購入者が作成する。納入者が供給するプロダ</w:t>
      </w:r>
      <w:r>
        <w:t xml:space="preserve"> </w:t>
      </w:r>
      <w:r>
        <w:t>クト・サービス・所産が記述されている。その他の記述内容はプロジェクトの目標・プロジェクトでの作業とプロジ</w:t>
      </w:r>
      <w:r>
        <w:t xml:space="preserve"> </w:t>
      </w:r>
      <w:r>
        <w:t>ェクト終了後に必要な運用サポート・製品の仕様に関する内容などがある。</w:t>
      </w:r>
      <w:r>
        <w:t xml:space="preserve"> </w:t>
      </w:r>
    </w:p>
    <w:p w:rsidR="00CE5993" w:rsidRDefault="009C2265" w:rsidP="00726C48">
      <w:pPr>
        <w:pStyle w:val="a9"/>
        <w:numPr>
          <w:ilvl w:val="0"/>
          <w:numId w:val="111"/>
        </w:numPr>
        <w:ind w:leftChars="0"/>
      </w:pPr>
      <w:r>
        <w:t>調達文書</w:t>
      </w:r>
      <w:r>
        <w:t xml:space="preserve"> </w:t>
      </w:r>
      <w:r w:rsidR="00425A0F">
        <w:t>：</w:t>
      </w:r>
      <w:r>
        <w:t xml:space="preserve"> </w:t>
      </w:r>
      <w:r>
        <w:t>納入者に条件を提示するための文書。入札招請書（</w:t>
      </w:r>
      <w:r>
        <w:t>IFB</w:t>
      </w:r>
      <w:r>
        <w:t>）・提案依頼書（</w:t>
      </w:r>
      <w:r>
        <w:t>RFP</w:t>
      </w:r>
      <w:r>
        <w:t>）・見積依頼書（</w:t>
      </w:r>
      <w:r>
        <w:t>RFQ</w:t>
      </w:r>
      <w:r>
        <w:t>）な</w:t>
      </w:r>
      <w:r>
        <w:t xml:space="preserve"> </w:t>
      </w:r>
      <w:r>
        <w:t>ど、納入候補者からプロポーザルを得ることを目的とする。</w:t>
      </w:r>
      <w:r>
        <w:t xml:space="preserve"> </w:t>
      </w:r>
    </w:p>
    <w:p w:rsidR="00CE5993" w:rsidRDefault="009C2265" w:rsidP="00726C48">
      <w:pPr>
        <w:pStyle w:val="a9"/>
        <w:numPr>
          <w:ilvl w:val="0"/>
          <w:numId w:val="111"/>
        </w:numPr>
        <w:ind w:leftChars="0"/>
      </w:pPr>
      <w:r>
        <w:t>発注先選定基準</w:t>
      </w:r>
      <w:r>
        <w:t xml:space="preserve"> </w:t>
      </w:r>
      <w:r w:rsidR="00425A0F">
        <w:t>：</w:t>
      </w:r>
      <w:r>
        <w:t xml:space="preserve"> </w:t>
      </w:r>
      <w:r>
        <w:t>納入者からのプロポーザルを評価し、ベンダーを選定する基準となるもの。同じ技術基準をもっ</w:t>
      </w:r>
      <w:r>
        <w:t xml:space="preserve"> </w:t>
      </w:r>
      <w:r>
        <w:t>ている業者であれば、入札価格を一定の基準とする場合がある。また納入者のプロジェクトニーズの把握も基準とな</w:t>
      </w:r>
      <w:r>
        <w:t xml:space="preserve"> </w:t>
      </w:r>
      <w:r>
        <w:t>る場合もある。</w:t>
      </w:r>
      <w:r>
        <w:t xml:space="preserve"> </w:t>
      </w:r>
    </w:p>
    <w:p w:rsidR="00CE5993" w:rsidRDefault="009C2265" w:rsidP="00726C48">
      <w:pPr>
        <w:pStyle w:val="a9"/>
        <w:numPr>
          <w:ilvl w:val="0"/>
          <w:numId w:val="111"/>
        </w:numPr>
        <w:ind w:leftChars="0"/>
      </w:pPr>
      <w:r>
        <w:t>納入候補のプロポーザル</w:t>
      </w:r>
      <w:r>
        <w:t xml:space="preserve"> </w:t>
      </w:r>
      <w:r w:rsidR="00425A0F">
        <w:t>：</w:t>
      </w:r>
      <w:r>
        <w:t>見積書、技術提案書など、調達文書に対する納入候補者の回答。納入候補者のスキルと</w:t>
      </w:r>
      <w:r>
        <w:t xml:space="preserve"> </w:t>
      </w:r>
      <w:r>
        <w:t>意欲を示した文書。</w:t>
      </w:r>
      <w:r>
        <w:t xml:space="preserve"> </w:t>
      </w:r>
    </w:p>
    <w:p w:rsidR="00CE5993" w:rsidRDefault="009C2265" w:rsidP="00726C48">
      <w:pPr>
        <w:pStyle w:val="a9"/>
        <w:numPr>
          <w:ilvl w:val="0"/>
          <w:numId w:val="111"/>
        </w:numPr>
        <w:ind w:leftChars="0"/>
      </w:pPr>
      <w:r>
        <w:t>入札説明会</w:t>
      </w:r>
      <w:r>
        <w:t xml:space="preserve"> </w:t>
      </w:r>
      <w:r w:rsidR="00425A0F">
        <w:t>：</w:t>
      </w:r>
      <w:r>
        <w:t xml:space="preserve"> </w:t>
      </w:r>
      <w:r>
        <w:t>複数の納入候補者からプロポーザルを得るために行う説明会。納入者と購入者の共通理解を深めるこ</w:t>
      </w:r>
      <w:r>
        <w:t xml:space="preserve"> </w:t>
      </w:r>
      <w:r>
        <w:t>とができる。</w:t>
      </w:r>
      <w:r>
        <w:t xml:space="preserve"> </w:t>
      </w:r>
    </w:p>
    <w:p w:rsidR="00CE5993" w:rsidRDefault="009C2265" w:rsidP="00726C48">
      <w:pPr>
        <w:pStyle w:val="a9"/>
        <w:numPr>
          <w:ilvl w:val="0"/>
          <w:numId w:val="111"/>
        </w:numPr>
        <w:ind w:leftChars="0"/>
      </w:pPr>
      <w:r>
        <w:t>プロポーザル評価法</w:t>
      </w:r>
      <w:r>
        <w:t xml:space="preserve"> </w:t>
      </w:r>
      <w:r w:rsidR="00425A0F">
        <w:t>：</w:t>
      </w:r>
      <w:r>
        <w:t xml:space="preserve"> </w:t>
      </w:r>
      <w:r>
        <w:t>複数の納入候補者からのプロポーザルを評価すること。評価方法としては、重み付け法など</w:t>
      </w:r>
      <w:r>
        <w:t xml:space="preserve"> </w:t>
      </w:r>
      <w:r>
        <w:t>がある。</w:t>
      </w:r>
      <w:r>
        <w:t xml:space="preserve"> </w:t>
      </w:r>
    </w:p>
    <w:p w:rsidR="00CE5993" w:rsidRDefault="009C2265" w:rsidP="00726C48">
      <w:pPr>
        <w:pStyle w:val="a9"/>
        <w:numPr>
          <w:ilvl w:val="0"/>
          <w:numId w:val="111"/>
        </w:numPr>
        <w:ind w:leftChars="0"/>
      </w:pPr>
      <w:r>
        <w:lastRenderedPageBreak/>
        <w:t>重み付け法</w:t>
      </w:r>
      <w:r w:rsidR="00425A0F">
        <w:t>：</w:t>
      </w:r>
      <w:r>
        <w:t>評価手法の</w:t>
      </w:r>
      <w:r>
        <w:t xml:space="preserve"> 1 </w:t>
      </w:r>
      <w:r>
        <w:t>つ。</w:t>
      </w:r>
      <w:r>
        <w:t xml:space="preserve"> </w:t>
      </w:r>
      <w:r>
        <w:t>数値化した評価基準をまとめて、各納入候補者の総得点を算出して比較する方法の</w:t>
      </w:r>
      <w:r>
        <w:t xml:space="preserve"> </w:t>
      </w:r>
      <w:r>
        <w:t>こと。</w:t>
      </w:r>
      <w:r>
        <w:t xml:space="preserve"> </w:t>
      </w:r>
    </w:p>
    <w:p w:rsidR="00EA20A3" w:rsidRDefault="009C2265" w:rsidP="00726C48">
      <w:pPr>
        <w:pStyle w:val="a9"/>
        <w:numPr>
          <w:ilvl w:val="0"/>
          <w:numId w:val="111"/>
        </w:numPr>
        <w:ind w:leftChars="0"/>
      </w:pPr>
      <w:r>
        <w:t>独自見積り</w:t>
      </w:r>
      <w:r>
        <w:t xml:space="preserve"> </w:t>
      </w:r>
      <w:r w:rsidR="00425A0F">
        <w:t>：</w:t>
      </w:r>
      <w:r>
        <w:t xml:space="preserve"> </w:t>
      </w:r>
      <w:r>
        <w:t>査定見積りのこと。納入候補者が提出した見積の正確性をはかり、ベンチマークとして使用すること</w:t>
      </w:r>
      <w:r>
        <w:t xml:space="preserve"> </w:t>
      </w:r>
      <w:r>
        <w:t>を目的に独自で見積りを作成する。</w:t>
      </w:r>
      <w:r>
        <w:t xml:space="preserve"> </w:t>
      </w:r>
    </w:p>
    <w:p w:rsidR="00EA20A3" w:rsidRDefault="009C2265" w:rsidP="00726C48">
      <w:pPr>
        <w:pStyle w:val="a9"/>
        <w:numPr>
          <w:ilvl w:val="0"/>
          <w:numId w:val="111"/>
        </w:numPr>
        <w:ind w:leftChars="0"/>
      </w:pPr>
      <w:r>
        <w:t>公告</w:t>
      </w:r>
      <w:r>
        <w:t xml:space="preserve"> </w:t>
      </w:r>
      <w:r w:rsidR="00425A0F">
        <w:t>：</w:t>
      </w:r>
      <w:r>
        <w:t xml:space="preserve"> </w:t>
      </w:r>
      <w:r>
        <w:t>一般刊行物に入札内容の公告を掲載すること。その結果、納入候補者一覧表を拡充することができる。</w:t>
      </w:r>
      <w:r>
        <w:t xml:space="preserve"> </w:t>
      </w:r>
    </w:p>
    <w:p w:rsidR="00EA20A3" w:rsidRDefault="009C2265" w:rsidP="00726C48">
      <w:pPr>
        <w:pStyle w:val="a9"/>
        <w:numPr>
          <w:ilvl w:val="0"/>
          <w:numId w:val="111"/>
        </w:numPr>
        <w:ind w:leftChars="0"/>
      </w:pPr>
      <w:r>
        <w:t>合意書</w:t>
      </w:r>
      <w:r>
        <w:t xml:space="preserve"> </w:t>
      </w:r>
      <w:r w:rsidR="00425A0F">
        <w:t>：</w:t>
      </w:r>
      <w:r>
        <w:t xml:space="preserve"> </w:t>
      </w:r>
      <w:r>
        <w:t>選定した納入者ごとに締結する強制力のある合意書。契約書のこと。</w:t>
      </w:r>
      <w:r>
        <w:t xml:space="preserve"> </w:t>
      </w:r>
    </w:p>
    <w:p w:rsidR="00EA20A3" w:rsidRDefault="009C2265" w:rsidP="00726C48">
      <w:pPr>
        <w:pStyle w:val="a9"/>
        <w:numPr>
          <w:ilvl w:val="0"/>
          <w:numId w:val="111"/>
        </w:numPr>
        <w:ind w:leftChars="0"/>
      </w:pPr>
      <w:r>
        <w:t>調達パフォーマンスレビュー</w:t>
      </w:r>
      <w:r w:rsidR="00425A0F">
        <w:t>：</w:t>
      </w:r>
      <w:r>
        <w:t>成果物・品質・納入者が作成した文書などをレビューして、スコープ・品質・コスト・</w:t>
      </w:r>
      <w:r>
        <w:t xml:space="preserve"> </w:t>
      </w:r>
      <w:r>
        <w:t>スケジュールが基準通りに満たしているかを特定すること。満たしていなければ、契約打ち切りの判断材料となる。</w:t>
      </w:r>
      <w:r>
        <w:t xml:space="preserve"> </w:t>
      </w:r>
    </w:p>
    <w:p w:rsidR="00EA20A3" w:rsidRDefault="009C2265" w:rsidP="00726C48">
      <w:pPr>
        <w:pStyle w:val="a9"/>
        <w:numPr>
          <w:ilvl w:val="0"/>
          <w:numId w:val="111"/>
        </w:numPr>
        <w:ind w:leftChars="0"/>
      </w:pPr>
      <w:r>
        <w:t>クレーム管理</w:t>
      </w:r>
      <w:r>
        <w:t xml:space="preserve"> </w:t>
      </w:r>
      <w:r w:rsidR="00425A0F">
        <w:t>：</w:t>
      </w:r>
      <w:r>
        <w:t xml:space="preserve"> </w:t>
      </w:r>
    </w:p>
    <w:p w:rsidR="00EA20A3" w:rsidRDefault="009C2265" w:rsidP="00EA20A3">
      <w:pPr>
        <w:pStyle w:val="a9"/>
        <w:ind w:leftChars="0"/>
      </w:pPr>
      <w:r>
        <w:t>契約の変更等によって発生した納入者からのクレームをマネジメントすること。契約に関する監</w:t>
      </w:r>
      <w:r>
        <w:t xml:space="preserve"> </w:t>
      </w:r>
      <w:r>
        <w:t>視・変更が含まれる。納入者が同意しなかった変更が発生した場合、納入者からのクレーム・紛争・提訴などの争い</w:t>
      </w:r>
      <w:r>
        <w:t xml:space="preserve"> </w:t>
      </w:r>
      <w:r>
        <w:t>が起こるケースがある。</w:t>
      </w:r>
      <w:r>
        <w:t xml:space="preserve"> </w:t>
      </w:r>
    </w:p>
    <w:p w:rsidR="00EA20A3" w:rsidRDefault="009C2265" w:rsidP="00726C48">
      <w:pPr>
        <w:pStyle w:val="a9"/>
        <w:numPr>
          <w:ilvl w:val="0"/>
          <w:numId w:val="111"/>
        </w:numPr>
        <w:ind w:leftChars="0"/>
      </w:pPr>
      <w:r>
        <w:t>ADR</w:t>
      </w:r>
      <w:r>
        <w:t>（エーディーアール：</w:t>
      </w:r>
      <w:r>
        <w:t>Alternative Dispute Resolution</w:t>
      </w:r>
      <w:r>
        <w:t>）</w:t>
      </w:r>
      <w:r w:rsidR="00425A0F">
        <w:t>：</w:t>
      </w:r>
    </w:p>
    <w:p w:rsidR="00EA20A3" w:rsidRDefault="009C2265" w:rsidP="00EA20A3">
      <w:pPr>
        <w:pStyle w:val="a9"/>
        <w:ind w:leftChars="0"/>
      </w:pPr>
      <w:r>
        <w:t>裁判外紛争解決手続の事。裁判を使用しない事を目的とする仲裁の一部。</w:t>
      </w:r>
      <w:r>
        <w:t xml:space="preserve"> </w:t>
      </w:r>
    </w:p>
    <w:p w:rsidR="00EA20A3" w:rsidRDefault="009C2265" w:rsidP="00726C48">
      <w:pPr>
        <w:pStyle w:val="a9"/>
        <w:numPr>
          <w:ilvl w:val="0"/>
          <w:numId w:val="111"/>
        </w:numPr>
        <w:ind w:leftChars="0"/>
      </w:pPr>
      <w:r>
        <w:t>調達監査</w:t>
      </w:r>
      <w:r>
        <w:t xml:space="preserve"> </w:t>
      </w:r>
      <w:r w:rsidR="00425A0F">
        <w:t>：</w:t>
      </w:r>
      <w:r>
        <w:t xml:space="preserve"> </w:t>
      </w:r>
    </w:p>
    <w:p w:rsidR="00EA20A3" w:rsidRDefault="009C2265" w:rsidP="00EA20A3">
      <w:pPr>
        <w:pStyle w:val="a9"/>
        <w:ind w:leftChars="0"/>
      </w:pPr>
      <w:r>
        <w:t>調達マネジメント計画から調達コントロールまでの調達プロセスの監査を行う。目的は調達プロセスの</w:t>
      </w:r>
      <w:r>
        <w:t xml:space="preserve"> </w:t>
      </w:r>
      <w:r>
        <w:t>正当性、基準に沿って遂行されたかを確認し、成功・失敗を特定すること。</w:t>
      </w:r>
      <w:r>
        <w:t xml:space="preserve"> </w:t>
      </w:r>
    </w:p>
    <w:p w:rsidR="00EA20A3" w:rsidRDefault="009C2265" w:rsidP="00726C48">
      <w:pPr>
        <w:pStyle w:val="a9"/>
        <w:numPr>
          <w:ilvl w:val="0"/>
          <w:numId w:val="111"/>
        </w:numPr>
        <w:ind w:leftChars="0"/>
      </w:pPr>
      <w:r>
        <w:t>調達ファイル</w:t>
      </w:r>
      <w:r>
        <w:t xml:space="preserve"> </w:t>
      </w:r>
      <w:r w:rsidR="00425A0F">
        <w:t>：</w:t>
      </w:r>
      <w:r>
        <w:t xml:space="preserve"> </w:t>
      </w:r>
    </w:p>
    <w:p w:rsidR="00FD3F52" w:rsidRDefault="009C2265" w:rsidP="00EA20A3">
      <w:pPr>
        <w:pStyle w:val="a9"/>
        <w:ind w:leftChars="0"/>
      </w:pPr>
      <w:r>
        <w:t>契約に関するプロジェクトの公式な記録。全ての契約に関する記録の裏付けファイルのこと。</w:t>
      </w:r>
    </w:p>
    <w:p w:rsidR="009C2265" w:rsidRPr="00FD3F52" w:rsidRDefault="009C2265" w:rsidP="00FD3F52"/>
    <w:p w:rsidR="0009616F" w:rsidRDefault="0009616F" w:rsidP="0009616F">
      <w:pPr>
        <w:pStyle w:val="2"/>
      </w:pPr>
      <w:r>
        <w:rPr>
          <w:rFonts w:hint="eastAsia"/>
        </w:rPr>
        <w:t>トピック</w:t>
      </w:r>
      <w:r>
        <w:rPr>
          <w:rFonts w:hint="eastAsia"/>
        </w:rPr>
        <w:t xml:space="preserve"> 2 LESSON1 </w:t>
      </w:r>
      <w:r>
        <w:rPr>
          <w:rFonts w:hint="eastAsia"/>
        </w:rPr>
        <w:t>プロフェッショナルの責任</w:t>
      </w:r>
    </w:p>
    <w:p w:rsidR="00BB6CC7" w:rsidRDefault="00BB6CC7" w:rsidP="00BB6CC7"/>
    <w:p w:rsidR="00BB6CC7" w:rsidRDefault="00BB6CC7" w:rsidP="00726C48">
      <w:pPr>
        <w:pStyle w:val="a9"/>
        <w:numPr>
          <w:ilvl w:val="0"/>
          <w:numId w:val="112"/>
        </w:numPr>
        <w:ind w:leftChars="0"/>
      </w:pPr>
      <w:r>
        <w:rPr>
          <w:rFonts w:hint="eastAsia"/>
        </w:rPr>
        <w:t>あなたは</w:t>
      </w:r>
      <w:r>
        <w:rPr>
          <w:rFonts w:hint="eastAsia"/>
        </w:rPr>
        <w:t>1</w:t>
      </w:r>
      <w:r>
        <w:rPr>
          <w:rFonts w:hint="eastAsia"/>
        </w:rPr>
        <w:t>名のステークホルダーと食事に行きました。食事が終了し、突然、そのステークホルダーが支払うと言い出しました。金額は</w:t>
      </w:r>
      <w:r>
        <w:rPr>
          <w:rFonts w:hint="eastAsia"/>
        </w:rPr>
        <w:t>500</w:t>
      </w:r>
      <w:r>
        <w:rPr>
          <w:rFonts w:hint="eastAsia"/>
        </w:rPr>
        <w:t>＄です。その時のアクションとして、妥当なのは次の内どれですか？</w:t>
      </w:r>
      <w:r>
        <w:rPr>
          <w:rFonts w:hint="eastAsia"/>
        </w:rPr>
        <w:t>1</w:t>
      </w:r>
      <w:r>
        <w:rPr>
          <w:rFonts w:hint="eastAsia"/>
        </w:rPr>
        <w:t>つ選択してください</w:t>
      </w:r>
      <w:r>
        <w:rPr>
          <w:rFonts w:hint="eastAsia"/>
        </w:rPr>
        <w:t>:</w:t>
      </w:r>
    </w:p>
    <w:p w:rsidR="00BB6CC7" w:rsidRDefault="00BB6CC7" w:rsidP="00726C48">
      <w:pPr>
        <w:pStyle w:val="a9"/>
        <w:numPr>
          <w:ilvl w:val="0"/>
          <w:numId w:val="114"/>
        </w:numPr>
        <w:ind w:leftChars="0"/>
      </w:pPr>
      <w:r>
        <w:rPr>
          <w:rFonts w:hint="eastAsia"/>
        </w:rPr>
        <w:t>後日、請求額をステークホルダーの口座に振り込むと伝える</w:t>
      </w:r>
    </w:p>
    <w:p w:rsidR="00BB6CC7" w:rsidRDefault="00BB6CC7" w:rsidP="00726C48">
      <w:pPr>
        <w:pStyle w:val="a9"/>
        <w:numPr>
          <w:ilvl w:val="0"/>
          <w:numId w:val="114"/>
        </w:numPr>
        <w:ind w:leftChars="0"/>
      </w:pPr>
      <w:r>
        <w:rPr>
          <w:rFonts w:hint="eastAsia"/>
        </w:rPr>
        <w:t>ステークホルダーの言葉の受け入れ、感謝の意を述べる</w:t>
      </w:r>
    </w:p>
    <w:p w:rsidR="00BB6CC7" w:rsidRPr="00EF2701" w:rsidRDefault="00BB6CC7" w:rsidP="00726C48">
      <w:pPr>
        <w:pStyle w:val="a9"/>
        <w:numPr>
          <w:ilvl w:val="0"/>
          <w:numId w:val="114"/>
        </w:numPr>
        <w:ind w:leftChars="0"/>
        <w:rPr>
          <w:color w:val="0000CC"/>
        </w:rPr>
      </w:pPr>
      <w:r w:rsidRPr="00EF2701">
        <w:rPr>
          <w:rFonts w:hint="eastAsia"/>
          <w:color w:val="0000CC"/>
        </w:rPr>
        <w:t>丁寧に断り、自分の分は自分で支払う</w:t>
      </w:r>
    </w:p>
    <w:p w:rsidR="00BB6CC7" w:rsidRDefault="00BB6CC7" w:rsidP="00726C48">
      <w:pPr>
        <w:pStyle w:val="a9"/>
        <w:numPr>
          <w:ilvl w:val="0"/>
          <w:numId w:val="114"/>
        </w:numPr>
        <w:ind w:leftChars="0"/>
      </w:pPr>
      <w:r>
        <w:rPr>
          <w:rFonts w:hint="eastAsia"/>
        </w:rPr>
        <w:t>今後のこともあるので、自分が全額支払うと、ステークホルダーに伝える</w:t>
      </w:r>
    </w:p>
    <w:p w:rsidR="00FD2C8B" w:rsidRPr="00FD2C8B" w:rsidRDefault="00FD2C8B" w:rsidP="00FD2C8B">
      <w:pPr>
        <w:widowControl/>
        <w:shd w:val="clear" w:color="auto" w:fill="FCF8E3"/>
        <w:jc w:val="left"/>
        <w:rPr>
          <w:rFonts w:ascii="Helvetica" w:eastAsia="ＭＳ Ｐゴシック" w:hAnsi="Helvetica" w:cs="Helvetica"/>
          <w:color w:val="C09853"/>
          <w:kern w:val="0"/>
          <w:sz w:val="19"/>
          <w:szCs w:val="19"/>
        </w:rPr>
      </w:pPr>
      <w:r w:rsidRPr="00FD2C8B">
        <w:rPr>
          <w:rFonts w:ascii="Helvetica" w:eastAsia="ＭＳ Ｐゴシック" w:hAnsi="Helvetica" w:cs="Helvetica"/>
          <w:color w:val="C09853"/>
          <w:kern w:val="0"/>
          <w:sz w:val="19"/>
          <w:szCs w:val="19"/>
        </w:rPr>
        <w:t>利害衝突だと思われてしまう状況は極力避けることが必要です。利害衝突は、仮に恩恵を受けていなくても、第</w:t>
      </w:r>
      <w:r w:rsidRPr="00FD2C8B">
        <w:rPr>
          <w:rFonts w:ascii="Helvetica" w:eastAsia="ＭＳ Ｐゴシック" w:hAnsi="Helvetica" w:cs="Helvetica"/>
          <w:color w:val="C09853"/>
          <w:kern w:val="0"/>
          <w:sz w:val="19"/>
          <w:szCs w:val="19"/>
        </w:rPr>
        <w:t>3</w:t>
      </w:r>
      <w:r w:rsidRPr="00FD2C8B">
        <w:rPr>
          <w:rFonts w:ascii="Helvetica" w:eastAsia="ＭＳ Ｐゴシック" w:hAnsi="Helvetica" w:cs="Helvetica"/>
          <w:color w:val="C09853"/>
          <w:kern w:val="0"/>
          <w:sz w:val="19"/>
          <w:szCs w:val="19"/>
        </w:rPr>
        <w:t>者から見て、そのように見られたら、利害衝突です。</w:t>
      </w:r>
      <w:r w:rsidRPr="00FD2C8B">
        <w:rPr>
          <w:rFonts w:ascii="Helvetica" w:eastAsia="ＭＳ Ｐゴシック" w:hAnsi="Helvetica" w:cs="Helvetica"/>
          <w:color w:val="C09853"/>
          <w:kern w:val="0"/>
          <w:sz w:val="19"/>
          <w:szCs w:val="19"/>
        </w:rPr>
        <w:t>PMI</w:t>
      </w:r>
      <w:r w:rsidRPr="00FD2C8B">
        <w:rPr>
          <w:rFonts w:ascii="Helvetica" w:eastAsia="ＭＳ Ｐゴシック" w:hAnsi="Helvetica" w:cs="Helvetica"/>
          <w:color w:val="C09853"/>
          <w:kern w:val="0"/>
          <w:sz w:val="19"/>
          <w:szCs w:val="19"/>
        </w:rPr>
        <w:t>倫理職務規定第</w:t>
      </w:r>
      <w:r w:rsidRPr="00FD2C8B">
        <w:rPr>
          <w:rFonts w:ascii="Helvetica" w:eastAsia="ＭＳ Ｐゴシック" w:hAnsi="Helvetica" w:cs="Helvetica"/>
          <w:color w:val="C09853"/>
          <w:kern w:val="0"/>
          <w:sz w:val="19"/>
          <w:szCs w:val="19"/>
        </w:rPr>
        <w:t>4</w:t>
      </w:r>
      <w:r w:rsidRPr="00FD2C8B">
        <w:rPr>
          <w:rFonts w:ascii="Helvetica" w:eastAsia="ＭＳ Ｐゴシック" w:hAnsi="Helvetica" w:cs="Helvetica"/>
          <w:color w:val="C09853"/>
          <w:kern w:val="0"/>
          <w:sz w:val="19"/>
          <w:szCs w:val="19"/>
        </w:rPr>
        <w:t>章で確認をしましょう。</w:t>
      </w:r>
    </w:p>
    <w:p w:rsidR="00FD2C8B" w:rsidRPr="00FD2C8B" w:rsidRDefault="00FD2C8B" w:rsidP="00FD2C8B">
      <w:pPr>
        <w:widowControl/>
        <w:shd w:val="clear" w:color="auto" w:fill="FCF8E3"/>
        <w:jc w:val="left"/>
        <w:rPr>
          <w:rFonts w:ascii="Helvetica" w:eastAsia="ＭＳ Ｐゴシック" w:hAnsi="Helvetica" w:cs="Helvetica"/>
          <w:color w:val="C09853"/>
          <w:kern w:val="0"/>
          <w:sz w:val="19"/>
          <w:szCs w:val="19"/>
        </w:rPr>
      </w:pPr>
      <w:r w:rsidRPr="00FD2C8B">
        <w:rPr>
          <w:rFonts w:ascii="Helvetica" w:eastAsia="ＭＳ Ｐゴシック" w:hAnsi="Helvetica" w:cs="Helvetica"/>
          <w:color w:val="C09853"/>
          <w:kern w:val="0"/>
          <w:sz w:val="19"/>
          <w:szCs w:val="19"/>
        </w:rPr>
        <w:t>正答</w:t>
      </w:r>
      <w:r w:rsidRPr="00FD2C8B">
        <w:rPr>
          <w:rFonts w:ascii="Helvetica" w:eastAsia="ＭＳ Ｐゴシック" w:hAnsi="Helvetica" w:cs="Helvetica"/>
          <w:color w:val="C09853"/>
          <w:kern w:val="0"/>
          <w:sz w:val="19"/>
          <w:szCs w:val="19"/>
        </w:rPr>
        <w:t xml:space="preserve">: </w:t>
      </w:r>
      <w:r w:rsidRPr="00FD2C8B">
        <w:rPr>
          <w:rFonts w:ascii="Helvetica" w:eastAsia="ＭＳ Ｐゴシック" w:hAnsi="Helvetica" w:cs="Helvetica"/>
          <w:color w:val="C09853"/>
          <w:kern w:val="0"/>
          <w:sz w:val="19"/>
          <w:szCs w:val="19"/>
        </w:rPr>
        <w:t>丁寧に断り、自分の分は自分で支払う</w:t>
      </w:r>
    </w:p>
    <w:p w:rsidR="00BB6CC7" w:rsidRPr="00FD2C8B" w:rsidRDefault="00BB6CC7" w:rsidP="00BB6CC7"/>
    <w:p w:rsidR="00BB6CC7" w:rsidRDefault="00BB6CC7" w:rsidP="00BB6CC7"/>
    <w:p w:rsidR="00BB6CC7" w:rsidRDefault="00BB6CC7" w:rsidP="00726C48">
      <w:pPr>
        <w:pStyle w:val="a9"/>
        <w:numPr>
          <w:ilvl w:val="0"/>
          <w:numId w:val="112"/>
        </w:numPr>
        <w:ind w:leftChars="0"/>
      </w:pPr>
      <w:r>
        <w:rPr>
          <w:rFonts w:hint="eastAsia"/>
        </w:rPr>
        <w:t>スポンサーが、プロジェクトマネージャーであるあなたに不誠実な活動を要求してきた時に、あなたはどうしますか？</w:t>
      </w:r>
      <w:r>
        <w:rPr>
          <w:rFonts w:hint="eastAsia"/>
        </w:rPr>
        <w:t>1</w:t>
      </w:r>
      <w:r>
        <w:rPr>
          <w:rFonts w:hint="eastAsia"/>
        </w:rPr>
        <w:t>つ選択してください</w:t>
      </w:r>
      <w:r>
        <w:rPr>
          <w:rFonts w:hint="eastAsia"/>
        </w:rPr>
        <w:t>:</w:t>
      </w:r>
    </w:p>
    <w:p w:rsidR="00BB6CC7" w:rsidRDefault="00BB6CC7" w:rsidP="00726C48">
      <w:pPr>
        <w:pStyle w:val="a9"/>
        <w:numPr>
          <w:ilvl w:val="0"/>
          <w:numId w:val="115"/>
        </w:numPr>
        <w:ind w:leftChars="0"/>
      </w:pPr>
      <w:r>
        <w:rPr>
          <w:rFonts w:hint="eastAsia"/>
        </w:rPr>
        <w:t>我慢できないので、組織を去る</w:t>
      </w:r>
    </w:p>
    <w:p w:rsidR="00BB6CC7" w:rsidRDefault="00BB6CC7" w:rsidP="00726C48">
      <w:pPr>
        <w:pStyle w:val="a9"/>
        <w:numPr>
          <w:ilvl w:val="0"/>
          <w:numId w:val="115"/>
        </w:numPr>
        <w:ind w:leftChars="0"/>
      </w:pPr>
      <w:r>
        <w:rPr>
          <w:rFonts w:hint="eastAsia"/>
        </w:rPr>
        <w:t>組織ではスポンサーの意見が最重要視されるので、まずは言われたとおりにする</w:t>
      </w:r>
    </w:p>
    <w:p w:rsidR="00BB6CC7" w:rsidRDefault="00BB6CC7" w:rsidP="00726C48">
      <w:pPr>
        <w:pStyle w:val="a9"/>
        <w:numPr>
          <w:ilvl w:val="0"/>
          <w:numId w:val="115"/>
        </w:numPr>
        <w:ind w:leftChars="0"/>
      </w:pPr>
      <w:r>
        <w:rPr>
          <w:rFonts w:hint="eastAsia"/>
        </w:rPr>
        <w:t>外部の法律家に相談する</w:t>
      </w:r>
    </w:p>
    <w:p w:rsidR="00BB6CC7" w:rsidRPr="008627A3" w:rsidRDefault="00BB6CC7" w:rsidP="00726C48">
      <w:pPr>
        <w:pStyle w:val="a9"/>
        <w:numPr>
          <w:ilvl w:val="0"/>
          <w:numId w:val="115"/>
        </w:numPr>
        <w:ind w:leftChars="0"/>
        <w:rPr>
          <w:color w:val="0000CC"/>
        </w:rPr>
      </w:pPr>
      <w:r w:rsidRPr="008627A3">
        <w:rPr>
          <w:rFonts w:hint="eastAsia"/>
          <w:color w:val="0000CC"/>
        </w:rPr>
        <w:t>ひとまず直属の上司に相談する</w:t>
      </w:r>
    </w:p>
    <w:p w:rsidR="008627A3" w:rsidRPr="008627A3" w:rsidRDefault="008627A3" w:rsidP="008627A3">
      <w:pPr>
        <w:widowControl/>
        <w:shd w:val="clear" w:color="auto" w:fill="FCF8E3"/>
        <w:jc w:val="left"/>
        <w:rPr>
          <w:rFonts w:ascii="Helvetica" w:eastAsia="ＭＳ Ｐゴシック" w:hAnsi="Helvetica" w:cs="Helvetica"/>
          <w:color w:val="C09853"/>
          <w:kern w:val="0"/>
          <w:sz w:val="19"/>
          <w:szCs w:val="19"/>
        </w:rPr>
      </w:pPr>
      <w:r w:rsidRPr="008627A3">
        <w:rPr>
          <w:rFonts w:ascii="Helvetica" w:eastAsia="ＭＳ Ｐゴシック" w:hAnsi="Helvetica" w:cs="Helvetica"/>
          <w:color w:val="C09853"/>
          <w:kern w:val="0"/>
          <w:sz w:val="19"/>
          <w:szCs w:val="19"/>
        </w:rPr>
        <w:t>PMI</w:t>
      </w:r>
      <w:r w:rsidRPr="008627A3">
        <w:rPr>
          <w:rFonts w:ascii="Helvetica" w:eastAsia="ＭＳ Ｐゴシック" w:hAnsi="Helvetica" w:cs="Helvetica"/>
          <w:color w:val="C09853"/>
          <w:kern w:val="0"/>
          <w:sz w:val="19"/>
          <w:szCs w:val="19"/>
        </w:rPr>
        <w:t>倫理職務規定第</w:t>
      </w:r>
      <w:r w:rsidRPr="008627A3">
        <w:rPr>
          <w:rFonts w:ascii="Helvetica" w:eastAsia="ＭＳ Ｐゴシック" w:hAnsi="Helvetica" w:cs="Helvetica"/>
          <w:color w:val="C09853"/>
          <w:kern w:val="0"/>
          <w:sz w:val="19"/>
          <w:szCs w:val="19"/>
        </w:rPr>
        <w:t>5</w:t>
      </w:r>
      <w:r w:rsidRPr="008627A3">
        <w:rPr>
          <w:rFonts w:ascii="Helvetica" w:eastAsia="ＭＳ Ｐゴシック" w:hAnsi="Helvetica" w:cs="Helvetica"/>
          <w:color w:val="C09853"/>
          <w:kern w:val="0"/>
          <w:sz w:val="19"/>
          <w:szCs w:val="19"/>
        </w:rPr>
        <w:t>章の誠実では、</w:t>
      </w:r>
      <w:r w:rsidRPr="008627A3">
        <w:rPr>
          <w:rFonts w:ascii="Helvetica" w:eastAsia="ＭＳ Ｐゴシック" w:hAnsi="Helvetica" w:cs="Helvetica"/>
          <w:color w:val="C09853"/>
          <w:kern w:val="0"/>
          <w:sz w:val="19"/>
          <w:szCs w:val="19"/>
        </w:rPr>
        <w:t>PM</w:t>
      </w:r>
      <w:r w:rsidRPr="008627A3">
        <w:rPr>
          <w:rFonts w:ascii="Helvetica" w:eastAsia="ＭＳ Ｐゴシック" w:hAnsi="Helvetica" w:cs="Helvetica"/>
          <w:color w:val="C09853"/>
          <w:kern w:val="0"/>
          <w:sz w:val="19"/>
          <w:szCs w:val="19"/>
        </w:rPr>
        <w:t>は不正直な振舞いには関与しないと記載がされています。従い、外部の法律家に相談するより、まずは上司に相談するのが望ましいです</w:t>
      </w:r>
    </w:p>
    <w:p w:rsidR="008627A3" w:rsidRPr="008627A3" w:rsidRDefault="008627A3" w:rsidP="008627A3">
      <w:pPr>
        <w:widowControl/>
        <w:shd w:val="clear" w:color="auto" w:fill="FCF8E3"/>
        <w:jc w:val="left"/>
        <w:rPr>
          <w:rFonts w:ascii="Helvetica" w:eastAsia="ＭＳ Ｐゴシック" w:hAnsi="Helvetica" w:cs="Helvetica"/>
          <w:color w:val="C09853"/>
          <w:kern w:val="0"/>
          <w:sz w:val="19"/>
          <w:szCs w:val="19"/>
        </w:rPr>
      </w:pPr>
      <w:r w:rsidRPr="008627A3">
        <w:rPr>
          <w:rFonts w:ascii="Helvetica" w:eastAsia="ＭＳ Ｐゴシック" w:hAnsi="Helvetica" w:cs="Helvetica"/>
          <w:color w:val="C09853"/>
          <w:kern w:val="0"/>
          <w:sz w:val="19"/>
          <w:szCs w:val="19"/>
        </w:rPr>
        <w:t>正答</w:t>
      </w:r>
      <w:r w:rsidRPr="008627A3">
        <w:rPr>
          <w:rFonts w:ascii="Helvetica" w:eastAsia="ＭＳ Ｐゴシック" w:hAnsi="Helvetica" w:cs="Helvetica"/>
          <w:color w:val="C09853"/>
          <w:kern w:val="0"/>
          <w:sz w:val="19"/>
          <w:szCs w:val="19"/>
        </w:rPr>
        <w:t xml:space="preserve">: </w:t>
      </w:r>
      <w:r w:rsidRPr="008627A3">
        <w:rPr>
          <w:rFonts w:ascii="Helvetica" w:eastAsia="ＭＳ Ｐゴシック" w:hAnsi="Helvetica" w:cs="Helvetica"/>
          <w:color w:val="C09853"/>
          <w:kern w:val="0"/>
          <w:sz w:val="19"/>
          <w:szCs w:val="19"/>
        </w:rPr>
        <w:t>ひとまず直属の上司に相談する</w:t>
      </w:r>
    </w:p>
    <w:p w:rsidR="00BB6CC7" w:rsidRDefault="00BB6CC7" w:rsidP="00BB6CC7"/>
    <w:p w:rsidR="00BB6CC7" w:rsidRDefault="00BB6CC7" w:rsidP="00726C48">
      <w:pPr>
        <w:pStyle w:val="a9"/>
        <w:numPr>
          <w:ilvl w:val="0"/>
          <w:numId w:val="112"/>
        </w:numPr>
        <w:ind w:leftChars="0"/>
      </w:pPr>
      <w:r>
        <w:rPr>
          <w:rFonts w:hint="eastAsia"/>
        </w:rPr>
        <w:t>ファイナンス系のプロジェクトに携わるあなたは、ある時、証券業界に働いている知人から、本日中に株が大暴落するという話を聞かされました。あなたはどうしますか？</w:t>
      </w:r>
      <w:r>
        <w:rPr>
          <w:rFonts w:hint="eastAsia"/>
        </w:rPr>
        <w:t>1</w:t>
      </w:r>
      <w:r>
        <w:rPr>
          <w:rFonts w:hint="eastAsia"/>
        </w:rPr>
        <w:t>つ選択してください</w:t>
      </w:r>
      <w:r>
        <w:rPr>
          <w:rFonts w:hint="eastAsia"/>
        </w:rPr>
        <w:t>:</w:t>
      </w:r>
    </w:p>
    <w:p w:rsidR="00BB6CC7" w:rsidRDefault="00BB6CC7" w:rsidP="00726C48">
      <w:pPr>
        <w:pStyle w:val="a9"/>
        <w:numPr>
          <w:ilvl w:val="0"/>
          <w:numId w:val="116"/>
        </w:numPr>
        <w:ind w:leftChars="0"/>
      </w:pPr>
      <w:r>
        <w:rPr>
          <w:rFonts w:hint="eastAsia"/>
        </w:rPr>
        <w:t>すぐに自分の証券会社に相談する</w:t>
      </w:r>
    </w:p>
    <w:p w:rsidR="00BB6CC7" w:rsidRPr="00C2217F" w:rsidRDefault="00BB6CC7" w:rsidP="00726C48">
      <w:pPr>
        <w:pStyle w:val="a9"/>
        <w:numPr>
          <w:ilvl w:val="0"/>
          <w:numId w:val="116"/>
        </w:numPr>
        <w:ind w:leftChars="0"/>
        <w:rPr>
          <w:color w:val="0000CC"/>
        </w:rPr>
      </w:pPr>
      <w:r w:rsidRPr="00C2217F">
        <w:rPr>
          <w:rFonts w:hint="eastAsia"/>
          <w:color w:val="0000CC"/>
        </w:rPr>
        <w:t>情報が公然になるまで、株は売却しない</w:t>
      </w:r>
    </w:p>
    <w:p w:rsidR="00BB6CC7" w:rsidRDefault="00BB6CC7" w:rsidP="00726C48">
      <w:pPr>
        <w:pStyle w:val="a9"/>
        <w:numPr>
          <w:ilvl w:val="0"/>
          <w:numId w:val="116"/>
        </w:numPr>
        <w:ind w:leftChars="0"/>
      </w:pPr>
      <w:r>
        <w:rPr>
          <w:rFonts w:hint="eastAsia"/>
        </w:rPr>
        <w:t>直属の上司に相談し、今度の対応を考える</w:t>
      </w:r>
    </w:p>
    <w:p w:rsidR="00BB6CC7" w:rsidRDefault="00BB6CC7" w:rsidP="00726C48">
      <w:pPr>
        <w:pStyle w:val="a9"/>
        <w:numPr>
          <w:ilvl w:val="0"/>
          <w:numId w:val="116"/>
        </w:numPr>
        <w:ind w:leftChars="0"/>
      </w:pPr>
      <w:r>
        <w:rPr>
          <w:rFonts w:hint="eastAsia"/>
        </w:rPr>
        <w:t>重要な情報なので、第</w:t>
      </w:r>
      <w:r>
        <w:rPr>
          <w:rFonts w:hint="eastAsia"/>
        </w:rPr>
        <w:t>3</w:t>
      </w:r>
      <w:r>
        <w:rPr>
          <w:rFonts w:hint="eastAsia"/>
        </w:rPr>
        <w:t>者に話をする</w:t>
      </w:r>
    </w:p>
    <w:p w:rsidR="00C2217F" w:rsidRPr="00C2217F" w:rsidRDefault="00C2217F" w:rsidP="00C2217F">
      <w:pPr>
        <w:widowControl/>
        <w:shd w:val="clear" w:color="auto" w:fill="FCF8E3"/>
        <w:jc w:val="left"/>
        <w:rPr>
          <w:rFonts w:ascii="Helvetica" w:eastAsia="ＭＳ Ｐゴシック" w:hAnsi="Helvetica" w:cs="Helvetica"/>
          <w:color w:val="C09853"/>
          <w:kern w:val="0"/>
          <w:sz w:val="19"/>
          <w:szCs w:val="19"/>
        </w:rPr>
      </w:pPr>
      <w:r w:rsidRPr="00C2217F">
        <w:rPr>
          <w:rFonts w:ascii="Helvetica" w:eastAsia="ＭＳ Ｐゴシック" w:hAnsi="Helvetica" w:cs="Helvetica"/>
          <w:color w:val="C09853"/>
          <w:kern w:val="0"/>
          <w:sz w:val="19"/>
          <w:szCs w:val="19"/>
        </w:rPr>
        <w:t>PMI</w:t>
      </w:r>
      <w:r w:rsidRPr="00C2217F">
        <w:rPr>
          <w:rFonts w:ascii="Helvetica" w:eastAsia="ＭＳ Ｐゴシック" w:hAnsi="Helvetica" w:cs="Helvetica"/>
          <w:color w:val="C09853"/>
          <w:kern w:val="0"/>
          <w:sz w:val="19"/>
          <w:szCs w:val="19"/>
        </w:rPr>
        <w:t>倫理職務規定第</w:t>
      </w:r>
      <w:r w:rsidRPr="00C2217F">
        <w:rPr>
          <w:rFonts w:ascii="Helvetica" w:eastAsia="ＭＳ Ｐゴシック" w:hAnsi="Helvetica" w:cs="Helvetica"/>
          <w:color w:val="C09853"/>
          <w:kern w:val="0"/>
          <w:sz w:val="19"/>
          <w:szCs w:val="19"/>
        </w:rPr>
        <w:t>2</w:t>
      </w:r>
      <w:r w:rsidRPr="00C2217F">
        <w:rPr>
          <w:rFonts w:ascii="Helvetica" w:eastAsia="ＭＳ Ｐゴシック" w:hAnsi="Helvetica" w:cs="Helvetica"/>
          <w:color w:val="C09853"/>
          <w:kern w:val="0"/>
          <w:sz w:val="19"/>
          <w:szCs w:val="19"/>
        </w:rPr>
        <w:t>章の責任では、【委託された機密情報は守ります】という記載があります。従いプロジェクトにおける重要な情報を安易に公開してはいけません。</w:t>
      </w:r>
    </w:p>
    <w:p w:rsidR="00C2217F" w:rsidRPr="00C2217F" w:rsidRDefault="00C2217F" w:rsidP="00C2217F">
      <w:pPr>
        <w:widowControl/>
        <w:shd w:val="clear" w:color="auto" w:fill="FCF8E3"/>
        <w:jc w:val="left"/>
        <w:rPr>
          <w:rFonts w:ascii="Helvetica" w:eastAsia="ＭＳ Ｐゴシック" w:hAnsi="Helvetica" w:cs="Helvetica"/>
          <w:color w:val="C09853"/>
          <w:kern w:val="0"/>
          <w:sz w:val="19"/>
          <w:szCs w:val="19"/>
        </w:rPr>
      </w:pPr>
      <w:r w:rsidRPr="00C2217F">
        <w:rPr>
          <w:rFonts w:ascii="Helvetica" w:eastAsia="ＭＳ Ｐゴシック" w:hAnsi="Helvetica" w:cs="Helvetica"/>
          <w:color w:val="C09853"/>
          <w:kern w:val="0"/>
          <w:sz w:val="19"/>
          <w:szCs w:val="19"/>
        </w:rPr>
        <w:t>正答</w:t>
      </w:r>
      <w:r w:rsidRPr="00C2217F">
        <w:rPr>
          <w:rFonts w:ascii="Helvetica" w:eastAsia="ＭＳ Ｐゴシック" w:hAnsi="Helvetica" w:cs="Helvetica"/>
          <w:color w:val="C09853"/>
          <w:kern w:val="0"/>
          <w:sz w:val="19"/>
          <w:szCs w:val="19"/>
        </w:rPr>
        <w:t xml:space="preserve">: </w:t>
      </w:r>
      <w:r w:rsidRPr="00C2217F">
        <w:rPr>
          <w:rFonts w:ascii="Helvetica" w:eastAsia="ＭＳ Ｐゴシック" w:hAnsi="Helvetica" w:cs="Helvetica"/>
          <w:color w:val="C09853"/>
          <w:kern w:val="0"/>
          <w:sz w:val="19"/>
          <w:szCs w:val="19"/>
        </w:rPr>
        <w:t>情報が公然になるまで、株は売却しない</w:t>
      </w:r>
    </w:p>
    <w:p w:rsidR="00BB6CC7" w:rsidRDefault="00BB6CC7" w:rsidP="00BB6CC7"/>
    <w:p w:rsidR="00BB6CC7" w:rsidRDefault="00BB6CC7" w:rsidP="00726C48">
      <w:pPr>
        <w:pStyle w:val="a9"/>
        <w:numPr>
          <w:ilvl w:val="0"/>
          <w:numId w:val="112"/>
        </w:numPr>
        <w:ind w:leftChars="0"/>
      </w:pPr>
      <w:r>
        <w:rPr>
          <w:rFonts w:hint="eastAsia"/>
        </w:rPr>
        <w:t>あなたはプロジェクトマネージャです。ある時、納入者から、あなた宛てに謝礼金という名目で</w:t>
      </w:r>
      <w:r>
        <w:rPr>
          <w:rFonts w:hint="eastAsia"/>
        </w:rPr>
        <w:t>5,000</w:t>
      </w:r>
      <w:r>
        <w:rPr>
          <w:rFonts w:hint="eastAsia"/>
        </w:rPr>
        <w:t>＄が送金されてきました。あなたはどうしますか？</w:t>
      </w:r>
      <w:r>
        <w:rPr>
          <w:rFonts w:hint="eastAsia"/>
        </w:rPr>
        <w:t>1</w:t>
      </w:r>
      <w:r>
        <w:rPr>
          <w:rFonts w:hint="eastAsia"/>
        </w:rPr>
        <w:t>つ選択してください</w:t>
      </w:r>
      <w:r>
        <w:rPr>
          <w:rFonts w:hint="eastAsia"/>
        </w:rPr>
        <w:t>:</w:t>
      </w:r>
    </w:p>
    <w:p w:rsidR="00BB6CC7" w:rsidRDefault="00BB6CC7" w:rsidP="00726C48">
      <w:pPr>
        <w:pStyle w:val="a9"/>
        <w:numPr>
          <w:ilvl w:val="0"/>
          <w:numId w:val="117"/>
        </w:numPr>
        <w:ind w:leftChars="0"/>
      </w:pPr>
      <w:r>
        <w:rPr>
          <w:rFonts w:hint="eastAsia"/>
        </w:rPr>
        <w:t>知らない間に送金されてきたので、やむを得ず受け取る</w:t>
      </w:r>
    </w:p>
    <w:p w:rsidR="00BB6CC7" w:rsidRDefault="00BB6CC7" w:rsidP="00726C48">
      <w:pPr>
        <w:pStyle w:val="a9"/>
        <w:numPr>
          <w:ilvl w:val="0"/>
          <w:numId w:val="117"/>
        </w:numPr>
        <w:ind w:leftChars="0"/>
      </w:pPr>
      <w:r>
        <w:rPr>
          <w:rFonts w:hint="eastAsia"/>
        </w:rPr>
        <w:t>直属の上司に相談する</w:t>
      </w:r>
    </w:p>
    <w:p w:rsidR="00BB6CC7" w:rsidRDefault="00BB6CC7" w:rsidP="00726C48">
      <w:pPr>
        <w:pStyle w:val="a9"/>
        <w:numPr>
          <w:ilvl w:val="0"/>
          <w:numId w:val="117"/>
        </w:numPr>
        <w:ind w:leftChars="0"/>
      </w:pPr>
      <w:r>
        <w:rPr>
          <w:rFonts w:hint="eastAsia"/>
        </w:rPr>
        <w:t>快く受け取り、納入者に感謝の意を連絡する</w:t>
      </w:r>
    </w:p>
    <w:p w:rsidR="00BB6CC7" w:rsidRPr="00150EE2" w:rsidRDefault="00BB6CC7" w:rsidP="00726C48">
      <w:pPr>
        <w:pStyle w:val="a9"/>
        <w:numPr>
          <w:ilvl w:val="0"/>
          <w:numId w:val="117"/>
        </w:numPr>
        <w:ind w:leftChars="0"/>
        <w:rPr>
          <w:color w:val="0000CC"/>
        </w:rPr>
      </w:pPr>
      <w:r w:rsidRPr="00150EE2">
        <w:rPr>
          <w:rFonts w:hint="eastAsia"/>
          <w:color w:val="0000CC"/>
        </w:rPr>
        <w:t>納入者に連絡をとり、受け取らない旨、伝える</w:t>
      </w:r>
    </w:p>
    <w:p w:rsidR="00150EE2" w:rsidRPr="00150EE2" w:rsidRDefault="00150EE2" w:rsidP="00150EE2">
      <w:pPr>
        <w:widowControl/>
        <w:shd w:val="clear" w:color="auto" w:fill="FCF8E3"/>
        <w:jc w:val="left"/>
        <w:rPr>
          <w:rFonts w:ascii="Helvetica" w:eastAsia="ＭＳ Ｐゴシック" w:hAnsi="Helvetica" w:cs="Helvetica"/>
          <w:color w:val="C09853"/>
          <w:kern w:val="0"/>
          <w:sz w:val="19"/>
          <w:szCs w:val="19"/>
        </w:rPr>
      </w:pPr>
      <w:r w:rsidRPr="00150EE2">
        <w:rPr>
          <w:rFonts w:ascii="Helvetica" w:eastAsia="ＭＳ Ｐゴシック" w:hAnsi="Helvetica" w:cs="Helvetica"/>
          <w:color w:val="C09853"/>
          <w:kern w:val="0"/>
          <w:sz w:val="19"/>
          <w:szCs w:val="19"/>
        </w:rPr>
        <w:t>PMI</w:t>
      </w:r>
      <w:r w:rsidRPr="00150EE2">
        <w:rPr>
          <w:rFonts w:ascii="Helvetica" w:eastAsia="ＭＳ Ｐゴシック" w:hAnsi="Helvetica" w:cs="Helvetica"/>
          <w:color w:val="C09853"/>
          <w:kern w:val="0"/>
          <w:sz w:val="19"/>
          <w:szCs w:val="19"/>
        </w:rPr>
        <w:t>倫理職務規定第</w:t>
      </w:r>
      <w:r w:rsidRPr="00150EE2">
        <w:rPr>
          <w:rFonts w:ascii="Helvetica" w:eastAsia="ＭＳ Ｐゴシック" w:hAnsi="Helvetica" w:cs="Helvetica"/>
          <w:color w:val="C09853"/>
          <w:kern w:val="0"/>
          <w:sz w:val="19"/>
          <w:szCs w:val="19"/>
        </w:rPr>
        <w:t>4</w:t>
      </w:r>
      <w:r w:rsidRPr="00150EE2">
        <w:rPr>
          <w:rFonts w:ascii="Helvetica" w:eastAsia="ＭＳ Ｐゴシック" w:hAnsi="Helvetica" w:cs="Helvetica"/>
          <w:color w:val="C09853"/>
          <w:kern w:val="0"/>
          <w:sz w:val="19"/>
          <w:szCs w:val="19"/>
        </w:rPr>
        <w:t>章の公正では、【私利私欲、偏見、情実を競い合うことのないものにする】という記載があります。つまり</w:t>
      </w:r>
      <w:r w:rsidRPr="00150EE2">
        <w:rPr>
          <w:rFonts w:ascii="Helvetica" w:eastAsia="ＭＳ Ｐゴシック" w:hAnsi="Helvetica" w:cs="Helvetica"/>
          <w:color w:val="C09853"/>
          <w:kern w:val="0"/>
          <w:sz w:val="19"/>
          <w:szCs w:val="19"/>
        </w:rPr>
        <w:t>5,000</w:t>
      </w:r>
      <w:r w:rsidRPr="00150EE2">
        <w:rPr>
          <w:rFonts w:ascii="Helvetica" w:eastAsia="ＭＳ Ｐゴシック" w:hAnsi="Helvetica" w:cs="Helvetica"/>
          <w:color w:val="C09853"/>
          <w:kern w:val="0"/>
          <w:sz w:val="19"/>
          <w:szCs w:val="19"/>
        </w:rPr>
        <w:t>＄を受け取ることで、他の納入者も同様に送金をすることが考えられるので、この場合は受け取らないというのが正解です。上司に相談しても、結論は同じであるため、直接的な解決にはなりません。</w:t>
      </w:r>
    </w:p>
    <w:p w:rsidR="00150EE2" w:rsidRPr="00150EE2" w:rsidRDefault="00150EE2" w:rsidP="00150EE2">
      <w:pPr>
        <w:widowControl/>
        <w:shd w:val="clear" w:color="auto" w:fill="FCF8E3"/>
        <w:jc w:val="left"/>
        <w:rPr>
          <w:rFonts w:ascii="Helvetica" w:eastAsia="ＭＳ Ｐゴシック" w:hAnsi="Helvetica" w:cs="Helvetica"/>
          <w:color w:val="C09853"/>
          <w:kern w:val="0"/>
          <w:sz w:val="19"/>
          <w:szCs w:val="19"/>
        </w:rPr>
      </w:pPr>
      <w:r w:rsidRPr="00150EE2">
        <w:rPr>
          <w:rFonts w:ascii="Helvetica" w:eastAsia="ＭＳ Ｐゴシック" w:hAnsi="Helvetica" w:cs="Helvetica"/>
          <w:color w:val="C09853"/>
          <w:kern w:val="0"/>
          <w:sz w:val="19"/>
          <w:szCs w:val="19"/>
        </w:rPr>
        <w:t>正答</w:t>
      </w:r>
      <w:r w:rsidRPr="00150EE2">
        <w:rPr>
          <w:rFonts w:ascii="Helvetica" w:eastAsia="ＭＳ Ｐゴシック" w:hAnsi="Helvetica" w:cs="Helvetica"/>
          <w:color w:val="C09853"/>
          <w:kern w:val="0"/>
          <w:sz w:val="19"/>
          <w:szCs w:val="19"/>
        </w:rPr>
        <w:t xml:space="preserve">: </w:t>
      </w:r>
      <w:r w:rsidRPr="00150EE2">
        <w:rPr>
          <w:rFonts w:ascii="Helvetica" w:eastAsia="ＭＳ Ｐゴシック" w:hAnsi="Helvetica" w:cs="Helvetica"/>
          <w:color w:val="C09853"/>
          <w:kern w:val="0"/>
          <w:sz w:val="19"/>
          <w:szCs w:val="19"/>
        </w:rPr>
        <w:t>納入者に連絡をとり、受け取らない旨、伝える</w:t>
      </w:r>
    </w:p>
    <w:p w:rsidR="00BB6CC7" w:rsidRDefault="00BB6CC7" w:rsidP="00BB6CC7"/>
    <w:p w:rsidR="00150EE2" w:rsidRDefault="00150EE2" w:rsidP="00BB6CC7"/>
    <w:p w:rsidR="00BB6CC7" w:rsidRDefault="00BB6CC7" w:rsidP="00726C48">
      <w:pPr>
        <w:pStyle w:val="a9"/>
        <w:numPr>
          <w:ilvl w:val="0"/>
          <w:numId w:val="112"/>
        </w:numPr>
        <w:ind w:leftChars="0"/>
      </w:pPr>
      <w:r>
        <w:rPr>
          <w:rFonts w:hint="eastAsia"/>
        </w:rPr>
        <w:t>先日、あなたは、スポンサーに、海外のプロジェクトマネジャーに任命されました。しかしあなたは、その国に行ったことがなく、またその国の文化についても全く知りません。しかも</w:t>
      </w:r>
      <w:r>
        <w:rPr>
          <w:rFonts w:hint="eastAsia"/>
        </w:rPr>
        <w:t>10</w:t>
      </w:r>
      <w:r>
        <w:rPr>
          <w:rFonts w:hint="eastAsia"/>
        </w:rPr>
        <w:t>日後には、その国に行き、プロジェクトの立ち上げを行う必要があります。そこであなたは、プロジェクトにおける利害の衝突を避けるため、事前に、その国の調査をしようと考えています。次の内、最適な方法は次の内どれですか？</w:t>
      </w:r>
      <w:r>
        <w:rPr>
          <w:rFonts w:hint="eastAsia"/>
        </w:rPr>
        <w:t>1</w:t>
      </w:r>
      <w:r>
        <w:rPr>
          <w:rFonts w:hint="eastAsia"/>
        </w:rPr>
        <w:t>つ選択してください</w:t>
      </w:r>
      <w:r>
        <w:rPr>
          <w:rFonts w:hint="eastAsia"/>
        </w:rPr>
        <w:t>:</w:t>
      </w:r>
    </w:p>
    <w:p w:rsidR="00BB6CC7" w:rsidRDefault="00BB6CC7" w:rsidP="00726C48">
      <w:pPr>
        <w:pStyle w:val="a9"/>
        <w:numPr>
          <w:ilvl w:val="0"/>
          <w:numId w:val="118"/>
        </w:numPr>
        <w:ind w:leftChars="0"/>
      </w:pPr>
      <w:r>
        <w:rPr>
          <w:rFonts w:hint="eastAsia"/>
        </w:rPr>
        <w:t>その国において、ステークホルダーの贈答品に関するルールを決定するため、背景を調査する</w:t>
      </w:r>
    </w:p>
    <w:p w:rsidR="00BB6CC7" w:rsidRDefault="00BB6CC7" w:rsidP="00726C48">
      <w:pPr>
        <w:pStyle w:val="a9"/>
        <w:numPr>
          <w:ilvl w:val="0"/>
          <w:numId w:val="118"/>
        </w:numPr>
        <w:ind w:leftChars="0"/>
      </w:pPr>
      <w:r>
        <w:rPr>
          <w:rFonts w:hint="eastAsia"/>
        </w:rPr>
        <w:t>その国に行ったことがある人にヒヤリングする</w:t>
      </w:r>
    </w:p>
    <w:p w:rsidR="00BB6CC7" w:rsidRDefault="00BB6CC7" w:rsidP="00726C48">
      <w:pPr>
        <w:pStyle w:val="a9"/>
        <w:numPr>
          <w:ilvl w:val="0"/>
          <w:numId w:val="118"/>
        </w:numPr>
        <w:ind w:leftChars="0"/>
      </w:pPr>
      <w:r>
        <w:rPr>
          <w:rFonts w:hint="eastAsia"/>
        </w:rPr>
        <w:t>事前に固定概念を</w:t>
      </w:r>
      <w:r>
        <w:rPr>
          <w:rFonts w:hint="eastAsia"/>
        </w:rPr>
        <w:t>INPUT</w:t>
      </w:r>
      <w:r>
        <w:rPr>
          <w:rFonts w:hint="eastAsia"/>
        </w:rPr>
        <w:t>してしまうと、柔軟な発想ができないので、何もしない</w:t>
      </w:r>
    </w:p>
    <w:p w:rsidR="00BB6CC7" w:rsidRDefault="00BB6CC7" w:rsidP="00726C48">
      <w:pPr>
        <w:pStyle w:val="a9"/>
        <w:numPr>
          <w:ilvl w:val="0"/>
          <w:numId w:val="118"/>
        </w:numPr>
        <w:ind w:leftChars="0"/>
      </w:pPr>
      <w:r>
        <w:rPr>
          <w:rFonts w:hint="eastAsia"/>
        </w:rPr>
        <w:t>プロジェクトはコミュニケーションが大切なので、まずはその国の言葉を覚える</w:t>
      </w:r>
    </w:p>
    <w:p w:rsidR="009B2C44" w:rsidRPr="009B2C44" w:rsidRDefault="009B2C44" w:rsidP="009B2C44">
      <w:pPr>
        <w:widowControl/>
        <w:shd w:val="clear" w:color="auto" w:fill="FCF8E3"/>
        <w:jc w:val="left"/>
        <w:rPr>
          <w:rFonts w:ascii="Helvetica" w:eastAsia="ＭＳ Ｐゴシック" w:hAnsi="Helvetica" w:cs="Helvetica"/>
          <w:color w:val="C09853"/>
          <w:kern w:val="0"/>
          <w:sz w:val="19"/>
          <w:szCs w:val="19"/>
        </w:rPr>
      </w:pPr>
      <w:r w:rsidRPr="009B2C44">
        <w:rPr>
          <w:rFonts w:ascii="Helvetica" w:eastAsia="ＭＳ Ｐゴシック" w:hAnsi="Helvetica" w:cs="Helvetica"/>
          <w:color w:val="C09853"/>
          <w:kern w:val="0"/>
          <w:sz w:val="19"/>
          <w:szCs w:val="19"/>
        </w:rPr>
        <w:t>本問題では【利害の衝突を避けるため】という記載があります。利害衝突には贈答品授受が関与する場合があります。また、その国に行ったことがある人にヒヤリングするよりも、事実を自分で調査することが大切です。</w:t>
      </w:r>
      <w:r w:rsidRPr="009B2C44">
        <w:rPr>
          <w:rFonts w:ascii="Helvetica" w:eastAsia="ＭＳ Ｐゴシック" w:hAnsi="Helvetica" w:cs="Helvetica"/>
          <w:color w:val="C09853"/>
          <w:kern w:val="0"/>
          <w:sz w:val="19"/>
          <w:szCs w:val="19"/>
        </w:rPr>
        <w:t>PMI</w:t>
      </w:r>
      <w:r w:rsidRPr="009B2C44">
        <w:rPr>
          <w:rFonts w:ascii="Helvetica" w:eastAsia="ＭＳ Ｐゴシック" w:hAnsi="Helvetica" w:cs="Helvetica"/>
          <w:color w:val="C09853"/>
          <w:kern w:val="0"/>
          <w:sz w:val="19"/>
          <w:szCs w:val="19"/>
        </w:rPr>
        <w:t>倫理職務規定第</w:t>
      </w:r>
      <w:r w:rsidRPr="009B2C44">
        <w:rPr>
          <w:rFonts w:ascii="Helvetica" w:eastAsia="ＭＳ Ｐゴシック" w:hAnsi="Helvetica" w:cs="Helvetica"/>
          <w:color w:val="C09853"/>
          <w:kern w:val="0"/>
          <w:sz w:val="19"/>
          <w:szCs w:val="19"/>
        </w:rPr>
        <w:t>4</w:t>
      </w:r>
      <w:r w:rsidRPr="009B2C44">
        <w:rPr>
          <w:rFonts w:ascii="Helvetica" w:eastAsia="ＭＳ Ｐゴシック" w:hAnsi="Helvetica" w:cs="Helvetica"/>
          <w:color w:val="C09853"/>
          <w:kern w:val="0"/>
          <w:sz w:val="19"/>
          <w:szCs w:val="19"/>
        </w:rPr>
        <w:t>章の公正を確認してみましょう。</w:t>
      </w:r>
    </w:p>
    <w:p w:rsidR="009B2C44" w:rsidRPr="009B2C44" w:rsidRDefault="009B2C44" w:rsidP="009B2C44">
      <w:pPr>
        <w:widowControl/>
        <w:shd w:val="clear" w:color="auto" w:fill="FCF8E3"/>
        <w:jc w:val="left"/>
        <w:rPr>
          <w:rFonts w:ascii="Helvetica" w:eastAsia="ＭＳ Ｐゴシック" w:hAnsi="Helvetica" w:cs="Helvetica"/>
          <w:color w:val="C09853"/>
          <w:kern w:val="0"/>
          <w:sz w:val="19"/>
          <w:szCs w:val="19"/>
        </w:rPr>
      </w:pPr>
      <w:r w:rsidRPr="009B2C44">
        <w:rPr>
          <w:rFonts w:ascii="Helvetica" w:eastAsia="ＭＳ Ｐゴシック" w:hAnsi="Helvetica" w:cs="Helvetica"/>
          <w:color w:val="C09853"/>
          <w:kern w:val="0"/>
          <w:sz w:val="19"/>
          <w:szCs w:val="19"/>
        </w:rPr>
        <w:t>正答</w:t>
      </w:r>
      <w:r w:rsidRPr="009B2C44">
        <w:rPr>
          <w:rFonts w:ascii="Helvetica" w:eastAsia="ＭＳ Ｐゴシック" w:hAnsi="Helvetica" w:cs="Helvetica"/>
          <w:color w:val="C09853"/>
          <w:kern w:val="0"/>
          <w:sz w:val="19"/>
          <w:szCs w:val="19"/>
        </w:rPr>
        <w:t xml:space="preserve">: </w:t>
      </w:r>
      <w:r w:rsidRPr="009B2C44">
        <w:rPr>
          <w:rFonts w:ascii="Helvetica" w:eastAsia="ＭＳ Ｐゴシック" w:hAnsi="Helvetica" w:cs="Helvetica"/>
          <w:color w:val="C09853"/>
          <w:kern w:val="0"/>
          <w:sz w:val="19"/>
          <w:szCs w:val="19"/>
        </w:rPr>
        <w:t>その国において、ステークホルダーの贈答品に関するルールを決定するため、背景を調査する</w:t>
      </w:r>
    </w:p>
    <w:p w:rsidR="00BB6CC7" w:rsidRDefault="00BB6CC7" w:rsidP="00BB6CC7"/>
    <w:p w:rsidR="009B2C44" w:rsidRPr="009B2C44" w:rsidRDefault="009B2C44" w:rsidP="00BB6CC7"/>
    <w:p w:rsidR="00E412B0" w:rsidRDefault="0009616F" w:rsidP="0009616F">
      <w:pPr>
        <w:pStyle w:val="2"/>
      </w:pPr>
      <w:r>
        <w:rPr>
          <w:rFonts w:hint="eastAsia"/>
        </w:rPr>
        <w:t>トピック</w:t>
      </w:r>
      <w:r>
        <w:rPr>
          <w:rFonts w:hint="eastAsia"/>
        </w:rPr>
        <w:t xml:space="preserve"> 3 </w:t>
      </w:r>
      <w:r w:rsidR="00AB432C">
        <w:rPr>
          <w:rFonts w:hint="eastAsia"/>
        </w:rPr>
        <w:t>復習</w:t>
      </w:r>
    </w:p>
    <w:p w:rsidR="006B75B8" w:rsidRDefault="006B75B8" w:rsidP="006B75B8"/>
    <w:p w:rsidR="00B4545E" w:rsidRDefault="00B4545E" w:rsidP="00726C48">
      <w:pPr>
        <w:pStyle w:val="a9"/>
        <w:numPr>
          <w:ilvl w:val="0"/>
          <w:numId w:val="113"/>
        </w:numPr>
        <w:ind w:leftChars="0"/>
      </w:pPr>
      <w:r>
        <w:rPr>
          <w:rFonts w:hint="eastAsia"/>
        </w:rPr>
        <w:t>入札説明会のために集まってもらったところ、ある納入候補者の担当者が、以前お世話になった友人であった。説明会終了後、便宜を図るよう、一言いわれました。あなたはどうしますか。</w:t>
      </w:r>
      <w:r>
        <w:rPr>
          <w:rFonts w:hint="eastAsia"/>
        </w:rPr>
        <w:t>1</w:t>
      </w:r>
      <w:r>
        <w:rPr>
          <w:rFonts w:hint="eastAsia"/>
        </w:rPr>
        <w:t>つ選択してください</w:t>
      </w:r>
      <w:r>
        <w:rPr>
          <w:rFonts w:hint="eastAsia"/>
        </w:rPr>
        <w:t>:</w:t>
      </w:r>
    </w:p>
    <w:p w:rsidR="00B4545E" w:rsidRDefault="00B4545E" w:rsidP="00726C48">
      <w:pPr>
        <w:pStyle w:val="a9"/>
        <w:numPr>
          <w:ilvl w:val="0"/>
          <w:numId w:val="119"/>
        </w:numPr>
        <w:ind w:leftChars="0"/>
      </w:pPr>
      <w:r>
        <w:rPr>
          <w:rFonts w:hint="eastAsia"/>
        </w:rPr>
        <w:t>人間関係（ネットワーク）を崩したくないので、便宜をはかる</w:t>
      </w:r>
    </w:p>
    <w:p w:rsidR="00B4545E" w:rsidRPr="0030172E" w:rsidRDefault="00B4545E" w:rsidP="00726C48">
      <w:pPr>
        <w:pStyle w:val="a9"/>
        <w:numPr>
          <w:ilvl w:val="0"/>
          <w:numId w:val="119"/>
        </w:numPr>
        <w:ind w:leftChars="0"/>
        <w:rPr>
          <w:color w:val="0000CC"/>
        </w:rPr>
      </w:pPr>
      <w:r w:rsidRPr="0030172E">
        <w:rPr>
          <w:rFonts w:hint="eastAsia"/>
          <w:color w:val="0000CC"/>
        </w:rPr>
        <w:t>調達マネジメントプロセスから外れる</w:t>
      </w:r>
    </w:p>
    <w:p w:rsidR="00B4545E" w:rsidRPr="00AB432C" w:rsidRDefault="00B4545E" w:rsidP="00726C48">
      <w:pPr>
        <w:pStyle w:val="a9"/>
        <w:numPr>
          <w:ilvl w:val="0"/>
          <w:numId w:val="119"/>
        </w:numPr>
        <w:ind w:leftChars="0"/>
        <w:rPr>
          <w:color w:val="0000CC"/>
        </w:rPr>
      </w:pPr>
      <w:r w:rsidRPr="00AB432C">
        <w:rPr>
          <w:rFonts w:hint="eastAsia"/>
          <w:color w:val="0000CC"/>
        </w:rPr>
        <w:t>調達マネジメント計画書どおり、プロセスをすすめる</w:t>
      </w:r>
    </w:p>
    <w:p w:rsidR="00B4545E" w:rsidRDefault="00B4545E" w:rsidP="00726C48">
      <w:pPr>
        <w:pStyle w:val="a9"/>
        <w:numPr>
          <w:ilvl w:val="0"/>
          <w:numId w:val="119"/>
        </w:numPr>
        <w:ind w:leftChars="0"/>
      </w:pPr>
      <w:r>
        <w:rPr>
          <w:rFonts w:hint="eastAsia"/>
        </w:rPr>
        <w:t>ひとまず上司に相談する</w:t>
      </w:r>
    </w:p>
    <w:p w:rsidR="0030172E" w:rsidRPr="0030172E" w:rsidRDefault="0030172E" w:rsidP="0030172E">
      <w:pPr>
        <w:widowControl/>
        <w:shd w:val="clear" w:color="auto" w:fill="FCF8E3"/>
        <w:jc w:val="left"/>
        <w:rPr>
          <w:rFonts w:ascii="Helvetica" w:eastAsia="ＭＳ Ｐゴシック" w:hAnsi="Helvetica" w:cs="Helvetica"/>
          <w:color w:val="C09853"/>
          <w:kern w:val="0"/>
          <w:sz w:val="19"/>
          <w:szCs w:val="19"/>
        </w:rPr>
      </w:pPr>
      <w:r w:rsidRPr="0030172E">
        <w:rPr>
          <w:rFonts w:ascii="Helvetica" w:eastAsia="ＭＳ Ｐゴシック" w:hAnsi="Helvetica" w:cs="Helvetica"/>
          <w:color w:val="C09853"/>
          <w:kern w:val="0"/>
          <w:sz w:val="19"/>
          <w:szCs w:val="19"/>
        </w:rPr>
        <w:t>本問題は利害衝突に関する問題です。</w:t>
      </w:r>
      <w:r w:rsidRPr="0030172E">
        <w:rPr>
          <w:rFonts w:ascii="Helvetica" w:eastAsia="ＭＳ Ｐゴシック" w:hAnsi="Helvetica" w:cs="Helvetica"/>
          <w:color w:val="C09853"/>
          <w:kern w:val="0"/>
          <w:sz w:val="19"/>
          <w:szCs w:val="19"/>
        </w:rPr>
        <w:t>PMI</w:t>
      </w:r>
      <w:r w:rsidRPr="0030172E">
        <w:rPr>
          <w:rFonts w:ascii="Helvetica" w:eastAsia="ＭＳ Ｐゴシック" w:hAnsi="Helvetica" w:cs="Helvetica"/>
          <w:color w:val="C09853"/>
          <w:kern w:val="0"/>
          <w:sz w:val="19"/>
          <w:szCs w:val="19"/>
        </w:rPr>
        <w:t>倫理職務規定第</w:t>
      </w:r>
      <w:r w:rsidRPr="0030172E">
        <w:rPr>
          <w:rFonts w:ascii="Helvetica" w:eastAsia="ＭＳ Ｐゴシック" w:hAnsi="Helvetica" w:cs="Helvetica"/>
          <w:color w:val="C09853"/>
          <w:kern w:val="0"/>
          <w:sz w:val="19"/>
          <w:szCs w:val="19"/>
        </w:rPr>
        <w:t>4</w:t>
      </w:r>
      <w:r w:rsidRPr="0030172E">
        <w:rPr>
          <w:rFonts w:ascii="Helvetica" w:eastAsia="ＭＳ Ｐゴシック" w:hAnsi="Helvetica" w:cs="Helvetica"/>
          <w:color w:val="C09853"/>
          <w:kern w:val="0"/>
          <w:sz w:val="19"/>
          <w:szCs w:val="19"/>
        </w:rPr>
        <w:t>章の公正からの出題となります。調達プロセスにおいて友人より便宜を図るように依頼をされた場合、該当するプロセスから外れるのが妥当な判断です。プロジェクトマネジメント全体が外れてしまうと、プロジェクトにおける責任者が不在になってしまうので、該当プロセスのみとなります。</w:t>
      </w:r>
    </w:p>
    <w:p w:rsidR="0030172E" w:rsidRPr="0030172E" w:rsidRDefault="0030172E" w:rsidP="0030172E">
      <w:pPr>
        <w:widowControl/>
        <w:shd w:val="clear" w:color="auto" w:fill="FCF8E3"/>
        <w:jc w:val="left"/>
        <w:rPr>
          <w:rFonts w:ascii="Helvetica" w:eastAsia="ＭＳ Ｐゴシック" w:hAnsi="Helvetica" w:cs="Helvetica"/>
          <w:color w:val="C09853"/>
          <w:kern w:val="0"/>
          <w:sz w:val="19"/>
          <w:szCs w:val="19"/>
        </w:rPr>
      </w:pPr>
      <w:r w:rsidRPr="0030172E">
        <w:rPr>
          <w:rFonts w:ascii="Helvetica" w:eastAsia="ＭＳ Ｐゴシック" w:hAnsi="Helvetica" w:cs="Helvetica"/>
          <w:color w:val="C09853"/>
          <w:kern w:val="0"/>
          <w:sz w:val="19"/>
          <w:szCs w:val="19"/>
        </w:rPr>
        <w:t>正答</w:t>
      </w:r>
      <w:r w:rsidRPr="0030172E">
        <w:rPr>
          <w:rFonts w:ascii="Helvetica" w:eastAsia="ＭＳ Ｐゴシック" w:hAnsi="Helvetica" w:cs="Helvetica"/>
          <w:color w:val="C09853"/>
          <w:kern w:val="0"/>
          <w:sz w:val="19"/>
          <w:szCs w:val="19"/>
        </w:rPr>
        <w:t xml:space="preserve">: </w:t>
      </w:r>
      <w:r w:rsidRPr="0030172E">
        <w:rPr>
          <w:rFonts w:ascii="Helvetica" w:eastAsia="ＭＳ Ｐゴシック" w:hAnsi="Helvetica" w:cs="Helvetica"/>
          <w:color w:val="C09853"/>
          <w:kern w:val="0"/>
          <w:sz w:val="19"/>
          <w:szCs w:val="19"/>
        </w:rPr>
        <w:t>調達マネジメントプロセスから外れる</w:t>
      </w:r>
    </w:p>
    <w:p w:rsidR="00B4545E" w:rsidRDefault="00B4545E" w:rsidP="00B4545E"/>
    <w:p w:rsidR="00B4545E" w:rsidRDefault="00B4545E" w:rsidP="00726C48">
      <w:pPr>
        <w:pStyle w:val="a9"/>
        <w:numPr>
          <w:ilvl w:val="0"/>
          <w:numId w:val="113"/>
        </w:numPr>
        <w:ind w:leftChars="0"/>
      </w:pPr>
      <w:r>
        <w:rPr>
          <w:rFonts w:hint="eastAsia"/>
        </w:rPr>
        <w:t>あなたは、個人情報保護システムを構築するプロジェクトマネージャーです。あなたと上司の関係は良好です。あなたの上司は、個人的にクライアント</w:t>
      </w:r>
      <w:r>
        <w:rPr>
          <w:rFonts w:hint="eastAsia"/>
        </w:rPr>
        <w:t>A</w:t>
      </w:r>
      <w:r>
        <w:rPr>
          <w:rFonts w:hint="eastAsia"/>
        </w:rPr>
        <w:t>社の事を気に入っています。便宜を図るべく、あなたの上司は、あなたに指示を出しました。あなた</w:t>
      </w:r>
      <w:r>
        <w:rPr>
          <w:rFonts w:hint="eastAsia"/>
        </w:rPr>
        <w:lastRenderedPageBreak/>
        <w:t>はどうしますか？</w:t>
      </w:r>
      <w:r>
        <w:rPr>
          <w:rFonts w:hint="eastAsia"/>
        </w:rPr>
        <w:t>1</w:t>
      </w:r>
      <w:r>
        <w:rPr>
          <w:rFonts w:hint="eastAsia"/>
        </w:rPr>
        <w:t>つ選択してください</w:t>
      </w:r>
      <w:r>
        <w:rPr>
          <w:rFonts w:hint="eastAsia"/>
        </w:rPr>
        <w:t>:</w:t>
      </w:r>
    </w:p>
    <w:p w:rsidR="00B4545E" w:rsidRDefault="00B4545E" w:rsidP="00726C48">
      <w:pPr>
        <w:pStyle w:val="a9"/>
        <w:numPr>
          <w:ilvl w:val="0"/>
          <w:numId w:val="120"/>
        </w:numPr>
        <w:ind w:leftChars="0"/>
      </w:pPr>
      <w:r>
        <w:rPr>
          <w:rFonts w:hint="eastAsia"/>
        </w:rPr>
        <w:t>米国</w:t>
      </w:r>
      <w:r>
        <w:rPr>
          <w:rFonts w:hint="eastAsia"/>
        </w:rPr>
        <w:t>PMI</w:t>
      </w:r>
      <w:r>
        <w:rPr>
          <w:rFonts w:hint="eastAsia"/>
        </w:rPr>
        <w:t>に報告する</w:t>
      </w:r>
    </w:p>
    <w:p w:rsidR="00B4545E" w:rsidRDefault="00B4545E" w:rsidP="00726C48">
      <w:pPr>
        <w:pStyle w:val="a9"/>
        <w:numPr>
          <w:ilvl w:val="0"/>
          <w:numId w:val="120"/>
        </w:numPr>
        <w:ind w:leftChars="0"/>
      </w:pPr>
      <w:r>
        <w:rPr>
          <w:rFonts w:hint="eastAsia"/>
        </w:rPr>
        <w:t>人間関係を崩したくないので、指示通り便宜をはかる。</w:t>
      </w:r>
    </w:p>
    <w:p w:rsidR="00B4545E" w:rsidRDefault="00B4545E" w:rsidP="00726C48">
      <w:pPr>
        <w:pStyle w:val="a9"/>
        <w:numPr>
          <w:ilvl w:val="0"/>
          <w:numId w:val="120"/>
        </w:numPr>
        <w:ind w:leftChars="0"/>
      </w:pPr>
      <w:r>
        <w:rPr>
          <w:rFonts w:hint="eastAsia"/>
        </w:rPr>
        <w:t>無視する</w:t>
      </w:r>
    </w:p>
    <w:p w:rsidR="00B4545E" w:rsidRPr="0030172E" w:rsidRDefault="00B4545E" w:rsidP="00726C48">
      <w:pPr>
        <w:pStyle w:val="a9"/>
        <w:numPr>
          <w:ilvl w:val="0"/>
          <w:numId w:val="120"/>
        </w:numPr>
        <w:ind w:leftChars="0"/>
        <w:rPr>
          <w:color w:val="0000CC"/>
        </w:rPr>
      </w:pPr>
      <w:r w:rsidRPr="0030172E">
        <w:rPr>
          <w:rFonts w:hint="eastAsia"/>
          <w:color w:val="0000CC"/>
        </w:rPr>
        <w:t>その事は、利害の衝突になる可能性があることを、上司に伝える</w:t>
      </w:r>
    </w:p>
    <w:p w:rsidR="0030172E" w:rsidRPr="0030172E" w:rsidRDefault="0030172E" w:rsidP="0030172E">
      <w:pPr>
        <w:widowControl/>
        <w:shd w:val="clear" w:color="auto" w:fill="FCF8E3"/>
        <w:jc w:val="left"/>
        <w:rPr>
          <w:rFonts w:ascii="Helvetica" w:eastAsia="ＭＳ Ｐゴシック" w:hAnsi="Helvetica" w:cs="Helvetica"/>
          <w:color w:val="C09853"/>
          <w:kern w:val="0"/>
          <w:sz w:val="19"/>
          <w:szCs w:val="19"/>
        </w:rPr>
      </w:pPr>
      <w:r w:rsidRPr="0030172E">
        <w:rPr>
          <w:rFonts w:ascii="Helvetica" w:eastAsia="ＭＳ Ｐゴシック" w:hAnsi="Helvetica" w:cs="Helvetica"/>
          <w:color w:val="C09853"/>
          <w:kern w:val="0"/>
          <w:sz w:val="19"/>
          <w:szCs w:val="19"/>
        </w:rPr>
        <w:t>本問題文中に、【あなたと上司の関係は良好です】という記載があります。つまりそのような条件において、【無視する】または【人間関係を崩したくないので、指示通り便宜をはかる】というのは正しい選択肢ではありません。また</w:t>
      </w:r>
      <w:r w:rsidRPr="0030172E">
        <w:rPr>
          <w:rFonts w:ascii="Helvetica" w:eastAsia="ＭＳ Ｐゴシック" w:hAnsi="Helvetica" w:cs="Helvetica"/>
          <w:color w:val="C09853"/>
          <w:kern w:val="0"/>
          <w:sz w:val="19"/>
          <w:szCs w:val="19"/>
        </w:rPr>
        <w:t>PMI</w:t>
      </w:r>
      <w:r w:rsidRPr="0030172E">
        <w:rPr>
          <w:rFonts w:ascii="Helvetica" w:eastAsia="ＭＳ Ｐゴシック" w:hAnsi="Helvetica" w:cs="Helvetica"/>
          <w:color w:val="C09853"/>
          <w:kern w:val="0"/>
          <w:sz w:val="19"/>
          <w:szCs w:val="19"/>
        </w:rPr>
        <w:t>に報告する前に、まずは上司の利害の衝突であることに気が付いているのかを確認することが必要です。</w:t>
      </w:r>
    </w:p>
    <w:p w:rsidR="0030172E" w:rsidRPr="0030172E" w:rsidRDefault="0030172E" w:rsidP="0030172E">
      <w:pPr>
        <w:widowControl/>
        <w:shd w:val="clear" w:color="auto" w:fill="FCF8E3"/>
        <w:jc w:val="left"/>
        <w:rPr>
          <w:rFonts w:ascii="Helvetica" w:eastAsia="ＭＳ Ｐゴシック" w:hAnsi="Helvetica" w:cs="Helvetica"/>
          <w:color w:val="C09853"/>
          <w:kern w:val="0"/>
          <w:sz w:val="19"/>
          <w:szCs w:val="19"/>
        </w:rPr>
      </w:pPr>
      <w:r w:rsidRPr="0030172E">
        <w:rPr>
          <w:rFonts w:ascii="Helvetica" w:eastAsia="ＭＳ Ｐゴシック" w:hAnsi="Helvetica" w:cs="Helvetica"/>
          <w:color w:val="C09853"/>
          <w:kern w:val="0"/>
          <w:sz w:val="19"/>
          <w:szCs w:val="19"/>
        </w:rPr>
        <w:t>正答</w:t>
      </w:r>
      <w:r w:rsidRPr="0030172E">
        <w:rPr>
          <w:rFonts w:ascii="Helvetica" w:eastAsia="ＭＳ Ｐゴシック" w:hAnsi="Helvetica" w:cs="Helvetica"/>
          <w:color w:val="C09853"/>
          <w:kern w:val="0"/>
          <w:sz w:val="19"/>
          <w:szCs w:val="19"/>
        </w:rPr>
        <w:t xml:space="preserve">: </w:t>
      </w:r>
      <w:r w:rsidRPr="0030172E">
        <w:rPr>
          <w:rFonts w:ascii="Helvetica" w:eastAsia="ＭＳ Ｐゴシック" w:hAnsi="Helvetica" w:cs="Helvetica"/>
          <w:color w:val="C09853"/>
          <w:kern w:val="0"/>
          <w:sz w:val="19"/>
          <w:szCs w:val="19"/>
        </w:rPr>
        <w:t>その事は、利害の衝突になる可能性があることを、上司に伝える</w:t>
      </w:r>
    </w:p>
    <w:p w:rsidR="00B4545E" w:rsidRDefault="00B4545E" w:rsidP="00B4545E"/>
    <w:p w:rsidR="00B4545E" w:rsidRDefault="00B4545E" w:rsidP="00726C48">
      <w:pPr>
        <w:pStyle w:val="a9"/>
        <w:numPr>
          <w:ilvl w:val="0"/>
          <w:numId w:val="113"/>
        </w:numPr>
        <w:ind w:leftChars="0"/>
      </w:pPr>
      <w:r>
        <w:rPr>
          <w:rFonts w:hint="eastAsia"/>
        </w:rPr>
        <w:t>あなたは、海外にカレー店を展開するプロジェクトマネージャーです。インド赴任初日、重要なステークホルダーから、昼食のお誘いをうけました。あなたはどうしますか。</w:t>
      </w:r>
      <w:r>
        <w:rPr>
          <w:rFonts w:hint="eastAsia"/>
        </w:rPr>
        <w:t>1</w:t>
      </w:r>
      <w:r>
        <w:rPr>
          <w:rFonts w:hint="eastAsia"/>
        </w:rPr>
        <w:t>つ選択してください</w:t>
      </w:r>
      <w:r>
        <w:rPr>
          <w:rFonts w:hint="eastAsia"/>
        </w:rPr>
        <w:t>:</w:t>
      </w:r>
    </w:p>
    <w:p w:rsidR="00B4545E" w:rsidRPr="00C0736B" w:rsidRDefault="00B4545E" w:rsidP="00726C48">
      <w:pPr>
        <w:pStyle w:val="a9"/>
        <w:numPr>
          <w:ilvl w:val="0"/>
          <w:numId w:val="121"/>
        </w:numPr>
        <w:ind w:leftChars="0"/>
        <w:rPr>
          <w:color w:val="0000CC"/>
        </w:rPr>
      </w:pPr>
      <w:r w:rsidRPr="00C0736B">
        <w:rPr>
          <w:rFonts w:hint="eastAsia"/>
          <w:color w:val="0000CC"/>
        </w:rPr>
        <w:t>相手の理解につとめる</w:t>
      </w:r>
    </w:p>
    <w:p w:rsidR="00B4545E" w:rsidRDefault="00B4545E" w:rsidP="00726C48">
      <w:pPr>
        <w:pStyle w:val="a9"/>
        <w:numPr>
          <w:ilvl w:val="0"/>
          <w:numId w:val="121"/>
        </w:numPr>
        <w:ind w:leftChars="0"/>
      </w:pPr>
      <w:r>
        <w:rPr>
          <w:rFonts w:hint="eastAsia"/>
        </w:rPr>
        <w:t>言語がわからないので、相手の気分を害しないよう、あいづちを打つ</w:t>
      </w:r>
    </w:p>
    <w:p w:rsidR="00B4545E" w:rsidRDefault="00B4545E" w:rsidP="00726C48">
      <w:pPr>
        <w:pStyle w:val="a9"/>
        <w:numPr>
          <w:ilvl w:val="0"/>
          <w:numId w:val="121"/>
        </w:numPr>
        <w:ind w:leftChars="0"/>
      </w:pPr>
      <w:r>
        <w:rPr>
          <w:rFonts w:hint="eastAsia"/>
        </w:rPr>
        <w:t>プロジェクト憲章、スコープ記述書を確認する</w:t>
      </w:r>
    </w:p>
    <w:p w:rsidR="00B4545E" w:rsidRDefault="00B4545E" w:rsidP="00726C48">
      <w:pPr>
        <w:pStyle w:val="a9"/>
        <w:numPr>
          <w:ilvl w:val="0"/>
          <w:numId w:val="121"/>
        </w:numPr>
        <w:ind w:leftChars="0"/>
      </w:pPr>
      <w:r>
        <w:rPr>
          <w:rFonts w:hint="eastAsia"/>
        </w:rPr>
        <w:t>チームメンバーの様子が気になるので、プロジェクトの進捗を聞く</w:t>
      </w:r>
    </w:p>
    <w:p w:rsidR="0055604E" w:rsidRPr="0055604E" w:rsidRDefault="0055604E" w:rsidP="0055604E">
      <w:pPr>
        <w:widowControl/>
        <w:shd w:val="clear" w:color="auto" w:fill="FCF8E3"/>
        <w:jc w:val="left"/>
        <w:rPr>
          <w:rFonts w:ascii="Helvetica" w:eastAsia="ＭＳ Ｐゴシック" w:hAnsi="Helvetica" w:cs="Helvetica"/>
          <w:color w:val="C09853"/>
          <w:kern w:val="0"/>
          <w:sz w:val="19"/>
          <w:szCs w:val="19"/>
        </w:rPr>
      </w:pPr>
      <w:r w:rsidRPr="0055604E">
        <w:rPr>
          <w:rFonts w:ascii="Helvetica" w:eastAsia="ＭＳ Ｐゴシック" w:hAnsi="Helvetica" w:cs="Helvetica"/>
          <w:color w:val="C09853"/>
          <w:kern w:val="0"/>
          <w:sz w:val="19"/>
          <w:szCs w:val="19"/>
        </w:rPr>
        <w:t>海外のプロジェクトに参加をする際、まずは異国の文化・風習について理解をする必要があります。従いこの問題での選択肢は【相手の理解につとめる】という正しい選択肢となります。いきなりプロジェクトの話をするのは、妥当な選択肢ではありません。</w:t>
      </w:r>
    </w:p>
    <w:p w:rsidR="00B4545E" w:rsidRDefault="0055604E" w:rsidP="0055604E">
      <w:pPr>
        <w:widowControl/>
        <w:shd w:val="clear" w:color="auto" w:fill="FCF8E3"/>
        <w:jc w:val="left"/>
      </w:pPr>
      <w:r w:rsidRPr="0055604E">
        <w:rPr>
          <w:rFonts w:ascii="Helvetica" w:eastAsia="ＭＳ Ｐゴシック" w:hAnsi="Helvetica" w:cs="Helvetica"/>
          <w:color w:val="C09853"/>
          <w:kern w:val="0"/>
          <w:sz w:val="19"/>
          <w:szCs w:val="19"/>
        </w:rPr>
        <w:t>正答</w:t>
      </w:r>
      <w:r w:rsidRPr="0055604E">
        <w:rPr>
          <w:rFonts w:ascii="Helvetica" w:eastAsia="ＭＳ Ｐゴシック" w:hAnsi="Helvetica" w:cs="Helvetica"/>
          <w:color w:val="C09853"/>
          <w:kern w:val="0"/>
          <w:sz w:val="19"/>
          <w:szCs w:val="19"/>
        </w:rPr>
        <w:t xml:space="preserve">: </w:t>
      </w:r>
      <w:r w:rsidRPr="0055604E">
        <w:rPr>
          <w:rFonts w:ascii="Helvetica" w:eastAsia="ＭＳ Ｐゴシック" w:hAnsi="Helvetica" w:cs="Helvetica"/>
          <w:color w:val="C09853"/>
          <w:kern w:val="0"/>
          <w:sz w:val="19"/>
          <w:szCs w:val="19"/>
        </w:rPr>
        <w:t>相手の理解につとめる</w:t>
      </w:r>
    </w:p>
    <w:p w:rsidR="00B4545E" w:rsidRDefault="00B4545E" w:rsidP="00B4545E"/>
    <w:p w:rsidR="00B4545E" w:rsidRDefault="00B4545E" w:rsidP="00726C48">
      <w:pPr>
        <w:pStyle w:val="a9"/>
        <w:numPr>
          <w:ilvl w:val="0"/>
          <w:numId w:val="113"/>
        </w:numPr>
        <w:ind w:leftChars="0"/>
      </w:pPr>
      <w:r>
        <w:rPr>
          <w:rFonts w:hint="eastAsia"/>
        </w:rPr>
        <w:t>あなたは、個人情報保護システムを構築するプロジェクトマネージャーです。プロトタイプ実装中に、些細なミスを発見しました。最も適切な対応はどれですか。</w:t>
      </w:r>
      <w:r>
        <w:rPr>
          <w:rFonts w:hint="eastAsia"/>
        </w:rPr>
        <w:t>1</w:t>
      </w:r>
      <w:r>
        <w:rPr>
          <w:rFonts w:hint="eastAsia"/>
        </w:rPr>
        <w:t>つ選択してください</w:t>
      </w:r>
      <w:r>
        <w:rPr>
          <w:rFonts w:hint="eastAsia"/>
        </w:rPr>
        <w:t>:</w:t>
      </w:r>
    </w:p>
    <w:p w:rsidR="00B4545E" w:rsidRDefault="00B4545E" w:rsidP="00726C48">
      <w:pPr>
        <w:pStyle w:val="a9"/>
        <w:numPr>
          <w:ilvl w:val="0"/>
          <w:numId w:val="122"/>
        </w:numPr>
        <w:ind w:leftChars="0"/>
      </w:pPr>
      <w:r>
        <w:rPr>
          <w:rFonts w:hint="eastAsia"/>
        </w:rPr>
        <w:t>些細なミスであっても、顧客に望んでいる要求事項以上のものを提供したいので、納期をずらし、コストベースラインを修正する</w:t>
      </w:r>
    </w:p>
    <w:p w:rsidR="00B4545E" w:rsidRDefault="00B4545E" w:rsidP="00726C48">
      <w:pPr>
        <w:pStyle w:val="a9"/>
        <w:numPr>
          <w:ilvl w:val="0"/>
          <w:numId w:val="122"/>
        </w:numPr>
        <w:ind w:leftChars="0"/>
      </w:pPr>
      <w:r>
        <w:rPr>
          <w:rFonts w:hint="eastAsia"/>
        </w:rPr>
        <w:t>些細なミスなので、そのままプロセスを実行する</w:t>
      </w:r>
    </w:p>
    <w:p w:rsidR="00B4545E" w:rsidRPr="00253379" w:rsidRDefault="00B4545E" w:rsidP="00726C48">
      <w:pPr>
        <w:pStyle w:val="a9"/>
        <w:numPr>
          <w:ilvl w:val="0"/>
          <w:numId w:val="122"/>
        </w:numPr>
        <w:ind w:leftChars="0"/>
        <w:rPr>
          <w:color w:val="0000CC"/>
        </w:rPr>
      </w:pPr>
      <w:r w:rsidRPr="00253379">
        <w:rPr>
          <w:rFonts w:hint="eastAsia"/>
          <w:color w:val="0000CC"/>
        </w:rPr>
        <w:t>公式な変更管理を行う</w:t>
      </w:r>
    </w:p>
    <w:p w:rsidR="00B4545E" w:rsidRPr="00253379" w:rsidRDefault="00B4545E" w:rsidP="00726C48">
      <w:pPr>
        <w:pStyle w:val="a9"/>
        <w:numPr>
          <w:ilvl w:val="0"/>
          <w:numId w:val="122"/>
        </w:numPr>
        <w:ind w:leftChars="0"/>
        <w:rPr>
          <w:color w:val="0000CC"/>
        </w:rPr>
      </w:pPr>
      <w:r w:rsidRPr="00253379">
        <w:rPr>
          <w:rFonts w:hint="eastAsia"/>
          <w:color w:val="0000CC"/>
        </w:rPr>
        <w:t>原因を追求し、クライアントに報告する。</w:t>
      </w:r>
    </w:p>
    <w:p w:rsidR="00253379" w:rsidRPr="00253379" w:rsidRDefault="00253379" w:rsidP="00253379">
      <w:pPr>
        <w:widowControl/>
        <w:shd w:val="clear" w:color="auto" w:fill="FCF8E3"/>
        <w:jc w:val="left"/>
        <w:rPr>
          <w:rFonts w:ascii="Helvetica" w:eastAsia="ＭＳ Ｐゴシック" w:hAnsi="Helvetica" w:cs="Helvetica"/>
          <w:color w:val="C09853"/>
          <w:kern w:val="0"/>
          <w:sz w:val="19"/>
          <w:szCs w:val="19"/>
        </w:rPr>
      </w:pPr>
      <w:r w:rsidRPr="00253379">
        <w:rPr>
          <w:rFonts w:ascii="Helvetica" w:eastAsia="ＭＳ Ｐゴシック" w:hAnsi="Helvetica" w:cs="Helvetica"/>
          <w:color w:val="C09853"/>
          <w:kern w:val="0"/>
          <w:sz w:val="19"/>
          <w:szCs w:val="19"/>
        </w:rPr>
        <w:t>本問題は、</w:t>
      </w:r>
      <w:r w:rsidRPr="00253379">
        <w:rPr>
          <w:rFonts w:ascii="Helvetica" w:eastAsia="ＭＳ Ｐゴシック" w:hAnsi="Helvetica" w:cs="Helvetica"/>
          <w:color w:val="C09853"/>
          <w:kern w:val="0"/>
          <w:sz w:val="19"/>
          <w:szCs w:val="19"/>
        </w:rPr>
        <w:t>PMI</w:t>
      </w:r>
      <w:r w:rsidRPr="00253379">
        <w:rPr>
          <w:rFonts w:ascii="Helvetica" w:eastAsia="ＭＳ Ｐゴシック" w:hAnsi="Helvetica" w:cs="Helvetica"/>
          <w:color w:val="C09853"/>
          <w:kern w:val="0"/>
          <w:sz w:val="19"/>
          <w:szCs w:val="19"/>
        </w:rPr>
        <w:t>倫理職務規定第</w:t>
      </w:r>
      <w:r w:rsidRPr="00253379">
        <w:rPr>
          <w:rFonts w:ascii="Helvetica" w:eastAsia="ＭＳ Ｐゴシック" w:hAnsi="Helvetica" w:cs="Helvetica"/>
          <w:color w:val="C09853"/>
          <w:kern w:val="0"/>
          <w:sz w:val="19"/>
          <w:szCs w:val="19"/>
        </w:rPr>
        <w:t>5</w:t>
      </w:r>
      <w:r w:rsidRPr="00253379">
        <w:rPr>
          <w:rFonts w:ascii="Helvetica" w:eastAsia="ＭＳ Ｐゴシック" w:hAnsi="Helvetica" w:cs="Helvetica"/>
          <w:color w:val="C09853"/>
          <w:kern w:val="0"/>
          <w:sz w:val="19"/>
          <w:szCs w:val="19"/>
        </w:rPr>
        <w:t>章の誠実に関する問題です。</w:t>
      </w:r>
      <w:r w:rsidRPr="00253379">
        <w:rPr>
          <w:rFonts w:ascii="Helvetica" w:eastAsia="ＭＳ Ｐゴシック" w:hAnsi="Helvetica" w:cs="Helvetica"/>
          <w:color w:val="C09853"/>
          <w:kern w:val="0"/>
          <w:sz w:val="19"/>
          <w:szCs w:val="19"/>
        </w:rPr>
        <w:t>PMI</w:t>
      </w:r>
      <w:r w:rsidRPr="00253379">
        <w:rPr>
          <w:rFonts w:ascii="Helvetica" w:eastAsia="ＭＳ Ｐゴシック" w:hAnsi="Helvetica" w:cs="Helvetica"/>
          <w:color w:val="C09853"/>
          <w:kern w:val="0"/>
          <w:sz w:val="19"/>
          <w:szCs w:val="19"/>
        </w:rPr>
        <w:t>倫理職務規定第</w:t>
      </w:r>
      <w:r w:rsidRPr="00253379">
        <w:rPr>
          <w:rFonts w:ascii="Helvetica" w:eastAsia="ＭＳ Ｐゴシック" w:hAnsi="Helvetica" w:cs="Helvetica"/>
          <w:color w:val="C09853"/>
          <w:kern w:val="0"/>
          <w:sz w:val="19"/>
          <w:szCs w:val="19"/>
        </w:rPr>
        <w:t>5</w:t>
      </w:r>
      <w:r w:rsidRPr="00253379">
        <w:rPr>
          <w:rFonts w:ascii="Helvetica" w:eastAsia="ＭＳ Ｐゴシック" w:hAnsi="Helvetica" w:cs="Helvetica"/>
          <w:color w:val="C09853"/>
          <w:kern w:val="0"/>
          <w:sz w:val="19"/>
          <w:szCs w:val="19"/>
        </w:rPr>
        <w:t>章の誠実には、【タイムリーに正確な情報を提供します】という記載があります。従い、ここではミスに関する原因を追究し、クライアントに報告するというのが妥当な選択肢です。選択肢の中に【公式な変更管理を行う】とありますが、変更を行うには、計画書の妥当性をはかるための再評価と分析を行うとされています。従い、この問題での選択肢としては妥当ではありません。</w:t>
      </w:r>
    </w:p>
    <w:p w:rsidR="00253379" w:rsidRPr="00253379" w:rsidRDefault="00253379" w:rsidP="00253379">
      <w:pPr>
        <w:widowControl/>
        <w:shd w:val="clear" w:color="auto" w:fill="FCF8E3"/>
        <w:jc w:val="left"/>
        <w:rPr>
          <w:rFonts w:ascii="Helvetica" w:eastAsia="ＭＳ Ｐゴシック" w:hAnsi="Helvetica" w:cs="Helvetica"/>
          <w:color w:val="C09853"/>
          <w:kern w:val="0"/>
          <w:sz w:val="19"/>
          <w:szCs w:val="19"/>
        </w:rPr>
      </w:pPr>
      <w:r w:rsidRPr="00253379">
        <w:rPr>
          <w:rFonts w:ascii="Helvetica" w:eastAsia="ＭＳ Ｐゴシック" w:hAnsi="Helvetica" w:cs="Helvetica"/>
          <w:color w:val="C09853"/>
          <w:kern w:val="0"/>
          <w:sz w:val="19"/>
          <w:szCs w:val="19"/>
        </w:rPr>
        <w:lastRenderedPageBreak/>
        <w:t>正答</w:t>
      </w:r>
      <w:r w:rsidRPr="00253379">
        <w:rPr>
          <w:rFonts w:ascii="Helvetica" w:eastAsia="ＭＳ Ｐゴシック" w:hAnsi="Helvetica" w:cs="Helvetica"/>
          <w:color w:val="C09853"/>
          <w:kern w:val="0"/>
          <w:sz w:val="19"/>
          <w:szCs w:val="19"/>
        </w:rPr>
        <w:t xml:space="preserve">: </w:t>
      </w:r>
      <w:r w:rsidRPr="00253379">
        <w:rPr>
          <w:rFonts w:ascii="Helvetica" w:eastAsia="ＭＳ Ｐゴシック" w:hAnsi="Helvetica" w:cs="Helvetica"/>
          <w:color w:val="C09853"/>
          <w:kern w:val="0"/>
          <w:sz w:val="19"/>
          <w:szCs w:val="19"/>
        </w:rPr>
        <w:t>原因を追求し、クライアントに報告する。</w:t>
      </w:r>
    </w:p>
    <w:p w:rsidR="00B4545E" w:rsidRDefault="00B4545E" w:rsidP="00726C48">
      <w:pPr>
        <w:pStyle w:val="a9"/>
        <w:numPr>
          <w:ilvl w:val="0"/>
          <w:numId w:val="113"/>
        </w:numPr>
        <w:ind w:leftChars="0"/>
      </w:pPr>
      <w:r>
        <w:rPr>
          <w:rFonts w:hint="eastAsia"/>
        </w:rPr>
        <w:t>プロジェクトマネジメント分野でのインテグリティ確保に関係深いものはどれですか。</w:t>
      </w:r>
      <w:r>
        <w:rPr>
          <w:rFonts w:hint="eastAsia"/>
        </w:rPr>
        <w:t>1</w:t>
      </w:r>
      <w:r>
        <w:rPr>
          <w:rFonts w:hint="eastAsia"/>
        </w:rPr>
        <w:t>つ選択してください</w:t>
      </w:r>
      <w:r>
        <w:rPr>
          <w:rFonts w:hint="eastAsia"/>
        </w:rPr>
        <w:t>:</w:t>
      </w:r>
    </w:p>
    <w:p w:rsidR="00B4545E" w:rsidRDefault="00B4545E" w:rsidP="00726C48">
      <w:pPr>
        <w:pStyle w:val="a9"/>
        <w:numPr>
          <w:ilvl w:val="0"/>
          <w:numId w:val="123"/>
        </w:numPr>
        <w:ind w:leftChars="0"/>
      </w:pPr>
      <w:r>
        <w:rPr>
          <w:rFonts w:hint="eastAsia"/>
        </w:rPr>
        <w:t>ステークホルダー分析</w:t>
      </w:r>
    </w:p>
    <w:p w:rsidR="00B4545E" w:rsidRDefault="00B4545E" w:rsidP="00726C48">
      <w:pPr>
        <w:pStyle w:val="a9"/>
        <w:numPr>
          <w:ilvl w:val="0"/>
          <w:numId w:val="123"/>
        </w:numPr>
        <w:ind w:leftChars="0"/>
      </w:pPr>
      <w:r>
        <w:rPr>
          <w:rFonts w:hint="eastAsia"/>
        </w:rPr>
        <w:t>マネジメント方法を学ぶトレーニング</w:t>
      </w:r>
    </w:p>
    <w:p w:rsidR="00B4545E" w:rsidRDefault="00B4545E" w:rsidP="00726C48">
      <w:pPr>
        <w:pStyle w:val="a9"/>
        <w:numPr>
          <w:ilvl w:val="0"/>
          <w:numId w:val="123"/>
        </w:numPr>
        <w:ind w:leftChars="0"/>
      </w:pPr>
      <w:r>
        <w:rPr>
          <w:rFonts w:hint="eastAsia"/>
        </w:rPr>
        <w:t>利害の衝突を起こさないための細心の注意</w:t>
      </w:r>
    </w:p>
    <w:p w:rsidR="00B4545E" w:rsidRPr="001D33EF" w:rsidRDefault="00B4545E" w:rsidP="00726C48">
      <w:pPr>
        <w:pStyle w:val="a9"/>
        <w:numPr>
          <w:ilvl w:val="0"/>
          <w:numId w:val="123"/>
        </w:numPr>
        <w:ind w:leftChars="0"/>
        <w:rPr>
          <w:color w:val="0000CC"/>
        </w:rPr>
      </w:pPr>
      <w:r w:rsidRPr="001D33EF">
        <w:rPr>
          <w:rFonts w:hint="eastAsia"/>
          <w:color w:val="0000CC"/>
        </w:rPr>
        <w:t>確立されたプロジェクトマネジメントプロセスの適用</w:t>
      </w:r>
    </w:p>
    <w:p w:rsidR="00E910D5" w:rsidRPr="00E910D5" w:rsidRDefault="00E910D5" w:rsidP="00E910D5">
      <w:pPr>
        <w:widowControl/>
        <w:shd w:val="clear" w:color="auto" w:fill="FCF8E3"/>
        <w:jc w:val="left"/>
        <w:rPr>
          <w:rFonts w:ascii="Helvetica" w:eastAsia="ＭＳ Ｐゴシック" w:hAnsi="Helvetica" w:cs="Helvetica"/>
          <w:color w:val="C09853"/>
          <w:kern w:val="0"/>
          <w:sz w:val="19"/>
          <w:szCs w:val="19"/>
        </w:rPr>
      </w:pPr>
      <w:r w:rsidRPr="00E910D5">
        <w:rPr>
          <w:rFonts w:ascii="Helvetica" w:eastAsia="ＭＳ Ｐゴシック" w:hAnsi="Helvetica" w:cs="Helvetica"/>
          <w:color w:val="C09853"/>
          <w:kern w:val="0"/>
          <w:sz w:val="19"/>
          <w:szCs w:val="19"/>
        </w:rPr>
        <w:t>インテグリティとは、整合性・完全性・真摯さを示しています。つまりその場に存在していない人にも、誠実に言動を行うというのがインテグリティです。インテグリティは、主に、</w:t>
      </w:r>
      <w:r w:rsidRPr="00E910D5">
        <w:rPr>
          <w:rFonts w:ascii="Helvetica" w:eastAsia="ＭＳ Ｐゴシック" w:hAnsi="Helvetica" w:cs="Helvetica"/>
          <w:color w:val="C09853"/>
          <w:kern w:val="0"/>
          <w:sz w:val="19"/>
          <w:szCs w:val="19"/>
        </w:rPr>
        <w:t>PMI</w:t>
      </w:r>
      <w:r w:rsidRPr="00E910D5">
        <w:rPr>
          <w:rFonts w:ascii="Helvetica" w:eastAsia="ＭＳ Ｐゴシック" w:hAnsi="Helvetica" w:cs="Helvetica"/>
          <w:color w:val="C09853"/>
          <w:kern w:val="0"/>
          <w:sz w:val="19"/>
          <w:szCs w:val="19"/>
        </w:rPr>
        <w:t>倫理職務規定に従うという【個人のインテグリティ】と、プロジェクトマネジメントにおいて、確実に</w:t>
      </w:r>
      <w:r w:rsidRPr="00E910D5">
        <w:rPr>
          <w:rFonts w:ascii="Helvetica" w:eastAsia="ＭＳ Ｐゴシック" w:hAnsi="Helvetica" w:cs="Helvetica"/>
          <w:color w:val="C09853"/>
          <w:kern w:val="0"/>
          <w:sz w:val="19"/>
          <w:szCs w:val="19"/>
        </w:rPr>
        <w:t>5</w:t>
      </w:r>
      <w:r w:rsidRPr="00E910D5">
        <w:rPr>
          <w:rFonts w:ascii="Helvetica" w:eastAsia="ＭＳ Ｐゴシック" w:hAnsi="Helvetica" w:cs="Helvetica"/>
          <w:color w:val="C09853"/>
          <w:kern w:val="0"/>
          <w:sz w:val="19"/>
          <w:szCs w:val="19"/>
        </w:rPr>
        <w:t>つのプロセスをこなしているかという【成果物のインテグリティ】に分けることができます。</w:t>
      </w:r>
    </w:p>
    <w:p w:rsidR="00E910D5" w:rsidRPr="00E910D5" w:rsidRDefault="00E910D5" w:rsidP="00E910D5">
      <w:pPr>
        <w:widowControl/>
        <w:shd w:val="clear" w:color="auto" w:fill="FCF8E3"/>
        <w:jc w:val="left"/>
        <w:rPr>
          <w:rFonts w:ascii="Helvetica" w:eastAsia="ＭＳ Ｐゴシック" w:hAnsi="Helvetica" w:cs="Helvetica"/>
          <w:color w:val="C09853"/>
          <w:kern w:val="0"/>
          <w:sz w:val="19"/>
          <w:szCs w:val="19"/>
        </w:rPr>
      </w:pPr>
      <w:r w:rsidRPr="00E910D5">
        <w:rPr>
          <w:rFonts w:ascii="Helvetica" w:eastAsia="ＭＳ Ｐゴシック" w:hAnsi="Helvetica" w:cs="Helvetica"/>
          <w:color w:val="C09853"/>
          <w:kern w:val="0"/>
          <w:sz w:val="19"/>
          <w:szCs w:val="19"/>
        </w:rPr>
        <w:t>正答</w:t>
      </w:r>
      <w:r w:rsidRPr="00E910D5">
        <w:rPr>
          <w:rFonts w:ascii="Helvetica" w:eastAsia="ＭＳ Ｐゴシック" w:hAnsi="Helvetica" w:cs="Helvetica"/>
          <w:color w:val="C09853"/>
          <w:kern w:val="0"/>
          <w:sz w:val="19"/>
          <w:szCs w:val="19"/>
        </w:rPr>
        <w:t xml:space="preserve">: </w:t>
      </w:r>
      <w:r w:rsidRPr="00E910D5">
        <w:rPr>
          <w:rFonts w:ascii="Helvetica" w:eastAsia="ＭＳ Ｐゴシック" w:hAnsi="Helvetica" w:cs="Helvetica"/>
          <w:color w:val="C09853"/>
          <w:kern w:val="0"/>
          <w:sz w:val="19"/>
          <w:szCs w:val="19"/>
        </w:rPr>
        <w:t>確立されたプロジェクトマネジメントプロセスの適用</w:t>
      </w:r>
    </w:p>
    <w:p w:rsidR="00B4545E" w:rsidRDefault="00B4545E" w:rsidP="00B4545E"/>
    <w:p w:rsidR="00B4545E" w:rsidRDefault="00B4545E" w:rsidP="00726C48">
      <w:pPr>
        <w:pStyle w:val="a9"/>
        <w:numPr>
          <w:ilvl w:val="0"/>
          <w:numId w:val="113"/>
        </w:numPr>
        <w:ind w:leftChars="0"/>
      </w:pPr>
      <w:r>
        <w:rPr>
          <w:rFonts w:hint="eastAsia"/>
        </w:rPr>
        <w:t>あなたはプロジェクトマネジャーです。</w:t>
      </w:r>
      <w:r>
        <w:rPr>
          <w:rFonts w:hint="eastAsia"/>
        </w:rPr>
        <w:t>Z</w:t>
      </w:r>
      <w:r>
        <w:rPr>
          <w:rFonts w:hint="eastAsia"/>
        </w:rPr>
        <w:t>社から依頼を受けたシステム開発はトラブルが続出している。プロジェクトマネジャーは</w:t>
      </w:r>
      <w:r>
        <w:rPr>
          <w:rFonts w:hint="eastAsia"/>
        </w:rPr>
        <w:t>A</w:t>
      </w:r>
      <w:r>
        <w:rPr>
          <w:rFonts w:hint="eastAsia"/>
        </w:rPr>
        <w:t>さんであったが、急に退職をしてしまい、そのプロジェクトの後任はあなたです。現時点で、プロジェクトは</w:t>
      </w:r>
      <w:r>
        <w:rPr>
          <w:rFonts w:hint="eastAsia"/>
        </w:rPr>
        <w:t>70</w:t>
      </w:r>
      <w:r>
        <w:rPr>
          <w:rFonts w:hint="eastAsia"/>
        </w:rPr>
        <w:t>％程度進行している。あなたが着任して、プロジェクトの様子を調査してみると、スケジュールは大幅な遅延、コストは当初の計画より</w:t>
      </w:r>
      <w:r>
        <w:rPr>
          <w:rFonts w:hint="eastAsia"/>
        </w:rPr>
        <w:t>5</w:t>
      </w:r>
      <w:r>
        <w:rPr>
          <w:rFonts w:hint="eastAsia"/>
        </w:rPr>
        <w:t>倍にも膨らんでいる。前任の</w:t>
      </w:r>
      <w:r>
        <w:rPr>
          <w:rFonts w:hint="eastAsia"/>
        </w:rPr>
        <w:t>A</w:t>
      </w:r>
      <w:r>
        <w:rPr>
          <w:rFonts w:hint="eastAsia"/>
        </w:rPr>
        <w:t>さんからはプロジェクトは順調に進んでいると聞いている。あなたはどうしますか？</w:t>
      </w:r>
      <w:r>
        <w:rPr>
          <w:rFonts w:hint="eastAsia"/>
        </w:rPr>
        <w:t>1</w:t>
      </w:r>
      <w:r>
        <w:rPr>
          <w:rFonts w:hint="eastAsia"/>
        </w:rPr>
        <w:t>つ選択してください</w:t>
      </w:r>
      <w:r>
        <w:rPr>
          <w:rFonts w:hint="eastAsia"/>
        </w:rPr>
        <w:t>:</w:t>
      </w:r>
    </w:p>
    <w:p w:rsidR="00B4545E" w:rsidRDefault="00B4545E" w:rsidP="00726C48">
      <w:pPr>
        <w:pStyle w:val="a9"/>
        <w:numPr>
          <w:ilvl w:val="0"/>
          <w:numId w:val="124"/>
        </w:numPr>
        <w:ind w:leftChars="0"/>
      </w:pPr>
      <w:r>
        <w:rPr>
          <w:rFonts w:hint="eastAsia"/>
        </w:rPr>
        <w:t>一旦、プロジェクトを中止する。その後善後策を検討する</w:t>
      </w:r>
    </w:p>
    <w:p w:rsidR="00B4545E" w:rsidRDefault="00B4545E" w:rsidP="00726C48">
      <w:pPr>
        <w:pStyle w:val="a9"/>
        <w:numPr>
          <w:ilvl w:val="0"/>
          <w:numId w:val="124"/>
        </w:numPr>
        <w:ind w:leftChars="0"/>
      </w:pPr>
      <w:r>
        <w:rPr>
          <w:rFonts w:hint="eastAsia"/>
        </w:rPr>
        <w:t>A</w:t>
      </w:r>
      <w:r>
        <w:rPr>
          <w:rFonts w:hint="eastAsia"/>
        </w:rPr>
        <w:t>さんが作成したスケジュール・コストに戻せるように、最善を尽くす</w:t>
      </w:r>
    </w:p>
    <w:p w:rsidR="00B4545E" w:rsidRDefault="00B4545E" w:rsidP="00726C48">
      <w:pPr>
        <w:pStyle w:val="a9"/>
        <w:numPr>
          <w:ilvl w:val="0"/>
          <w:numId w:val="124"/>
        </w:numPr>
        <w:ind w:leftChars="0"/>
      </w:pPr>
      <w:r>
        <w:rPr>
          <w:rFonts w:hint="eastAsia"/>
        </w:rPr>
        <w:t>スケジュールを見直す、なんとかプロジェクトを立て直す手段を模索する</w:t>
      </w:r>
    </w:p>
    <w:p w:rsidR="006B75B8" w:rsidRPr="00491658" w:rsidRDefault="00B4545E" w:rsidP="00726C48">
      <w:pPr>
        <w:pStyle w:val="a9"/>
        <w:numPr>
          <w:ilvl w:val="0"/>
          <w:numId w:val="124"/>
        </w:numPr>
        <w:ind w:leftChars="0"/>
        <w:rPr>
          <w:color w:val="0000CC"/>
        </w:rPr>
      </w:pPr>
      <w:r w:rsidRPr="00491658">
        <w:rPr>
          <w:rFonts w:hint="eastAsia"/>
          <w:color w:val="0000CC"/>
        </w:rPr>
        <w:t>Z</w:t>
      </w:r>
      <w:r w:rsidRPr="00491658">
        <w:rPr>
          <w:rFonts w:hint="eastAsia"/>
          <w:color w:val="0000CC"/>
        </w:rPr>
        <w:t>社のマネジャーに対して、現状と今後を伝える</w:t>
      </w:r>
    </w:p>
    <w:p w:rsidR="001D33EF" w:rsidRPr="001D33EF" w:rsidRDefault="001D33EF" w:rsidP="001D33EF">
      <w:pPr>
        <w:widowControl/>
        <w:shd w:val="clear" w:color="auto" w:fill="FCF8E3"/>
        <w:jc w:val="left"/>
        <w:rPr>
          <w:rFonts w:ascii="Helvetica" w:eastAsia="ＭＳ Ｐゴシック" w:hAnsi="Helvetica" w:cs="Helvetica"/>
          <w:color w:val="C09853"/>
          <w:kern w:val="0"/>
          <w:sz w:val="19"/>
          <w:szCs w:val="19"/>
        </w:rPr>
      </w:pPr>
      <w:r w:rsidRPr="001D33EF">
        <w:rPr>
          <w:rFonts w:ascii="Helvetica" w:eastAsia="ＭＳ Ｐゴシック" w:hAnsi="Helvetica" w:cs="Helvetica"/>
          <w:color w:val="C09853"/>
          <w:kern w:val="0"/>
          <w:sz w:val="19"/>
          <w:szCs w:val="19"/>
        </w:rPr>
        <w:t>本問題は、</w:t>
      </w:r>
      <w:r w:rsidRPr="001D33EF">
        <w:rPr>
          <w:rFonts w:ascii="Helvetica" w:eastAsia="ＭＳ Ｐゴシック" w:hAnsi="Helvetica" w:cs="Helvetica"/>
          <w:color w:val="C09853"/>
          <w:kern w:val="0"/>
          <w:sz w:val="19"/>
          <w:szCs w:val="19"/>
        </w:rPr>
        <w:t>PMI</w:t>
      </w:r>
      <w:r w:rsidRPr="001D33EF">
        <w:rPr>
          <w:rFonts w:ascii="Helvetica" w:eastAsia="ＭＳ Ｐゴシック" w:hAnsi="Helvetica" w:cs="Helvetica"/>
          <w:color w:val="C09853"/>
          <w:kern w:val="0"/>
          <w:sz w:val="19"/>
          <w:szCs w:val="19"/>
        </w:rPr>
        <w:t>倫理職務規定第</w:t>
      </w:r>
      <w:r w:rsidRPr="001D33EF">
        <w:rPr>
          <w:rFonts w:ascii="Helvetica" w:eastAsia="ＭＳ Ｐゴシック" w:hAnsi="Helvetica" w:cs="Helvetica"/>
          <w:color w:val="C09853"/>
          <w:kern w:val="0"/>
          <w:sz w:val="19"/>
          <w:szCs w:val="19"/>
        </w:rPr>
        <w:t>5</w:t>
      </w:r>
      <w:r w:rsidRPr="001D33EF">
        <w:rPr>
          <w:rFonts w:ascii="Helvetica" w:eastAsia="ＭＳ Ｐゴシック" w:hAnsi="Helvetica" w:cs="Helvetica"/>
          <w:color w:val="C09853"/>
          <w:kern w:val="0"/>
          <w:sz w:val="19"/>
          <w:szCs w:val="19"/>
        </w:rPr>
        <w:t>章の誠実に関する問題です。第</w:t>
      </w:r>
      <w:r w:rsidRPr="001D33EF">
        <w:rPr>
          <w:rFonts w:ascii="Helvetica" w:eastAsia="ＭＳ Ｐゴシック" w:hAnsi="Helvetica" w:cs="Helvetica"/>
          <w:color w:val="C09853"/>
          <w:kern w:val="0"/>
          <w:sz w:val="19"/>
          <w:szCs w:val="19"/>
        </w:rPr>
        <w:t>5</w:t>
      </w:r>
      <w:r w:rsidRPr="001D33EF">
        <w:rPr>
          <w:rFonts w:ascii="Helvetica" w:eastAsia="ＭＳ Ｐゴシック" w:hAnsi="Helvetica" w:cs="Helvetica"/>
          <w:color w:val="C09853"/>
          <w:kern w:val="0"/>
          <w:sz w:val="19"/>
          <w:szCs w:val="19"/>
        </w:rPr>
        <w:t>章の誠実には【タイムリーに正確な情報を提供します】という記載があります。つまり、この現状をクライアントである</w:t>
      </w:r>
      <w:r w:rsidRPr="001D33EF">
        <w:rPr>
          <w:rFonts w:ascii="Helvetica" w:eastAsia="ＭＳ Ｐゴシック" w:hAnsi="Helvetica" w:cs="Helvetica"/>
          <w:color w:val="C09853"/>
          <w:kern w:val="0"/>
          <w:sz w:val="19"/>
          <w:szCs w:val="19"/>
        </w:rPr>
        <w:t>Z</w:t>
      </w:r>
      <w:r w:rsidRPr="001D33EF">
        <w:rPr>
          <w:rFonts w:ascii="Helvetica" w:eastAsia="ＭＳ Ｐゴシック" w:hAnsi="Helvetica" w:cs="Helvetica"/>
          <w:color w:val="C09853"/>
          <w:kern w:val="0"/>
          <w:sz w:val="19"/>
          <w:szCs w:val="19"/>
        </w:rPr>
        <w:t>社に正確に、且つタイムリーに伝える必要があります。その後の方策として、プロジェクトも中断も考えられます。</w:t>
      </w:r>
    </w:p>
    <w:p w:rsidR="001D33EF" w:rsidRPr="001D33EF" w:rsidRDefault="001D33EF" w:rsidP="001D33EF">
      <w:pPr>
        <w:widowControl/>
        <w:shd w:val="clear" w:color="auto" w:fill="FCF8E3"/>
        <w:jc w:val="left"/>
        <w:rPr>
          <w:rFonts w:ascii="Helvetica" w:eastAsia="ＭＳ Ｐゴシック" w:hAnsi="Helvetica" w:cs="Helvetica"/>
          <w:color w:val="C09853"/>
          <w:kern w:val="0"/>
          <w:sz w:val="19"/>
          <w:szCs w:val="19"/>
        </w:rPr>
      </w:pPr>
      <w:r w:rsidRPr="001D33EF">
        <w:rPr>
          <w:rFonts w:ascii="Helvetica" w:eastAsia="ＭＳ Ｐゴシック" w:hAnsi="Helvetica" w:cs="Helvetica"/>
          <w:color w:val="C09853"/>
          <w:kern w:val="0"/>
          <w:sz w:val="19"/>
          <w:szCs w:val="19"/>
        </w:rPr>
        <w:t>正答</w:t>
      </w:r>
      <w:r w:rsidRPr="001D33EF">
        <w:rPr>
          <w:rFonts w:ascii="Helvetica" w:eastAsia="ＭＳ Ｐゴシック" w:hAnsi="Helvetica" w:cs="Helvetica"/>
          <w:color w:val="C09853"/>
          <w:kern w:val="0"/>
          <w:sz w:val="19"/>
          <w:szCs w:val="19"/>
        </w:rPr>
        <w:t>: Z</w:t>
      </w:r>
      <w:r w:rsidRPr="001D33EF">
        <w:rPr>
          <w:rFonts w:ascii="Helvetica" w:eastAsia="ＭＳ Ｐゴシック" w:hAnsi="Helvetica" w:cs="Helvetica"/>
          <w:color w:val="C09853"/>
          <w:kern w:val="0"/>
          <w:sz w:val="19"/>
          <w:szCs w:val="19"/>
        </w:rPr>
        <w:t>社のマネジャーに対して、現状と今後を伝える</w:t>
      </w:r>
    </w:p>
    <w:p w:rsidR="006B75B8" w:rsidRPr="001D33EF" w:rsidRDefault="006B75B8" w:rsidP="006B75B8"/>
    <w:p w:rsidR="00340320" w:rsidRDefault="00340320" w:rsidP="006B75B8"/>
    <w:p w:rsidR="005D0F8A" w:rsidRDefault="005D0F8A">
      <w:pPr>
        <w:widowControl/>
        <w:jc w:val="left"/>
      </w:pPr>
      <w:r>
        <w:br w:type="page"/>
      </w:r>
    </w:p>
    <w:p w:rsidR="005D0F8A" w:rsidRDefault="005D0F8A" w:rsidP="005D0F8A">
      <w:pPr>
        <w:pStyle w:val="1"/>
      </w:pPr>
      <w:r>
        <w:rPr>
          <w:rFonts w:hint="eastAsia"/>
        </w:rPr>
        <w:lastRenderedPageBreak/>
        <w:t>応用：計算問題モジュール</w:t>
      </w:r>
      <w:r>
        <w:rPr>
          <w:rFonts w:hint="eastAsia"/>
        </w:rPr>
        <w:t xml:space="preserve"> </w:t>
      </w:r>
      <w:r>
        <w:rPr>
          <w:rFonts w:hint="eastAsia"/>
        </w:rPr>
        <w:t>概要</w:t>
      </w:r>
    </w:p>
    <w:p w:rsidR="005D0F8A" w:rsidRDefault="005D0F8A" w:rsidP="005D0F8A"/>
    <w:p w:rsidR="007727C5" w:rsidRDefault="007727C5" w:rsidP="007727C5">
      <w:pPr>
        <w:pStyle w:val="a9"/>
        <w:numPr>
          <w:ilvl w:val="0"/>
          <w:numId w:val="266"/>
        </w:numPr>
        <w:ind w:leftChars="0"/>
      </w:pPr>
      <w:r>
        <w:rPr>
          <w:rFonts w:hint="eastAsia"/>
        </w:rPr>
        <w:t>コストマネジメント以外の重要公式</w:t>
      </w:r>
    </w:p>
    <w:p w:rsidR="007727C5" w:rsidRDefault="007727C5" w:rsidP="007727C5">
      <w:pPr>
        <w:pStyle w:val="a9"/>
        <w:ind w:leftChars="0" w:left="420"/>
      </w:pPr>
      <w:r>
        <w:rPr>
          <w:rFonts w:hint="eastAsia"/>
        </w:rPr>
        <w:t xml:space="preserve">4.1 </w:t>
      </w:r>
      <w:r>
        <w:rPr>
          <w:rFonts w:hint="eastAsia"/>
        </w:rPr>
        <w:t>プロジェクト憲章作成プロセス</w:t>
      </w:r>
    </w:p>
    <w:p w:rsidR="007727C5" w:rsidRDefault="007727C5" w:rsidP="007727C5">
      <w:pPr>
        <w:pStyle w:val="a9"/>
        <w:ind w:leftChars="0" w:left="420"/>
      </w:pPr>
      <w:r>
        <w:rPr>
          <w:rFonts w:hint="eastAsia"/>
        </w:rPr>
        <w:tab/>
      </w:r>
      <w:r>
        <w:rPr>
          <w:rFonts w:hint="eastAsia"/>
        </w:rPr>
        <w:t>①</w:t>
      </w:r>
      <w:r>
        <w:rPr>
          <w:rFonts w:hint="eastAsia"/>
        </w:rPr>
        <w:t>BCR</w:t>
      </w:r>
      <w:r>
        <w:rPr>
          <w:rFonts w:hint="eastAsia"/>
        </w:rPr>
        <w:t>（費用便益率）＝利益÷コスト（</w:t>
      </w:r>
      <w:r>
        <w:rPr>
          <w:rFonts w:hint="eastAsia"/>
        </w:rPr>
        <w:t>1</w:t>
      </w:r>
      <w:r>
        <w:rPr>
          <w:rFonts w:hint="eastAsia"/>
        </w:rPr>
        <w:t>以上でないといけない）</w:t>
      </w:r>
    </w:p>
    <w:p w:rsidR="007727C5" w:rsidRDefault="007727C5" w:rsidP="007727C5">
      <w:pPr>
        <w:pStyle w:val="a9"/>
        <w:ind w:leftChars="0" w:left="420"/>
        <w:rPr>
          <w:lang w:eastAsia="zh-CN"/>
        </w:rPr>
      </w:pPr>
      <w:r>
        <w:rPr>
          <w:rFonts w:hint="eastAsia"/>
        </w:rPr>
        <w:tab/>
      </w:r>
      <w:r>
        <w:rPr>
          <w:rFonts w:hint="eastAsia"/>
          <w:lang w:eastAsia="zh-CN"/>
        </w:rPr>
        <w:t>②回収期間</w:t>
      </w:r>
    </w:p>
    <w:p w:rsidR="007727C5" w:rsidRDefault="007727C5" w:rsidP="007727C5">
      <w:pPr>
        <w:pStyle w:val="a9"/>
        <w:ind w:leftChars="0" w:left="420"/>
        <w:rPr>
          <w:lang w:eastAsia="zh-CN"/>
        </w:rPr>
      </w:pPr>
      <w:r>
        <w:rPr>
          <w:rFonts w:hint="eastAsia"/>
          <w:lang w:eastAsia="zh-CN"/>
        </w:rPr>
        <w:tab/>
        <w:t>DCF</w:t>
      </w:r>
      <w:r>
        <w:rPr>
          <w:rFonts w:hint="eastAsia"/>
          <w:lang w:eastAsia="zh-CN"/>
        </w:rPr>
        <w:t>法</w:t>
      </w:r>
      <w:r>
        <w:rPr>
          <w:rFonts w:hint="eastAsia"/>
          <w:lang w:eastAsia="zh-CN"/>
        </w:rPr>
        <w:t xml:space="preserve"> </w:t>
      </w:r>
      <w:r>
        <w:rPr>
          <w:rFonts w:hint="eastAsia"/>
          <w:lang w:eastAsia="zh-CN"/>
        </w:rPr>
        <w:t>将来価値÷（</w:t>
      </w:r>
      <w:r>
        <w:rPr>
          <w:rFonts w:hint="eastAsia"/>
          <w:lang w:eastAsia="zh-CN"/>
        </w:rPr>
        <w:t>1</w:t>
      </w:r>
      <w:r>
        <w:rPr>
          <w:rFonts w:hint="eastAsia"/>
          <w:lang w:eastAsia="zh-CN"/>
        </w:rPr>
        <w:t>＋利率）</w:t>
      </w:r>
      <w:r>
        <w:rPr>
          <w:rFonts w:hint="eastAsia"/>
          <w:lang w:eastAsia="zh-CN"/>
        </w:rPr>
        <w:t>n</w:t>
      </w:r>
      <w:r>
        <w:rPr>
          <w:rFonts w:hint="eastAsia"/>
          <w:lang w:eastAsia="zh-CN"/>
        </w:rPr>
        <w:t>年＝現在価値</w:t>
      </w:r>
    </w:p>
    <w:p w:rsidR="007727C5" w:rsidRDefault="007727C5" w:rsidP="007727C5">
      <w:pPr>
        <w:pStyle w:val="a9"/>
        <w:ind w:leftChars="0" w:left="420"/>
      </w:pPr>
      <w:r>
        <w:rPr>
          <w:rFonts w:hint="eastAsia"/>
          <w:lang w:eastAsia="zh-CN"/>
        </w:rPr>
        <w:tab/>
      </w:r>
      <w:r>
        <w:rPr>
          <w:rFonts w:hint="eastAsia"/>
        </w:rPr>
        <w:t>NPV</w:t>
      </w:r>
      <w:r>
        <w:rPr>
          <w:rFonts w:hint="eastAsia"/>
        </w:rPr>
        <w:t>（正味現在価値）＝現在価値－初期投資額（正の数でないといけない）</w:t>
      </w:r>
    </w:p>
    <w:p w:rsidR="007727C5" w:rsidRDefault="007727C5" w:rsidP="007727C5">
      <w:pPr>
        <w:pStyle w:val="a9"/>
        <w:ind w:leftChars="0" w:left="420"/>
      </w:pPr>
      <w:r>
        <w:rPr>
          <w:rFonts w:hint="eastAsia"/>
        </w:rPr>
        <w:tab/>
      </w:r>
      <w:r w:rsidR="002639B6">
        <w:rPr>
          <w:rFonts w:hint="eastAsia"/>
        </w:rPr>
        <w:t>③計算ではないけど理解が必要なもの</w:t>
      </w:r>
    </w:p>
    <w:p w:rsidR="007727C5" w:rsidRDefault="007727C5" w:rsidP="007727C5">
      <w:pPr>
        <w:pStyle w:val="a9"/>
        <w:ind w:leftChars="0" w:left="420"/>
      </w:pPr>
      <w:r>
        <w:rPr>
          <w:rFonts w:hint="eastAsia"/>
        </w:rPr>
        <w:tab/>
        <w:t>IRR</w:t>
      </w:r>
      <w:r>
        <w:rPr>
          <w:rFonts w:hint="eastAsia"/>
        </w:rPr>
        <w:t>（内部収益率）【大きい方が良い】</w:t>
      </w:r>
    </w:p>
    <w:p w:rsidR="007727C5" w:rsidRDefault="007727C5" w:rsidP="007727C5"/>
    <w:p w:rsidR="007727C5" w:rsidRDefault="007727C5" w:rsidP="002639B6">
      <w:pPr>
        <w:pStyle w:val="a9"/>
        <w:ind w:leftChars="0" w:left="420"/>
      </w:pPr>
      <w:r>
        <w:rPr>
          <w:rFonts w:hint="eastAsia"/>
        </w:rPr>
        <w:t xml:space="preserve">6.3 </w:t>
      </w:r>
      <w:r>
        <w:rPr>
          <w:rFonts w:hint="eastAsia"/>
        </w:rPr>
        <w:t>アクティビティ順序設定プロセス</w:t>
      </w:r>
    </w:p>
    <w:p w:rsidR="007727C5" w:rsidRDefault="002639B6" w:rsidP="007727C5">
      <w:r>
        <w:rPr>
          <w:rFonts w:hint="eastAsia"/>
        </w:rPr>
        <w:tab/>
      </w:r>
      <w:r>
        <w:rPr>
          <w:rFonts w:hint="eastAsia"/>
        </w:rPr>
        <w:t>①</w:t>
      </w:r>
      <w:r w:rsidR="007727C5">
        <w:rPr>
          <w:rFonts w:hint="eastAsia"/>
        </w:rPr>
        <w:t>リードとラグ</w:t>
      </w:r>
      <w:r>
        <w:rPr>
          <w:rFonts w:hint="eastAsia"/>
        </w:rPr>
        <w:t>：</w:t>
      </w:r>
      <w:r w:rsidR="007727C5">
        <w:rPr>
          <w:rFonts w:hint="eastAsia"/>
        </w:rPr>
        <w:t>試験に出たら、図で書いてみる</w:t>
      </w:r>
    </w:p>
    <w:p w:rsidR="007727C5" w:rsidRDefault="007727C5" w:rsidP="007727C5"/>
    <w:p w:rsidR="007727C5" w:rsidRDefault="007727C5" w:rsidP="002639B6">
      <w:pPr>
        <w:pStyle w:val="a9"/>
        <w:ind w:leftChars="0" w:left="420"/>
      </w:pPr>
      <w:r>
        <w:rPr>
          <w:rFonts w:hint="eastAsia"/>
        </w:rPr>
        <w:t xml:space="preserve">6.5 </w:t>
      </w:r>
      <w:r>
        <w:rPr>
          <w:rFonts w:hint="eastAsia"/>
        </w:rPr>
        <w:t>アクティビティ所要期間見積りプロセス</w:t>
      </w:r>
    </w:p>
    <w:p w:rsidR="002639B6" w:rsidRDefault="002639B6" w:rsidP="007727C5">
      <w:r>
        <w:rPr>
          <w:rFonts w:hint="eastAsia"/>
        </w:rPr>
        <w:tab/>
      </w:r>
      <w:r>
        <w:rPr>
          <w:rFonts w:hint="eastAsia"/>
        </w:rPr>
        <w:t>①</w:t>
      </w:r>
      <w:r w:rsidR="007727C5">
        <w:rPr>
          <w:rFonts w:hint="eastAsia"/>
        </w:rPr>
        <w:t>3</w:t>
      </w:r>
      <w:r w:rsidR="007727C5">
        <w:rPr>
          <w:rFonts w:hint="eastAsia"/>
        </w:rPr>
        <w:t>点見積り（楽観値・最可能値・悲観値を用いた</w:t>
      </w:r>
      <w:r w:rsidR="007727C5">
        <w:rPr>
          <w:rFonts w:hint="eastAsia"/>
        </w:rPr>
        <w:t>PERT</w:t>
      </w:r>
      <w:r w:rsidR="007727C5">
        <w:rPr>
          <w:rFonts w:hint="eastAsia"/>
        </w:rPr>
        <w:t>技法）</w:t>
      </w:r>
    </w:p>
    <w:p w:rsidR="007727C5" w:rsidRDefault="002639B6" w:rsidP="007727C5">
      <w:r>
        <w:rPr>
          <w:rFonts w:hint="eastAsia"/>
        </w:rPr>
        <w:tab/>
      </w:r>
      <w:r w:rsidR="007727C5">
        <w:rPr>
          <w:rFonts w:hint="eastAsia"/>
        </w:rPr>
        <w:t xml:space="preserve"> </w:t>
      </w:r>
      <w:r w:rsidR="007727C5">
        <w:rPr>
          <w:rFonts w:hint="eastAsia"/>
        </w:rPr>
        <w:t>（楽観値＋</w:t>
      </w:r>
      <w:r w:rsidR="007727C5">
        <w:rPr>
          <w:rFonts w:hint="eastAsia"/>
        </w:rPr>
        <w:t>4</w:t>
      </w:r>
      <w:r w:rsidR="007727C5">
        <w:rPr>
          <w:rFonts w:hint="eastAsia"/>
        </w:rPr>
        <w:t>×最可能値＋悲観値）÷</w:t>
      </w:r>
      <w:r w:rsidR="007727C5">
        <w:rPr>
          <w:rFonts w:hint="eastAsia"/>
        </w:rPr>
        <w:t>6</w:t>
      </w:r>
    </w:p>
    <w:p w:rsidR="007727C5" w:rsidRDefault="002639B6" w:rsidP="007727C5">
      <w:r>
        <w:rPr>
          <w:rFonts w:hint="eastAsia"/>
        </w:rPr>
        <w:tab/>
      </w:r>
      <w:r>
        <w:rPr>
          <w:rFonts w:hint="eastAsia"/>
        </w:rPr>
        <w:t>②</w:t>
      </w:r>
      <w:r w:rsidR="007727C5">
        <w:rPr>
          <w:rFonts w:hint="eastAsia"/>
        </w:rPr>
        <w:t>標準偏差（</w:t>
      </w:r>
      <w:r w:rsidR="007727C5">
        <w:rPr>
          <w:rFonts w:hint="eastAsia"/>
        </w:rPr>
        <w:t>1</w:t>
      </w:r>
      <w:r w:rsidR="007727C5">
        <w:rPr>
          <w:rFonts w:hint="eastAsia"/>
        </w:rPr>
        <w:t>σ）</w:t>
      </w:r>
      <w:r w:rsidR="007727C5">
        <w:rPr>
          <w:rFonts w:hint="eastAsia"/>
        </w:rPr>
        <w:t xml:space="preserve"> </w:t>
      </w:r>
      <w:r w:rsidR="007727C5">
        <w:rPr>
          <w:rFonts w:hint="eastAsia"/>
        </w:rPr>
        <w:t>（悲観値－楽観値）÷</w:t>
      </w:r>
      <w:r w:rsidR="007727C5">
        <w:rPr>
          <w:rFonts w:hint="eastAsia"/>
        </w:rPr>
        <w:t>6</w:t>
      </w:r>
    </w:p>
    <w:p w:rsidR="007727C5" w:rsidRDefault="002639B6" w:rsidP="007727C5">
      <w:r>
        <w:rPr>
          <w:rFonts w:hint="eastAsia"/>
        </w:rPr>
        <w:tab/>
      </w:r>
      <w:r>
        <w:rPr>
          <w:rFonts w:hint="eastAsia"/>
        </w:rPr>
        <w:t>③</w:t>
      </w:r>
      <w:r w:rsidR="007727C5">
        <w:rPr>
          <w:rFonts w:hint="eastAsia"/>
        </w:rPr>
        <w:t>計算ではないけど理解が必要なもの】</w:t>
      </w:r>
    </w:p>
    <w:p w:rsidR="007727C5" w:rsidRDefault="002639B6" w:rsidP="007727C5">
      <w:r>
        <w:rPr>
          <w:rFonts w:hint="eastAsia"/>
        </w:rPr>
        <w:tab/>
      </w:r>
      <w:r>
        <w:rPr>
          <w:rFonts w:hint="eastAsia"/>
        </w:rPr>
        <w:t xml:space="preserve">　</w:t>
      </w:r>
      <w:r w:rsidR="007727C5">
        <w:rPr>
          <w:rFonts w:hint="eastAsia"/>
        </w:rPr>
        <w:t>1</w:t>
      </w:r>
      <w:r w:rsidR="007727C5">
        <w:rPr>
          <w:rFonts w:hint="eastAsia"/>
        </w:rPr>
        <w:t>σ＝</w:t>
      </w:r>
      <w:r w:rsidR="007727C5">
        <w:rPr>
          <w:rFonts w:hint="eastAsia"/>
        </w:rPr>
        <w:t>68</w:t>
      </w:r>
      <w:r w:rsidR="007727C5">
        <w:rPr>
          <w:rFonts w:hint="eastAsia"/>
        </w:rPr>
        <w:t>％</w:t>
      </w:r>
    </w:p>
    <w:p w:rsidR="007727C5" w:rsidRDefault="002639B6" w:rsidP="007727C5">
      <w:r>
        <w:rPr>
          <w:rFonts w:hint="eastAsia"/>
        </w:rPr>
        <w:tab/>
      </w:r>
      <w:r>
        <w:rPr>
          <w:rFonts w:hint="eastAsia"/>
        </w:rPr>
        <w:t xml:space="preserve">　</w:t>
      </w:r>
      <w:r w:rsidR="007727C5">
        <w:rPr>
          <w:rFonts w:hint="eastAsia"/>
        </w:rPr>
        <w:t>2</w:t>
      </w:r>
      <w:r w:rsidR="007727C5">
        <w:rPr>
          <w:rFonts w:hint="eastAsia"/>
        </w:rPr>
        <w:t>σ＝</w:t>
      </w:r>
      <w:r w:rsidR="007727C5">
        <w:rPr>
          <w:rFonts w:hint="eastAsia"/>
        </w:rPr>
        <w:t>95</w:t>
      </w:r>
      <w:r w:rsidR="007727C5">
        <w:rPr>
          <w:rFonts w:hint="eastAsia"/>
        </w:rPr>
        <w:t>％</w:t>
      </w:r>
    </w:p>
    <w:p w:rsidR="007727C5" w:rsidRDefault="002639B6" w:rsidP="007727C5">
      <w:r>
        <w:rPr>
          <w:rFonts w:hint="eastAsia"/>
        </w:rPr>
        <w:tab/>
      </w:r>
      <w:r>
        <w:rPr>
          <w:rFonts w:hint="eastAsia"/>
        </w:rPr>
        <w:t xml:space="preserve">　</w:t>
      </w:r>
      <w:r w:rsidR="007727C5">
        <w:rPr>
          <w:rFonts w:hint="eastAsia"/>
        </w:rPr>
        <w:t>3</w:t>
      </w:r>
      <w:r w:rsidR="007727C5">
        <w:rPr>
          <w:rFonts w:hint="eastAsia"/>
        </w:rPr>
        <w:t>σ＝</w:t>
      </w:r>
      <w:r w:rsidR="007727C5">
        <w:rPr>
          <w:rFonts w:hint="eastAsia"/>
        </w:rPr>
        <w:t>99</w:t>
      </w:r>
      <w:r w:rsidR="007727C5">
        <w:rPr>
          <w:rFonts w:hint="eastAsia"/>
        </w:rPr>
        <w:t>％</w:t>
      </w:r>
    </w:p>
    <w:p w:rsidR="007727C5" w:rsidRDefault="007727C5" w:rsidP="007727C5"/>
    <w:p w:rsidR="007727C5" w:rsidRDefault="007727C5" w:rsidP="007727C5">
      <w:r>
        <w:rPr>
          <w:rFonts w:hint="eastAsia"/>
        </w:rPr>
        <w:t xml:space="preserve">6.6 </w:t>
      </w:r>
      <w:r>
        <w:rPr>
          <w:rFonts w:hint="eastAsia"/>
        </w:rPr>
        <w:t>スケジュール作成プロセス</w:t>
      </w:r>
    </w:p>
    <w:p w:rsidR="007727C5" w:rsidRDefault="007727C5" w:rsidP="007727C5">
      <w:r>
        <w:rPr>
          <w:rFonts w:hint="eastAsia"/>
        </w:rPr>
        <w:t>◆フロート（スラック）：各アクティビティにおけるトータルフロートを求める</w:t>
      </w:r>
    </w:p>
    <w:p w:rsidR="007727C5" w:rsidRDefault="007727C5" w:rsidP="007727C5">
      <w:r>
        <w:rPr>
          <w:rFonts w:hint="eastAsia"/>
        </w:rPr>
        <w:t>LS</w:t>
      </w:r>
      <w:r>
        <w:rPr>
          <w:rFonts w:hint="eastAsia"/>
        </w:rPr>
        <w:t>－</w:t>
      </w:r>
      <w:r>
        <w:rPr>
          <w:rFonts w:hint="eastAsia"/>
        </w:rPr>
        <w:t xml:space="preserve">ES </w:t>
      </w:r>
      <w:r>
        <w:rPr>
          <w:rFonts w:hint="eastAsia"/>
        </w:rPr>
        <w:t>／</w:t>
      </w:r>
      <w:r>
        <w:rPr>
          <w:rFonts w:hint="eastAsia"/>
        </w:rPr>
        <w:t xml:space="preserve"> LF</w:t>
      </w:r>
      <w:r>
        <w:rPr>
          <w:rFonts w:hint="eastAsia"/>
        </w:rPr>
        <w:t>－</w:t>
      </w:r>
      <w:r>
        <w:rPr>
          <w:rFonts w:hint="eastAsia"/>
        </w:rPr>
        <w:t>EF</w:t>
      </w:r>
    </w:p>
    <w:p w:rsidR="007727C5" w:rsidRDefault="007727C5" w:rsidP="007727C5"/>
    <w:p w:rsidR="007727C5" w:rsidRDefault="007727C5" w:rsidP="007727C5">
      <w:r>
        <w:rPr>
          <w:rFonts w:hint="eastAsia"/>
        </w:rPr>
        <w:t>◆フリーフロート：後続のアクティビティの</w:t>
      </w:r>
      <w:r>
        <w:rPr>
          <w:rFonts w:hint="eastAsia"/>
        </w:rPr>
        <w:t>ES</w:t>
      </w:r>
      <w:r>
        <w:rPr>
          <w:rFonts w:hint="eastAsia"/>
        </w:rPr>
        <w:t>を遅らせない範囲での該当アクティビティの余裕期間のこと</w:t>
      </w:r>
    </w:p>
    <w:p w:rsidR="007727C5" w:rsidRDefault="007727C5" w:rsidP="007727C5">
      <w:r>
        <w:rPr>
          <w:rFonts w:hint="eastAsia"/>
        </w:rPr>
        <w:t>後続のアクティビティの</w:t>
      </w:r>
      <w:r>
        <w:rPr>
          <w:rFonts w:hint="eastAsia"/>
        </w:rPr>
        <w:t>ES</w:t>
      </w:r>
      <w:r>
        <w:rPr>
          <w:rFonts w:hint="eastAsia"/>
        </w:rPr>
        <w:t>－（該当アクティビティの所要期間＋該当アクティビティの</w:t>
      </w:r>
      <w:r>
        <w:rPr>
          <w:rFonts w:hint="eastAsia"/>
        </w:rPr>
        <w:t>ES</w:t>
      </w:r>
      <w:r>
        <w:rPr>
          <w:rFonts w:hint="eastAsia"/>
        </w:rPr>
        <w:t>）</w:t>
      </w:r>
    </w:p>
    <w:p w:rsidR="007727C5" w:rsidRDefault="007727C5" w:rsidP="007727C5"/>
    <w:p w:rsidR="007727C5" w:rsidRDefault="007727C5" w:rsidP="007727C5">
      <w:r>
        <w:rPr>
          <w:rFonts w:hint="eastAsia"/>
        </w:rPr>
        <w:t>◆クリティカル・パス法</w:t>
      </w:r>
    </w:p>
    <w:p w:rsidR="007727C5" w:rsidRDefault="007727C5" w:rsidP="007727C5">
      <w:r>
        <w:rPr>
          <w:rFonts w:hint="eastAsia"/>
        </w:rPr>
        <w:t>1</w:t>
      </w:r>
      <w:r>
        <w:rPr>
          <w:rFonts w:hint="eastAsia"/>
        </w:rPr>
        <w:t>つずつ各タスクにかかる日数を足していく</w:t>
      </w:r>
    </w:p>
    <w:p w:rsidR="007727C5" w:rsidRDefault="007727C5" w:rsidP="007727C5">
      <w:r>
        <w:rPr>
          <w:rFonts w:hint="eastAsia"/>
        </w:rPr>
        <w:t>クリティカルパスは</w:t>
      </w:r>
      <w:r>
        <w:rPr>
          <w:rFonts w:hint="eastAsia"/>
        </w:rPr>
        <w:t>ADM</w:t>
      </w:r>
      <w:r>
        <w:rPr>
          <w:rFonts w:hint="eastAsia"/>
        </w:rPr>
        <w:t>（点線のアクティビティはダミーで日数</w:t>
      </w:r>
      <w:r>
        <w:rPr>
          <w:rFonts w:hint="eastAsia"/>
        </w:rPr>
        <w:t>0</w:t>
      </w:r>
      <w:r>
        <w:rPr>
          <w:rFonts w:hint="eastAsia"/>
        </w:rPr>
        <w:t>で計算する）で出題されるケースもある。</w:t>
      </w:r>
    </w:p>
    <w:p w:rsidR="007727C5" w:rsidRDefault="007727C5" w:rsidP="007727C5">
      <w:r>
        <w:rPr>
          <w:rFonts w:hint="eastAsia"/>
        </w:rPr>
        <w:lastRenderedPageBreak/>
        <w:t>しかし</w:t>
      </w:r>
      <w:r>
        <w:rPr>
          <w:rFonts w:hint="eastAsia"/>
        </w:rPr>
        <w:t>PDM</w:t>
      </w:r>
      <w:r>
        <w:rPr>
          <w:rFonts w:hint="eastAsia"/>
        </w:rPr>
        <w:t>でも、</w:t>
      </w:r>
      <w:r>
        <w:rPr>
          <w:rFonts w:hint="eastAsia"/>
        </w:rPr>
        <w:t>ADM</w:t>
      </w:r>
      <w:r>
        <w:rPr>
          <w:rFonts w:hint="eastAsia"/>
        </w:rPr>
        <w:t>でも計算方法は足せばいいだけ。</w:t>
      </w:r>
    </w:p>
    <w:p w:rsidR="007727C5" w:rsidRDefault="007727C5" w:rsidP="007727C5"/>
    <w:p w:rsidR="007727C5" w:rsidRDefault="007727C5" w:rsidP="007727C5">
      <w:r>
        <w:rPr>
          <w:rFonts w:hint="eastAsia"/>
        </w:rPr>
        <w:t xml:space="preserve">10.1 </w:t>
      </w:r>
      <w:r>
        <w:rPr>
          <w:rFonts w:hint="eastAsia"/>
        </w:rPr>
        <w:t>コミュニケーションマネジメント計画プロセス</w:t>
      </w:r>
    </w:p>
    <w:p w:rsidR="007727C5" w:rsidRDefault="007727C5" w:rsidP="007727C5">
      <w:r>
        <w:rPr>
          <w:rFonts w:hint="eastAsia"/>
        </w:rPr>
        <w:t>◆コミュニケーションチャネル（コミュニケーションパス）</w:t>
      </w:r>
    </w:p>
    <w:p w:rsidR="007727C5" w:rsidRDefault="007727C5" w:rsidP="007727C5">
      <w:r>
        <w:rPr>
          <w:rFonts w:hint="eastAsia"/>
        </w:rPr>
        <w:t>n</w:t>
      </w:r>
      <w:r>
        <w:rPr>
          <w:rFonts w:hint="eastAsia"/>
        </w:rPr>
        <w:t>（</w:t>
      </w:r>
      <w:r>
        <w:rPr>
          <w:rFonts w:hint="eastAsia"/>
        </w:rPr>
        <w:t>n</w:t>
      </w:r>
      <w:r>
        <w:rPr>
          <w:rFonts w:hint="eastAsia"/>
        </w:rPr>
        <w:t>－</w:t>
      </w:r>
      <w:r>
        <w:rPr>
          <w:rFonts w:hint="eastAsia"/>
        </w:rPr>
        <w:t>1</w:t>
      </w:r>
      <w:r>
        <w:rPr>
          <w:rFonts w:hint="eastAsia"/>
        </w:rPr>
        <w:t>）÷</w:t>
      </w:r>
      <w:r>
        <w:rPr>
          <w:rFonts w:hint="eastAsia"/>
        </w:rPr>
        <w:t>2</w:t>
      </w:r>
      <w:r>
        <w:rPr>
          <w:rFonts w:hint="eastAsia"/>
        </w:rPr>
        <w:t>（</w:t>
      </w:r>
      <w:r>
        <w:rPr>
          <w:rFonts w:hint="eastAsia"/>
        </w:rPr>
        <w:t>n</w:t>
      </w:r>
      <w:r>
        <w:rPr>
          <w:rFonts w:hint="eastAsia"/>
        </w:rPr>
        <w:t>にはステークホルダーの人数が入る）</w:t>
      </w:r>
    </w:p>
    <w:p w:rsidR="007727C5" w:rsidRDefault="007727C5" w:rsidP="007727C5"/>
    <w:p w:rsidR="007727C5" w:rsidRDefault="007727C5" w:rsidP="007727C5"/>
    <w:p w:rsidR="007727C5" w:rsidRDefault="007727C5" w:rsidP="007727C5">
      <w:r>
        <w:rPr>
          <w:rFonts w:hint="eastAsia"/>
        </w:rPr>
        <w:t xml:space="preserve">11.4 </w:t>
      </w:r>
      <w:r>
        <w:rPr>
          <w:rFonts w:hint="eastAsia"/>
        </w:rPr>
        <w:t>定量的リスク分析プロセス</w:t>
      </w:r>
    </w:p>
    <w:p w:rsidR="007727C5" w:rsidRDefault="007727C5" w:rsidP="007727C5">
      <w:r>
        <w:rPr>
          <w:rFonts w:hint="eastAsia"/>
        </w:rPr>
        <w:t>◆</w:t>
      </w:r>
      <w:r>
        <w:rPr>
          <w:rFonts w:hint="eastAsia"/>
        </w:rPr>
        <w:t>EMV</w:t>
      </w:r>
      <w:r>
        <w:rPr>
          <w:rFonts w:hint="eastAsia"/>
        </w:rPr>
        <w:t>分析</w:t>
      </w:r>
    </w:p>
    <w:p w:rsidR="007727C5" w:rsidRDefault="007727C5" w:rsidP="007727C5">
      <w:r>
        <w:rPr>
          <w:rFonts w:hint="eastAsia"/>
        </w:rPr>
        <w:t>損益×確率</w:t>
      </w:r>
    </w:p>
    <w:p w:rsidR="007727C5" w:rsidRDefault="007727C5" w:rsidP="007727C5"/>
    <w:p w:rsidR="007727C5" w:rsidRDefault="007727C5" w:rsidP="007727C5">
      <w:r>
        <w:rPr>
          <w:rFonts w:hint="eastAsia"/>
        </w:rPr>
        <w:t>12.1 CPIF</w:t>
      </w:r>
      <w:r>
        <w:rPr>
          <w:rFonts w:hint="eastAsia"/>
        </w:rPr>
        <w:t>または</w:t>
      </w:r>
      <w:r>
        <w:rPr>
          <w:rFonts w:hint="eastAsia"/>
        </w:rPr>
        <w:t>FPIF</w:t>
      </w:r>
      <w:r>
        <w:rPr>
          <w:rFonts w:hint="eastAsia"/>
        </w:rPr>
        <w:t>でのインセンティブ計算</w:t>
      </w:r>
    </w:p>
    <w:p w:rsidR="007727C5" w:rsidRDefault="007727C5" w:rsidP="007727C5">
      <w:r>
        <w:rPr>
          <w:rFonts w:hint="eastAsia"/>
        </w:rPr>
        <w:t>◆インセンティブを含めたサプライヤーへの支給額の算出</w:t>
      </w:r>
    </w:p>
    <w:p w:rsidR="007727C5" w:rsidRDefault="007727C5" w:rsidP="007727C5">
      <w:r>
        <w:rPr>
          <w:rFonts w:hint="eastAsia"/>
        </w:rPr>
        <w:t>・</w:t>
      </w:r>
      <w:r>
        <w:rPr>
          <w:rFonts w:hint="eastAsia"/>
        </w:rPr>
        <w:t>(</w:t>
      </w:r>
      <w:r>
        <w:rPr>
          <w:rFonts w:hint="eastAsia"/>
        </w:rPr>
        <w:t>目標コスト</w:t>
      </w:r>
      <w:r>
        <w:rPr>
          <w:rFonts w:hint="eastAsia"/>
        </w:rPr>
        <w:t>target cost</w:t>
      </w:r>
      <w:r>
        <w:rPr>
          <w:rFonts w:hint="eastAsia"/>
        </w:rPr>
        <w:t>－実コスト</w:t>
      </w:r>
      <w:r>
        <w:rPr>
          <w:rFonts w:hint="eastAsia"/>
        </w:rPr>
        <w:t>actual cost)</w:t>
      </w:r>
      <w:r>
        <w:rPr>
          <w:rFonts w:hint="eastAsia"/>
        </w:rPr>
        <w:t>×サプライヤーへの割合</w:t>
      </w:r>
      <w:r>
        <w:rPr>
          <w:rFonts w:hint="eastAsia"/>
        </w:rPr>
        <w:t>sharing ratio(</w:t>
      </w:r>
      <w:r>
        <w:rPr>
          <w:rFonts w:hint="eastAsia"/>
        </w:rPr>
        <w:t>％</w:t>
      </w:r>
      <w:r>
        <w:rPr>
          <w:rFonts w:hint="eastAsia"/>
        </w:rPr>
        <w:t>)</w:t>
      </w:r>
      <w:r>
        <w:rPr>
          <w:rFonts w:hint="eastAsia"/>
        </w:rPr>
        <w:t>＝インセンティブ</w:t>
      </w:r>
    </w:p>
    <w:p w:rsidR="007727C5" w:rsidRDefault="007727C5" w:rsidP="007727C5">
      <w:r>
        <w:rPr>
          <w:rFonts w:hint="eastAsia"/>
        </w:rPr>
        <w:t>・契約金額</w:t>
      </w:r>
      <w:r>
        <w:rPr>
          <w:rFonts w:hint="eastAsia"/>
        </w:rPr>
        <w:t xml:space="preserve"> target fee</w:t>
      </w:r>
      <w:r>
        <w:rPr>
          <w:rFonts w:hint="eastAsia"/>
        </w:rPr>
        <w:t>＋インセンティブ＝最終のフィー額</w:t>
      </w:r>
      <w:r>
        <w:rPr>
          <w:rFonts w:hint="eastAsia"/>
        </w:rPr>
        <w:t>final fee</w:t>
      </w:r>
    </w:p>
    <w:p w:rsidR="007727C5" w:rsidRDefault="007727C5" w:rsidP="007727C5">
      <w:r>
        <w:rPr>
          <w:rFonts w:hint="eastAsia"/>
        </w:rPr>
        <w:t>・実コスト</w:t>
      </w:r>
      <w:r>
        <w:rPr>
          <w:rFonts w:hint="eastAsia"/>
        </w:rPr>
        <w:t>actual cost</w:t>
      </w:r>
      <w:r>
        <w:rPr>
          <w:rFonts w:hint="eastAsia"/>
        </w:rPr>
        <w:t>＋最終のフィー額</w:t>
      </w:r>
      <w:r>
        <w:rPr>
          <w:rFonts w:hint="eastAsia"/>
        </w:rPr>
        <w:t>final fee</w:t>
      </w:r>
      <w:r>
        <w:rPr>
          <w:rFonts w:hint="eastAsia"/>
        </w:rPr>
        <w:t>＝サプライヤーへの支給額</w:t>
      </w:r>
    </w:p>
    <w:p w:rsidR="007727C5" w:rsidRDefault="007727C5" w:rsidP="005D0F8A"/>
    <w:p w:rsidR="007727C5" w:rsidRDefault="007727C5" w:rsidP="005D0F8A"/>
    <w:p w:rsidR="005D0F8A" w:rsidRDefault="005D0F8A" w:rsidP="005D0F8A"/>
    <w:p w:rsidR="005D0F8A" w:rsidRDefault="005D0F8A" w:rsidP="005D0F8A">
      <w:pPr>
        <w:pStyle w:val="2"/>
      </w:pPr>
      <w:r>
        <w:rPr>
          <w:rFonts w:hint="eastAsia"/>
        </w:rPr>
        <w:t>トピック</w:t>
      </w:r>
      <w:r>
        <w:rPr>
          <w:rFonts w:hint="eastAsia"/>
        </w:rPr>
        <w:t xml:space="preserve"> 1 </w:t>
      </w:r>
      <w:r>
        <w:rPr>
          <w:rFonts w:hint="eastAsia"/>
        </w:rPr>
        <w:t>ＬＥＳＳＯＮ２</w:t>
      </w:r>
      <w:r>
        <w:rPr>
          <w:rFonts w:hint="eastAsia"/>
        </w:rPr>
        <w:t xml:space="preserve"> </w:t>
      </w:r>
      <w:r>
        <w:rPr>
          <w:rFonts w:hint="eastAsia"/>
        </w:rPr>
        <w:t>計算モジュール１回目</w:t>
      </w:r>
    </w:p>
    <w:p w:rsidR="00A05D17" w:rsidRDefault="00A05D17" w:rsidP="00A02109">
      <w:pPr>
        <w:pStyle w:val="a9"/>
        <w:numPr>
          <w:ilvl w:val="0"/>
          <w:numId w:val="267"/>
        </w:numPr>
        <w:ind w:leftChars="0"/>
      </w:pPr>
      <w:r>
        <w:rPr>
          <w:rFonts w:hint="eastAsia"/>
        </w:rPr>
        <w:t>あなたは、新施設建設のプロジェクトマネジャーです。あなたは、今このプロジェクトに対する見積を行っています。建設にかかるコストは、</w:t>
      </w:r>
      <w:r>
        <w:rPr>
          <w:rFonts w:hint="eastAsia"/>
        </w:rPr>
        <w:t>250</w:t>
      </w:r>
      <w:r>
        <w:rPr>
          <w:rFonts w:hint="eastAsia"/>
        </w:rPr>
        <w:t>万＄と予測できました。現在の市場の動向を鑑みると、この新しい施設は</w:t>
      </w:r>
      <w:r>
        <w:rPr>
          <w:rFonts w:hint="eastAsia"/>
        </w:rPr>
        <w:t>375</w:t>
      </w:r>
      <w:r>
        <w:rPr>
          <w:rFonts w:hint="eastAsia"/>
        </w:rPr>
        <w:t>万＄</w:t>
      </w:r>
      <w:r>
        <w:rPr>
          <w:rFonts w:hint="eastAsia"/>
        </w:rPr>
        <w:t>(</w:t>
      </w:r>
      <w:r>
        <w:rPr>
          <w:rFonts w:hint="eastAsia"/>
        </w:rPr>
        <w:t>収益</w:t>
      </w:r>
      <w:r>
        <w:rPr>
          <w:rFonts w:hint="eastAsia"/>
        </w:rPr>
        <w:t>)</w:t>
      </w:r>
      <w:r>
        <w:rPr>
          <w:rFonts w:hint="eastAsia"/>
        </w:rPr>
        <w:t>で販売できることが予測できました。この場合における</w:t>
      </w:r>
      <w:r>
        <w:rPr>
          <w:rFonts w:hint="eastAsia"/>
        </w:rPr>
        <w:t>BCR</w:t>
      </w:r>
      <w:r>
        <w:rPr>
          <w:rFonts w:hint="eastAsia"/>
        </w:rPr>
        <w:t>はいくらですか。</w:t>
      </w:r>
      <w:r>
        <w:rPr>
          <w:rFonts w:hint="eastAsia"/>
        </w:rPr>
        <w:t>1</w:t>
      </w:r>
      <w:r>
        <w:rPr>
          <w:rFonts w:hint="eastAsia"/>
        </w:rPr>
        <w:t>つ選択してください</w:t>
      </w:r>
      <w:r>
        <w:rPr>
          <w:rFonts w:hint="eastAsia"/>
        </w:rPr>
        <w:t>:</w:t>
      </w:r>
    </w:p>
    <w:p w:rsidR="00A05D17" w:rsidRDefault="00A05D17" w:rsidP="00A456E2">
      <w:pPr>
        <w:pStyle w:val="a9"/>
        <w:numPr>
          <w:ilvl w:val="0"/>
          <w:numId w:val="268"/>
        </w:numPr>
        <w:ind w:leftChars="0"/>
      </w:pPr>
      <w:r>
        <w:t>1.5</w:t>
      </w:r>
    </w:p>
    <w:p w:rsidR="00A05D17" w:rsidRDefault="00A05D17" w:rsidP="00A456E2">
      <w:pPr>
        <w:pStyle w:val="a9"/>
        <w:numPr>
          <w:ilvl w:val="0"/>
          <w:numId w:val="268"/>
        </w:numPr>
        <w:ind w:leftChars="0"/>
      </w:pPr>
      <w:r>
        <w:t>0.6</w:t>
      </w:r>
    </w:p>
    <w:p w:rsidR="00A05D17" w:rsidRDefault="00A05D17" w:rsidP="00A456E2">
      <w:pPr>
        <w:pStyle w:val="a9"/>
        <w:numPr>
          <w:ilvl w:val="0"/>
          <w:numId w:val="268"/>
        </w:numPr>
        <w:ind w:leftChars="0"/>
      </w:pPr>
      <w:r>
        <w:t>1.7</w:t>
      </w:r>
    </w:p>
    <w:p w:rsidR="00A05D17" w:rsidRDefault="00A05D17" w:rsidP="00A456E2">
      <w:pPr>
        <w:pStyle w:val="a9"/>
        <w:numPr>
          <w:ilvl w:val="0"/>
          <w:numId w:val="268"/>
        </w:numPr>
        <w:ind w:leftChars="0"/>
      </w:pPr>
      <w:r>
        <w:t>125</w:t>
      </w:r>
    </w:p>
    <w:p w:rsidR="004658CD" w:rsidRPr="004658CD" w:rsidRDefault="004658CD" w:rsidP="004658CD">
      <w:pPr>
        <w:widowControl/>
        <w:shd w:val="clear" w:color="auto" w:fill="FCF8E3"/>
        <w:jc w:val="left"/>
        <w:rPr>
          <w:rFonts w:ascii="Helvetica" w:eastAsia="ＭＳ Ｐゴシック" w:hAnsi="Helvetica" w:cs="ＭＳ Ｐゴシック"/>
          <w:color w:val="C09853"/>
          <w:kern w:val="0"/>
          <w:sz w:val="19"/>
          <w:szCs w:val="19"/>
        </w:rPr>
      </w:pPr>
      <w:r w:rsidRPr="004658CD">
        <w:rPr>
          <w:rFonts w:ascii="Helvetica" w:eastAsia="ＭＳ Ｐゴシック" w:hAnsi="Helvetica" w:cs="ＭＳ Ｐゴシック"/>
          <w:color w:val="C09853"/>
          <w:kern w:val="0"/>
          <w:sz w:val="19"/>
          <w:szCs w:val="19"/>
        </w:rPr>
        <w:t>BCR</w:t>
      </w:r>
      <w:r w:rsidRPr="004658CD">
        <w:rPr>
          <w:rFonts w:ascii="Helvetica" w:eastAsia="ＭＳ Ｐゴシック" w:hAnsi="Helvetica" w:cs="ＭＳ Ｐゴシック"/>
          <w:color w:val="C09853"/>
          <w:kern w:val="0"/>
          <w:sz w:val="19"/>
          <w:szCs w:val="19"/>
        </w:rPr>
        <w:t>とは費用便益率です。計算式としては　利益</w:t>
      </w:r>
      <w:r w:rsidRPr="004658CD">
        <w:rPr>
          <w:rFonts w:ascii="Helvetica" w:eastAsia="ＭＳ Ｐゴシック" w:hAnsi="Helvetica" w:cs="ＭＳ Ｐゴシック"/>
          <w:color w:val="C09853"/>
          <w:kern w:val="0"/>
          <w:sz w:val="19"/>
          <w:szCs w:val="19"/>
        </w:rPr>
        <w:t>÷</w:t>
      </w:r>
      <w:r w:rsidRPr="004658CD">
        <w:rPr>
          <w:rFonts w:ascii="Helvetica" w:eastAsia="ＭＳ Ｐゴシック" w:hAnsi="Helvetica" w:cs="ＭＳ Ｐゴシック"/>
          <w:color w:val="C09853"/>
          <w:kern w:val="0"/>
          <w:sz w:val="19"/>
          <w:szCs w:val="19"/>
        </w:rPr>
        <w:t>コスト　で算出ができます。従いこの問題では</w:t>
      </w:r>
      <w:r w:rsidRPr="004658CD">
        <w:rPr>
          <w:rFonts w:ascii="Helvetica" w:eastAsia="ＭＳ Ｐゴシック" w:hAnsi="Helvetica" w:cs="ＭＳ Ｐゴシック"/>
          <w:color w:val="C09853"/>
          <w:kern w:val="0"/>
          <w:sz w:val="19"/>
          <w:szCs w:val="19"/>
        </w:rPr>
        <w:t>375</w:t>
      </w:r>
      <w:r w:rsidRPr="004658CD">
        <w:rPr>
          <w:rFonts w:ascii="Helvetica" w:eastAsia="ＭＳ Ｐゴシック" w:hAnsi="Helvetica" w:cs="ＭＳ Ｐゴシック"/>
          <w:color w:val="C09853"/>
          <w:kern w:val="0"/>
          <w:sz w:val="19"/>
          <w:szCs w:val="19"/>
        </w:rPr>
        <w:t>万＄</w:t>
      </w:r>
      <w:r w:rsidRPr="004658CD">
        <w:rPr>
          <w:rFonts w:ascii="Helvetica" w:eastAsia="ＭＳ Ｐゴシック" w:hAnsi="Helvetica" w:cs="ＭＳ Ｐゴシック"/>
          <w:color w:val="C09853"/>
          <w:kern w:val="0"/>
          <w:sz w:val="19"/>
          <w:szCs w:val="19"/>
        </w:rPr>
        <w:t>÷250</w:t>
      </w:r>
      <w:r w:rsidRPr="004658CD">
        <w:rPr>
          <w:rFonts w:ascii="Helvetica" w:eastAsia="ＭＳ Ｐゴシック" w:hAnsi="Helvetica" w:cs="ＭＳ Ｐゴシック"/>
          <w:color w:val="C09853"/>
          <w:kern w:val="0"/>
          <w:sz w:val="19"/>
          <w:szCs w:val="19"/>
        </w:rPr>
        <w:t>万＄で計算します（</w:t>
      </w:r>
      <w:r w:rsidRPr="004658CD">
        <w:rPr>
          <w:rFonts w:ascii="Helvetica" w:eastAsia="ＭＳ Ｐゴシック" w:hAnsi="Helvetica" w:cs="ＭＳ Ｐゴシック"/>
          <w:color w:val="C09853"/>
          <w:kern w:val="0"/>
          <w:sz w:val="19"/>
          <w:szCs w:val="19"/>
        </w:rPr>
        <w:t>PMBOK4.1.1.2</w:t>
      </w:r>
      <w:r w:rsidRPr="004658CD">
        <w:rPr>
          <w:rFonts w:ascii="Helvetica" w:eastAsia="ＭＳ Ｐゴシック" w:hAnsi="Helvetica" w:cs="ＭＳ Ｐゴシック"/>
          <w:color w:val="C09853"/>
          <w:kern w:val="0"/>
          <w:sz w:val="19"/>
          <w:szCs w:val="19"/>
        </w:rPr>
        <w:t xml:space="preserve">　ビジネスケース）。</w:t>
      </w:r>
    </w:p>
    <w:p w:rsidR="004658CD" w:rsidRPr="004658CD" w:rsidRDefault="004658CD" w:rsidP="004658CD">
      <w:pPr>
        <w:widowControl/>
        <w:shd w:val="clear" w:color="auto" w:fill="FCF8E3"/>
        <w:jc w:val="left"/>
        <w:rPr>
          <w:rFonts w:ascii="Helvetica" w:eastAsia="ＭＳ Ｐゴシック" w:hAnsi="Helvetica" w:cs="ＭＳ Ｐゴシック"/>
          <w:color w:val="C09853"/>
          <w:kern w:val="0"/>
          <w:sz w:val="19"/>
          <w:szCs w:val="19"/>
        </w:rPr>
      </w:pPr>
      <w:r w:rsidRPr="004658CD">
        <w:rPr>
          <w:rFonts w:ascii="Helvetica" w:eastAsia="ＭＳ Ｐゴシック" w:hAnsi="Helvetica" w:cs="ＭＳ Ｐゴシック"/>
          <w:color w:val="C09853"/>
          <w:kern w:val="0"/>
          <w:sz w:val="19"/>
          <w:szCs w:val="19"/>
        </w:rPr>
        <w:t>正答</w:t>
      </w:r>
      <w:r w:rsidRPr="004658CD">
        <w:rPr>
          <w:rFonts w:ascii="Helvetica" w:eastAsia="ＭＳ Ｐゴシック" w:hAnsi="Helvetica" w:cs="ＭＳ Ｐゴシック"/>
          <w:color w:val="C09853"/>
          <w:kern w:val="0"/>
          <w:sz w:val="19"/>
          <w:szCs w:val="19"/>
        </w:rPr>
        <w:t>: 1.5</w:t>
      </w:r>
    </w:p>
    <w:p w:rsidR="00A05D17" w:rsidRDefault="00A05D17" w:rsidP="00A05D17"/>
    <w:p w:rsidR="00A05D17" w:rsidRDefault="00A05D17" w:rsidP="00A02109">
      <w:pPr>
        <w:pStyle w:val="a9"/>
        <w:numPr>
          <w:ilvl w:val="0"/>
          <w:numId w:val="267"/>
        </w:numPr>
        <w:ind w:leftChars="0"/>
      </w:pPr>
      <w:r>
        <w:rPr>
          <w:rFonts w:hint="eastAsia"/>
        </w:rPr>
        <w:t>あなたはプロジェクトマネジャーです。あなたの会社ではいくつかの新しいプロジェクトを立ち上げようとしています。その中でプロジェクト</w:t>
      </w:r>
      <w:r>
        <w:rPr>
          <w:rFonts w:hint="eastAsia"/>
        </w:rPr>
        <w:t>A</w:t>
      </w:r>
      <w:r>
        <w:rPr>
          <w:rFonts w:hint="eastAsia"/>
        </w:rPr>
        <w:t>に関する利益測定を行っています。プロジェクト</w:t>
      </w:r>
      <w:r>
        <w:rPr>
          <w:rFonts w:hint="eastAsia"/>
        </w:rPr>
        <w:t>A</w:t>
      </w:r>
      <w:r>
        <w:rPr>
          <w:rFonts w:hint="eastAsia"/>
        </w:rPr>
        <w:t>のコストは</w:t>
      </w:r>
      <w:r>
        <w:rPr>
          <w:rFonts w:hint="eastAsia"/>
        </w:rPr>
        <w:t>100</w:t>
      </w:r>
      <w:r>
        <w:rPr>
          <w:rFonts w:hint="eastAsia"/>
        </w:rPr>
        <w:t>万＄で、</w:t>
      </w:r>
      <w:r>
        <w:rPr>
          <w:rFonts w:hint="eastAsia"/>
        </w:rPr>
        <w:t>1</w:t>
      </w:r>
      <w:r>
        <w:rPr>
          <w:rFonts w:hint="eastAsia"/>
        </w:rPr>
        <w:t>年から</w:t>
      </w:r>
      <w:r>
        <w:rPr>
          <w:rFonts w:hint="eastAsia"/>
        </w:rPr>
        <w:t>5</w:t>
      </w:r>
      <w:r>
        <w:rPr>
          <w:rFonts w:hint="eastAsia"/>
        </w:rPr>
        <w:t>年間で予測される</w:t>
      </w:r>
      <w:r>
        <w:rPr>
          <w:rFonts w:hint="eastAsia"/>
        </w:rPr>
        <w:t>1</w:t>
      </w:r>
      <w:r>
        <w:rPr>
          <w:rFonts w:hint="eastAsia"/>
        </w:rPr>
        <w:t>年</w:t>
      </w:r>
      <w:r>
        <w:rPr>
          <w:rFonts w:hint="eastAsia"/>
        </w:rPr>
        <w:lastRenderedPageBreak/>
        <w:t>毎のインフローが</w:t>
      </w:r>
      <w:r>
        <w:rPr>
          <w:rFonts w:hint="eastAsia"/>
        </w:rPr>
        <w:t>10</w:t>
      </w:r>
      <w:r>
        <w:rPr>
          <w:rFonts w:hint="eastAsia"/>
        </w:rPr>
        <w:t>万＄です。その後は</w:t>
      </w:r>
      <w:r>
        <w:rPr>
          <w:rFonts w:hint="eastAsia"/>
        </w:rPr>
        <w:t>1</w:t>
      </w:r>
      <w:r>
        <w:rPr>
          <w:rFonts w:hint="eastAsia"/>
        </w:rPr>
        <w:t>年毎のインフローが</w:t>
      </w:r>
      <w:r>
        <w:rPr>
          <w:rFonts w:hint="eastAsia"/>
        </w:rPr>
        <w:t>20</w:t>
      </w:r>
      <w:r>
        <w:rPr>
          <w:rFonts w:hint="eastAsia"/>
        </w:rPr>
        <w:t>万</w:t>
      </w:r>
      <w:r>
        <w:rPr>
          <w:rFonts w:hint="eastAsia"/>
        </w:rPr>
        <w:t>$</w:t>
      </w:r>
      <w:r>
        <w:rPr>
          <w:rFonts w:hint="eastAsia"/>
        </w:rPr>
        <w:t>です。このプロジェクトの回収期間はどれだけですか。</w:t>
      </w:r>
      <w:r>
        <w:rPr>
          <w:rFonts w:hint="eastAsia"/>
        </w:rPr>
        <w:t>1</w:t>
      </w:r>
      <w:r>
        <w:rPr>
          <w:rFonts w:hint="eastAsia"/>
        </w:rPr>
        <w:t>つ選択してください</w:t>
      </w:r>
      <w:r>
        <w:rPr>
          <w:rFonts w:hint="eastAsia"/>
        </w:rPr>
        <w:t>:</w:t>
      </w:r>
    </w:p>
    <w:p w:rsidR="00A05D17" w:rsidRDefault="00A05D17" w:rsidP="004658CD">
      <w:pPr>
        <w:pStyle w:val="a9"/>
        <w:numPr>
          <w:ilvl w:val="0"/>
          <w:numId w:val="269"/>
        </w:numPr>
        <w:ind w:leftChars="0"/>
      </w:pPr>
      <w:r>
        <w:rPr>
          <w:rFonts w:hint="eastAsia"/>
        </w:rPr>
        <w:t>84</w:t>
      </w:r>
      <w:r>
        <w:rPr>
          <w:rFonts w:hint="eastAsia"/>
        </w:rPr>
        <w:t>ヵ月</w:t>
      </w:r>
    </w:p>
    <w:p w:rsidR="00A05D17" w:rsidRDefault="00A05D17" w:rsidP="004658CD">
      <w:pPr>
        <w:pStyle w:val="a9"/>
        <w:numPr>
          <w:ilvl w:val="0"/>
          <w:numId w:val="269"/>
        </w:numPr>
        <w:ind w:leftChars="0"/>
      </w:pPr>
      <w:r>
        <w:rPr>
          <w:rFonts w:hint="eastAsia"/>
        </w:rPr>
        <w:t>80</w:t>
      </w:r>
      <w:r>
        <w:rPr>
          <w:rFonts w:hint="eastAsia"/>
        </w:rPr>
        <w:t>ヵ月</w:t>
      </w:r>
    </w:p>
    <w:p w:rsidR="00A05D17" w:rsidRDefault="00A05D17" w:rsidP="004658CD">
      <w:pPr>
        <w:pStyle w:val="a9"/>
        <w:numPr>
          <w:ilvl w:val="0"/>
          <w:numId w:val="269"/>
        </w:numPr>
        <w:ind w:leftChars="0"/>
      </w:pPr>
      <w:r>
        <w:rPr>
          <w:rFonts w:hint="eastAsia"/>
        </w:rPr>
        <w:t>90</w:t>
      </w:r>
      <w:r>
        <w:rPr>
          <w:rFonts w:hint="eastAsia"/>
        </w:rPr>
        <w:t>ヵ月</w:t>
      </w:r>
    </w:p>
    <w:p w:rsidR="00A05D17" w:rsidRDefault="00A05D17" w:rsidP="004658CD">
      <w:pPr>
        <w:pStyle w:val="a9"/>
        <w:numPr>
          <w:ilvl w:val="0"/>
          <w:numId w:val="269"/>
        </w:numPr>
        <w:ind w:leftChars="0"/>
      </w:pPr>
      <w:r>
        <w:rPr>
          <w:rFonts w:hint="eastAsia"/>
        </w:rPr>
        <w:t>86</w:t>
      </w:r>
      <w:r>
        <w:rPr>
          <w:rFonts w:hint="eastAsia"/>
        </w:rPr>
        <w:t>ヵ月</w:t>
      </w:r>
    </w:p>
    <w:p w:rsidR="004658CD" w:rsidRPr="004658CD" w:rsidRDefault="004658CD" w:rsidP="004658CD">
      <w:pPr>
        <w:widowControl/>
        <w:shd w:val="clear" w:color="auto" w:fill="FCF8E3"/>
        <w:jc w:val="left"/>
        <w:rPr>
          <w:rFonts w:ascii="Helvetica" w:eastAsia="ＭＳ Ｐゴシック" w:hAnsi="Helvetica" w:cs="ＭＳ Ｐゴシック"/>
          <w:color w:val="C09853"/>
          <w:kern w:val="0"/>
          <w:sz w:val="19"/>
          <w:szCs w:val="19"/>
        </w:rPr>
      </w:pPr>
      <w:r w:rsidRPr="004658CD">
        <w:rPr>
          <w:rFonts w:ascii="Helvetica" w:eastAsia="ＭＳ Ｐゴシック" w:hAnsi="Helvetica" w:cs="ＭＳ Ｐゴシック"/>
          <w:color w:val="C09853"/>
          <w:kern w:val="0"/>
          <w:sz w:val="19"/>
          <w:szCs w:val="19"/>
        </w:rPr>
        <w:t>この問題は回収期間（</w:t>
      </w:r>
      <w:r w:rsidRPr="004658CD">
        <w:rPr>
          <w:rFonts w:ascii="Helvetica" w:eastAsia="ＭＳ Ｐゴシック" w:hAnsi="Helvetica" w:cs="ＭＳ Ｐゴシック"/>
          <w:color w:val="C09853"/>
          <w:kern w:val="0"/>
          <w:sz w:val="19"/>
          <w:szCs w:val="19"/>
        </w:rPr>
        <w:t>PMBOK4.1.1.2</w:t>
      </w:r>
      <w:r w:rsidRPr="004658CD">
        <w:rPr>
          <w:rFonts w:ascii="Helvetica" w:eastAsia="ＭＳ Ｐゴシック" w:hAnsi="Helvetica" w:cs="ＭＳ Ｐゴシック"/>
          <w:color w:val="C09853"/>
          <w:kern w:val="0"/>
          <w:sz w:val="19"/>
          <w:szCs w:val="19"/>
        </w:rPr>
        <w:t xml:space="preserve">　ビジネスケース）の問題です。</w:t>
      </w:r>
      <w:r w:rsidRPr="004658CD">
        <w:rPr>
          <w:rFonts w:ascii="Helvetica" w:eastAsia="ＭＳ Ｐゴシック" w:hAnsi="Helvetica" w:cs="ＭＳ Ｐゴシック"/>
          <w:color w:val="C09853"/>
          <w:kern w:val="0"/>
          <w:sz w:val="19"/>
          <w:szCs w:val="19"/>
        </w:rPr>
        <w:t>1</w:t>
      </w:r>
      <w:r w:rsidRPr="004658CD">
        <w:rPr>
          <w:rFonts w:ascii="Helvetica" w:eastAsia="ＭＳ Ｐゴシック" w:hAnsi="Helvetica" w:cs="ＭＳ Ｐゴシック"/>
          <w:color w:val="C09853"/>
          <w:kern w:val="0"/>
          <w:sz w:val="19"/>
          <w:szCs w:val="19"/>
        </w:rPr>
        <w:t>～</w:t>
      </w:r>
      <w:r w:rsidRPr="004658CD">
        <w:rPr>
          <w:rFonts w:ascii="Helvetica" w:eastAsia="ＭＳ Ｐゴシック" w:hAnsi="Helvetica" w:cs="ＭＳ Ｐゴシック"/>
          <w:color w:val="C09853"/>
          <w:kern w:val="0"/>
          <w:sz w:val="19"/>
          <w:szCs w:val="19"/>
        </w:rPr>
        <w:t>5</w:t>
      </w:r>
      <w:r w:rsidRPr="004658CD">
        <w:rPr>
          <w:rFonts w:ascii="Helvetica" w:eastAsia="ＭＳ Ｐゴシック" w:hAnsi="Helvetica" w:cs="ＭＳ Ｐゴシック"/>
          <w:color w:val="C09853"/>
          <w:kern w:val="0"/>
          <w:sz w:val="19"/>
          <w:szCs w:val="19"/>
        </w:rPr>
        <w:t>年間でインフローが</w:t>
      </w:r>
      <w:r w:rsidRPr="004658CD">
        <w:rPr>
          <w:rFonts w:ascii="Helvetica" w:eastAsia="ＭＳ Ｐゴシック" w:hAnsi="Helvetica" w:cs="ＭＳ Ｐゴシック"/>
          <w:color w:val="C09853"/>
          <w:kern w:val="0"/>
          <w:sz w:val="19"/>
          <w:szCs w:val="19"/>
        </w:rPr>
        <w:t>10</w:t>
      </w:r>
      <w:r w:rsidRPr="004658CD">
        <w:rPr>
          <w:rFonts w:ascii="Helvetica" w:eastAsia="ＭＳ Ｐゴシック" w:hAnsi="Helvetica" w:cs="ＭＳ Ｐゴシック"/>
          <w:color w:val="C09853"/>
          <w:kern w:val="0"/>
          <w:sz w:val="19"/>
          <w:szCs w:val="19"/>
        </w:rPr>
        <w:t>万＄（／</w:t>
      </w:r>
      <w:r w:rsidRPr="004658CD">
        <w:rPr>
          <w:rFonts w:ascii="Helvetica" w:eastAsia="ＭＳ Ｐゴシック" w:hAnsi="Helvetica" w:cs="ＭＳ Ｐゴシック"/>
          <w:color w:val="C09853"/>
          <w:kern w:val="0"/>
          <w:sz w:val="19"/>
          <w:szCs w:val="19"/>
        </w:rPr>
        <w:t>1</w:t>
      </w:r>
      <w:r w:rsidRPr="004658CD">
        <w:rPr>
          <w:rFonts w:ascii="Helvetica" w:eastAsia="ＭＳ Ｐゴシック" w:hAnsi="Helvetica" w:cs="ＭＳ Ｐゴシック"/>
          <w:color w:val="C09853"/>
          <w:kern w:val="0"/>
          <w:sz w:val="19"/>
          <w:szCs w:val="19"/>
        </w:rPr>
        <w:t>年間）なので、</w:t>
      </w:r>
      <w:r w:rsidRPr="004658CD">
        <w:rPr>
          <w:rFonts w:ascii="Helvetica" w:eastAsia="ＭＳ Ｐゴシック" w:hAnsi="Helvetica" w:cs="ＭＳ Ｐゴシック"/>
          <w:color w:val="C09853"/>
          <w:kern w:val="0"/>
          <w:sz w:val="19"/>
          <w:szCs w:val="19"/>
        </w:rPr>
        <w:t>5</w:t>
      </w:r>
      <w:r w:rsidRPr="004658CD">
        <w:rPr>
          <w:rFonts w:ascii="Helvetica" w:eastAsia="ＭＳ Ｐゴシック" w:hAnsi="Helvetica" w:cs="ＭＳ Ｐゴシック"/>
          <w:color w:val="C09853"/>
          <w:kern w:val="0"/>
          <w:sz w:val="19"/>
          <w:szCs w:val="19"/>
        </w:rPr>
        <w:t>年で</w:t>
      </w:r>
      <w:r w:rsidRPr="004658CD">
        <w:rPr>
          <w:rFonts w:ascii="Helvetica" w:eastAsia="ＭＳ Ｐゴシック" w:hAnsi="Helvetica" w:cs="ＭＳ Ｐゴシック"/>
          <w:color w:val="C09853"/>
          <w:kern w:val="0"/>
          <w:sz w:val="19"/>
          <w:szCs w:val="19"/>
        </w:rPr>
        <w:t>50</w:t>
      </w:r>
      <w:r w:rsidRPr="004658CD">
        <w:rPr>
          <w:rFonts w:ascii="Helvetica" w:eastAsia="ＭＳ Ｐゴシック" w:hAnsi="Helvetica" w:cs="ＭＳ Ｐゴシック"/>
          <w:color w:val="C09853"/>
          <w:kern w:val="0"/>
          <w:sz w:val="19"/>
          <w:szCs w:val="19"/>
        </w:rPr>
        <w:t>万＄となります。</w:t>
      </w:r>
      <w:r w:rsidRPr="004658CD">
        <w:rPr>
          <w:rFonts w:ascii="Helvetica" w:eastAsia="ＭＳ Ｐゴシック" w:hAnsi="Helvetica" w:cs="ＭＳ Ｐゴシック"/>
          <w:color w:val="C09853"/>
          <w:kern w:val="0"/>
          <w:sz w:val="19"/>
          <w:szCs w:val="19"/>
        </w:rPr>
        <w:t>6</w:t>
      </w:r>
      <w:r w:rsidRPr="004658CD">
        <w:rPr>
          <w:rFonts w:ascii="Helvetica" w:eastAsia="ＭＳ Ｐゴシック" w:hAnsi="Helvetica" w:cs="ＭＳ Ｐゴシック"/>
          <w:color w:val="C09853"/>
          <w:kern w:val="0"/>
          <w:sz w:val="19"/>
          <w:szCs w:val="19"/>
        </w:rPr>
        <w:t>年目以降はインフローが</w:t>
      </w:r>
      <w:r w:rsidRPr="004658CD">
        <w:rPr>
          <w:rFonts w:ascii="Helvetica" w:eastAsia="ＭＳ Ｐゴシック" w:hAnsi="Helvetica" w:cs="ＭＳ Ｐゴシック"/>
          <w:color w:val="C09853"/>
          <w:kern w:val="0"/>
          <w:sz w:val="19"/>
          <w:szCs w:val="19"/>
        </w:rPr>
        <w:t>20</w:t>
      </w:r>
      <w:r w:rsidRPr="004658CD">
        <w:rPr>
          <w:rFonts w:ascii="Helvetica" w:eastAsia="ＭＳ Ｐゴシック" w:hAnsi="Helvetica" w:cs="ＭＳ Ｐゴシック"/>
          <w:color w:val="C09853"/>
          <w:kern w:val="0"/>
          <w:sz w:val="19"/>
          <w:szCs w:val="19"/>
        </w:rPr>
        <w:t>万＄（／</w:t>
      </w:r>
      <w:r w:rsidRPr="004658CD">
        <w:rPr>
          <w:rFonts w:ascii="Helvetica" w:eastAsia="ＭＳ Ｐゴシック" w:hAnsi="Helvetica" w:cs="ＭＳ Ｐゴシック"/>
          <w:color w:val="C09853"/>
          <w:kern w:val="0"/>
          <w:sz w:val="19"/>
          <w:szCs w:val="19"/>
        </w:rPr>
        <w:t>1</w:t>
      </w:r>
      <w:r w:rsidRPr="004658CD">
        <w:rPr>
          <w:rFonts w:ascii="Helvetica" w:eastAsia="ＭＳ Ｐゴシック" w:hAnsi="Helvetica" w:cs="ＭＳ Ｐゴシック"/>
          <w:color w:val="C09853"/>
          <w:kern w:val="0"/>
          <w:sz w:val="19"/>
          <w:szCs w:val="19"/>
        </w:rPr>
        <w:t>年間）なので</w:t>
      </w:r>
      <w:r w:rsidRPr="004658CD">
        <w:rPr>
          <w:rFonts w:ascii="Helvetica" w:eastAsia="ＭＳ Ｐゴシック" w:hAnsi="Helvetica" w:cs="ＭＳ Ｐゴシック"/>
          <w:color w:val="C09853"/>
          <w:kern w:val="0"/>
          <w:sz w:val="19"/>
          <w:szCs w:val="19"/>
        </w:rPr>
        <w:t>2.5</w:t>
      </w:r>
      <w:r w:rsidRPr="004658CD">
        <w:rPr>
          <w:rFonts w:ascii="Helvetica" w:eastAsia="ＭＳ Ｐゴシック" w:hAnsi="Helvetica" w:cs="ＭＳ Ｐゴシック"/>
          <w:color w:val="C09853"/>
          <w:kern w:val="0"/>
          <w:sz w:val="19"/>
          <w:szCs w:val="19"/>
        </w:rPr>
        <w:t>年間で</w:t>
      </w:r>
      <w:r w:rsidRPr="004658CD">
        <w:rPr>
          <w:rFonts w:ascii="Helvetica" w:eastAsia="ＭＳ Ｐゴシック" w:hAnsi="Helvetica" w:cs="ＭＳ Ｐゴシック"/>
          <w:color w:val="C09853"/>
          <w:kern w:val="0"/>
          <w:sz w:val="19"/>
          <w:szCs w:val="19"/>
        </w:rPr>
        <w:t>50</w:t>
      </w:r>
      <w:r w:rsidRPr="004658CD">
        <w:rPr>
          <w:rFonts w:ascii="Helvetica" w:eastAsia="ＭＳ Ｐゴシック" w:hAnsi="Helvetica" w:cs="ＭＳ Ｐゴシック"/>
          <w:color w:val="C09853"/>
          <w:kern w:val="0"/>
          <w:sz w:val="19"/>
          <w:szCs w:val="19"/>
        </w:rPr>
        <w:t>万＄となります。従い、（</w:t>
      </w:r>
      <w:r w:rsidRPr="004658CD">
        <w:rPr>
          <w:rFonts w:ascii="Helvetica" w:eastAsia="ＭＳ Ｐゴシック" w:hAnsi="Helvetica" w:cs="ＭＳ Ｐゴシック"/>
          <w:color w:val="C09853"/>
          <w:kern w:val="0"/>
          <w:sz w:val="19"/>
          <w:szCs w:val="19"/>
        </w:rPr>
        <w:t>5</w:t>
      </w:r>
      <w:r w:rsidRPr="004658CD">
        <w:rPr>
          <w:rFonts w:ascii="Helvetica" w:eastAsia="ＭＳ Ｐゴシック" w:hAnsi="Helvetica" w:cs="ＭＳ Ｐゴシック"/>
          <w:color w:val="C09853"/>
          <w:kern w:val="0"/>
          <w:sz w:val="19"/>
          <w:szCs w:val="19"/>
        </w:rPr>
        <w:t>年間＋</w:t>
      </w:r>
      <w:r w:rsidRPr="004658CD">
        <w:rPr>
          <w:rFonts w:ascii="Helvetica" w:eastAsia="ＭＳ Ｐゴシック" w:hAnsi="Helvetica" w:cs="ＭＳ Ｐゴシック"/>
          <w:color w:val="C09853"/>
          <w:kern w:val="0"/>
          <w:sz w:val="19"/>
          <w:szCs w:val="19"/>
        </w:rPr>
        <w:t>2.5</w:t>
      </w:r>
      <w:r w:rsidRPr="004658CD">
        <w:rPr>
          <w:rFonts w:ascii="Helvetica" w:eastAsia="ＭＳ Ｐゴシック" w:hAnsi="Helvetica" w:cs="ＭＳ Ｐゴシック"/>
          <w:color w:val="C09853"/>
          <w:kern w:val="0"/>
          <w:sz w:val="19"/>
          <w:szCs w:val="19"/>
        </w:rPr>
        <w:t>年間）</w:t>
      </w:r>
      <w:r w:rsidRPr="004658CD">
        <w:rPr>
          <w:rFonts w:ascii="Helvetica" w:eastAsia="ＭＳ Ｐゴシック" w:hAnsi="Helvetica" w:cs="ＭＳ Ｐゴシック"/>
          <w:color w:val="C09853"/>
          <w:kern w:val="0"/>
          <w:sz w:val="19"/>
          <w:szCs w:val="19"/>
        </w:rPr>
        <w:t>×12</w:t>
      </w:r>
      <w:r w:rsidRPr="004658CD">
        <w:rPr>
          <w:rFonts w:ascii="Helvetica" w:eastAsia="ＭＳ Ｐゴシック" w:hAnsi="Helvetica" w:cs="ＭＳ Ｐゴシック"/>
          <w:color w:val="C09853"/>
          <w:kern w:val="0"/>
          <w:sz w:val="19"/>
          <w:szCs w:val="19"/>
        </w:rPr>
        <w:t>ヵ月　で算出ができます。</w:t>
      </w:r>
    </w:p>
    <w:p w:rsidR="004658CD" w:rsidRPr="004658CD" w:rsidRDefault="004658CD" w:rsidP="004658CD">
      <w:pPr>
        <w:widowControl/>
        <w:shd w:val="clear" w:color="auto" w:fill="FCF8E3"/>
        <w:jc w:val="left"/>
        <w:rPr>
          <w:rFonts w:ascii="Helvetica" w:eastAsia="ＭＳ Ｐゴシック" w:hAnsi="Helvetica" w:cs="ＭＳ Ｐゴシック"/>
          <w:color w:val="C09853"/>
          <w:kern w:val="0"/>
          <w:sz w:val="19"/>
          <w:szCs w:val="19"/>
        </w:rPr>
      </w:pPr>
      <w:r w:rsidRPr="004658CD">
        <w:rPr>
          <w:rFonts w:ascii="Helvetica" w:eastAsia="ＭＳ Ｐゴシック" w:hAnsi="Helvetica" w:cs="ＭＳ Ｐゴシック"/>
          <w:color w:val="C09853"/>
          <w:kern w:val="0"/>
          <w:sz w:val="19"/>
          <w:szCs w:val="19"/>
        </w:rPr>
        <w:t>正答</w:t>
      </w:r>
      <w:r w:rsidRPr="004658CD">
        <w:rPr>
          <w:rFonts w:ascii="Helvetica" w:eastAsia="ＭＳ Ｐゴシック" w:hAnsi="Helvetica" w:cs="ＭＳ Ｐゴシック"/>
          <w:color w:val="C09853"/>
          <w:kern w:val="0"/>
          <w:sz w:val="19"/>
          <w:szCs w:val="19"/>
        </w:rPr>
        <w:t>: 90</w:t>
      </w:r>
      <w:r w:rsidRPr="004658CD">
        <w:rPr>
          <w:rFonts w:ascii="Helvetica" w:eastAsia="ＭＳ Ｐゴシック" w:hAnsi="Helvetica" w:cs="ＭＳ Ｐゴシック"/>
          <w:color w:val="C09853"/>
          <w:kern w:val="0"/>
          <w:sz w:val="19"/>
          <w:szCs w:val="19"/>
        </w:rPr>
        <w:t>ヵ月</w:t>
      </w:r>
    </w:p>
    <w:p w:rsidR="00A05D17" w:rsidRDefault="00A05D17" w:rsidP="00A05D17"/>
    <w:p w:rsidR="00A05D17" w:rsidRDefault="00A05D17" w:rsidP="00A02109">
      <w:pPr>
        <w:pStyle w:val="a9"/>
        <w:numPr>
          <w:ilvl w:val="0"/>
          <w:numId w:val="267"/>
        </w:numPr>
        <w:ind w:leftChars="0"/>
      </w:pPr>
      <w:r>
        <w:rPr>
          <w:rFonts w:hint="eastAsia"/>
        </w:rPr>
        <w:t>あなたはプロジェクトマネジャーです。あなたは、母体組織が請け負うことを検討しているプロジェクトを分析するよう、上司に言われました。このプロジェクトには、</w:t>
      </w:r>
      <w:r>
        <w:rPr>
          <w:rFonts w:hint="eastAsia"/>
        </w:rPr>
        <w:t>20</w:t>
      </w:r>
      <w:r>
        <w:rPr>
          <w:rFonts w:hint="eastAsia"/>
        </w:rPr>
        <w:t>万＄の利益が生じる可能性が</w:t>
      </w:r>
      <w:r>
        <w:rPr>
          <w:rFonts w:hint="eastAsia"/>
        </w:rPr>
        <w:t>50</w:t>
      </w:r>
      <w:r>
        <w:rPr>
          <w:rFonts w:hint="eastAsia"/>
        </w:rPr>
        <w:t>％あります。また一方で、</w:t>
      </w:r>
      <w:r>
        <w:rPr>
          <w:rFonts w:hint="eastAsia"/>
        </w:rPr>
        <w:t>50</w:t>
      </w:r>
      <w:r>
        <w:rPr>
          <w:rFonts w:hint="eastAsia"/>
        </w:rPr>
        <w:t>万＄の損失が生じる可能性が</w:t>
      </w:r>
      <w:r>
        <w:rPr>
          <w:rFonts w:hint="eastAsia"/>
        </w:rPr>
        <w:t>50</w:t>
      </w:r>
      <w:r>
        <w:rPr>
          <w:rFonts w:hint="eastAsia"/>
        </w:rPr>
        <w:t>％あります。このプロジェクトにおける期待金額価値はいくらですか。</w:t>
      </w:r>
      <w:r>
        <w:rPr>
          <w:rFonts w:hint="eastAsia"/>
        </w:rPr>
        <w:t>1</w:t>
      </w:r>
      <w:r>
        <w:rPr>
          <w:rFonts w:hint="eastAsia"/>
        </w:rPr>
        <w:t>つ選択してください</w:t>
      </w:r>
      <w:r>
        <w:rPr>
          <w:rFonts w:hint="eastAsia"/>
        </w:rPr>
        <w:t>:</w:t>
      </w:r>
    </w:p>
    <w:p w:rsidR="00A05D17" w:rsidRDefault="00A05D17" w:rsidP="004658CD">
      <w:pPr>
        <w:pStyle w:val="a9"/>
        <w:numPr>
          <w:ilvl w:val="0"/>
          <w:numId w:val="270"/>
        </w:numPr>
        <w:ind w:leftChars="0"/>
      </w:pPr>
      <w:r>
        <w:rPr>
          <w:rFonts w:hint="eastAsia"/>
        </w:rPr>
        <w:t>10</w:t>
      </w:r>
      <w:r>
        <w:rPr>
          <w:rFonts w:hint="eastAsia"/>
        </w:rPr>
        <w:t>万＄</w:t>
      </w:r>
    </w:p>
    <w:p w:rsidR="00A05D17" w:rsidRDefault="00A05D17" w:rsidP="004658CD">
      <w:pPr>
        <w:pStyle w:val="a9"/>
        <w:numPr>
          <w:ilvl w:val="0"/>
          <w:numId w:val="270"/>
        </w:numPr>
        <w:ind w:leftChars="0"/>
      </w:pPr>
      <w:r>
        <w:rPr>
          <w:rFonts w:hint="eastAsia"/>
        </w:rPr>
        <w:t>－</w:t>
      </w:r>
      <w:r>
        <w:rPr>
          <w:rFonts w:hint="eastAsia"/>
        </w:rPr>
        <w:t>15</w:t>
      </w:r>
      <w:r>
        <w:rPr>
          <w:rFonts w:hint="eastAsia"/>
        </w:rPr>
        <w:t>万＄</w:t>
      </w:r>
    </w:p>
    <w:p w:rsidR="00A05D17" w:rsidRDefault="00A05D17" w:rsidP="004658CD">
      <w:pPr>
        <w:pStyle w:val="a9"/>
        <w:numPr>
          <w:ilvl w:val="0"/>
          <w:numId w:val="270"/>
        </w:numPr>
        <w:ind w:leftChars="0"/>
      </w:pPr>
      <w:r>
        <w:rPr>
          <w:rFonts w:hint="eastAsia"/>
        </w:rPr>
        <w:t>35</w:t>
      </w:r>
      <w:r>
        <w:rPr>
          <w:rFonts w:hint="eastAsia"/>
        </w:rPr>
        <w:t>万＄</w:t>
      </w:r>
    </w:p>
    <w:p w:rsidR="00A05D17" w:rsidRDefault="00A05D17" w:rsidP="004658CD">
      <w:pPr>
        <w:pStyle w:val="a9"/>
        <w:numPr>
          <w:ilvl w:val="0"/>
          <w:numId w:val="270"/>
        </w:numPr>
        <w:ind w:leftChars="0"/>
      </w:pPr>
      <w:r>
        <w:rPr>
          <w:rFonts w:hint="eastAsia"/>
        </w:rPr>
        <w:t>－</w:t>
      </w:r>
      <w:r>
        <w:rPr>
          <w:rFonts w:hint="eastAsia"/>
        </w:rPr>
        <w:t>25</w:t>
      </w:r>
      <w:r>
        <w:rPr>
          <w:rFonts w:hint="eastAsia"/>
        </w:rPr>
        <w:t>万＄</w:t>
      </w:r>
    </w:p>
    <w:p w:rsidR="001E3E9C" w:rsidRPr="001E3E9C" w:rsidRDefault="001E3E9C" w:rsidP="001E3E9C">
      <w:pPr>
        <w:widowControl/>
        <w:shd w:val="clear" w:color="auto" w:fill="FCF8E3"/>
        <w:jc w:val="left"/>
        <w:rPr>
          <w:rFonts w:ascii="Helvetica" w:eastAsia="ＭＳ Ｐゴシック" w:hAnsi="Helvetica" w:cs="ＭＳ Ｐゴシック"/>
          <w:color w:val="C09853"/>
          <w:kern w:val="0"/>
          <w:sz w:val="19"/>
          <w:szCs w:val="19"/>
        </w:rPr>
      </w:pPr>
      <w:r w:rsidRPr="001E3E9C">
        <w:rPr>
          <w:rFonts w:ascii="Helvetica" w:eastAsia="ＭＳ Ｐゴシック" w:hAnsi="Helvetica" w:cs="ＭＳ Ｐゴシック"/>
          <w:color w:val="C09853"/>
          <w:kern w:val="0"/>
          <w:sz w:val="19"/>
          <w:szCs w:val="19"/>
        </w:rPr>
        <w:t>この問題は</w:t>
      </w:r>
      <w:r w:rsidRPr="001E3E9C">
        <w:rPr>
          <w:rFonts w:ascii="Helvetica" w:eastAsia="ＭＳ Ｐゴシック" w:hAnsi="Helvetica" w:cs="ＭＳ Ｐゴシック"/>
          <w:color w:val="C09853"/>
          <w:kern w:val="0"/>
          <w:sz w:val="19"/>
          <w:szCs w:val="19"/>
        </w:rPr>
        <w:t>EMV</w:t>
      </w:r>
      <w:r w:rsidRPr="001E3E9C">
        <w:rPr>
          <w:rFonts w:ascii="Helvetica" w:eastAsia="ＭＳ Ｐゴシック" w:hAnsi="Helvetica" w:cs="ＭＳ Ｐゴシック"/>
          <w:color w:val="C09853"/>
          <w:kern w:val="0"/>
          <w:sz w:val="19"/>
          <w:szCs w:val="19"/>
        </w:rPr>
        <w:t>（</w:t>
      </w:r>
      <w:r w:rsidRPr="001E3E9C">
        <w:rPr>
          <w:rFonts w:ascii="Helvetica" w:eastAsia="ＭＳ Ｐゴシック" w:hAnsi="Helvetica" w:cs="ＭＳ Ｐゴシック"/>
          <w:color w:val="C09853"/>
          <w:kern w:val="0"/>
          <w:sz w:val="19"/>
          <w:szCs w:val="19"/>
        </w:rPr>
        <w:t>PMBOK11.4.2.2</w:t>
      </w:r>
      <w:r w:rsidRPr="001E3E9C">
        <w:rPr>
          <w:rFonts w:ascii="Helvetica" w:eastAsia="ＭＳ Ｐゴシック" w:hAnsi="Helvetica" w:cs="ＭＳ Ｐゴシック"/>
          <w:color w:val="C09853"/>
          <w:kern w:val="0"/>
          <w:sz w:val="19"/>
          <w:szCs w:val="19"/>
        </w:rPr>
        <w:t>）に関する問題です。従い、（</w:t>
      </w:r>
      <w:r w:rsidRPr="001E3E9C">
        <w:rPr>
          <w:rFonts w:ascii="Helvetica" w:eastAsia="ＭＳ Ｐゴシック" w:hAnsi="Helvetica" w:cs="ＭＳ Ｐゴシック"/>
          <w:color w:val="C09853"/>
          <w:kern w:val="0"/>
          <w:sz w:val="19"/>
          <w:szCs w:val="19"/>
        </w:rPr>
        <w:t>20</w:t>
      </w:r>
      <w:r w:rsidRPr="001E3E9C">
        <w:rPr>
          <w:rFonts w:ascii="Helvetica" w:eastAsia="ＭＳ Ｐゴシック" w:hAnsi="Helvetica" w:cs="ＭＳ Ｐゴシック"/>
          <w:color w:val="C09853"/>
          <w:kern w:val="0"/>
          <w:sz w:val="19"/>
          <w:szCs w:val="19"/>
        </w:rPr>
        <w:t>万＄</w:t>
      </w:r>
      <w:r w:rsidRPr="001E3E9C">
        <w:rPr>
          <w:rFonts w:ascii="Helvetica" w:eastAsia="ＭＳ Ｐゴシック" w:hAnsi="Helvetica" w:cs="ＭＳ Ｐゴシック"/>
          <w:color w:val="C09853"/>
          <w:kern w:val="0"/>
          <w:sz w:val="19"/>
          <w:szCs w:val="19"/>
        </w:rPr>
        <w:t>×50</w:t>
      </w:r>
      <w:r w:rsidRPr="001E3E9C">
        <w:rPr>
          <w:rFonts w:ascii="Helvetica" w:eastAsia="ＭＳ Ｐゴシック" w:hAnsi="Helvetica" w:cs="ＭＳ Ｐゴシック"/>
          <w:color w:val="C09853"/>
          <w:kern w:val="0"/>
          <w:sz w:val="19"/>
          <w:szCs w:val="19"/>
        </w:rPr>
        <w:t>％）＋（</w:t>
      </w:r>
      <w:r w:rsidRPr="001E3E9C">
        <w:rPr>
          <w:rFonts w:ascii="Cambria Math" w:eastAsia="ＭＳ Ｐゴシック" w:hAnsi="Cambria Math" w:cs="Cambria Math"/>
          <w:color w:val="C09853"/>
          <w:kern w:val="0"/>
          <w:sz w:val="19"/>
          <w:szCs w:val="19"/>
        </w:rPr>
        <w:t>△</w:t>
      </w:r>
      <w:r w:rsidRPr="001E3E9C">
        <w:rPr>
          <w:rFonts w:ascii="Helvetica" w:eastAsia="ＭＳ Ｐゴシック" w:hAnsi="Helvetica" w:cs="Helvetica"/>
          <w:color w:val="C09853"/>
          <w:kern w:val="0"/>
          <w:sz w:val="19"/>
          <w:szCs w:val="19"/>
        </w:rPr>
        <w:t>50</w:t>
      </w:r>
      <w:r w:rsidRPr="001E3E9C">
        <w:rPr>
          <w:rFonts w:ascii="Helvetica" w:eastAsia="ＭＳ Ｐゴシック" w:hAnsi="Helvetica" w:cs="ＭＳ Ｐゴシック"/>
          <w:color w:val="C09853"/>
          <w:kern w:val="0"/>
          <w:sz w:val="19"/>
          <w:szCs w:val="19"/>
        </w:rPr>
        <w:t>万＄</w:t>
      </w:r>
      <w:r w:rsidRPr="001E3E9C">
        <w:rPr>
          <w:rFonts w:ascii="Helvetica" w:eastAsia="ＭＳ Ｐゴシック" w:hAnsi="Helvetica" w:cs="ＭＳ Ｐゴシック"/>
          <w:color w:val="C09853"/>
          <w:kern w:val="0"/>
          <w:sz w:val="19"/>
          <w:szCs w:val="19"/>
        </w:rPr>
        <w:t>×50</w:t>
      </w:r>
      <w:r w:rsidRPr="001E3E9C">
        <w:rPr>
          <w:rFonts w:ascii="Helvetica" w:eastAsia="ＭＳ Ｐゴシック" w:hAnsi="Helvetica" w:cs="ＭＳ Ｐゴシック"/>
          <w:color w:val="C09853"/>
          <w:kern w:val="0"/>
          <w:sz w:val="19"/>
          <w:szCs w:val="19"/>
        </w:rPr>
        <w:t>％）で算出しましょう。</w:t>
      </w:r>
    </w:p>
    <w:p w:rsidR="001E3E9C" w:rsidRPr="001E3E9C" w:rsidRDefault="001E3E9C" w:rsidP="001E3E9C">
      <w:pPr>
        <w:widowControl/>
        <w:shd w:val="clear" w:color="auto" w:fill="FCF8E3"/>
        <w:jc w:val="left"/>
        <w:rPr>
          <w:rFonts w:ascii="Helvetica" w:eastAsia="ＭＳ Ｐゴシック" w:hAnsi="Helvetica" w:cs="ＭＳ Ｐゴシック"/>
          <w:color w:val="C09853"/>
          <w:kern w:val="0"/>
          <w:sz w:val="19"/>
          <w:szCs w:val="19"/>
        </w:rPr>
      </w:pPr>
      <w:r w:rsidRPr="001E3E9C">
        <w:rPr>
          <w:rFonts w:ascii="Helvetica" w:eastAsia="ＭＳ Ｐゴシック" w:hAnsi="Helvetica" w:cs="ＭＳ Ｐゴシック"/>
          <w:color w:val="C09853"/>
          <w:kern w:val="0"/>
          <w:sz w:val="19"/>
          <w:szCs w:val="19"/>
        </w:rPr>
        <w:t>正答</w:t>
      </w:r>
      <w:r w:rsidRPr="001E3E9C">
        <w:rPr>
          <w:rFonts w:ascii="Helvetica" w:eastAsia="ＭＳ Ｐゴシック" w:hAnsi="Helvetica" w:cs="ＭＳ Ｐゴシック"/>
          <w:color w:val="C09853"/>
          <w:kern w:val="0"/>
          <w:sz w:val="19"/>
          <w:szCs w:val="19"/>
        </w:rPr>
        <w:t xml:space="preserve">: </w:t>
      </w:r>
      <w:r w:rsidRPr="001E3E9C">
        <w:rPr>
          <w:rFonts w:ascii="Helvetica" w:eastAsia="ＭＳ Ｐゴシック" w:hAnsi="Helvetica" w:cs="ＭＳ Ｐゴシック"/>
          <w:color w:val="C09853"/>
          <w:kern w:val="0"/>
          <w:sz w:val="19"/>
          <w:szCs w:val="19"/>
        </w:rPr>
        <w:t>－</w:t>
      </w:r>
      <w:r w:rsidRPr="001E3E9C">
        <w:rPr>
          <w:rFonts w:ascii="Helvetica" w:eastAsia="ＭＳ Ｐゴシック" w:hAnsi="Helvetica" w:cs="ＭＳ Ｐゴシック"/>
          <w:color w:val="C09853"/>
          <w:kern w:val="0"/>
          <w:sz w:val="19"/>
          <w:szCs w:val="19"/>
        </w:rPr>
        <w:t>15</w:t>
      </w:r>
      <w:r w:rsidRPr="001E3E9C">
        <w:rPr>
          <w:rFonts w:ascii="Helvetica" w:eastAsia="ＭＳ Ｐゴシック" w:hAnsi="Helvetica" w:cs="ＭＳ Ｐゴシック"/>
          <w:color w:val="C09853"/>
          <w:kern w:val="0"/>
          <w:sz w:val="19"/>
          <w:szCs w:val="19"/>
        </w:rPr>
        <w:t>万＄</w:t>
      </w:r>
    </w:p>
    <w:p w:rsidR="00A05D17" w:rsidRDefault="00A05D17" w:rsidP="00A05D17"/>
    <w:p w:rsidR="00A05D17" w:rsidRDefault="00A05D17" w:rsidP="00A02109">
      <w:pPr>
        <w:pStyle w:val="a9"/>
        <w:numPr>
          <w:ilvl w:val="0"/>
          <w:numId w:val="267"/>
        </w:numPr>
        <w:ind w:leftChars="0"/>
      </w:pPr>
      <w:r>
        <w:rPr>
          <w:rFonts w:hint="eastAsia"/>
        </w:rPr>
        <w:t>あなたのプロジェクトにおいて、あるリスクが発生する可能性が</w:t>
      </w:r>
      <w:r>
        <w:rPr>
          <w:rFonts w:hint="eastAsia"/>
        </w:rPr>
        <w:t>10</w:t>
      </w:r>
      <w:r>
        <w:rPr>
          <w:rFonts w:hint="eastAsia"/>
        </w:rPr>
        <w:t>％で、発生すれば</w:t>
      </w:r>
      <w:r>
        <w:rPr>
          <w:rFonts w:hint="eastAsia"/>
        </w:rPr>
        <w:t>300</w:t>
      </w:r>
      <w:r>
        <w:rPr>
          <w:rFonts w:hint="eastAsia"/>
        </w:rPr>
        <w:t>万</w:t>
      </w:r>
      <w:r>
        <w:rPr>
          <w:rFonts w:hint="eastAsia"/>
        </w:rPr>
        <w:t>$</w:t>
      </w:r>
      <w:r>
        <w:rPr>
          <w:rFonts w:hint="eastAsia"/>
        </w:rPr>
        <w:t>の損失になります。発生しない確率は</w:t>
      </w:r>
      <w:r>
        <w:rPr>
          <w:rFonts w:hint="eastAsia"/>
        </w:rPr>
        <w:t>90</w:t>
      </w:r>
      <w:r>
        <w:rPr>
          <w:rFonts w:hint="eastAsia"/>
        </w:rPr>
        <w:t>％で、もし仮にリスクが発生しないのであれば、</w:t>
      </w:r>
      <w:r>
        <w:rPr>
          <w:rFonts w:hint="eastAsia"/>
        </w:rPr>
        <w:t>90</w:t>
      </w:r>
      <w:r>
        <w:rPr>
          <w:rFonts w:hint="eastAsia"/>
        </w:rPr>
        <w:t>万</w:t>
      </w:r>
      <w:r>
        <w:rPr>
          <w:rFonts w:hint="eastAsia"/>
        </w:rPr>
        <w:t>$</w:t>
      </w:r>
      <w:r>
        <w:rPr>
          <w:rFonts w:hint="eastAsia"/>
        </w:rPr>
        <w:t>の利益になります。このリスクに関する全体的な期待金額価値はいくらですか。</w:t>
      </w:r>
      <w:r>
        <w:rPr>
          <w:rFonts w:hint="eastAsia"/>
        </w:rPr>
        <w:t>1</w:t>
      </w:r>
      <w:r>
        <w:rPr>
          <w:rFonts w:hint="eastAsia"/>
        </w:rPr>
        <w:t>つ選択してください</w:t>
      </w:r>
      <w:r>
        <w:rPr>
          <w:rFonts w:hint="eastAsia"/>
        </w:rPr>
        <w:t>:</w:t>
      </w:r>
    </w:p>
    <w:p w:rsidR="00A05D17" w:rsidRDefault="00A05D17" w:rsidP="001E3E9C">
      <w:pPr>
        <w:pStyle w:val="a9"/>
        <w:numPr>
          <w:ilvl w:val="0"/>
          <w:numId w:val="271"/>
        </w:numPr>
        <w:ind w:leftChars="0"/>
      </w:pPr>
      <w:r>
        <w:rPr>
          <w:rFonts w:hint="eastAsia"/>
        </w:rPr>
        <w:t>81</w:t>
      </w:r>
      <w:r>
        <w:rPr>
          <w:rFonts w:hint="eastAsia"/>
        </w:rPr>
        <w:t>万</w:t>
      </w:r>
      <w:r>
        <w:rPr>
          <w:rFonts w:hint="eastAsia"/>
        </w:rPr>
        <w:t>$</w:t>
      </w:r>
    </w:p>
    <w:p w:rsidR="00A05D17" w:rsidRDefault="00A05D17" w:rsidP="001E3E9C">
      <w:pPr>
        <w:pStyle w:val="a9"/>
        <w:numPr>
          <w:ilvl w:val="0"/>
          <w:numId w:val="271"/>
        </w:numPr>
        <w:ind w:leftChars="0"/>
      </w:pPr>
      <w:r>
        <w:rPr>
          <w:rFonts w:hint="eastAsia"/>
        </w:rPr>
        <w:t>－</w:t>
      </w:r>
      <w:r>
        <w:rPr>
          <w:rFonts w:hint="eastAsia"/>
        </w:rPr>
        <w:t>30</w:t>
      </w:r>
      <w:r>
        <w:rPr>
          <w:rFonts w:hint="eastAsia"/>
        </w:rPr>
        <w:t>万</w:t>
      </w:r>
      <w:r>
        <w:rPr>
          <w:rFonts w:hint="eastAsia"/>
        </w:rPr>
        <w:t>$</w:t>
      </w:r>
    </w:p>
    <w:p w:rsidR="00A05D17" w:rsidRDefault="00A05D17" w:rsidP="001E3E9C">
      <w:pPr>
        <w:pStyle w:val="a9"/>
        <w:numPr>
          <w:ilvl w:val="0"/>
          <w:numId w:val="271"/>
        </w:numPr>
        <w:ind w:leftChars="0"/>
      </w:pPr>
      <w:r>
        <w:rPr>
          <w:rFonts w:hint="eastAsia"/>
        </w:rPr>
        <w:t>－</w:t>
      </w:r>
      <w:r>
        <w:rPr>
          <w:rFonts w:hint="eastAsia"/>
        </w:rPr>
        <w:t>40</w:t>
      </w:r>
      <w:r>
        <w:rPr>
          <w:rFonts w:hint="eastAsia"/>
        </w:rPr>
        <w:t>万</w:t>
      </w:r>
      <w:r>
        <w:rPr>
          <w:rFonts w:hint="eastAsia"/>
        </w:rPr>
        <w:t>$</w:t>
      </w:r>
    </w:p>
    <w:p w:rsidR="00A05D17" w:rsidRDefault="00A05D17" w:rsidP="001E3E9C">
      <w:pPr>
        <w:pStyle w:val="a9"/>
        <w:numPr>
          <w:ilvl w:val="0"/>
          <w:numId w:val="271"/>
        </w:numPr>
        <w:ind w:leftChars="0"/>
      </w:pPr>
      <w:r>
        <w:rPr>
          <w:rFonts w:hint="eastAsia"/>
        </w:rPr>
        <w:t>51</w:t>
      </w:r>
      <w:r>
        <w:rPr>
          <w:rFonts w:hint="eastAsia"/>
        </w:rPr>
        <w:t>万</w:t>
      </w:r>
      <w:r>
        <w:rPr>
          <w:rFonts w:hint="eastAsia"/>
        </w:rPr>
        <w:t>$</w:t>
      </w:r>
    </w:p>
    <w:p w:rsidR="001E3E9C" w:rsidRPr="001E3E9C" w:rsidRDefault="001E3E9C" w:rsidP="001E3E9C">
      <w:pPr>
        <w:widowControl/>
        <w:shd w:val="clear" w:color="auto" w:fill="FCF8E3"/>
        <w:jc w:val="left"/>
        <w:rPr>
          <w:rFonts w:ascii="Helvetica" w:eastAsia="ＭＳ Ｐゴシック" w:hAnsi="Helvetica" w:cs="ＭＳ Ｐゴシック"/>
          <w:color w:val="C09853"/>
          <w:kern w:val="0"/>
          <w:sz w:val="19"/>
          <w:szCs w:val="19"/>
        </w:rPr>
      </w:pPr>
      <w:r w:rsidRPr="001E3E9C">
        <w:rPr>
          <w:rFonts w:ascii="Helvetica" w:eastAsia="ＭＳ Ｐゴシック" w:hAnsi="Helvetica" w:cs="ＭＳ Ｐゴシック"/>
          <w:color w:val="C09853"/>
          <w:kern w:val="0"/>
          <w:sz w:val="19"/>
          <w:szCs w:val="19"/>
        </w:rPr>
        <w:t>この問題は</w:t>
      </w:r>
      <w:r w:rsidRPr="001E3E9C">
        <w:rPr>
          <w:rFonts w:ascii="Helvetica" w:eastAsia="ＭＳ Ｐゴシック" w:hAnsi="Helvetica" w:cs="ＭＳ Ｐゴシック"/>
          <w:color w:val="C09853"/>
          <w:kern w:val="0"/>
          <w:sz w:val="19"/>
          <w:szCs w:val="19"/>
        </w:rPr>
        <w:t>EMV</w:t>
      </w:r>
      <w:r w:rsidRPr="001E3E9C">
        <w:rPr>
          <w:rFonts w:ascii="Helvetica" w:eastAsia="ＭＳ Ｐゴシック" w:hAnsi="Helvetica" w:cs="ＭＳ Ｐゴシック"/>
          <w:color w:val="C09853"/>
          <w:kern w:val="0"/>
          <w:sz w:val="19"/>
          <w:szCs w:val="19"/>
        </w:rPr>
        <w:t>（</w:t>
      </w:r>
      <w:r w:rsidRPr="001E3E9C">
        <w:rPr>
          <w:rFonts w:ascii="Helvetica" w:eastAsia="ＭＳ Ｐゴシック" w:hAnsi="Helvetica" w:cs="ＭＳ Ｐゴシック"/>
          <w:color w:val="C09853"/>
          <w:kern w:val="0"/>
          <w:sz w:val="19"/>
          <w:szCs w:val="19"/>
        </w:rPr>
        <w:t>PMBOK11.4.2.2</w:t>
      </w:r>
      <w:r w:rsidRPr="001E3E9C">
        <w:rPr>
          <w:rFonts w:ascii="Helvetica" w:eastAsia="ＭＳ Ｐゴシック" w:hAnsi="Helvetica" w:cs="ＭＳ Ｐゴシック"/>
          <w:color w:val="C09853"/>
          <w:kern w:val="0"/>
          <w:sz w:val="19"/>
          <w:szCs w:val="19"/>
        </w:rPr>
        <w:t>）に関する問題です。従い、（</w:t>
      </w:r>
      <w:r w:rsidRPr="001E3E9C">
        <w:rPr>
          <w:rFonts w:ascii="Cambria Math" w:eastAsia="ＭＳ Ｐゴシック" w:hAnsi="Cambria Math" w:cs="Cambria Math"/>
          <w:color w:val="C09853"/>
          <w:kern w:val="0"/>
          <w:sz w:val="19"/>
          <w:szCs w:val="19"/>
        </w:rPr>
        <w:t>△</w:t>
      </w:r>
      <w:r w:rsidRPr="001E3E9C">
        <w:rPr>
          <w:rFonts w:ascii="Helvetica" w:eastAsia="ＭＳ Ｐゴシック" w:hAnsi="Helvetica" w:cs="Helvetica"/>
          <w:color w:val="C09853"/>
          <w:kern w:val="0"/>
          <w:sz w:val="19"/>
          <w:szCs w:val="19"/>
        </w:rPr>
        <w:t>300</w:t>
      </w:r>
      <w:r w:rsidRPr="001E3E9C">
        <w:rPr>
          <w:rFonts w:ascii="Helvetica" w:eastAsia="ＭＳ Ｐゴシック" w:hAnsi="Helvetica" w:cs="ＭＳ Ｐゴシック"/>
          <w:color w:val="C09853"/>
          <w:kern w:val="0"/>
          <w:sz w:val="19"/>
          <w:szCs w:val="19"/>
        </w:rPr>
        <w:t>万＄</w:t>
      </w:r>
      <w:r w:rsidRPr="001E3E9C">
        <w:rPr>
          <w:rFonts w:ascii="Helvetica" w:eastAsia="ＭＳ Ｐゴシック" w:hAnsi="Helvetica" w:cs="ＭＳ Ｐゴシック"/>
          <w:color w:val="C09853"/>
          <w:kern w:val="0"/>
          <w:sz w:val="19"/>
          <w:szCs w:val="19"/>
        </w:rPr>
        <w:t>×10</w:t>
      </w:r>
      <w:r w:rsidRPr="001E3E9C">
        <w:rPr>
          <w:rFonts w:ascii="Helvetica" w:eastAsia="ＭＳ Ｐゴシック" w:hAnsi="Helvetica" w:cs="ＭＳ Ｐゴシック"/>
          <w:color w:val="C09853"/>
          <w:kern w:val="0"/>
          <w:sz w:val="19"/>
          <w:szCs w:val="19"/>
        </w:rPr>
        <w:t>％）＋（</w:t>
      </w:r>
      <w:r w:rsidRPr="001E3E9C">
        <w:rPr>
          <w:rFonts w:ascii="Helvetica" w:eastAsia="ＭＳ Ｐゴシック" w:hAnsi="Helvetica" w:cs="ＭＳ Ｐゴシック"/>
          <w:color w:val="C09853"/>
          <w:kern w:val="0"/>
          <w:sz w:val="19"/>
          <w:szCs w:val="19"/>
        </w:rPr>
        <w:t>90</w:t>
      </w:r>
      <w:r w:rsidRPr="001E3E9C">
        <w:rPr>
          <w:rFonts w:ascii="Helvetica" w:eastAsia="ＭＳ Ｐゴシック" w:hAnsi="Helvetica" w:cs="ＭＳ Ｐゴシック"/>
          <w:color w:val="C09853"/>
          <w:kern w:val="0"/>
          <w:sz w:val="19"/>
          <w:szCs w:val="19"/>
        </w:rPr>
        <w:t>万＄</w:t>
      </w:r>
      <w:r w:rsidRPr="001E3E9C">
        <w:rPr>
          <w:rFonts w:ascii="Helvetica" w:eastAsia="ＭＳ Ｐゴシック" w:hAnsi="Helvetica" w:cs="ＭＳ Ｐゴシック"/>
          <w:color w:val="C09853"/>
          <w:kern w:val="0"/>
          <w:sz w:val="19"/>
          <w:szCs w:val="19"/>
        </w:rPr>
        <w:t>×90</w:t>
      </w:r>
      <w:r w:rsidRPr="001E3E9C">
        <w:rPr>
          <w:rFonts w:ascii="Helvetica" w:eastAsia="ＭＳ Ｐゴシック" w:hAnsi="Helvetica" w:cs="ＭＳ Ｐゴシック"/>
          <w:color w:val="C09853"/>
          <w:kern w:val="0"/>
          <w:sz w:val="19"/>
          <w:szCs w:val="19"/>
        </w:rPr>
        <w:t>％）で算出しましょう。</w:t>
      </w:r>
    </w:p>
    <w:p w:rsidR="001E3E9C" w:rsidRPr="001E3E9C" w:rsidRDefault="001E3E9C" w:rsidP="001E3E9C">
      <w:pPr>
        <w:widowControl/>
        <w:shd w:val="clear" w:color="auto" w:fill="FCF8E3"/>
        <w:jc w:val="left"/>
        <w:rPr>
          <w:rFonts w:ascii="Helvetica" w:eastAsia="ＭＳ Ｐゴシック" w:hAnsi="Helvetica" w:cs="ＭＳ Ｐゴシック"/>
          <w:color w:val="C09853"/>
          <w:kern w:val="0"/>
          <w:sz w:val="19"/>
          <w:szCs w:val="19"/>
        </w:rPr>
      </w:pPr>
      <w:r w:rsidRPr="001E3E9C">
        <w:rPr>
          <w:rFonts w:ascii="Helvetica" w:eastAsia="ＭＳ Ｐゴシック" w:hAnsi="Helvetica" w:cs="ＭＳ Ｐゴシック"/>
          <w:color w:val="C09853"/>
          <w:kern w:val="0"/>
          <w:sz w:val="19"/>
          <w:szCs w:val="19"/>
        </w:rPr>
        <w:t>正答</w:t>
      </w:r>
      <w:r w:rsidRPr="001E3E9C">
        <w:rPr>
          <w:rFonts w:ascii="Helvetica" w:eastAsia="ＭＳ Ｐゴシック" w:hAnsi="Helvetica" w:cs="ＭＳ Ｐゴシック"/>
          <w:color w:val="C09853"/>
          <w:kern w:val="0"/>
          <w:sz w:val="19"/>
          <w:szCs w:val="19"/>
        </w:rPr>
        <w:t>: 51</w:t>
      </w:r>
      <w:r w:rsidRPr="001E3E9C">
        <w:rPr>
          <w:rFonts w:ascii="Helvetica" w:eastAsia="ＭＳ Ｐゴシック" w:hAnsi="Helvetica" w:cs="ＭＳ Ｐゴシック"/>
          <w:color w:val="C09853"/>
          <w:kern w:val="0"/>
          <w:sz w:val="19"/>
          <w:szCs w:val="19"/>
        </w:rPr>
        <w:t>万</w:t>
      </w:r>
      <w:r w:rsidRPr="001E3E9C">
        <w:rPr>
          <w:rFonts w:ascii="Helvetica" w:eastAsia="ＭＳ Ｐゴシック" w:hAnsi="Helvetica" w:cs="ＭＳ Ｐゴシック"/>
          <w:color w:val="C09853"/>
          <w:kern w:val="0"/>
          <w:sz w:val="19"/>
          <w:szCs w:val="19"/>
        </w:rPr>
        <w:t>$</w:t>
      </w:r>
    </w:p>
    <w:p w:rsidR="00A05D17" w:rsidRDefault="00A05D17" w:rsidP="00A05D17"/>
    <w:p w:rsidR="00A05D17" w:rsidRDefault="00A05D17" w:rsidP="00A02109">
      <w:pPr>
        <w:pStyle w:val="a9"/>
        <w:numPr>
          <w:ilvl w:val="0"/>
          <w:numId w:val="267"/>
        </w:numPr>
        <w:ind w:leftChars="0"/>
      </w:pPr>
      <w:r>
        <w:rPr>
          <w:rFonts w:hint="eastAsia"/>
        </w:rPr>
        <w:lastRenderedPageBreak/>
        <w:t>あなたのプロジェクトは、計画段階で、ステークホルダーの増員を検討しています。ステークホルダーの数は現時点で</w:t>
      </w:r>
      <w:r>
        <w:rPr>
          <w:rFonts w:hint="eastAsia"/>
        </w:rPr>
        <w:t>8</w:t>
      </w:r>
      <w:r>
        <w:rPr>
          <w:rFonts w:hint="eastAsia"/>
        </w:rPr>
        <w:t>名ですが、ステークホルダーを</w:t>
      </w:r>
      <w:r>
        <w:rPr>
          <w:rFonts w:hint="eastAsia"/>
        </w:rPr>
        <w:t>3</w:t>
      </w:r>
      <w:r>
        <w:rPr>
          <w:rFonts w:hint="eastAsia"/>
        </w:rPr>
        <w:t>名増員した時の、コミュニケーションチャネルはいくつですか。</w:t>
      </w:r>
      <w:r>
        <w:rPr>
          <w:rFonts w:hint="eastAsia"/>
        </w:rPr>
        <w:t>1</w:t>
      </w:r>
      <w:r>
        <w:rPr>
          <w:rFonts w:hint="eastAsia"/>
        </w:rPr>
        <w:t>つ選択してください</w:t>
      </w:r>
      <w:r>
        <w:rPr>
          <w:rFonts w:hint="eastAsia"/>
        </w:rPr>
        <w:t>:</w:t>
      </w:r>
    </w:p>
    <w:p w:rsidR="00A05D17" w:rsidRDefault="00A05D17" w:rsidP="001E3E9C">
      <w:pPr>
        <w:pStyle w:val="a9"/>
        <w:numPr>
          <w:ilvl w:val="0"/>
          <w:numId w:val="272"/>
        </w:numPr>
        <w:ind w:leftChars="0"/>
      </w:pPr>
      <w:r>
        <w:t>27</w:t>
      </w:r>
    </w:p>
    <w:p w:rsidR="00A05D17" w:rsidRDefault="00A05D17" w:rsidP="001E3E9C">
      <w:pPr>
        <w:pStyle w:val="a9"/>
        <w:numPr>
          <w:ilvl w:val="0"/>
          <w:numId w:val="272"/>
        </w:numPr>
        <w:ind w:leftChars="0"/>
      </w:pPr>
      <w:r>
        <w:t>55</w:t>
      </w:r>
    </w:p>
    <w:p w:rsidR="00A05D17" w:rsidRDefault="00A05D17" w:rsidP="001E3E9C">
      <w:pPr>
        <w:pStyle w:val="a9"/>
        <w:numPr>
          <w:ilvl w:val="0"/>
          <w:numId w:val="272"/>
        </w:numPr>
        <w:ind w:leftChars="0"/>
      </w:pPr>
      <w:r>
        <w:t>35</w:t>
      </w:r>
    </w:p>
    <w:p w:rsidR="00A05D17" w:rsidRDefault="00A05D17" w:rsidP="001E3E9C">
      <w:pPr>
        <w:pStyle w:val="a9"/>
        <w:numPr>
          <w:ilvl w:val="0"/>
          <w:numId w:val="272"/>
        </w:numPr>
        <w:ind w:leftChars="0"/>
      </w:pPr>
      <w:r>
        <w:t>28</w:t>
      </w:r>
    </w:p>
    <w:p w:rsidR="001E3E9C" w:rsidRPr="001E3E9C" w:rsidRDefault="001E3E9C" w:rsidP="001E3E9C">
      <w:pPr>
        <w:widowControl/>
        <w:shd w:val="clear" w:color="auto" w:fill="FCF8E3"/>
        <w:jc w:val="left"/>
        <w:rPr>
          <w:rFonts w:ascii="Helvetica" w:eastAsia="ＭＳ Ｐゴシック" w:hAnsi="Helvetica" w:cs="ＭＳ Ｐゴシック"/>
          <w:color w:val="C09853"/>
          <w:kern w:val="0"/>
          <w:sz w:val="19"/>
          <w:szCs w:val="19"/>
        </w:rPr>
      </w:pPr>
      <w:r w:rsidRPr="001E3E9C">
        <w:rPr>
          <w:rFonts w:ascii="Helvetica" w:eastAsia="ＭＳ Ｐゴシック" w:hAnsi="Helvetica" w:cs="ＭＳ Ｐゴシック"/>
          <w:color w:val="C09853"/>
          <w:kern w:val="0"/>
          <w:sz w:val="19"/>
          <w:szCs w:val="19"/>
        </w:rPr>
        <w:t>コミュニケーション要求事項分析（</w:t>
      </w:r>
      <w:r w:rsidRPr="001E3E9C">
        <w:rPr>
          <w:rFonts w:ascii="Helvetica" w:eastAsia="ＭＳ Ｐゴシック" w:hAnsi="Helvetica" w:cs="ＭＳ Ｐゴシック"/>
          <w:color w:val="C09853"/>
          <w:kern w:val="0"/>
          <w:sz w:val="19"/>
          <w:szCs w:val="19"/>
        </w:rPr>
        <w:t>PMBOK10.1.2.1</w:t>
      </w:r>
      <w:r w:rsidRPr="001E3E9C">
        <w:rPr>
          <w:rFonts w:ascii="Helvetica" w:eastAsia="ＭＳ Ｐゴシック" w:hAnsi="Helvetica" w:cs="ＭＳ Ｐゴシック"/>
          <w:color w:val="C09853"/>
          <w:kern w:val="0"/>
          <w:sz w:val="19"/>
          <w:szCs w:val="19"/>
        </w:rPr>
        <w:t>）において、コミュニケーションチャネルの算出方法【</w:t>
      </w:r>
      <w:r w:rsidRPr="001E3E9C">
        <w:rPr>
          <w:rFonts w:ascii="Helvetica" w:eastAsia="ＭＳ Ｐゴシック" w:hAnsi="Helvetica" w:cs="ＭＳ Ｐゴシック"/>
          <w:color w:val="C09853"/>
          <w:kern w:val="0"/>
          <w:sz w:val="19"/>
          <w:szCs w:val="19"/>
        </w:rPr>
        <w:t>n</w:t>
      </w:r>
      <w:r w:rsidRPr="001E3E9C">
        <w:rPr>
          <w:rFonts w:ascii="Helvetica" w:eastAsia="ＭＳ Ｐゴシック" w:hAnsi="Helvetica" w:cs="ＭＳ Ｐゴシック"/>
          <w:color w:val="C09853"/>
          <w:kern w:val="0"/>
          <w:sz w:val="19"/>
          <w:szCs w:val="19"/>
        </w:rPr>
        <w:t>（</w:t>
      </w:r>
      <w:r w:rsidRPr="001E3E9C">
        <w:rPr>
          <w:rFonts w:ascii="Helvetica" w:eastAsia="ＭＳ Ｐゴシック" w:hAnsi="Helvetica" w:cs="ＭＳ Ｐゴシック"/>
          <w:color w:val="C09853"/>
          <w:kern w:val="0"/>
          <w:sz w:val="19"/>
          <w:szCs w:val="19"/>
        </w:rPr>
        <w:t>n</w:t>
      </w:r>
      <w:r w:rsidRPr="001E3E9C">
        <w:rPr>
          <w:rFonts w:ascii="Helvetica" w:eastAsia="ＭＳ Ｐゴシック" w:hAnsi="Helvetica" w:cs="ＭＳ Ｐゴシック"/>
          <w:color w:val="C09853"/>
          <w:kern w:val="0"/>
          <w:sz w:val="19"/>
          <w:szCs w:val="19"/>
        </w:rPr>
        <w:t>－</w:t>
      </w:r>
      <w:r w:rsidRPr="001E3E9C">
        <w:rPr>
          <w:rFonts w:ascii="Helvetica" w:eastAsia="ＭＳ Ｐゴシック" w:hAnsi="Helvetica" w:cs="ＭＳ Ｐゴシック"/>
          <w:color w:val="C09853"/>
          <w:kern w:val="0"/>
          <w:sz w:val="19"/>
          <w:szCs w:val="19"/>
        </w:rPr>
        <w:t>1</w:t>
      </w:r>
      <w:r w:rsidRPr="001E3E9C">
        <w:rPr>
          <w:rFonts w:ascii="Helvetica" w:eastAsia="ＭＳ Ｐゴシック" w:hAnsi="Helvetica" w:cs="ＭＳ Ｐゴシック"/>
          <w:color w:val="C09853"/>
          <w:kern w:val="0"/>
          <w:sz w:val="19"/>
          <w:szCs w:val="19"/>
        </w:rPr>
        <w:t>）</w:t>
      </w:r>
      <w:r w:rsidRPr="001E3E9C">
        <w:rPr>
          <w:rFonts w:ascii="Helvetica" w:eastAsia="ＭＳ Ｐゴシック" w:hAnsi="Helvetica" w:cs="ＭＳ Ｐゴシック"/>
          <w:color w:val="C09853"/>
          <w:kern w:val="0"/>
          <w:sz w:val="19"/>
          <w:szCs w:val="19"/>
        </w:rPr>
        <w:t>÷2</w:t>
      </w:r>
      <w:r w:rsidRPr="001E3E9C">
        <w:rPr>
          <w:rFonts w:ascii="Helvetica" w:eastAsia="ＭＳ Ｐゴシック" w:hAnsi="Helvetica" w:cs="ＭＳ Ｐゴシック"/>
          <w:color w:val="C09853"/>
          <w:kern w:val="0"/>
          <w:sz w:val="19"/>
          <w:szCs w:val="19"/>
        </w:rPr>
        <w:t>】の記載があります。本問題では</w:t>
      </w:r>
      <w:r w:rsidRPr="001E3E9C">
        <w:rPr>
          <w:rFonts w:ascii="Helvetica" w:eastAsia="ＭＳ Ｐゴシック" w:hAnsi="Helvetica" w:cs="ＭＳ Ｐゴシック"/>
          <w:color w:val="C09853"/>
          <w:kern w:val="0"/>
          <w:sz w:val="19"/>
          <w:szCs w:val="19"/>
        </w:rPr>
        <w:t>8</w:t>
      </w:r>
      <w:r w:rsidRPr="001E3E9C">
        <w:rPr>
          <w:rFonts w:ascii="Helvetica" w:eastAsia="ＭＳ Ｐゴシック" w:hAnsi="Helvetica" w:cs="ＭＳ Ｐゴシック"/>
          <w:color w:val="C09853"/>
          <w:kern w:val="0"/>
          <w:sz w:val="19"/>
          <w:szCs w:val="19"/>
        </w:rPr>
        <w:t>名から</w:t>
      </w:r>
      <w:r w:rsidRPr="001E3E9C">
        <w:rPr>
          <w:rFonts w:ascii="Helvetica" w:eastAsia="ＭＳ Ｐゴシック" w:hAnsi="Helvetica" w:cs="ＭＳ Ｐゴシック"/>
          <w:color w:val="C09853"/>
          <w:kern w:val="0"/>
          <w:sz w:val="19"/>
          <w:szCs w:val="19"/>
        </w:rPr>
        <w:t>3</w:t>
      </w:r>
      <w:r w:rsidRPr="001E3E9C">
        <w:rPr>
          <w:rFonts w:ascii="Helvetica" w:eastAsia="ＭＳ Ｐゴシック" w:hAnsi="Helvetica" w:cs="ＭＳ Ｐゴシック"/>
          <w:color w:val="C09853"/>
          <w:kern w:val="0"/>
          <w:sz w:val="19"/>
          <w:szCs w:val="19"/>
        </w:rPr>
        <w:t>名増員するため、</w:t>
      </w:r>
      <w:r w:rsidRPr="001E3E9C">
        <w:rPr>
          <w:rFonts w:ascii="Helvetica" w:eastAsia="ＭＳ Ｐゴシック" w:hAnsi="Helvetica" w:cs="ＭＳ Ｐゴシック"/>
          <w:color w:val="C09853"/>
          <w:kern w:val="0"/>
          <w:sz w:val="19"/>
          <w:szCs w:val="19"/>
        </w:rPr>
        <w:t>11</w:t>
      </w:r>
      <w:r w:rsidRPr="001E3E9C">
        <w:rPr>
          <w:rFonts w:ascii="Helvetica" w:eastAsia="ＭＳ Ｐゴシック" w:hAnsi="Helvetica" w:cs="ＭＳ Ｐゴシック"/>
          <w:color w:val="C09853"/>
          <w:kern w:val="0"/>
          <w:sz w:val="19"/>
          <w:szCs w:val="19"/>
        </w:rPr>
        <w:t>名の時にコミュニケーションチャネルを算出します。</w:t>
      </w:r>
    </w:p>
    <w:p w:rsidR="001E3E9C" w:rsidRPr="001E3E9C" w:rsidRDefault="001E3E9C" w:rsidP="001E3E9C">
      <w:pPr>
        <w:widowControl/>
        <w:shd w:val="clear" w:color="auto" w:fill="FCF8E3"/>
        <w:jc w:val="left"/>
        <w:rPr>
          <w:rFonts w:ascii="Helvetica" w:eastAsia="ＭＳ Ｐゴシック" w:hAnsi="Helvetica" w:cs="ＭＳ Ｐゴシック"/>
          <w:color w:val="C09853"/>
          <w:kern w:val="0"/>
          <w:sz w:val="19"/>
          <w:szCs w:val="19"/>
        </w:rPr>
      </w:pPr>
      <w:r w:rsidRPr="001E3E9C">
        <w:rPr>
          <w:rFonts w:ascii="Helvetica" w:eastAsia="ＭＳ Ｐゴシック" w:hAnsi="Helvetica" w:cs="ＭＳ Ｐゴシック"/>
          <w:color w:val="C09853"/>
          <w:kern w:val="0"/>
          <w:sz w:val="19"/>
          <w:szCs w:val="19"/>
        </w:rPr>
        <w:t>正答</w:t>
      </w:r>
      <w:r w:rsidRPr="001E3E9C">
        <w:rPr>
          <w:rFonts w:ascii="Helvetica" w:eastAsia="ＭＳ Ｐゴシック" w:hAnsi="Helvetica" w:cs="ＭＳ Ｐゴシック"/>
          <w:color w:val="C09853"/>
          <w:kern w:val="0"/>
          <w:sz w:val="19"/>
          <w:szCs w:val="19"/>
        </w:rPr>
        <w:t>: 55</w:t>
      </w:r>
    </w:p>
    <w:p w:rsidR="00A05D17" w:rsidRDefault="00A05D17" w:rsidP="00A05D17"/>
    <w:p w:rsidR="00A05D17" w:rsidRDefault="00A05D17" w:rsidP="00A02109">
      <w:pPr>
        <w:pStyle w:val="a9"/>
        <w:numPr>
          <w:ilvl w:val="0"/>
          <w:numId w:val="267"/>
        </w:numPr>
        <w:ind w:leftChars="0"/>
      </w:pPr>
      <w:r>
        <w:rPr>
          <w:rFonts w:hint="eastAsia"/>
        </w:rPr>
        <w:t>あなたのプロジェクトは、母体組織の資金不足によって、立ち行かなくなりそうです。その時、母体組織からあなたのプロジェクトはステークホルダーの削減の依頼をうけました。しかしあなたのプロジェクトは現在実行段階であり、ステークホルダーを現時点で削減した場合は、プロジェクトの進行がかなり厳しい状況になります。上司と相談した結果、ステークホルダー削減を判断したあなたは、</w:t>
      </w:r>
      <w:r>
        <w:rPr>
          <w:rFonts w:hint="eastAsia"/>
        </w:rPr>
        <w:t>11</w:t>
      </w:r>
      <w:r>
        <w:rPr>
          <w:rFonts w:hint="eastAsia"/>
        </w:rPr>
        <w:t>名を</w:t>
      </w:r>
      <w:r>
        <w:rPr>
          <w:rFonts w:hint="eastAsia"/>
        </w:rPr>
        <w:t>6</w:t>
      </w:r>
      <w:r>
        <w:rPr>
          <w:rFonts w:hint="eastAsia"/>
        </w:rPr>
        <w:t>名にする予定です。その場合、コミュニケーションチャネルはいくつ減りますか。</w:t>
      </w:r>
      <w:r>
        <w:rPr>
          <w:rFonts w:hint="eastAsia"/>
        </w:rPr>
        <w:t>1</w:t>
      </w:r>
      <w:r>
        <w:rPr>
          <w:rFonts w:hint="eastAsia"/>
        </w:rPr>
        <w:t>つ選択してください</w:t>
      </w:r>
      <w:r>
        <w:rPr>
          <w:rFonts w:hint="eastAsia"/>
        </w:rPr>
        <w:t>:</w:t>
      </w:r>
    </w:p>
    <w:p w:rsidR="00A05D17" w:rsidRDefault="00A05D17" w:rsidP="001E3E9C">
      <w:pPr>
        <w:pStyle w:val="a9"/>
        <w:numPr>
          <w:ilvl w:val="0"/>
          <w:numId w:val="273"/>
        </w:numPr>
        <w:ind w:leftChars="0"/>
      </w:pPr>
      <w:r>
        <w:t>10</w:t>
      </w:r>
    </w:p>
    <w:p w:rsidR="00A05D17" w:rsidRDefault="00A05D17" w:rsidP="001E3E9C">
      <w:pPr>
        <w:pStyle w:val="a9"/>
        <w:numPr>
          <w:ilvl w:val="0"/>
          <w:numId w:val="273"/>
        </w:numPr>
        <w:ind w:leftChars="0"/>
      </w:pPr>
      <w:r>
        <w:t>15</w:t>
      </w:r>
    </w:p>
    <w:p w:rsidR="00A05D17" w:rsidRDefault="00A05D17" w:rsidP="001E3E9C">
      <w:pPr>
        <w:pStyle w:val="a9"/>
        <w:numPr>
          <w:ilvl w:val="0"/>
          <w:numId w:val="273"/>
        </w:numPr>
        <w:ind w:leftChars="0"/>
      </w:pPr>
      <w:r>
        <w:t>40</w:t>
      </w:r>
    </w:p>
    <w:p w:rsidR="00A05D17" w:rsidRDefault="00A05D17" w:rsidP="001E3E9C">
      <w:pPr>
        <w:pStyle w:val="a9"/>
        <w:numPr>
          <w:ilvl w:val="0"/>
          <w:numId w:val="273"/>
        </w:numPr>
        <w:ind w:leftChars="0"/>
      </w:pPr>
      <w:r>
        <w:t>55</w:t>
      </w:r>
    </w:p>
    <w:p w:rsidR="00A05D17" w:rsidRDefault="00A05D17" w:rsidP="00A05D17"/>
    <w:p w:rsidR="00A05D17" w:rsidRDefault="00A05D17" w:rsidP="00A05D17"/>
    <w:p w:rsidR="00A05D17" w:rsidRDefault="00A05D17" w:rsidP="00A02109">
      <w:pPr>
        <w:pStyle w:val="a9"/>
        <w:numPr>
          <w:ilvl w:val="0"/>
          <w:numId w:val="267"/>
        </w:numPr>
        <w:ind w:leftChars="0"/>
      </w:pPr>
      <w:r>
        <w:rPr>
          <w:rFonts w:hint="eastAsia"/>
        </w:rPr>
        <w:t>あなたは各アクティビティの所要期間を見積もっています。現在、プロジェクトで確定された作業のひとつに、このような特長を持っているものがあります。</w:t>
      </w:r>
    </w:p>
    <w:p w:rsidR="00A05D17" w:rsidRDefault="00A05D17" w:rsidP="001E3E9C">
      <w:pPr>
        <w:ind w:leftChars="300" w:left="630"/>
      </w:pPr>
      <w:r>
        <w:rPr>
          <w:rFonts w:hint="eastAsia"/>
        </w:rPr>
        <w:t>・最良の場合の所要期間見積が</w:t>
      </w:r>
      <w:r>
        <w:rPr>
          <w:rFonts w:hint="eastAsia"/>
        </w:rPr>
        <w:t>22</w:t>
      </w:r>
      <w:r>
        <w:rPr>
          <w:rFonts w:hint="eastAsia"/>
        </w:rPr>
        <w:t>日</w:t>
      </w:r>
    </w:p>
    <w:p w:rsidR="00A05D17" w:rsidRDefault="00A05D17" w:rsidP="001E3E9C">
      <w:pPr>
        <w:ind w:leftChars="300" w:left="630"/>
      </w:pPr>
      <w:r>
        <w:rPr>
          <w:rFonts w:hint="eastAsia"/>
        </w:rPr>
        <w:t>・もっとも可能性が高い場合の所要期間見積が</w:t>
      </w:r>
      <w:r>
        <w:rPr>
          <w:rFonts w:hint="eastAsia"/>
        </w:rPr>
        <w:t>45</w:t>
      </w:r>
      <w:r>
        <w:rPr>
          <w:rFonts w:hint="eastAsia"/>
        </w:rPr>
        <w:t>日</w:t>
      </w:r>
    </w:p>
    <w:p w:rsidR="00A05D17" w:rsidRDefault="00A05D17" w:rsidP="001E3E9C">
      <w:pPr>
        <w:ind w:leftChars="300" w:left="630"/>
      </w:pPr>
      <w:r>
        <w:rPr>
          <w:rFonts w:hint="eastAsia"/>
        </w:rPr>
        <w:t>・最悪の場合の所要期間見積が</w:t>
      </w:r>
      <w:r>
        <w:rPr>
          <w:rFonts w:hint="eastAsia"/>
        </w:rPr>
        <w:t>50</w:t>
      </w:r>
      <w:r>
        <w:rPr>
          <w:rFonts w:hint="eastAsia"/>
        </w:rPr>
        <w:t>日</w:t>
      </w:r>
    </w:p>
    <w:p w:rsidR="00A05D17" w:rsidRDefault="00A05D17" w:rsidP="001E3E9C">
      <w:pPr>
        <w:ind w:leftChars="200" w:left="420"/>
      </w:pPr>
      <w:r>
        <w:rPr>
          <w:rFonts w:hint="eastAsia"/>
        </w:rPr>
        <w:t>あなたはこの作業で加重平均を計算しました。この場合における標準偏差はどれですか。</w:t>
      </w:r>
      <w:r>
        <w:rPr>
          <w:rFonts w:hint="eastAsia"/>
        </w:rPr>
        <w:t>1</w:t>
      </w:r>
      <w:r>
        <w:rPr>
          <w:rFonts w:hint="eastAsia"/>
        </w:rPr>
        <w:t>つ選択してください</w:t>
      </w:r>
      <w:r>
        <w:rPr>
          <w:rFonts w:hint="eastAsia"/>
        </w:rPr>
        <w:t>:</w:t>
      </w:r>
      <w:r w:rsidR="001E3E9C">
        <w:rPr>
          <w:rFonts w:hint="eastAsia"/>
        </w:rPr>
        <w:t>★</w:t>
      </w:r>
    </w:p>
    <w:p w:rsidR="00A05D17" w:rsidRDefault="00A05D17" w:rsidP="001E3E9C">
      <w:pPr>
        <w:pStyle w:val="a9"/>
        <w:numPr>
          <w:ilvl w:val="0"/>
          <w:numId w:val="274"/>
        </w:numPr>
        <w:ind w:leftChars="0"/>
      </w:pPr>
      <w:r>
        <w:t>3.8</w:t>
      </w:r>
    </w:p>
    <w:p w:rsidR="00A05D17" w:rsidRDefault="00A05D17" w:rsidP="001E3E9C">
      <w:pPr>
        <w:pStyle w:val="a9"/>
        <w:numPr>
          <w:ilvl w:val="0"/>
          <w:numId w:val="274"/>
        </w:numPr>
        <w:ind w:leftChars="0"/>
      </w:pPr>
      <w:r>
        <w:t>4.6</w:t>
      </w:r>
    </w:p>
    <w:p w:rsidR="00A05D17" w:rsidRDefault="00A05D17" w:rsidP="001E3E9C">
      <w:pPr>
        <w:pStyle w:val="a9"/>
        <w:numPr>
          <w:ilvl w:val="0"/>
          <w:numId w:val="274"/>
        </w:numPr>
        <w:ind w:leftChars="0"/>
      </w:pPr>
      <w:r>
        <w:t>19.5</w:t>
      </w:r>
    </w:p>
    <w:p w:rsidR="00A05D17" w:rsidRDefault="00A05D17" w:rsidP="001E3E9C">
      <w:pPr>
        <w:pStyle w:val="a9"/>
        <w:numPr>
          <w:ilvl w:val="0"/>
          <w:numId w:val="274"/>
        </w:numPr>
        <w:ind w:leftChars="0"/>
      </w:pPr>
      <w:r>
        <w:t>42</w:t>
      </w:r>
    </w:p>
    <w:p w:rsidR="00A05D17" w:rsidRDefault="00A05D17" w:rsidP="00A02109">
      <w:pPr>
        <w:pStyle w:val="a9"/>
        <w:numPr>
          <w:ilvl w:val="0"/>
          <w:numId w:val="267"/>
        </w:numPr>
        <w:ind w:leftChars="0"/>
      </w:pPr>
      <w:r>
        <w:rPr>
          <w:rFonts w:hint="eastAsia"/>
        </w:rPr>
        <w:lastRenderedPageBreak/>
        <w:t>あなたは各アクティビティの所要期間を見積もっています。現在、プロジェクトで確定された作業のひとつに、このような特長を持っているものがあります。</w:t>
      </w:r>
    </w:p>
    <w:p w:rsidR="00A05D17" w:rsidRDefault="00A05D17" w:rsidP="00D93032">
      <w:pPr>
        <w:ind w:leftChars="400" w:left="840"/>
      </w:pPr>
      <w:r>
        <w:rPr>
          <w:rFonts w:hint="eastAsia"/>
        </w:rPr>
        <w:t>・最良の場合の所要期間見積が</w:t>
      </w:r>
      <w:r>
        <w:rPr>
          <w:rFonts w:hint="eastAsia"/>
        </w:rPr>
        <w:t>20</w:t>
      </w:r>
      <w:r>
        <w:rPr>
          <w:rFonts w:hint="eastAsia"/>
        </w:rPr>
        <w:t>日</w:t>
      </w:r>
    </w:p>
    <w:p w:rsidR="00A05D17" w:rsidRDefault="00A05D17" w:rsidP="00D93032">
      <w:pPr>
        <w:ind w:leftChars="400" w:left="840"/>
      </w:pPr>
      <w:r>
        <w:rPr>
          <w:rFonts w:hint="eastAsia"/>
        </w:rPr>
        <w:t>・最悪の場合の所要期間見積が</w:t>
      </w:r>
      <w:r>
        <w:rPr>
          <w:rFonts w:hint="eastAsia"/>
        </w:rPr>
        <w:t>40</w:t>
      </w:r>
      <w:r>
        <w:rPr>
          <w:rFonts w:hint="eastAsia"/>
        </w:rPr>
        <w:t>日</w:t>
      </w:r>
    </w:p>
    <w:p w:rsidR="00A05D17" w:rsidRDefault="00A05D17" w:rsidP="00D93032">
      <w:pPr>
        <w:ind w:leftChars="400" w:left="840"/>
      </w:pPr>
      <w:r>
        <w:rPr>
          <w:rFonts w:hint="eastAsia"/>
        </w:rPr>
        <w:t>・もっとも可能性が高い場合の所要期間見積が</w:t>
      </w:r>
      <w:r>
        <w:rPr>
          <w:rFonts w:hint="eastAsia"/>
        </w:rPr>
        <w:t>32</w:t>
      </w:r>
      <w:r>
        <w:rPr>
          <w:rFonts w:hint="eastAsia"/>
        </w:rPr>
        <w:t>日</w:t>
      </w:r>
    </w:p>
    <w:p w:rsidR="00A05D17" w:rsidRDefault="00A05D17" w:rsidP="00D93032">
      <w:pPr>
        <w:ind w:leftChars="200" w:left="420"/>
      </w:pPr>
      <w:r>
        <w:rPr>
          <w:rFonts w:hint="eastAsia"/>
        </w:rPr>
        <w:t>この作業で加重平均を用いて、所要期間を計算した場合、いくつになりますか。</w:t>
      </w:r>
      <w:r>
        <w:rPr>
          <w:rFonts w:hint="eastAsia"/>
        </w:rPr>
        <w:t>1</w:t>
      </w:r>
      <w:r>
        <w:rPr>
          <w:rFonts w:hint="eastAsia"/>
        </w:rPr>
        <w:t>つ選択してください</w:t>
      </w:r>
      <w:r>
        <w:rPr>
          <w:rFonts w:hint="eastAsia"/>
        </w:rPr>
        <w:t>:</w:t>
      </w:r>
      <w:r w:rsidR="00B84BD4">
        <w:rPr>
          <w:rFonts w:hint="eastAsia"/>
        </w:rPr>
        <w:t>★</w:t>
      </w:r>
    </w:p>
    <w:p w:rsidR="00A05D17" w:rsidRDefault="00A05D17" w:rsidP="00D93032">
      <w:pPr>
        <w:pStyle w:val="a9"/>
        <w:numPr>
          <w:ilvl w:val="0"/>
          <w:numId w:val="275"/>
        </w:numPr>
        <w:ind w:leftChars="0"/>
      </w:pPr>
      <w:r>
        <w:t>33.2</w:t>
      </w:r>
    </w:p>
    <w:p w:rsidR="00A05D17" w:rsidRDefault="00A05D17" w:rsidP="00D93032">
      <w:pPr>
        <w:pStyle w:val="a9"/>
        <w:numPr>
          <w:ilvl w:val="0"/>
          <w:numId w:val="275"/>
        </w:numPr>
        <w:ind w:leftChars="0"/>
      </w:pPr>
      <w:r>
        <w:t>30.5</w:t>
      </w:r>
    </w:p>
    <w:p w:rsidR="00A05D17" w:rsidRDefault="00A05D17" w:rsidP="00D93032">
      <w:pPr>
        <w:pStyle w:val="a9"/>
        <w:numPr>
          <w:ilvl w:val="0"/>
          <w:numId w:val="275"/>
        </w:numPr>
        <w:ind w:leftChars="0"/>
      </w:pPr>
      <w:r>
        <w:t>32.2</w:t>
      </w:r>
    </w:p>
    <w:p w:rsidR="007727C5" w:rsidRDefault="00A05D17" w:rsidP="00D93032">
      <w:pPr>
        <w:pStyle w:val="a9"/>
        <w:numPr>
          <w:ilvl w:val="0"/>
          <w:numId w:val="275"/>
        </w:numPr>
        <w:ind w:leftChars="0"/>
      </w:pPr>
      <w:r>
        <w:t>31.3</w:t>
      </w:r>
    </w:p>
    <w:p w:rsidR="00B84BD4" w:rsidRPr="00B84BD4" w:rsidRDefault="00B84BD4" w:rsidP="00B84BD4">
      <w:pPr>
        <w:widowControl/>
        <w:shd w:val="clear" w:color="auto" w:fill="FCF8E3"/>
        <w:jc w:val="left"/>
        <w:rPr>
          <w:rFonts w:ascii="Helvetica" w:eastAsia="ＭＳ Ｐゴシック" w:hAnsi="Helvetica" w:cs="ＭＳ Ｐゴシック"/>
          <w:color w:val="C09853"/>
          <w:kern w:val="0"/>
          <w:sz w:val="19"/>
          <w:szCs w:val="19"/>
        </w:rPr>
      </w:pPr>
      <w:r w:rsidRPr="00B84BD4">
        <w:rPr>
          <w:rFonts w:ascii="Helvetica" w:eastAsia="ＭＳ Ｐゴシック" w:hAnsi="Helvetica" w:cs="ＭＳ Ｐゴシック"/>
          <w:color w:val="C09853"/>
          <w:kern w:val="0"/>
          <w:sz w:val="19"/>
          <w:szCs w:val="19"/>
        </w:rPr>
        <w:t>アクティビティ所要期間見積プロセスのツールと技法での</w:t>
      </w:r>
      <w:r w:rsidRPr="00B84BD4">
        <w:rPr>
          <w:rFonts w:ascii="Helvetica" w:eastAsia="ＭＳ Ｐゴシック" w:hAnsi="Helvetica" w:cs="ＭＳ Ｐゴシック"/>
          <w:color w:val="C09853"/>
          <w:kern w:val="0"/>
          <w:sz w:val="19"/>
          <w:szCs w:val="19"/>
        </w:rPr>
        <w:t>3</w:t>
      </w:r>
      <w:r w:rsidRPr="00B84BD4">
        <w:rPr>
          <w:rFonts w:ascii="Helvetica" w:eastAsia="ＭＳ Ｐゴシック" w:hAnsi="Helvetica" w:cs="ＭＳ Ｐゴシック"/>
          <w:color w:val="C09853"/>
          <w:kern w:val="0"/>
          <w:sz w:val="19"/>
          <w:szCs w:val="19"/>
        </w:rPr>
        <w:t>点見積り（</w:t>
      </w:r>
      <w:r w:rsidRPr="00B84BD4">
        <w:rPr>
          <w:rFonts w:ascii="Helvetica" w:eastAsia="ＭＳ Ｐゴシック" w:hAnsi="Helvetica" w:cs="ＭＳ Ｐゴシック"/>
          <w:color w:val="C09853"/>
          <w:kern w:val="0"/>
          <w:sz w:val="19"/>
          <w:szCs w:val="19"/>
        </w:rPr>
        <w:t>PMBOK6.5.2</w:t>
      </w:r>
      <w:r w:rsidRPr="00B84BD4">
        <w:rPr>
          <w:rFonts w:ascii="Helvetica" w:eastAsia="ＭＳ Ｐゴシック" w:hAnsi="Helvetica" w:cs="ＭＳ Ｐゴシック"/>
          <w:color w:val="C09853"/>
          <w:kern w:val="0"/>
          <w:sz w:val="19"/>
          <w:szCs w:val="19"/>
        </w:rPr>
        <w:t>）に加重平均算出の公式があります。（楽観値＋最頻値</w:t>
      </w:r>
      <w:r w:rsidRPr="00B84BD4">
        <w:rPr>
          <w:rFonts w:ascii="Helvetica" w:eastAsia="ＭＳ Ｐゴシック" w:hAnsi="Helvetica" w:cs="ＭＳ Ｐゴシック"/>
          <w:color w:val="C09853"/>
          <w:kern w:val="0"/>
          <w:sz w:val="19"/>
          <w:szCs w:val="19"/>
        </w:rPr>
        <w:t>×4</w:t>
      </w:r>
      <w:r w:rsidRPr="00B84BD4">
        <w:rPr>
          <w:rFonts w:ascii="Helvetica" w:eastAsia="ＭＳ Ｐゴシック" w:hAnsi="Helvetica" w:cs="ＭＳ Ｐゴシック"/>
          <w:color w:val="C09853"/>
          <w:kern w:val="0"/>
          <w:sz w:val="19"/>
          <w:szCs w:val="19"/>
        </w:rPr>
        <w:t>＋悲観値）</w:t>
      </w:r>
      <w:r w:rsidRPr="00B84BD4">
        <w:rPr>
          <w:rFonts w:ascii="Helvetica" w:eastAsia="ＭＳ Ｐゴシック" w:hAnsi="Helvetica" w:cs="ＭＳ Ｐゴシック"/>
          <w:color w:val="C09853"/>
          <w:kern w:val="0"/>
          <w:sz w:val="19"/>
          <w:szCs w:val="19"/>
        </w:rPr>
        <w:t>÷6</w:t>
      </w:r>
      <w:r w:rsidRPr="00B84BD4">
        <w:rPr>
          <w:rFonts w:ascii="Helvetica" w:eastAsia="ＭＳ Ｐゴシック" w:hAnsi="Helvetica" w:cs="ＭＳ Ｐゴシック"/>
          <w:color w:val="C09853"/>
          <w:kern w:val="0"/>
          <w:sz w:val="19"/>
          <w:szCs w:val="19"/>
        </w:rPr>
        <w:t>で算出が可能です。</w:t>
      </w:r>
    </w:p>
    <w:p w:rsidR="00B84BD4" w:rsidRPr="00B84BD4" w:rsidRDefault="00B84BD4" w:rsidP="00B84BD4">
      <w:pPr>
        <w:widowControl/>
        <w:shd w:val="clear" w:color="auto" w:fill="FCF8E3"/>
        <w:jc w:val="left"/>
        <w:rPr>
          <w:rFonts w:ascii="Helvetica" w:eastAsia="ＭＳ Ｐゴシック" w:hAnsi="Helvetica" w:cs="ＭＳ Ｐゴシック"/>
          <w:color w:val="C09853"/>
          <w:kern w:val="0"/>
          <w:sz w:val="19"/>
          <w:szCs w:val="19"/>
        </w:rPr>
      </w:pPr>
      <w:r w:rsidRPr="00B84BD4">
        <w:rPr>
          <w:rFonts w:ascii="Helvetica" w:eastAsia="ＭＳ Ｐゴシック" w:hAnsi="Helvetica" w:cs="ＭＳ Ｐゴシック"/>
          <w:color w:val="C09853"/>
          <w:kern w:val="0"/>
          <w:sz w:val="19"/>
          <w:szCs w:val="19"/>
        </w:rPr>
        <w:t>正答</w:t>
      </w:r>
      <w:r w:rsidRPr="00B84BD4">
        <w:rPr>
          <w:rFonts w:ascii="Helvetica" w:eastAsia="ＭＳ Ｐゴシック" w:hAnsi="Helvetica" w:cs="ＭＳ Ｐゴシック"/>
          <w:color w:val="C09853"/>
          <w:kern w:val="0"/>
          <w:sz w:val="19"/>
          <w:szCs w:val="19"/>
        </w:rPr>
        <w:t>: 31.3</w:t>
      </w:r>
    </w:p>
    <w:p w:rsidR="00B84BD4" w:rsidRDefault="00B84BD4" w:rsidP="007727C5"/>
    <w:p w:rsidR="00B84BD4" w:rsidRPr="007727C5" w:rsidRDefault="00B84BD4" w:rsidP="007727C5"/>
    <w:p w:rsidR="005D0F8A" w:rsidRDefault="005D0F8A" w:rsidP="005D0F8A">
      <w:pPr>
        <w:pStyle w:val="2"/>
      </w:pPr>
      <w:r>
        <w:rPr>
          <w:rFonts w:hint="eastAsia"/>
        </w:rPr>
        <w:t>トピック</w:t>
      </w:r>
      <w:r>
        <w:rPr>
          <w:rFonts w:hint="eastAsia"/>
        </w:rPr>
        <w:t xml:space="preserve"> 2 </w:t>
      </w:r>
      <w:r>
        <w:rPr>
          <w:rFonts w:hint="eastAsia"/>
        </w:rPr>
        <w:t>ＬＥＳＳＯＮ３</w:t>
      </w:r>
      <w:r>
        <w:rPr>
          <w:rFonts w:hint="eastAsia"/>
        </w:rPr>
        <w:t xml:space="preserve"> </w:t>
      </w:r>
      <w:r>
        <w:rPr>
          <w:rFonts w:hint="eastAsia"/>
        </w:rPr>
        <w:t>計算モジュール２回目</w:t>
      </w:r>
    </w:p>
    <w:p w:rsidR="00A05D17" w:rsidRDefault="00A05D17" w:rsidP="00A05D17"/>
    <w:p w:rsidR="00E92CC5" w:rsidRDefault="00E92CC5" w:rsidP="00752F8E">
      <w:pPr>
        <w:pStyle w:val="a9"/>
        <w:numPr>
          <w:ilvl w:val="0"/>
          <w:numId w:val="276"/>
        </w:numPr>
        <w:ind w:leftChars="0"/>
      </w:pPr>
      <w:r>
        <w:rPr>
          <w:rFonts w:hint="eastAsia"/>
        </w:rPr>
        <w:t>超概算見積（</w:t>
      </w:r>
      <w:r>
        <w:rPr>
          <w:rFonts w:hint="eastAsia"/>
        </w:rPr>
        <w:t>rough order of magnitude</w:t>
      </w:r>
      <w:r>
        <w:rPr>
          <w:rFonts w:hint="eastAsia"/>
        </w:rPr>
        <w:t>）の幅として正しいのは次の内どれですか？</w:t>
      </w:r>
      <w:r>
        <w:rPr>
          <w:rFonts w:hint="eastAsia"/>
        </w:rPr>
        <w:t>1</w:t>
      </w:r>
      <w:r>
        <w:rPr>
          <w:rFonts w:hint="eastAsia"/>
        </w:rPr>
        <w:t>つ選択してください</w:t>
      </w:r>
      <w:r>
        <w:rPr>
          <w:rFonts w:hint="eastAsia"/>
        </w:rPr>
        <w:t>:</w:t>
      </w:r>
    </w:p>
    <w:p w:rsidR="00E92CC5" w:rsidRDefault="00E92CC5" w:rsidP="00752F8E">
      <w:pPr>
        <w:pStyle w:val="a9"/>
        <w:numPr>
          <w:ilvl w:val="0"/>
          <w:numId w:val="277"/>
        </w:numPr>
        <w:ind w:leftChars="0"/>
      </w:pPr>
      <w:r>
        <w:rPr>
          <w:rFonts w:hint="eastAsia"/>
        </w:rPr>
        <w:t>－</w:t>
      </w:r>
      <w:r>
        <w:rPr>
          <w:rFonts w:hint="eastAsia"/>
        </w:rPr>
        <w:t>10</w:t>
      </w:r>
      <w:r>
        <w:rPr>
          <w:rFonts w:hint="eastAsia"/>
        </w:rPr>
        <w:t>％～</w:t>
      </w:r>
      <w:r>
        <w:rPr>
          <w:rFonts w:hint="eastAsia"/>
        </w:rPr>
        <w:t>25</w:t>
      </w:r>
      <w:r>
        <w:rPr>
          <w:rFonts w:hint="eastAsia"/>
        </w:rPr>
        <w:t>％</w:t>
      </w:r>
    </w:p>
    <w:p w:rsidR="00E92CC5" w:rsidRDefault="00E92CC5" w:rsidP="00752F8E">
      <w:pPr>
        <w:pStyle w:val="a9"/>
        <w:numPr>
          <w:ilvl w:val="0"/>
          <w:numId w:val="277"/>
        </w:numPr>
        <w:ind w:leftChars="0"/>
      </w:pPr>
      <w:r>
        <w:rPr>
          <w:rFonts w:hint="eastAsia"/>
        </w:rPr>
        <w:t>－</w:t>
      </w:r>
      <w:r>
        <w:rPr>
          <w:rFonts w:hint="eastAsia"/>
        </w:rPr>
        <w:t>5</w:t>
      </w:r>
      <w:r>
        <w:rPr>
          <w:rFonts w:hint="eastAsia"/>
        </w:rPr>
        <w:t>％～</w:t>
      </w:r>
      <w:r>
        <w:rPr>
          <w:rFonts w:hint="eastAsia"/>
        </w:rPr>
        <w:t>10</w:t>
      </w:r>
      <w:r>
        <w:rPr>
          <w:rFonts w:hint="eastAsia"/>
        </w:rPr>
        <w:t>％</w:t>
      </w:r>
    </w:p>
    <w:p w:rsidR="00E92CC5" w:rsidRDefault="00E92CC5" w:rsidP="00752F8E">
      <w:pPr>
        <w:pStyle w:val="a9"/>
        <w:numPr>
          <w:ilvl w:val="0"/>
          <w:numId w:val="277"/>
        </w:numPr>
        <w:ind w:leftChars="0"/>
      </w:pPr>
      <w:r>
        <w:rPr>
          <w:rFonts w:hint="eastAsia"/>
        </w:rPr>
        <w:t>－</w:t>
      </w:r>
      <w:r>
        <w:rPr>
          <w:rFonts w:hint="eastAsia"/>
        </w:rPr>
        <w:t>25</w:t>
      </w:r>
      <w:r>
        <w:rPr>
          <w:rFonts w:hint="eastAsia"/>
        </w:rPr>
        <w:t>％～</w:t>
      </w:r>
      <w:r>
        <w:rPr>
          <w:rFonts w:hint="eastAsia"/>
        </w:rPr>
        <w:t>75</w:t>
      </w:r>
      <w:r>
        <w:rPr>
          <w:rFonts w:hint="eastAsia"/>
        </w:rPr>
        <w:t>％</w:t>
      </w:r>
    </w:p>
    <w:p w:rsidR="00E92CC5" w:rsidRDefault="00E92CC5" w:rsidP="00752F8E">
      <w:pPr>
        <w:pStyle w:val="a9"/>
        <w:numPr>
          <w:ilvl w:val="0"/>
          <w:numId w:val="277"/>
        </w:numPr>
        <w:ind w:leftChars="0"/>
      </w:pPr>
      <w:r>
        <w:rPr>
          <w:rFonts w:hint="eastAsia"/>
        </w:rPr>
        <w:t>－</w:t>
      </w:r>
      <w:r>
        <w:rPr>
          <w:rFonts w:hint="eastAsia"/>
        </w:rPr>
        <w:t>10</w:t>
      </w:r>
      <w:r>
        <w:rPr>
          <w:rFonts w:hint="eastAsia"/>
        </w:rPr>
        <w:t>％～</w:t>
      </w:r>
      <w:r>
        <w:rPr>
          <w:rFonts w:hint="eastAsia"/>
        </w:rPr>
        <w:t>10</w:t>
      </w:r>
      <w:r>
        <w:rPr>
          <w:rFonts w:hint="eastAsia"/>
        </w:rPr>
        <w:t>％</w:t>
      </w:r>
    </w:p>
    <w:p w:rsidR="00752F8E" w:rsidRPr="00752F8E" w:rsidRDefault="00752F8E" w:rsidP="00752F8E">
      <w:pPr>
        <w:widowControl/>
        <w:shd w:val="clear" w:color="auto" w:fill="FCF8E3"/>
        <w:jc w:val="left"/>
        <w:rPr>
          <w:rFonts w:ascii="Helvetica" w:eastAsia="ＭＳ Ｐゴシック" w:hAnsi="Helvetica" w:cs="ＭＳ Ｐゴシック"/>
          <w:color w:val="C09853"/>
          <w:kern w:val="0"/>
          <w:sz w:val="19"/>
          <w:szCs w:val="19"/>
        </w:rPr>
      </w:pPr>
      <w:r w:rsidRPr="00752F8E">
        <w:rPr>
          <w:rFonts w:ascii="Helvetica" w:eastAsia="ＭＳ Ｐゴシック" w:hAnsi="Helvetica" w:cs="ＭＳ Ｐゴシック"/>
          <w:color w:val="C09853"/>
          <w:kern w:val="0"/>
          <w:sz w:val="19"/>
          <w:szCs w:val="19"/>
        </w:rPr>
        <w:t>見積精度の超概算見積（</w:t>
      </w:r>
      <w:r w:rsidRPr="00752F8E">
        <w:rPr>
          <w:rFonts w:ascii="Helvetica" w:eastAsia="ＭＳ Ｐゴシック" w:hAnsi="Helvetica" w:cs="ＭＳ Ｐゴシック"/>
          <w:color w:val="C09853"/>
          <w:kern w:val="0"/>
          <w:sz w:val="19"/>
          <w:szCs w:val="19"/>
        </w:rPr>
        <w:t>rough order of magnitude</w:t>
      </w:r>
      <w:r w:rsidRPr="00752F8E">
        <w:rPr>
          <w:rFonts w:ascii="Helvetica" w:eastAsia="ＭＳ Ｐゴシック" w:hAnsi="Helvetica" w:cs="ＭＳ Ｐゴシック"/>
          <w:color w:val="C09853"/>
          <w:kern w:val="0"/>
          <w:sz w:val="19"/>
          <w:szCs w:val="19"/>
        </w:rPr>
        <w:t>）の幅は－</w:t>
      </w:r>
      <w:r w:rsidRPr="00752F8E">
        <w:rPr>
          <w:rFonts w:ascii="Helvetica" w:eastAsia="ＭＳ Ｐゴシック" w:hAnsi="Helvetica" w:cs="ＭＳ Ｐゴシック"/>
          <w:color w:val="C09853"/>
          <w:kern w:val="0"/>
          <w:sz w:val="19"/>
          <w:szCs w:val="19"/>
        </w:rPr>
        <w:t>25</w:t>
      </w:r>
      <w:r w:rsidRPr="00752F8E">
        <w:rPr>
          <w:rFonts w:ascii="Helvetica" w:eastAsia="ＭＳ Ｐゴシック" w:hAnsi="Helvetica" w:cs="ＭＳ Ｐゴシック"/>
          <w:color w:val="C09853"/>
          <w:kern w:val="0"/>
          <w:sz w:val="19"/>
          <w:szCs w:val="19"/>
        </w:rPr>
        <w:t>％～</w:t>
      </w:r>
      <w:r w:rsidRPr="00752F8E">
        <w:rPr>
          <w:rFonts w:ascii="Helvetica" w:eastAsia="ＭＳ Ｐゴシック" w:hAnsi="Helvetica" w:cs="ＭＳ Ｐゴシック"/>
          <w:color w:val="C09853"/>
          <w:kern w:val="0"/>
          <w:sz w:val="19"/>
          <w:szCs w:val="19"/>
        </w:rPr>
        <w:t>75</w:t>
      </w:r>
      <w:r w:rsidRPr="00752F8E">
        <w:rPr>
          <w:rFonts w:ascii="Helvetica" w:eastAsia="ＭＳ Ｐゴシック" w:hAnsi="Helvetica" w:cs="ＭＳ Ｐゴシック"/>
          <w:color w:val="C09853"/>
          <w:kern w:val="0"/>
          <w:sz w:val="19"/>
          <w:szCs w:val="19"/>
        </w:rPr>
        <w:t>％です。</w:t>
      </w:r>
    </w:p>
    <w:p w:rsidR="00E92CC5" w:rsidRPr="00752F8E" w:rsidRDefault="00752F8E" w:rsidP="00752F8E">
      <w:pPr>
        <w:widowControl/>
        <w:shd w:val="clear" w:color="auto" w:fill="FCF8E3"/>
        <w:jc w:val="left"/>
        <w:rPr>
          <w:rFonts w:ascii="Helvetica" w:eastAsia="ＭＳ Ｐゴシック" w:hAnsi="Helvetica" w:cs="ＭＳ Ｐゴシック"/>
          <w:color w:val="C09853"/>
          <w:kern w:val="0"/>
          <w:sz w:val="19"/>
          <w:szCs w:val="19"/>
        </w:rPr>
      </w:pPr>
      <w:r w:rsidRPr="00752F8E">
        <w:rPr>
          <w:rFonts w:ascii="Helvetica" w:eastAsia="ＭＳ Ｐゴシック" w:hAnsi="Helvetica" w:cs="ＭＳ Ｐゴシック"/>
          <w:color w:val="C09853"/>
          <w:kern w:val="0"/>
          <w:sz w:val="19"/>
          <w:szCs w:val="19"/>
        </w:rPr>
        <w:t>正答</w:t>
      </w:r>
      <w:r w:rsidRPr="00752F8E">
        <w:rPr>
          <w:rFonts w:ascii="Helvetica" w:eastAsia="ＭＳ Ｐゴシック" w:hAnsi="Helvetica" w:cs="ＭＳ Ｐゴシック"/>
          <w:color w:val="C09853"/>
          <w:kern w:val="0"/>
          <w:sz w:val="19"/>
          <w:szCs w:val="19"/>
        </w:rPr>
        <w:t xml:space="preserve">: </w:t>
      </w:r>
      <w:r w:rsidRPr="00752F8E">
        <w:rPr>
          <w:rFonts w:ascii="Helvetica" w:eastAsia="ＭＳ Ｐゴシック" w:hAnsi="Helvetica" w:cs="ＭＳ Ｐゴシック"/>
          <w:color w:val="C09853"/>
          <w:kern w:val="0"/>
          <w:sz w:val="19"/>
          <w:szCs w:val="19"/>
        </w:rPr>
        <w:t>－</w:t>
      </w:r>
      <w:r w:rsidRPr="00752F8E">
        <w:rPr>
          <w:rFonts w:ascii="Helvetica" w:eastAsia="ＭＳ Ｐゴシック" w:hAnsi="Helvetica" w:cs="ＭＳ Ｐゴシック"/>
          <w:color w:val="C09853"/>
          <w:kern w:val="0"/>
          <w:sz w:val="19"/>
          <w:szCs w:val="19"/>
        </w:rPr>
        <w:t>25</w:t>
      </w:r>
      <w:r w:rsidRPr="00752F8E">
        <w:rPr>
          <w:rFonts w:ascii="Helvetica" w:eastAsia="ＭＳ Ｐゴシック" w:hAnsi="Helvetica" w:cs="ＭＳ Ｐゴシック"/>
          <w:color w:val="C09853"/>
          <w:kern w:val="0"/>
          <w:sz w:val="19"/>
          <w:szCs w:val="19"/>
        </w:rPr>
        <w:t>％～</w:t>
      </w:r>
      <w:r w:rsidRPr="00752F8E">
        <w:rPr>
          <w:rFonts w:ascii="Helvetica" w:eastAsia="ＭＳ Ｐゴシック" w:hAnsi="Helvetica" w:cs="ＭＳ Ｐゴシック"/>
          <w:color w:val="C09853"/>
          <w:kern w:val="0"/>
          <w:sz w:val="19"/>
          <w:szCs w:val="19"/>
        </w:rPr>
        <w:t>75</w:t>
      </w:r>
      <w:r w:rsidRPr="00752F8E">
        <w:rPr>
          <w:rFonts w:ascii="Helvetica" w:eastAsia="ＭＳ Ｐゴシック" w:hAnsi="Helvetica" w:cs="ＭＳ Ｐゴシック"/>
          <w:color w:val="C09853"/>
          <w:kern w:val="0"/>
          <w:sz w:val="19"/>
          <w:szCs w:val="19"/>
        </w:rPr>
        <w:t>％</w:t>
      </w:r>
    </w:p>
    <w:p w:rsidR="00E92CC5" w:rsidRDefault="00E92CC5" w:rsidP="00E92CC5"/>
    <w:p w:rsidR="00E92CC5" w:rsidRDefault="00E92CC5" w:rsidP="00752F8E">
      <w:pPr>
        <w:pStyle w:val="a9"/>
        <w:numPr>
          <w:ilvl w:val="0"/>
          <w:numId w:val="276"/>
        </w:numPr>
        <w:ind w:leftChars="0"/>
      </w:pPr>
      <w:r>
        <w:rPr>
          <w:rFonts w:hint="eastAsia"/>
        </w:rPr>
        <w:t>あなたはプロジェクトマネジャーです。今後のプロジェクトの予測をしています。今後は測定時点の差異は</w:t>
      </w:r>
      <w:r w:rsidR="0038189C">
        <w:rPr>
          <w:rFonts w:hint="eastAsia"/>
        </w:rPr>
        <w:t>起こらない</w:t>
      </w:r>
      <w:r>
        <w:rPr>
          <w:rFonts w:hint="eastAsia"/>
        </w:rPr>
        <w:t>場合、</w:t>
      </w:r>
      <w:r>
        <w:rPr>
          <w:rFonts w:hint="eastAsia"/>
        </w:rPr>
        <w:t>BAC</w:t>
      </w:r>
      <w:r>
        <w:rPr>
          <w:rFonts w:hint="eastAsia"/>
        </w:rPr>
        <w:t>＝</w:t>
      </w:r>
      <w:r>
        <w:rPr>
          <w:rFonts w:hint="eastAsia"/>
        </w:rPr>
        <w:t>600</w:t>
      </w:r>
      <w:r>
        <w:rPr>
          <w:rFonts w:hint="eastAsia"/>
        </w:rPr>
        <w:t>、</w:t>
      </w:r>
      <w:r>
        <w:rPr>
          <w:rFonts w:hint="eastAsia"/>
        </w:rPr>
        <w:t>EV</w:t>
      </w:r>
      <w:r>
        <w:rPr>
          <w:rFonts w:hint="eastAsia"/>
        </w:rPr>
        <w:t>＝</w:t>
      </w:r>
      <w:r>
        <w:rPr>
          <w:rFonts w:hint="eastAsia"/>
        </w:rPr>
        <w:t>300</w:t>
      </w:r>
      <w:r>
        <w:rPr>
          <w:rFonts w:hint="eastAsia"/>
        </w:rPr>
        <w:t>、</w:t>
      </w:r>
      <w:r>
        <w:rPr>
          <w:rFonts w:hint="eastAsia"/>
        </w:rPr>
        <w:t>AC</w:t>
      </w:r>
      <w:r>
        <w:rPr>
          <w:rFonts w:hint="eastAsia"/>
        </w:rPr>
        <w:t>＝</w:t>
      </w:r>
      <w:r>
        <w:rPr>
          <w:rFonts w:hint="eastAsia"/>
        </w:rPr>
        <w:t>200</w:t>
      </w:r>
      <w:r>
        <w:rPr>
          <w:rFonts w:hint="eastAsia"/>
        </w:rPr>
        <w:t>、</w:t>
      </w:r>
      <w:r>
        <w:rPr>
          <w:rFonts w:hint="eastAsia"/>
        </w:rPr>
        <w:t>SPI</w:t>
      </w:r>
      <w:r>
        <w:rPr>
          <w:rFonts w:hint="eastAsia"/>
        </w:rPr>
        <w:t>＝</w:t>
      </w:r>
      <w:r>
        <w:rPr>
          <w:rFonts w:hint="eastAsia"/>
        </w:rPr>
        <w:t>1.5</w:t>
      </w:r>
      <w:r>
        <w:rPr>
          <w:rFonts w:hint="eastAsia"/>
        </w:rPr>
        <w:t>である時、</w:t>
      </w:r>
      <w:r>
        <w:rPr>
          <w:rFonts w:hint="eastAsia"/>
        </w:rPr>
        <w:t>ETC</w:t>
      </w:r>
      <w:r>
        <w:rPr>
          <w:rFonts w:hint="eastAsia"/>
        </w:rPr>
        <w:t>は次の内どれですか？</w:t>
      </w:r>
      <w:r>
        <w:rPr>
          <w:rFonts w:hint="eastAsia"/>
        </w:rPr>
        <w:t>1</w:t>
      </w:r>
      <w:r>
        <w:rPr>
          <w:rFonts w:hint="eastAsia"/>
        </w:rPr>
        <w:t>つ選択してください</w:t>
      </w:r>
      <w:r>
        <w:rPr>
          <w:rFonts w:hint="eastAsia"/>
        </w:rPr>
        <w:t>:</w:t>
      </w:r>
    </w:p>
    <w:p w:rsidR="00E92CC5" w:rsidRDefault="00E92CC5" w:rsidP="00752920">
      <w:pPr>
        <w:pStyle w:val="a9"/>
        <w:numPr>
          <w:ilvl w:val="0"/>
          <w:numId w:val="278"/>
        </w:numPr>
        <w:ind w:leftChars="0"/>
      </w:pPr>
      <w:r>
        <w:t>300</w:t>
      </w:r>
    </w:p>
    <w:p w:rsidR="00E92CC5" w:rsidRDefault="00E92CC5" w:rsidP="00752920">
      <w:pPr>
        <w:pStyle w:val="a9"/>
        <w:numPr>
          <w:ilvl w:val="0"/>
          <w:numId w:val="278"/>
        </w:numPr>
        <w:ind w:leftChars="0"/>
      </w:pPr>
      <w:r>
        <w:t>600</w:t>
      </w:r>
    </w:p>
    <w:p w:rsidR="00E92CC5" w:rsidRDefault="00E92CC5" w:rsidP="00752920">
      <w:pPr>
        <w:pStyle w:val="a9"/>
        <w:numPr>
          <w:ilvl w:val="0"/>
          <w:numId w:val="278"/>
        </w:numPr>
        <w:ind w:leftChars="0"/>
      </w:pPr>
      <w:r>
        <w:t>800</w:t>
      </w:r>
    </w:p>
    <w:p w:rsidR="00E92CC5" w:rsidRDefault="00E92CC5" w:rsidP="00752920">
      <w:pPr>
        <w:pStyle w:val="a9"/>
        <w:numPr>
          <w:ilvl w:val="0"/>
          <w:numId w:val="278"/>
        </w:numPr>
        <w:ind w:leftChars="0"/>
      </w:pPr>
      <w:r>
        <w:t>400</w:t>
      </w:r>
    </w:p>
    <w:p w:rsidR="00E92CC5" w:rsidRPr="00752920" w:rsidRDefault="00EA0732" w:rsidP="00E92CC5">
      <w:pPr>
        <w:rPr>
          <w:rFonts w:eastAsia="SimSun"/>
          <w:lang w:eastAsia="zh-CN"/>
        </w:rPr>
      </w:pPr>
      <w:r>
        <w:rPr>
          <w:rFonts w:eastAsia="SimSun" w:hint="eastAsia"/>
          <w:lang w:eastAsia="zh-CN"/>
        </w:rPr>
        <w:t>原来的</w:t>
      </w:r>
      <w:r w:rsidR="00752920">
        <w:rPr>
          <w:rFonts w:eastAsia="SimSun" w:hint="eastAsia"/>
          <w:lang w:eastAsia="zh-CN"/>
        </w:rPr>
        <w:t>总价值是</w:t>
      </w:r>
      <w:r w:rsidR="00752920">
        <w:rPr>
          <w:rFonts w:eastAsia="SimSun" w:hint="eastAsia"/>
          <w:lang w:eastAsia="zh-CN"/>
        </w:rPr>
        <w:t>600</w:t>
      </w:r>
      <w:r w:rsidR="00752920">
        <w:rPr>
          <w:rFonts w:eastAsia="SimSun" w:hint="eastAsia"/>
          <w:lang w:eastAsia="zh-CN"/>
        </w:rPr>
        <w:t>，</w:t>
      </w:r>
      <w:r>
        <w:rPr>
          <w:rFonts w:eastAsia="SimSun" w:hint="eastAsia"/>
          <w:lang w:eastAsia="zh-CN"/>
        </w:rPr>
        <w:t>总花费是</w:t>
      </w:r>
      <w:r>
        <w:rPr>
          <w:rFonts w:eastAsia="SimSun" w:hint="eastAsia"/>
          <w:lang w:eastAsia="zh-CN"/>
        </w:rPr>
        <w:t>600</w:t>
      </w:r>
      <w:r>
        <w:rPr>
          <w:rFonts w:eastAsia="SimSun" w:hint="eastAsia"/>
          <w:lang w:eastAsia="zh-CN"/>
        </w:rPr>
        <w:t>，现在</w:t>
      </w:r>
      <w:r w:rsidR="00752920">
        <w:rPr>
          <w:rFonts w:eastAsia="SimSun" w:hint="eastAsia"/>
          <w:lang w:eastAsia="zh-CN"/>
        </w:rPr>
        <w:t>实际价值是</w:t>
      </w:r>
      <w:r w:rsidR="00752920">
        <w:rPr>
          <w:rFonts w:eastAsia="SimSun" w:hint="eastAsia"/>
          <w:lang w:eastAsia="zh-CN"/>
        </w:rPr>
        <w:t>300</w:t>
      </w:r>
      <w:r w:rsidR="00752920">
        <w:rPr>
          <w:rFonts w:eastAsia="SimSun" w:hint="eastAsia"/>
          <w:lang w:eastAsia="zh-CN"/>
        </w:rPr>
        <w:t>，实际花费是</w:t>
      </w:r>
      <w:r w:rsidR="00752920">
        <w:rPr>
          <w:rFonts w:eastAsia="SimSun" w:hint="eastAsia"/>
          <w:lang w:eastAsia="zh-CN"/>
        </w:rPr>
        <w:t>200</w:t>
      </w:r>
      <w:r>
        <w:rPr>
          <w:rFonts w:eastAsia="SimSun" w:hint="eastAsia"/>
          <w:lang w:eastAsia="zh-CN"/>
        </w:rPr>
        <w:t>。测定时间的差异不发生的话，就是按照原计划计算，剩下</w:t>
      </w:r>
      <w:r>
        <w:rPr>
          <w:rFonts w:eastAsia="SimSun" w:hint="eastAsia"/>
          <w:lang w:eastAsia="zh-CN"/>
        </w:rPr>
        <w:t>300</w:t>
      </w:r>
      <w:r>
        <w:rPr>
          <w:rFonts w:eastAsia="SimSun" w:hint="eastAsia"/>
          <w:lang w:eastAsia="zh-CN"/>
        </w:rPr>
        <w:t>的价值就花费</w:t>
      </w:r>
      <w:r>
        <w:rPr>
          <w:rFonts w:eastAsia="SimSun" w:hint="eastAsia"/>
          <w:lang w:eastAsia="zh-CN"/>
        </w:rPr>
        <w:t>300</w:t>
      </w:r>
      <w:r>
        <w:rPr>
          <w:rFonts w:eastAsia="SimSun" w:hint="eastAsia"/>
          <w:lang w:eastAsia="zh-CN"/>
        </w:rPr>
        <w:t>块钱。</w:t>
      </w:r>
    </w:p>
    <w:p w:rsidR="00EA0732" w:rsidRPr="00EA0732" w:rsidRDefault="00EA0732" w:rsidP="00EA0732">
      <w:pPr>
        <w:widowControl/>
        <w:shd w:val="clear" w:color="auto" w:fill="FCF8E3"/>
        <w:jc w:val="left"/>
        <w:rPr>
          <w:rFonts w:ascii="Helvetica" w:eastAsia="ＭＳ Ｐゴシック" w:hAnsi="Helvetica" w:cs="ＭＳ Ｐゴシック"/>
          <w:color w:val="C09853"/>
          <w:kern w:val="0"/>
          <w:sz w:val="19"/>
          <w:szCs w:val="19"/>
        </w:rPr>
      </w:pPr>
      <w:r w:rsidRPr="00EA0732">
        <w:rPr>
          <w:rFonts w:ascii="Helvetica" w:eastAsia="ＭＳ Ｐゴシック" w:hAnsi="Helvetica" w:cs="ＭＳ Ｐゴシック"/>
          <w:color w:val="C09853"/>
          <w:kern w:val="0"/>
          <w:sz w:val="19"/>
          <w:szCs w:val="19"/>
        </w:rPr>
        <w:lastRenderedPageBreak/>
        <w:t>【今後は測定時点の差異はおこらない場合】での、</w:t>
      </w:r>
      <w:r w:rsidRPr="00EA0732">
        <w:rPr>
          <w:rFonts w:ascii="Helvetica" w:eastAsia="ＭＳ Ｐゴシック" w:hAnsi="Helvetica" w:cs="ＭＳ Ｐゴシック"/>
          <w:color w:val="C09853"/>
          <w:kern w:val="0"/>
          <w:sz w:val="19"/>
          <w:szCs w:val="19"/>
        </w:rPr>
        <w:t>ETC</w:t>
      </w:r>
      <w:r w:rsidRPr="00EA0732">
        <w:rPr>
          <w:rFonts w:ascii="Helvetica" w:eastAsia="ＭＳ Ｐゴシック" w:hAnsi="Helvetica" w:cs="ＭＳ Ｐゴシック"/>
          <w:color w:val="C09853"/>
          <w:kern w:val="0"/>
          <w:sz w:val="19"/>
          <w:szCs w:val="19"/>
        </w:rPr>
        <w:t>の算出方法は、</w:t>
      </w:r>
      <w:r w:rsidRPr="00EA0732">
        <w:rPr>
          <w:rFonts w:ascii="Helvetica" w:eastAsia="ＭＳ Ｐゴシック" w:hAnsi="Helvetica" w:cs="ＭＳ Ｐゴシック"/>
          <w:color w:val="C09853"/>
          <w:kern w:val="0"/>
          <w:sz w:val="19"/>
          <w:szCs w:val="19"/>
        </w:rPr>
        <w:t>BAC</w:t>
      </w:r>
      <w:r w:rsidRPr="00EA0732">
        <w:rPr>
          <w:rFonts w:ascii="Helvetica" w:eastAsia="ＭＳ Ｐゴシック" w:hAnsi="Helvetica" w:cs="ＭＳ Ｐゴシック"/>
          <w:color w:val="C09853"/>
          <w:kern w:val="0"/>
          <w:sz w:val="19"/>
          <w:szCs w:val="19"/>
        </w:rPr>
        <w:t>－</w:t>
      </w:r>
      <w:r w:rsidRPr="00EA0732">
        <w:rPr>
          <w:rFonts w:ascii="Helvetica" w:eastAsia="ＭＳ Ｐゴシック" w:hAnsi="Helvetica" w:cs="ＭＳ Ｐゴシック"/>
          <w:color w:val="C09853"/>
          <w:kern w:val="0"/>
          <w:sz w:val="19"/>
          <w:szCs w:val="19"/>
        </w:rPr>
        <w:t>EV</w:t>
      </w:r>
      <w:r w:rsidRPr="00EA0732">
        <w:rPr>
          <w:rFonts w:ascii="Helvetica" w:eastAsia="ＭＳ Ｐゴシック" w:hAnsi="Helvetica" w:cs="ＭＳ Ｐゴシック"/>
          <w:color w:val="C09853"/>
          <w:kern w:val="0"/>
          <w:sz w:val="19"/>
          <w:szCs w:val="19"/>
        </w:rPr>
        <w:t xml:space="preserve">　で算出ができます。</w:t>
      </w:r>
    </w:p>
    <w:p w:rsidR="00EA0732" w:rsidRPr="00EA0732" w:rsidRDefault="00EA0732" w:rsidP="00EA0732">
      <w:pPr>
        <w:widowControl/>
        <w:shd w:val="clear" w:color="auto" w:fill="FCF8E3"/>
        <w:jc w:val="left"/>
        <w:rPr>
          <w:rFonts w:ascii="Helvetica" w:eastAsia="ＭＳ Ｐゴシック" w:hAnsi="Helvetica" w:cs="ＭＳ Ｐゴシック"/>
          <w:color w:val="C09853"/>
          <w:kern w:val="0"/>
          <w:sz w:val="19"/>
          <w:szCs w:val="19"/>
        </w:rPr>
      </w:pPr>
      <w:r w:rsidRPr="00EA0732">
        <w:rPr>
          <w:rFonts w:ascii="Helvetica" w:eastAsia="ＭＳ Ｐゴシック" w:hAnsi="Helvetica" w:cs="ＭＳ Ｐゴシック"/>
          <w:color w:val="C09853"/>
          <w:kern w:val="0"/>
          <w:sz w:val="19"/>
          <w:szCs w:val="19"/>
        </w:rPr>
        <w:t>正答</w:t>
      </w:r>
      <w:r w:rsidRPr="00EA0732">
        <w:rPr>
          <w:rFonts w:ascii="Helvetica" w:eastAsia="ＭＳ Ｐゴシック" w:hAnsi="Helvetica" w:cs="ＭＳ Ｐゴシック"/>
          <w:color w:val="C09853"/>
          <w:kern w:val="0"/>
          <w:sz w:val="19"/>
          <w:szCs w:val="19"/>
        </w:rPr>
        <w:t>: 300</w:t>
      </w:r>
    </w:p>
    <w:p w:rsidR="00E92CC5" w:rsidRDefault="00E92CC5" w:rsidP="00E92CC5">
      <w:pPr>
        <w:rPr>
          <w:lang w:eastAsia="zh-CN"/>
        </w:rPr>
      </w:pPr>
    </w:p>
    <w:p w:rsidR="00E92CC5" w:rsidRDefault="00E92CC5" w:rsidP="00752F8E">
      <w:pPr>
        <w:pStyle w:val="a9"/>
        <w:numPr>
          <w:ilvl w:val="0"/>
          <w:numId w:val="276"/>
        </w:numPr>
        <w:ind w:leftChars="0"/>
      </w:pPr>
      <w:r>
        <w:rPr>
          <w:rFonts w:hint="eastAsia"/>
        </w:rPr>
        <w:t>あなたはプロジェクトマネジャーです。今後のプロジェクトの予測をしています。今後は測定時点でのコスト面での差異は発生する可能性があります。</w:t>
      </w:r>
      <w:r>
        <w:rPr>
          <w:rFonts w:hint="eastAsia"/>
        </w:rPr>
        <w:t>BAC</w:t>
      </w:r>
      <w:r>
        <w:rPr>
          <w:rFonts w:hint="eastAsia"/>
        </w:rPr>
        <w:t>＝</w:t>
      </w:r>
      <w:r>
        <w:rPr>
          <w:rFonts w:hint="eastAsia"/>
        </w:rPr>
        <w:t>600</w:t>
      </w:r>
      <w:r>
        <w:rPr>
          <w:rFonts w:hint="eastAsia"/>
        </w:rPr>
        <w:t>、</w:t>
      </w:r>
      <w:r>
        <w:rPr>
          <w:rFonts w:hint="eastAsia"/>
        </w:rPr>
        <w:t>EV</w:t>
      </w:r>
      <w:r>
        <w:rPr>
          <w:rFonts w:hint="eastAsia"/>
        </w:rPr>
        <w:t>＝</w:t>
      </w:r>
      <w:r>
        <w:rPr>
          <w:rFonts w:hint="eastAsia"/>
        </w:rPr>
        <w:t>300</w:t>
      </w:r>
      <w:r>
        <w:rPr>
          <w:rFonts w:hint="eastAsia"/>
        </w:rPr>
        <w:t>、</w:t>
      </w:r>
      <w:r>
        <w:rPr>
          <w:rFonts w:hint="eastAsia"/>
        </w:rPr>
        <w:t>AC</w:t>
      </w:r>
      <w:r>
        <w:rPr>
          <w:rFonts w:hint="eastAsia"/>
        </w:rPr>
        <w:t>＝</w:t>
      </w:r>
      <w:r>
        <w:rPr>
          <w:rFonts w:hint="eastAsia"/>
        </w:rPr>
        <w:t>200</w:t>
      </w:r>
      <w:r>
        <w:rPr>
          <w:rFonts w:hint="eastAsia"/>
        </w:rPr>
        <w:t>、</w:t>
      </w:r>
      <w:r>
        <w:rPr>
          <w:rFonts w:hint="eastAsia"/>
        </w:rPr>
        <w:t>SPI</w:t>
      </w:r>
      <w:r>
        <w:rPr>
          <w:rFonts w:hint="eastAsia"/>
        </w:rPr>
        <w:t>＝</w:t>
      </w:r>
      <w:r>
        <w:rPr>
          <w:rFonts w:hint="eastAsia"/>
        </w:rPr>
        <w:t>2</w:t>
      </w:r>
      <w:r>
        <w:rPr>
          <w:rFonts w:hint="eastAsia"/>
        </w:rPr>
        <w:t>である時、</w:t>
      </w:r>
      <w:r>
        <w:rPr>
          <w:rFonts w:hint="eastAsia"/>
        </w:rPr>
        <w:t>ETC</w:t>
      </w:r>
      <w:r>
        <w:rPr>
          <w:rFonts w:hint="eastAsia"/>
        </w:rPr>
        <w:t>は次の内どれですか？</w:t>
      </w:r>
      <w:r>
        <w:rPr>
          <w:rFonts w:hint="eastAsia"/>
        </w:rPr>
        <w:t>1</w:t>
      </w:r>
      <w:r>
        <w:rPr>
          <w:rFonts w:hint="eastAsia"/>
        </w:rPr>
        <w:t>つ選択してください</w:t>
      </w:r>
      <w:r>
        <w:rPr>
          <w:rFonts w:hint="eastAsia"/>
        </w:rPr>
        <w:t>:</w:t>
      </w:r>
    </w:p>
    <w:p w:rsidR="00E92CC5" w:rsidRDefault="00E92CC5" w:rsidP="00EA0732">
      <w:pPr>
        <w:pStyle w:val="a9"/>
        <w:numPr>
          <w:ilvl w:val="0"/>
          <w:numId w:val="279"/>
        </w:numPr>
        <w:ind w:leftChars="0"/>
      </w:pPr>
      <w:r>
        <w:t>450</w:t>
      </w:r>
    </w:p>
    <w:p w:rsidR="00E92CC5" w:rsidRDefault="00E92CC5" w:rsidP="00EA0732">
      <w:pPr>
        <w:pStyle w:val="a9"/>
        <w:numPr>
          <w:ilvl w:val="0"/>
          <w:numId w:val="279"/>
        </w:numPr>
        <w:ind w:leftChars="0"/>
      </w:pPr>
      <w:r>
        <w:t>300</w:t>
      </w:r>
    </w:p>
    <w:p w:rsidR="00E92CC5" w:rsidRDefault="00E92CC5" w:rsidP="00EA0732">
      <w:pPr>
        <w:pStyle w:val="a9"/>
        <w:numPr>
          <w:ilvl w:val="0"/>
          <w:numId w:val="279"/>
        </w:numPr>
        <w:ind w:leftChars="0"/>
      </w:pPr>
      <w:r>
        <w:t>150</w:t>
      </w:r>
    </w:p>
    <w:p w:rsidR="00EA0732" w:rsidRPr="00EA0732" w:rsidRDefault="00E92CC5" w:rsidP="00EA0732">
      <w:pPr>
        <w:pStyle w:val="a9"/>
        <w:numPr>
          <w:ilvl w:val="0"/>
          <w:numId w:val="279"/>
        </w:numPr>
        <w:ind w:leftChars="0"/>
      </w:pPr>
      <w:r>
        <w:t>200</w:t>
      </w:r>
    </w:p>
    <w:p w:rsidR="00EA0732" w:rsidRDefault="00EA0732" w:rsidP="00EA0732">
      <w:pPr>
        <w:pStyle w:val="a9"/>
        <w:ind w:leftChars="0" w:left="0"/>
      </w:pPr>
      <w:r>
        <w:rPr>
          <w:rFonts w:eastAsia="SimSun" w:hint="eastAsia"/>
          <w:lang w:eastAsia="zh-CN"/>
        </w:rPr>
        <w:t>原来的总价值是</w:t>
      </w:r>
      <w:r>
        <w:rPr>
          <w:rFonts w:eastAsia="SimSun" w:hint="eastAsia"/>
          <w:lang w:eastAsia="zh-CN"/>
        </w:rPr>
        <w:t>600</w:t>
      </w:r>
      <w:r>
        <w:rPr>
          <w:rFonts w:eastAsia="SimSun" w:hint="eastAsia"/>
          <w:lang w:eastAsia="zh-CN"/>
        </w:rPr>
        <w:t>，计划花费</w:t>
      </w:r>
      <w:r>
        <w:rPr>
          <w:rFonts w:eastAsia="SimSun" w:hint="eastAsia"/>
          <w:lang w:eastAsia="zh-CN"/>
        </w:rPr>
        <w:t>600</w:t>
      </w:r>
      <w:r>
        <w:rPr>
          <w:rFonts w:eastAsia="SimSun" w:hint="eastAsia"/>
          <w:lang w:eastAsia="zh-CN"/>
        </w:rPr>
        <w:t>块钱。现在只花了</w:t>
      </w:r>
      <w:r>
        <w:rPr>
          <w:rFonts w:eastAsia="SimSun" w:hint="eastAsia"/>
          <w:lang w:eastAsia="zh-CN"/>
        </w:rPr>
        <w:t>200</w:t>
      </w:r>
      <w:r>
        <w:rPr>
          <w:rFonts w:eastAsia="SimSun" w:hint="eastAsia"/>
          <w:lang w:eastAsia="zh-CN"/>
        </w:rPr>
        <w:t>块钱就完成了</w:t>
      </w:r>
      <w:r>
        <w:rPr>
          <w:rFonts w:eastAsia="SimSun" w:hint="eastAsia"/>
          <w:lang w:eastAsia="zh-CN"/>
        </w:rPr>
        <w:t>300</w:t>
      </w:r>
      <w:r>
        <w:rPr>
          <w:rFonts w:eastAsia="SimSun" w:hint="eastAsia"/>
          <w:lang w:eastAsia="zh-CN"/>
        </w:rPr>
        <w:t>的价值。如果发生同样的差异，那么剩下的</w:t>
      </w:r>
      <w:r>
        <w:rPr>
          <w:rFonts w:eastAsia="SimSun" w:hint="eastAsia"/>
          <w:lang w:eastAsia="zh-CN"/>
        </w:rPr>
        <w:t>300</w:t>
      </w:r>
      <w:r>
        <w:rPr>
          <w:rFonts w:eastAsia="SimSun" w:hint="eastAsia"/>
          <w:lang w:eastAsia="zh-CN"/>
        </w:rPr>
        <w:t>价值只要话</w:t>
      </w:r>
      <w:r>
        <w:rPr>
          <w:rFonts w:eastAsia="SimSun" w:hint="eastAsia"/>
          <w:lang w:eastAsia="zh-CN"/>
        </w:rPr>
        <w:t>200</w:t>
      </w:r>
      <w:r>
        <w:rPr>
          <w:rFonts w:eastAsia="SimSun" w:hint="eastAsia"/>
          <w:lang w:eastAsia="zh-CN"/>
        </w:rPr>
        <w:t>块钱。</w:t>
      </w:r>
      <w:r>
        <w:rPr>
          <w:rFonts w:eastAsia="SimSun" w:hint="eastAsia"/>
        </w:rPr>
        <w:t>所以</w:t>
      </w:r>
      <w:r>
        <w:rPr>
          <w:rFonts w:eastAsia="SimSun" w:hint="eastAsia"/>
        </w:rPr>
        <w:t>ETC</w:t>
      </w:r>
      <w:r>
        <w:rPr>
          <w:rFonts w:eastAsia="SimSun" w:hint="eastAsia"/>
        </w:rPr>
        <w:t>为</w:t>
      </w:r>
      <w:r>
        <w:rPr>
          <w:rFonts w:eastAsia="SimSun" w:hint="eastAsia"/>
        </w:rPr>
        <w:t>200.</w:t>
      </w:r>
    </w:p>
    <w:p w:rsidR="00EA0732" w:rsidRPr="00EA0732" w:rsidRDefault="00EA0732" w:rsidP="00EA0732">
      <w:pPr>
        <w:widowControl/>
        <w:shd w:val="clear" w:color="auto" w:fill="FCF8E3"/>
        <w:jc w:val="left"/>
        <w:rPr>
          <w:rFonts w:ascii="Helvetica" w:eastAsia="ＭＳ Ｐゴシック" w:hAnsi="Helvetica" w:cs="ＭＳ Ｐゴシック"/>
          <w:color w:val="C09853"/>
          <w:kern w:val="0"/>
          <w:sz w:val="19"/>
          <w:szCs w:val="19"/>
        </w:rPr>
      </w:pPr>
      <w:r w:rsidRPr="00EA0732">
        <w:rPr>
          <w:rFonts w:ascii="Helvetica" w:eastAsia="ＭＳ Ｐゴシック" w:hAnsi="Helvetica" w:cs="ＭＳ Ｐゴシック"/>
          <w:color w:val="C09853"/>
          <w:kern w:val="0"/>
          <w:sz w:val="19"/>
          <w:szCs w:val="19"/>
        </w:rPr>
        <w:t>【今後は測定時点でのコスト面での差異は発生する可能性】がある場合での、</w:t>
      </w:r>
      <w:r w:rsidRPr="00EA0732">
        <w:rPr>
          <w:rFonts w:ascii="Helvetica" w:eastAsia="ＭＳ Ｐゴシック" w:hAnsi="Helvetica" w:cs="ＭＳ Ｐゴシック"/>
          <w:color w:val="C09853"/>
          <w:kern w:val="0"/>
          <w:sz w:val="19"/>
          <w:szCs w:val="19"/>
        </w:rPr>
        <w:t>ETC</w:t>
      </w:r>
      <w:r w:rsidRPr="00EA0732">
        <w:rPr>
          <w:rFonts w:ascii="Helvetica" w:eastAsia="ＭＳ Ｐゴシック" w:hAnsi="Helvetica" w:cs="ＭＳ Ｐゴシック"/>
          <w:color w:val="C09853"/>
          <w:kern w:val="0"/>
          <w:sz w:val="19"/>
          <w:szCs w:val="19"/>
        </w:rPr>
        <w:t>の算出方法は、（</w:t>
      </w:r>
      <w:r w:rsidRPr="00EA0732">
        <w:rPr>
          <w:rFonts w:ascii="Helvetica" w:eastAsia="ＭＳ Ｐゴシック" w:hAnsi="Helvetica" w:cs="ＭＳ Ｐゴシック"/>
          <w:color w:val="C09853"/>
          <w:kern w:val="0"/>
          <w:sz w:val="19"/>
          <w:szCs w:val="19"/>
        </w:rPr>
        <w:t>BAC</w:t>
      </w:r>
      <w:r w:rsidRPr="00EA0732">
        <w:rPr>
          <w:rFonts w:ascii="ＭＳ ゴシック" w:eastAsia="ＭＳ ゴシック" w:hAnsi="ＭＳ ゴシック" w:cs="ＭＳ ゴシック"/>
          <w:color w:val="C09853"/>
          <w:kern w:val="0"/>
          <w:sz w:val="19"/>
          <w:szCs w:val="19"/>
        </w:rPr>
        <w:t>‐</w:t>
      </w:r>
      <w:r w:rsidRPr="00EA0732">
        <w:rPr>
          <w:rFonts w:ascii="Helvetica" w:eastAsia="ＭＳ Ｐゴシック" w:hAnsi="Helvetica" w:cs="Helvetica"/>
          <w:color w:val="C09853"/>
          <w:kern w:val="0"/>
          <w:sz w:val="19"/>
          <w:szCs w:val="19"/>
        </w:rPr>
        <w:t>EV</w:t>
      </w:r>
      <w:r w:rsidRPr="00EA0732">
        <w:rPr>
          <w:rFonts w:ascii="Helvetica" w:eastAsia="ＭＳ Ｐゴシック" w:hAnsi="Helvetica" w:cs="ＭＳ Ｐゴシック"/>
          <w:color w:val="C09853"/>
          <w:kern w:val="0"/>
          <w:sz w:val="19"/>
          <w:szCs w:val="19"/>
        </w:rPr>
        <w:t>）</w:t>
      </w:r>
      <w:r w:rsidRPr="00EA0732">
        <w:rPr>
          <w:rFonts w:ascii="Helvetica" w:eastAsia="ＭＳ Ｐゴシック" w:hAnsi="Helvetica" w:cs="ＭＳ Ｐゴシック"/>
          <w:color w:val="C09853"/>
          <w:kern w:val="0"/>
          <w:sz w:val="19"/>
          <w:szCs w:val="19"/>
        </w:rPr>
        <w:t>÷CPI</w:t>
      </w:r>
      <w:r w:rsidRPr="00EA0732">
        <w:rPr>
          <w:rFonts w:ascii="Helvetica" w:eastAsia="ＭＳ Ｐゴシック" w:hAnsi="Helvetica" w:cs="ＭＳ Ｐゴシック"/>
          <w:color w:val="C09853"/>
          <w:kern w:val="0"/>
          <w:sz w:val="19"/>
          <w:szCs w:val="19"/>
        </w:rPr>
        <w:t xml:space="preserve">　で算出が可能です。しかし与えられている条件には、</w:t>
      </w:r>
      <w:r w:rsidRPr="00EA0732">
        <w:rPr>
          <w:rFonts w:ascii="Helvetica" w:eastAsia="ＭＳ Ｐゴシック" w:hAnsi="Helvetica" w:cs="ＭＳ Ｐゴシック"/>
          <w:color w:val="C09853"/>
          <w:kern w:val="0"/>
          <w:sz w:val="19"/>
          <w:szCs w:val="19"/>
        </w:rPr>
        <w:t>CPI</w:t>
      </w:r>
      <w:r w:rsidRPr="00EA0732">
        <w:rPr>
          <w:rFonts w:ascii="Helvetica" w:eastAsia="ＭＳ Ｐゴシック" w:hAnsi="Helvetica" w:cs="ＭＳ Ｐゴシック"/>
          <w:color w:val="C09853"/>
          <w:kern w:val="0"/>
          <w:sz w:val="19"/>
          <w:szCs w:val="19"/>
        </w:rPr>
        <w:t>がないため、</w:t>
      </w:r>
      <w:r w:rsidRPr="00EA0732">
        <w:rPr>
          <w:rFonts w:ascii="Helvetica" w:eastAsia="ＭＳ Ｐゴシック" w:hAnsi="Helvetica" w:cs="ＭＳ Ｐゴシック"/>
          <w:color w:val="C09853"/>
          <w:kern w:val="0"/>
          <w:sz w:val="19"/>
          <w:szCs w:val="19"/>
        </w:rPr>
        <w:t>EV÷AC</w:t>
      </w:r>
      <w:r w:rsidRPr="00EA0732">
        <w:rPr>
          <w:rFonts w:ascii="Helvetica" w:eastAsia="ＭＳ Ｐゴシック" w:hAnsi="Helvetica" w:cs="ＭＳ Ｐゴシック"/>
          <w:color w:val="C09853"/>
          <w:kern w:val="0"/>
          <w:sz w:val="19"/>
          <w:szCs w:val="19"/>
        </w:rPr>
        <w:t xml:space="preserve">　で算出します。　</w:t>
      </w:r>
    </w:p>
    <w:p w:rsidR="00EA0732" w:rsidRPr="00EA0732" w:rsidRDefault="00EA0732" w:rsidP="00EA0732">
      <w:pPr>
        <w:widowControl/>
        <w:shd w:val="clear" w:color="auto" w:fill="FCF8E3"/>
        <w:jc w:val="left"/>
        <w:rPr>
          <w:rFonts w:ascii="Helvetica" w:eastAsia="ＭＳ Ｐゴシック" w:hAnsi="Helvetica" w:cs="ＭＳ Ｐゴシック"/>
          <w:color w:val="C09853"/>
          <w:kern w:val="0"/>
          <w:sz w:val="19"/>
          <w:szCs w:val="19"/>
        </w:rPr>
      </w:pPr>
      <w:r w:rsidRPr="00EA0732">
        <w:rPr>
          <w:rFonts w:ascii="Helvetica" w:eastAsia="ＭＳ Ｐゴシック" w:hAnsi="Helvetica" w:cs="ＭＳ Ｐゴシック"/>
          <w:color w:val="C09853"/>
          <w:kern w:val="0"/>
          <w:sz w:val="19"/>
          <w:szCs w:val="19"/>
        </w:rPr>
        <w:t>正答</w:t>
      </w:r>
      <w:r w:rsidRPr="00EA0732">
        <w:rPr>
          <w:rFonts w:ascii="Helvetica" w:eastAsia="ＭＳ Ｐゴシック" w:hAnsi="Helvetica" w:cs="ＭＳ Ｐゴシック"/>
          <w:color w:val="C09853"/>
          <w:kern w:val="0"/>
          <w:sz w:val="19"/>
          <w:szCs w:val="19"/>
        </w:rPr>
        <w:t>: 200</w:t>
      </w:r>
    </w:p>
    <w:p w:rsidR="00E92CC5" w:rsidRDefault="00E92CC5" w:rsidP="00E92CC5"/>
    <w:p w:rsidR="00E92CC5" w:rsidRDefault="00E92CC5" w:rsidP="00752F8E">
      <w:pPr>
        <w:pStyle w:val="a9"/>
        <w:numPr>
          <w:ilvl w:val="0"/>
          <w:numId w:val="276"/>
        </w:numPr>
        <w:ind w:leftChars="0"/>
      </w:pPr>
      <w:r>
        <w:rPr>
          <w:rFonts w:hint="eastAsia"/>
        </w:rPr>
        <w:t>あなたはプロジェクトマネジャーです。あなたは</w:t>
      </w:r>
      <w:r>
        <w:rPr>
          <w:rFonts w:hint="eastAsia"/>
        </w:rPr>
        <w:t>EAC</w:t>
      </w:r>
      <w:r>
        <w:rPr>
          <w:rFonts w:hint="eastAsia"/>
        </w:rPr>
        <w:t>について算出しています。前提として今後もこの差異は継続</w:t>
      </w:r>
      <w:r w:rsidRPr="00004DCF">
        <w:rPr>
          <w:rFonts w:hint="eastAsia"/>
          <w:b/>
        </w:rPr>
        <w:t>しない</w:t>
      </w:r>
      <w:r>
        <w:rPr>
          <w:rFonts w:hint="eastAsia"/>
        </w:rPr>
        <w:t>とした場合、</w:t>
      </w:r>
      <w:r>
        <w:rPr>
          <w:rFonts w:hint="eastAsia"/>
        </w:rPr>
        <w:t>AC</w:t>
      </w:r>
      <w:r>
        <w:rPr>
          <w:rFonts w:hint="eastAsia"/>
        </w:rPr>
        <w:t>＝</w:t>
      </w:r>
      <w:r>
        <w:rPr>
          <w:rFonts w:hint="eastAsia"/>
        </w:rPr>
        <w:t>300</w:t>
      </w:r>
      <w:r>
        <w:rPr>
          <w:rFonts w:hint="eastAsia"/>
        </w:rPr>
        <w:t>、</w:t>
      </w:r>
      <w:r>
        <w:rPr>
          <w:rFonts w:hint="eastAsia"/>
        </w:rPr>
        <w:t>BAC</w:t>
      </w:r>
      <w:r>
        <w:rPr>
          <w:rFonts w:hint="eastAsia"/>
        </w:rPr>
        <w:t>＝</w:t>
      </w:r>
      <w:r>
        <w:rPr>
          <w:rFonts w:hint="eastAsia"/>
        </w:rPr>
        <w:t>600</w:t>
      </w:r>
      <w:r>
        <w:rPr>
          <w:rFonts w:hint="eastAsia"/>
        </w:rPr>
        <w:t>、</w:t>
      </w:r>
      <w:r>
        <w:rPr>
          <w:rFonts w:hint="eastAsia"/>
        </w:rPr>
        <w:t>EV</w:t>
      </w:r>
      <w:r>
        <w:rPr>
          <w:rFonts w:hint="eastAsia"/>
        </w:rPr>
        <w:t>＝</w:t>
      </w:r>
      <w:r>
        <w:rPr>
          <w:rFonts w:hint="eastAsia"/>
        </w:rPr>
        <w:t>200</w:t>
      </w:r>
      <w:r>
        <w:rPr>
          <w:rFonts w:hint="eastAsia"/>
        </w:rPr>
        <w:t>、</w:t>
      </w:r>
      <w:r>
        <w:rPr>
          <w:rFonts w:hint="eastAsia"/>
        </w:rPr>
        <w:t>PV</w:t>
      </w:r>
      <w:r>
        <w:rPr>
          <w:rFonts w:hint="eastAsia"/>
        </w:rPr>
        <w:t>＝</w:t>
      </w:r>
      <w:r>
        <w:rPr>
          <w:rFonts w:hint="eastAsia"/>
        </w:rPr>
        <w:t>150</w:t>
      </w:r>
      <w:r>
        <w:rPr>
          <w:rFonts w:hint="eastAsia"/>
        </w:rPr>
        <w:t>である時、</w:t>
      </w:r>
      <w:r>
        <w:rPr>
          <w:rFonts w:hint="eastAsia"/>
        </w:rPr>
        <w:t>EAC</w:t>
      </w:r>
      <w:r>
        <w:rPr>
          <w:rFonts w:hint="eastAsia"/>
        </w:rPr>
        <w:t>はいくつですか。</w:t>
      </w:r>
      <w:r>
        <w:rPr>
          <w:rFonts w:hint="eastAsia"/>
        </w:rPr>
        <w:t>1</w:t>
      </w:r>
      <w:r>
        <w:rPr>
          <w:rFonts w:hint="eastAsia"/>
        </w:rPr>
        <w:t>つ選択してください</w:t>
      </w:r>
      <w:r>
        <w:rPr>
          <w:rFonts w:hint="eastAsia"/>
        </w:rPr>
        <w:t>:</w:t>
      </w:r>
      <w:r w:rsidR="00927735">
        <w:rPr>
          <w:rFonts w:hint="eastAsia"/>
        </w:rPr>
        <w:t>★</w:t>
      </w:r>
    </w:p>
    <w:p w:rsidR="00E92CC5" w:rsidRDefault="00E92CC5" w:rsidP="00004DCF">
      <w:pPr>
        <w:pStyle w:val="a9"/>
        <w:numPr>
          <w:ilvl w:val="0"/>
          <w:numId w:val="280"/>
        </w:numPr>
        <w:ind w:leftChars="0"/>
      </w:pPr>
      <w:r>
        <w:t>800</w:t>
      </w:r>
    </w:p>
    <w:p w:rsidR="00E92CC5" w:rsidRDefault="00E92CC5" w:rsidP="00004DCF">
      <w:pPr>
        <w:pStyle w:val="a9"/>
        <w:numPr>
          <w:ilvl w:val="0"/>
          <w:numId w:val="280"/>
        </w:numPr>
        <w:ind w:leftChars="0"/>
      </w:pPr>
      <w:r>
        <w:t>600</w:t>
      </w:r>
    </w:p>
    <w:p w:rsidR="00E92CC5" w:rsidRDefault="00E92CC5" w:rsidP="00004DCF">
      <w:pPr>
        <w:pStyle w:val="a9"/>
        <w:numPr>
          <w:ilvl w:val="0"/>
          <w:numId w:val="280"/>
        </w:numPr>
        <w:ind w:leftChars="0"/>
      </w:pPr>
      <w:r>
        <w:t>700</w:t>
      </w:r>
    </w:p>
    <w:p w:rsidR="00E92CC5" w:rsidRDefault="00E92CC5" w:rsidP="00004DCF">
      <w:pPr>
        <w:pStyle w:val="a9"/>
        <w:numPr>
          <w:ilvl w:val="0"/>
          <w:numId w:val="280"/>
        </w:numPr>
        <w:ind w:leftChars="0"/>
      </w:pPr>
      <w:r>
        <w:t>400</w:t>
      </w:r>
    </w:p>
    <w:p w:rsidR="00E92CC5" w:rsidRPr="00AB3B90" w:rsidRDefault="00004DCF" w:rsidP="00E92CC5">
      <w:pPr>
        <w:rPr>
          <w:rFonts w:eastAsia="SimSun"/>
        </w:rPr>
      </w:pPr>
      <w:r>
        <w:rPr>
          <w:rFonts w:eastAsia="SimSun" w:hint="eastAsia"/>
          <w:lang w:eastAsia="zh-CN"/>
        </w:rPr>
        <w:t>实际花费</w:t>
      </w:r>
      <w:r>
        <w:rPr>
          <w:rFonts w:eastAsia="SimSun" w:hint="eastAsia"/>
          <w:lang w:eastAsia="zh-CN"/>
        </w:rPr>
        <w:t>300</w:t>
      </w:r>
      <w:r>
        <w:rPr>
          <w:rFonts w:eastAsia="SimSun" w:hint="eastAsia"/>
          <w:lang w:eastAsia="zh-CN"/>
        </w:rPr>
        <w:t>块完成了</w:t>
      </w:r>
      <w:r>
        <w:rPr>
          <w:rFonts w:eastAsia="SimSun" w:hint="eastAsia"/>
          <w:lang w:eastAsia="zh-CN"/>
        </w:rPr>
        <w:t>200</w:t>
      </w:r>
      <w:r>
        <w:rPr>
          <w:rFonts w:eastAsia="SimSun" w:hint="eastAsia"/>
          <w:lang w:eastAsia="zh-CN"/>
        </w:rPr>
        <w:t>的价值。同样的差异不会发生的情况下，剩下</w:t>
      </w:r>
      <w:r>
        <w:rPr>
          <w:rFonts w:eastAsia="SimSun" w:hint="eastAsia"/>
          <w:lang w:eastAsia="zh-CN"/>
        </w:rPr>
        <w:t>400</w:t>
      </w:r>
      <w:r>
        <w:rPr>
          <w:rFonts w:eastAsia="SimSun" w:hint="eastAsia"/>
          <w:lang w:eastAsia="zh-CN"/>
        </w:rPr>
        <w:t>的价值需要花费</w:t>
      </w:r>
      <w:r>
        <w:rPr>
          <w:rFonts w:eastAsia="SimSun" w:hint="eastAsia"/>
          <w:lang w:eastAsia="zh-CN"/>
        </w:rPr>
        <w:t>400</w:t>
      </w:r>
      <w:r>
        <w:rPr>
          <w:rFonts w:eastAsia="SimSun" w:hint="eastAsia"/>
          <w:lang w:eastAsia="zh-CN"/>
        </w:rPr>
        <w:t>块钱，也就是</w:t>
      </w:r>
      <w:r>
        <w:rPr>
          <w:rFonts w:eastAsia="SimSun" w:hint="eastAsia"/>
          <w:lang w:eastAsia="zh-CN"/>
        </w:rPr>
        <w:t>ETC</w:t>
      </w:r>
      <w:r>
        <w:rPr>
          <w:rFonts w:eastAsia="SimSun" w:hint="eastAsia"/>
          <w:lang w:eastAsia="zh-CN"/>
        </w:rPr>
        <w:t>为</w:t>
      </w:r>
      <w:r>
        <w:rPr>
          <w:rFonts w:eastAsia="SimSun" w:hint="eastAsia"/>
          <w:lang w:eastAsia="zh-CN"/>
        </w:rPr>
        <w:t>400</w:t>
      </w:r>
      <w:r>
        <w:rPr>
          <w:rFonts w:eastAsia="SimSun" w:hint="eastAsia"/>
          <w:lang w:eastAsia="zh-CN"/>
        </w:rPr>
        <w:t>，</w:t>
      </w:r>
      <w:r>
        <w:rPr>
          <w:rFonts w:eastAsia="SimSun" w:hint="eastAsia"/>
          <w:lang w:eastAsia="zh-CN"/>
        </w:rPr>
        <w:t>EAC</w:t>
      </w:r>
      <w:r w:rsidR="00F91A4B">
        <w:rPr>
          <w:rFonts w:eastAsia="SimSun" w:hint="eastAsia"/>
          <w:lang w:eastAsia="zh-CN"/>
        </w:rPr>
        <w:t>就是</w:t>
      </w:r>
      <w:r w:rsidR="00F91A4B">
        <w:rPr>
          <w:rFonts w:eastAsia="SimSun" w:hint="eastAsia"/>
          <w:lang w:eastAsia="zh-CN"/>
        </w:rPr>
        <w:t>300</w:t>
      </w:r>
      <w:r w:rsidR="00F91A4B">
        <w:rPr>
          <w:rFonts w:eastAsia="SimSun" w:hint="eastAsia"/>
          <w:lang w:eastAsia="zh-CN"/>
        </w:rPr>
        <w:t>加上</w:t>
      </w:r>
      <w:r w:rsidR="00F91A4B">
        <w:rPr>
          <w:rFonts w:eastAsia="SimSun" w:hint="eastAsia"/>
          <w:lang w:eastAsia="zh-CN"/>
        </w:rPr>
        <w:t>400</w:t>
      </w:r>
      <w:r w:rsidR="00F91A4B">
        <w:rPr>
          <w:rFonts w:eastAsia="SimSun" w:hint="eastAsia"/>
          <w:lang w:eastAsia="zh-CN"/>
        </w:rPr>
        <w:t>，为</w:t>
      </w:r>
      <w:r w:rsidR="00F91A4B">
        <w:rPr>
          <w:rFonts w:eastAsia="SimSun" w:hint="eastAsia"/>
          <w:lang w:eastAsia="zh-CN"/>
        </w:rPr>
        <w:t>700</w:t>
      </w:r>
      <w:r w:rsidR="00F91A4B">
        <w:rPr>
          <w:rFonts w:eastAsia="SimSun" w:hint="eastAsia"/>
          <w:lang w:eastAsia="zh-CN"/>
        </w:rPr>
        <w:t>。</w:t>
      </w:r>
      <w:r w:rsidR="00AB3B90">
        <w:rPr>
          <w:rFonts w:eastAsia="SimSun" w:hint="eastAsia"/>
        </w:rPr>
        <w:t>这里的</w:t>
      </w:r>
      <w:r w:rsidR="00AB3B90">
        <w:rPr>
          <w:rFonts w:eastAsia="SimSun" w:hint="eastAsia"/>
        </w:rPr>
        <w:t>PV</w:t>
      </w:r>
      <w:r w:rsidR="00AB3B90">
        <w:rPr>
          <w:rFonts w:hint="eastAsia"/>
        </w:rPr>
        <w:t>＝</w:t>
      </w:r>
      <w:r w:rsidR="00AB3B90">
        <w:rPr>
          <w:rFonts w:hint="eastAsia"/>
        </w:rPr>
        <w:t>150</w:t>
      </w:r>
      <w:r w:rsidR="00AB3B90">
        <w:rPr>
          <w:rFonts w:eastAsia="SimSun" w:hint="eastAsia"/>
        </w:rPr>
        <w:t>是迷惑值，没有任何用处。</w:t>
      </w:r>
    </w:p>
    <w:p w:rsidR="00004DCF" w:rsidRPr="00004DCF" w:rsidRDefault="00004DCF" w:rsidP="00004DCF">
      <w:pPr>
        <w:widowControl/>
        <w:shd w:val="clear" w:color="auto" w:fill="FCF8E3"/>
        <w:jc w:val="left"/>
        <w:rPr>
          <w:rFonts w:ascii="Helvetica" w:eastAsia="ＭＳ Ｐゴシック" w:hAnsi="Helvetica" w:cs="ＭＳ Ｐゴシック"/>
          <w:color w:val="C09853"/>
          <w:kern w:val="0"/>
          <w:sz w:val="19"/>
          <w:szCs w:val="19"/>
        </w:rPr>
      </w:pPr>
      <w:r w:rsidRPr="00004DCF">
        <w:rPr>
          <w:rFonts w:ascii="Helvetica" w:eastAsia="ＭＳ Ｐゴシック" w:hAnsi="Helvetica" w:cs="ＭＳ Ｐゴシック"/>
          <w:color w:val="C09853"/>
          <w:kern w:val="0"/>
          <w:sz w:val="19"/>
          <w:szCs w:val="19"/>
        </w:rPr>
        <w:t>【今後もこの差異は継続しないとした場合】での</w:t>
      </w:r>
      <w:r w:rsidRPr="00004DCF">
        <w:rPr>
          <w:rFonts w:ascii="Helvetica" w:eastAsia="ＭＳ Ｐゴシック" w:hAnsi="Helvetica" w:cs="ＭＳ Ｐゴシック"/>
          <w:color w:val="C09853"/>
          <w:kern w:val="0"/>
          <w:sz w:val="19"/>
          <w:szCs w:val="19"/>
        </w:rPr>
        <w:t>EAC</w:t>
      </w:r>
      <w:r w:rsidRPr="00004DCF">
        <w:rPr>
          <w:rFonts w:ascii="Helvetica" w:eastAsia="ＭＳ Ｐゴシック" w:hAnsi="Helvetica" w:cs="ＭＳ Ｐゴシック"/>
          <w:color w:val="C09853"/>
          <w:kern w:val="0"/>
          <w:sz w:val="19"/>
          <w:szCs w:val="19"/>
        </w:rPr>
        <w:t>の算出方法は、</w:t>
      </w:r>
      <w:r w:rsidRPr="00004DCF">
        <w:rPr>
          <w:rFonts w:ascii="Helvetica" w:eastAsia="ＭＳ Ｐゴシック" w:hAnsi="Helvetica" w:cs="ＭＳ Ｐゴシック"/>
          <w:color w:val="C09853"/>
          <w:kern w:val="0"/>
          <w:sz w:val="19"/>
          <w:szCs w:val="19"/>
        </w:rPr>
        <w:t>AC</w:t>
      </w:r>
      <w:r w:rsidRPr="00004DCF">
        <w:rPr>
          <w:rFonts w:ascii="Helvetica" w:eastAsia="ＭＳ Ｐゴシック" w:hAnsi="Helvetica" w:cs="ＭＳ Ｐゴシック"/>
          <w:color w:val="C09853"/>
          <w:kern w:val="0"/>
          <w:sz w:val="19"/>
          <w:szCs w:val="19"/>
        </w:rPr>
        <w:t>＋</w:t>
      </w:r>
      <w:r w:rsidRPr="00004DCF">
        <w:rPr>
          <w:rFonts w:ascii="Helvetica" w:eastAsia="ＭＳ Ｐゴシック" w:hAnsi="Helvetica" w:cs="ＭＳ Ｐゴシック"/>
          <w:color w:val="C09853"/>
          <w:kern w:val="0"/>
          <w:sz w:val="19"/>
          <w:szCs w:val="19"/>
        </w:rPr>
        <w:t>ETC</w:t>
      </w:r>
      <w:r w:rsidRPr="00004DCF">
        <w:rPr>
          <w:rFonts w:ascii="Helvetica" w:eastAsia="ＭＳ Ｐゴシック" w:hAnsi="Helvetica" w:cs="ＭＳ Ｐゴシック"/>
          <w:color w:val="C09853"/>
          <w:kern w:val="0"/>
          <w:sz w:val="19"/>
          <w:szCs w:val="19"/>
        </w:rPr>
        <w:t xml:space="preserve">　で算出が可能です。しかし本問題では</w:t>
      </w:r>
      <w:r w:rsidRPr="00004DCF">
        <w:rPr>
          <w:rFonts w:ascii="Helvetica" w:eastAsia="ＭＳ Ｐゴシック" w:hAnsi="Helvetica" w:cs="ＭＳ Ｐゴシック"/>
          <w:color w:val="C09853"/>
          <w:kern w:val="0"/>
          <w:sz w:val="19"/>
          <w:szCs w:val="19"/>
        </w:rPr>
        <w:t>ETC</w:t>
      </w:r>
      <w:r w:rsidRPr="00004DCF">
        <w:rPr>
          <w:rFonts w:ascii="Helvetica" w:eastAsia="ＭＳ Ｐゴシック" w:hAnsi="Helvetica" w:cs="ＭＳ Ｐゴシック"/>
          <w:color w:val="C09853"/>
          <w:kern w:val="0"/>
          <w:sz w:val="19"/>
          <w:szCs w:val="19"/>
        </w:rPr>
        <w:t>の条件がないため、</w:t>
      </w:r>
      <w:r w:rsidRPr="00004DCF">
        <w:rPr>
          <w:rFonts w:ascii="Helvetica" w:eastAsia="ＭＳ Ｐゴシック" w:hAnsi="Helvetica" w:cs="ＭＳ Ｐゴシック"/>
          <w:color w:val="C09853"/>
          <w:kern w:val="0"/>
          <w:sz w:val="19"/>
          <w:szCs w:val="19"/>
        </w:rPr>
        <w:t>ETC</w:t>
      </w:r>
      <w:r w:rsidRPr="00004DCF">
        <w:rPr>
          <w:rFonts w:ascii="Helvetica" w:eastAsia="ＭＳ Ｐゴシック" w:hAnsi="Helvetica" w:cs="ＭＳ Ｐゴシック"/>
          <w:color w:val="C09853"/>
          <w:kern w:val="0"/>
          <w:sz w:val="19"/>
          <w:szCs w:val="19"/>
        </w:rPr>
        <w:t xml:space="preserve">を　</w:t>
      </w:r>
      <w:r w:rsidRPr="00004DCF">
        <w:rPr>
          <w:rFonts w:ascii="Helvetica" w:eastAsia="ＭＳ Ｐゴシック" w:hAnsi="Helvetica" w:cs="ＭＳ Ｐゴシック"/>
          <w:color w:val="C09853"/>
          <w:kern w:val="0"/>
          <w:sz w:val="19"/>
          <w:szCs w:val="19"/>
        </w:rPr>
        <w:t>BAC</w:t>
      </w:r>
      <w:r w:rsidRPr="00004DCF">
        <w:rPr>
          <w:rFonts w:ascii="Helvetica" w:eastAsia="ＭＳ Ｐゴシック" w:hAnsi="Helvetica" w:cs="ＭＳ Ｐゴシック"/>
          <w:color w:val="C09853"/>
          <w:kern w:val="0"/>
          <w:sz w:val="19"/>
          <w:szCs w:val="19"/>
        </w:rPr>
        <w:t>－</w:t>
      </w:r>
      <w:r w:rsidRPr="00004DCF">
        <w:rPr>
          <w:rFonts w:ascii="Helvetica" w:eastAsia="ＭＳ Ｐゴシック" w:hAnsi="Helvetica" w:cs="ＭＳ Ｐゴシック"/>
          <w:color w:val="C09853"/>
          <w:kern w:val="0"/>
          <w:sz w:val="19"/>
          <w:szCs w:val="19"/>
        </w:rPr>
        <w:t>EV</w:t>
      </w:r>
      <w:r w:rsidRPr="00004DCF">
        <w:rPr>
          <w:rFonts w:ascii="Helvetica" w:eastAsia="ＭＳ Ｐゴシック" w:hAnsi="Helvetica" w:cs="ＭＳ Ｐゴシック"/>
          <w:color w:val="C09853"/>
          <w:kern w:val="0"/>
          <w:sz w:val="19"/>
          <w:szCs w:val="19"/>
        </w:rPr>
        <w:t xml:space="preserve">　で算出をします。</w:t>
      </w:r>
    </w:p>
    <w:p w:rsidR="00004DCF" w:rsidRPr="00004DCF" w:rsidRDefault="00004DCF" w:rsidP="00004DCF">
      <w:pPr>
        <w:widowControl/>
        <w:shd w:val="clear" w:color="auto" w:fill="FCF8E3"/>
        <w:jc w:val="left"/>
        <w:rPr>
          <w:rFonts w:ascii="Helvetica" w:eastAsia="ＭＳ Ｐゴシック" w:hAnsi="Helvetica" w:cs="ＭＳ Ｐゴシック"/>
          <w:color w:val="C09853"/>
          <w:kern w:val="0"/>
          <w:sz w:val="19"/>
          <w:szCs w:val="19"/>
        </w:rPr>
      </w:pPr>
      <w:r w:rsidRPr="00004DCF">
        <w:rPr>
          <w:rFonts w:ascii="Helvetica" w:eastAsia="ＭＳ Ｐゴシック" w:hAnsi="Helvetica" w:cs="ＭＳ Ｐゴシック"/>
          <w:color w:val="C09853"/>
          <w:kern w:val="0"/>
          <w:sz w:val="19"/>
          <w:szCs w:val="19"/>
        </w:rPr>
        <w:t>正答</w:t>
      </w:r>
      <w:r w:rsidRPr="00004DCF">
        <w:rPr>
          <w:rFonts w:ascii="Helvetica" w:eastAsia="ＭＳ Ｐゴシック" w:hAnsi="Helvetica" w:cs="ＭＳ Ｐゴシック"/>
          <w:color w:val="C09853"/>
          <w:kern w:val="0"/>
          <w:sz w:val="19"/>
          <w:szCs w:val="19"/>
        </w:rPr>
        <w:t>: 700</w:t>
      </w:r>
    </w:p>
    <w:p w:rsidR="00E92CC5" w:rsidRDefault="00E92CC5" w:rsidP="00E92CC5"/>
    <w:p w:rsidR="00E92CC5" w:rsidRDefault="00E92CC5" w:rsidP="00752F8E">
      <w:pPr>
        <w:pStyle w:val="a9"/>
        <w:numPr>
          <w:ilvl w:val="0"/>
          <w:numId w:val="276"/>
        </w:numPr>
        <w:ind w:leftChars="0"/>
      </w:pPr>
      <w:r>
        <w:rPr>
          <w:rFonts w:hint="eastAsia"/>
        </w:rPr>
        <w:t>あなたはプロジェクトマネジャーです。コストコントロールを行うにあたり</w:t>
      </w:r>
      <w:r>
        <w:rPr>
          <w:rFonts w:hint="eastAsia"/>
        </w:rPr>
        <w:t>EVM</w:t>
      </w:r>
      <w:r>
        <w:rPr>
          <w:rFonts w:hint="eastAsia"/>
        </w:rPr>
        <w:t>を使用しています。そこで</w:t>
      </w:r>
      <w:r>
        <w:rPr>
          <w:rFonts w:hint="eastAsia"/>
        </w:rPr>
        <w:t>EAC</w:t>
      </w:r>
      <w:r>
        <w:rPr>
          <w:rFonts w:hint="eastAsia"/>
        </w:rPr>
        <w:t>を算出します。前提として今後も測定時点でのコスト面での</w:t>
      </w:r>
      <w:r w:rsidRPr="00AB3B90">
        <w:rPr>
          <w:rFonts w:hint="eastAsia"/>
          <w:color w:val="0000CC"/>
        </w:rPr>
        <w:t>傾向が続く</w:t>
      </w:r>
      <w:r>
        <w:rPr>
          <w:rFonts w:hint="eastAsia"/>
        </w:rPr>
        <w:t>と予測した時、</w:t>
      </w:r>
      <w:r>
        <w:rPr>
          <w:rFonts w:hint="eastAsia"/>
        </w:rPr>
        <w:t>AC</w:t>
      </w:r>
      <w:r>
        <w:rPr>
          <w:rFonts w:hint="eastAsia"/>
        </w:rPr>
        <w:t>＝</w:t>
      </w:r>
      <w:r>
        <w:rPr>
          <w:rFonts w:hint="eastAsia"/>
        </w:rPr>
        <w:t>200</w:t>
      </w:r>
      <w:r>
        <w:rPr>
          <w:rFonts w:hint="eastAsia"/>
        </w:rPr>
        <w:t>、</w:t>
      </w:r>
      <w:r>
        <w:rPr>
          <w:rFonts w:hint="eastAsia"/>
        </w:rPr>
        <w:t>BAC</w:t>
      </w:r>
      <w:r>
        <w:rPr>
          <w:rFonts w:hint="eastAsia"/>
        </w:rPr>
        <w:t>＝</w:t>
      </w:r>
      <w:r>
        <w:rPr>
          <w:rFonts w:hint="eastAsia"/>
        </w:rPr>
        <w:t>600</w:t>
      </w:r>
      <w:r>
        <w:rPr>
          <w:rFonts w:hint="eastAsia"/>
        </w:rPr>
        <w:t>、</w:t>
      </w:r>
      <w:r>
        <w:rPr>
          <w:rFonts w:hint="eastAsia"/>
        </w:rPr>
        <w:t>PV</w:t>
      </w:r>
      <w:r>
        <w:rPr>
          <w:rFonts w:hint="eastAsia"/>
        </w:rPr>
        <w:t>＝</w:t>
      </w:r>
      <w:r>
        <w:rPr>
          <w:rFonts w:hint="eastAsia"/>
        </w:rPr>
        <w:t>300</w:t>
      </w:r>
      <w:r>
        <w:rPr>
          <w:rFonts w:hint="eastAsia"/>
        </w:rPr>
        <w:t>、</w:t>
      </w:r>
      <w:r>
        <w:rPr>
          <w:rFonts w:hint="eastAsia"/>
        </w:rPr>
        <w:t>EV</w:t>
      </w:r>
      <w:r>
        <w:rPr>
          <w:rFonts w:hint="eastAsia"/>
        </w:rPr>
        <w:t>＝</w:t>
      </w:r>
      <w:r>
        <w:rPr>
          <w:rFonts w:hint="eastAsia"/>
        </w:rPr>
        <w:t>150</w:t>
      </w:r>
      <w:r>
        <w:rPr>
          <w:rFonts w:hint="eastAsia"/>
        </w:rPr>
        <w:t>である場合、</w:t>
      </w:r>
      <w:r>
        <w:rPr>
          <w:rFonts w:hint="eastAsia"/>
        </w:rPr>
        <w:t>EAC</w:t>
      </w:r>
      <w:r>
        <w:rPr>
          <w:rFonts w:hint="eastAsia"/>
        </w:rPr>
        <w:t>はいくつですか。</w:t>
      </w:r>
      <w:r>
        <w:rPr>
          <w:rFonts w:hint="eastAsia"/>
        </w:rPr>
        <w:t>1</w:t>
      </w:r>
      <w:r>
        <w:rPr>
          <w:rFonts w:hint="eastAsia"/>
        </w:rPr>
        <w:t>つ選択してください</w:t>
      </w:r>
      <w:r>
        <w:rPr>
          <w:rFonts w:hint="eastAsia"/>
        </w:rPr>
        <w:t>:</w:t>
      </w:r>
    </w:p>
    <w:p w:rsidR="00E92CC5" w:rsidRDefault="00E92CC5" w:rsidP="00AB3B90">
      <w:pPr>
        <w:pStyle w:val="a9"/>
        <w:numPr>
          <w:ilvl w:val="0"/>
          <w:numId w:val="284"/>
        </w:numPr>
        <w:ind w:leftChars="0"/>
      </w:pPr>
      <w:r>
        <w:t>750</w:t>
      </w:r>
    </w:p>
    <w:p w:rsidR="00E92CC5" w:rsidRDefault="00E92CC5" w:rsidP="00AB3B90">
      <w:pPr>
        <w:pStyle w:val="a9"/>
        <w:numPr>
          <w:ilvl w:val="0"/>
          <w:numId w:val="284"/>
        </w:numPr>
        <w:ind w:leftChars="0"/>
      </w:pPr>
      <w:r>
        <w:lastRenderedPageBreak/>
        <w:t>900</w:t>
      </w:r>
    </w:p>
    <w:p w:rsidR="00E92CC5" w:rsidRDefault="00E92CC5" w:rsidP="00AB3B90">
      <w:pPr>
        <w:pStyle w:val="a9"/>
        <w:numPr>
          <w:ilvl w:val="0"/>
          <w:numId w:val="284"/>
        </w:numPr>
        <w:ind w:leftChars="0"/>
      </w:pPr>
      <w:r>
        <w:t>800</w:t>
      </w:r>
    </w:p>
    <w:p w:rsidR="00E92CC5" w:rsidRDefault="00E92CC5" w:rsidP="00E92CC5">
      <w:pPr>
        <w:pStyle w:val="a9"/>
        <w:numPr>
          <w:ilvl w:val="0"/>
          <w:numId w:val="284"/>
        </w:numPr>
        <w:ind w:leftChars="0"/>
      </w:pPr>
      <w:r>
        <w:t>600</w:t>
      </w:r>
    </w:p>
    <w:p w:rsidR="00E92CC5" w:rsidRPr="00AB3B90" w:rsidRDefault="00AB3B90" w:rsidP="00E92CC5">
      <w:pPr>
        <w:rPr>
          <w:rFonts w:eastAsia="SimSun"/>
          <w:lang w:eastAsia="zh-CN"/>
        </w:rPr>
      </w:pPr>
      <w:r>
        <w:rPr>
          <w:rFonts w:eastAsia="SimSun" w:hint="eastAsia"/>
          <w:lang w:eastAsia="zh-CN"/>
        </w:rPr>
        <w:t>实际花费为</w:t>
      </w:r>
      <w:r>
        <w:rPr>
          <w:rFonts w:eastAsia="SimSun" w:hint="eastAsia"/>
          <w:lang w:eastAsia="zh-CN"/>
        </w:rPr>
        <w:t>200</w:t>
      </w:r>
      <w:r>
        <w:rPr>
          <w:rFonts w:eastAsia="SimSun" w:hint="eastAsia"/>
          <w:lang w:eastAsia="zh-CN"/>
        </w:rPr>
        <w:t>，实际价值为</w:t>
      </w:r>
      <w:r>
        <w:rPr>
          <w:rFonts w:eastAsia="SimSun" w:hint="eastAsia"/>
          <w:lang w:eastAsia="zh-CN"/>
        </w:rPr>
        <w:t>150</w:t>
      </w:r>
      <w:r w:rsidR="00A96B9A">
        <w:rPr>
          <w:rFonts w:eastAsia="SimSun" w:hint="eastAsia"/>
          <w:lang w:eastAsia="zh-CN"/>
        </w:rPr>
        <w:t>，同样的差异发生的情况下，剩余</w:t>
      </w:r>
      <w:r w:rsidR="00A96B9A">
        <w:rPr>
          <w:rFonts w:eastAsia="SimSun" w:hint="eastAsia"/>
          <w:lang w:eastAsia="zh-CN"/>
        </w:rPr>
        <w:t>450</w:t>
      </w:r>
      <w:r w:rsidR="00A96B9A">
        <w:rPr>
          <w:rFonts w:eastAsia="SimSun" w:hint="eastAsia"/>
          <w:lang w:eastAsia="zh-CN"/>
        </w:rPr>
        <w:t>的工作量需要花费</w:t>
      </w:r>
      <w:r w:rsidR="00A96B9A">
        <w:rPr>
          <w:rFonts w:eastAsia="SimSun" w:hint="eastAsia"/>
          <w:lang w:eastAsia="zh-CN"/>
        </w:rPr>
        <w:t>600</w:t>
      </w:r>
      <w:r w:rsidR="00A96B9A">
        <w:rPr>
          <w:rFonts w:eastAsia="SimSun" w:hint="eastAsia"/>
          <w:lang w:eastAsia="zh-CN"/>
        </w:rPr>
        <w:t>块，那么</w:t>
      </w:r>
      <w:r w:rsidR="00A96B9A">
        <w:rPr>
          <w:rFonts w:eastAsia="SimSun" w:hint="eastAsia"/>
          <w:lang w:eastAsia="zh-CN"/>
        </w:rPr>
        <w:t>EAC</w:t>
      </w:r>
      <w:r w:rsidR="00A96B9A">
        <w:rPr>
          <w:rFonts w:eastAsia="SimSun" w:hint="eastAsia"/>
          <w:lang w:eastAsia="zh-CN"/>
        </w:rPr>
        <w:t>就是</w:t>
      </w:r>
      <w:r w:rsidR="00A96B9A">
        <w:rPr>
          <w:rFonts w:eastAsia="SimSun" w:hint="eastAsia"/>
          <w:lang w:eastAsia="zh-CN"/>
        </w:rPr>
        <w:t>200</w:t>
      </w:r>
      <w:r w:rsidR="00A96B9A">
        <w:rPr>
          <w:rFonts w:eastAsia="SimSun" w:hint="eastAsia"/>
          <w:lang w:eastAsia="zh-CN"/>
        </w:rPr>
        <w:t>加</w:t>
      </w:r>
      <w:r w:rsidR="00A96B9A">
        <w:rPr>
          <w:rFonts w:eastAsia="SimSun" w:hint="eastAsia"/>
          <w:lang w:eastAsia="zh-CN"/>
        </w:rPr>
        <w:t>600</w:t>
      </w:r>
      <w:r w:rsidR="00A96B9A">
        <w:rPr>
          <w:rFonts w:eastAsia="SimSun" w:hint="eastAsia"/>
          <w:lang w:eastAsia="zh-CN"/>
        </w:rPr>
        <w:t>为</w:t>
      </w:r>
      <w:r w:rsidR="00A96B9A">
        <w:rPr>
          <w:rFonts w:eastAsia="SimSun" w:hint="eastAsia"/>
          <w:lang w:eastAsia="zh-CN"/>
        </w:rPr>
        <w:t>800.ETC</w:t>
      </w:r>
      <w:r w:rsidR="00A96B9A">
        <w:rPr>
          <w:rFonts w:eastAsia="SimSun" w:hint="eastAsia"/>
          <w:lang w:eastAsia="zh-CN"/>
        </w:rPr>
        <w:t>为</w:t>
      </w:r>
      <w:r w:rsidR="00A96B9A">
        <w:rPr>
          <w:rFonts w:eastAsia="SimSun" w:hint="eastAsia"/>
          <w:lang w:eastAsia="zh-CN"/>
        </w:rPr>
        <w:t>600.</w:t>
      </w:r>
    </w:p>
    <w:p w:rsidR="00A96B9A" w:rsidRPr="00A96B9A" w:rsidRDefault="00A96B9A" w:rsidP="00A96B9A">
      <w:pPr>
        <w:widowControl/>
        <w:shd w:val="clear" w:color="auto" w:fill="FCF8E3"/>
        <w:jc w:val="left"/>
        <w:rPr>
          <w:rFonts w:ascii="Helvetica" w:eastAsia="ＭＳ Ｐゴシック" w:hAnsi="Helvetica" w:cs="ＭＳ Ｐゴシック"/>
          <w:color w:val="C09853"/>
          <w:kern w:val="0"/>
          <w:sz w:val="19"/>
          <w:szCs w:val="19"/>
        </w:rPr>
      </w:pPr>
      <w:r w:rsidRPr="00A96B9A">
        <w:rPr>
          <w:rFonts w:ascii="Helvetica" w:eastAsia="ＭＳ Ｐゴシック" w:hAnsi="Helvetica" w:cs="ＭＳ Ｐゴシック"/>
          <w:color w:val="C09853"/>
          <w:kern w:val="0"/>
          <w:sz w:val="19"/>
          <w:szCs w:val="19"/>
        </w:rPr>
        <w:t>【今後も測定時点でのコスト面での傾向が続くと予測した時】での</w:t>
      </w:r>
      <w:r w:rsidRPr="00A96B9A">
        <w:rPr>
          <w:rFonts w:ascii="Helvetica" w:eastAsia="ＭＳ Ｐゴシック" w:hAnsi="Helvetica" w:cs="ＭＳ Ｐゴシック"/>
          <w:color w:val="C09853"/>
          <w:kern w:val="0"/>
          <w:sz w:val="19"/>
          <w:szCs w:val="19"/>
        </w:rPr>
        <w:t>EAC</w:t>
      </w:r>
      <w:r w:rsidRPr="00A96B9A">
        <w:rPr>
          <w:rFonts w:ascii="Helvetica" w:eastAsia="ＭＳ Ｐゴシック" w:hAnsi="Helvetica" w:cs="ＭＳ Ｐゴシック"/>
          <w:color w:val="C09853"/>
          <w:kern w:val="0"/>
          <w:sz w:val="19"/>
          <w:szCs w:val="19"/>
        </w:rPr>
        <w:t>の算出方法は、</w:t>
      </w:r>
      <w:r w:rsidRPr="00A96B9A">
        <w:rPr>
          <w:rFonts w:ascii="Helvetica" w:eastAsia="ＭＳ Ｐゴシック" w:hAnsi="Helvetica" w:cs="ＭＳ Ｐゴシック"/>
          <w:color w:val="C09853"/>
          <w:kern w:val="0"/>
          <w:sz w:val="19"/>
          <w:szCs w:val="19"/>
        </w:rPr>
        <w:t>BAC÷CPI</w:t>
      </w:r>
      <w:r w:rsidRPr="00A96B9A">
        <w:rPr>
          <w:rFonts w:ascii="Helvetica" w:eastAsia="ＭＳ Ｐゴシック" w:hAnsi="Helvetica" w:cs="ＭＳ Ｐゴシック"/>
          <w:color w:val="C09853"/>
          <w:kern w:val="0"/>
          <w:sz w:val="19"/>
          <w:szCs w:val="19"/>
        </w:rPr>
        <w:t xml:space="preserve">　もしくは　</w:t>
      </w:r>
      <w:r w:rsidRPr="00A96B9A">
        <w:rPr>
          <w:rFonts w:ascii="Helvetica" w:eastAsia="ＭＳ Ｐゴシック" w:hAnsi="Helvetica" w:cs="ＭＳ Ｐゴシック"/>
          <w:color w:val="C09853"/>
          <w:kern w:val="0"/>
          <w:sz w:val="19"/>
          <w:szCs w:val="19"/>
        </w:rPr>
        <w:t>AC</w:t>
      </w:r>
      <w:r w:rsidRPr="00A96B9A">
        <w:rPr>
          <w:rFonts w:ascii="Helvetica" w:eastAsia="ＭＳ Ｐゴシック" w:hAnsi="Helvetica" w:cs="ＭＳ Ｐゴシック"/>
          <w:color w:val="C09853"/>
          <w:kern w:val="0"/>
          <w:sz w:val="19"/>
          <w:szCs w:val="19"/>
        </w:rPr>
        <w:t>＋｛（</w:t>
      </w:r>
      <w:r w:rsidRPr="00A96B9A">
        <w:rPr>
          <w:rFonts w:ascii="Helvetica" w:eastAsia="ＭＳ Ｐゴシック" w:hAnsi="Helvetica" w:cs="ＭＳ Ｐゴシック"/>
          <w:color w:val="C09853"/>
          <w:kern w:val="0"/>
          <w:sz w:val="19"/>
          <w:szCs w:val="19"/>
        </w:rPr>
        <w:t>BAC</w:t>
      </w:r>
      <w:r w:rsidRPr="00A96B9A">
        <w:rPr>
          <w:rFonts w:ascii="Helvetica" w:eastAsia="ＭＳ Ｐゴシック" w:hAnsi="Helvetica" w:cs="ＭＳ Ｐゴシック"/>
          <w:color w:val="C09853"/>
          <w:kern w:val="0"/>
          <w:sz w:val="19"/>
          <w:szCs w:val="19"/>
        </w:rPr>
        <w:t>－</w:t>
      </w:r>
      <w:r w:rsidRPr="00A96B9A">
        <w:rPr>
          <w:rFonts w:ascii="Helvetica" w:eastAsia="ＭＳ Ｐゴシック" w:hAnsi="Helvetica" w:cs="ＭＳ Ｐゴシック"/>
          <w:color w:val="C09853"/>
          <w:kern w:val="0"/>
          <w:sz w:val="19"/>
          <w:szCs w:val="19"/>
        </w:rPr>
        <w:t>EV</w:t>
      </w:r>
      <w:r w:rsidRPr="00A96B9A">
        <w:rPr>
          <w:rFonts w:ascii="Helvetica" w:eastAsia="ＭＳ Ｐゴシック" w:hAnsi="Helvetica" w:cs="ＭＳ Ｐゴシック"/>
          <w:color w:val="C09853"/>
          <w:kern w:val="0"/>
          <w:sz w:val="19"/>
          <w:szCs w:val="19"/>
        </w:rPr>
        <w:t>）</w:t>
      </w:r>
      <w:r w:rsidRPr="00A96B9A">
        <w:rPr>
          <w:rFonts w:ascii="Helvetica" w:eastAsia="ＭＳ Ｐゴシック" w:hAnsi="Helvetica" w:cs="ＭＳ Ｐゴシック"/>
          <w:color w:val="C09853"/>
          <w:kern w:val="0"/>
          <w:sz w:val="19"/>
          <w:szCs w:val="19"/>
        </w:rPr>
        <w:t>÷CPI</w:t>
      </w:r>
      <w:r w:rsidRPr="00A96B9A">
        <w:rPr>
          <w:rFonts w:ascii="Helvetica" w:eastAsia="ＭＳ Ｐゴシック" w:hAnsi="Helvetica" w:cs="ＭＳ Ｐゴシック"/>
          <w:color w:val="C09853"/>
          <w:kern w:val="0"/>
          <w:sz w:val="19"/>
          <w:szCs w:val="19"/>
        </w:rPr>
        <w:t>｝となります。</w:t>
      </w:r>
    </w:p>
    <w:p w:rsidR="00A96B9A" w:rsidRPr="00A96B9A" w:rsidRDefault="00A96B9A" w:rsidP="00A96B9A">
      <w:pPr>
        <w:widowControl/>
        <w:shd w:val="clear" w:color="auto" w:fill="FCF8E3"/>
        <w:jc w:val="left"/>
        <w:rPr>
          <w:rFonts w:ascii="Helvetica" w:eastAsia="ＭＳ Ｐゴシック" w:hAnsi="Helvetica" w:cs="ＭＳ Ｐゴシック"/>
          <w:color w:val="C09853"/>
          <w:kern w:val="0"/>
          <w:sz w:val="19"/>
          <w:szCs w:val="19"/>
        </w:rPr>
      </w:pPr>
      <w:r w:rsidRPr="00A96B9A">
        <w:rPr>
          <w:rFonts w:ascii="Helvetica" w:eastAsia="ＭＳ Ｐゴシック" w:hAnsi="Helvetica" w:cs="ＭＳ Ｐゴシック"/>
          <w:color w:val="C09853"/>
          <w:kern w:val="0"/>
          <w:sz w:val="19"/>
          <w:szCs w:val="19"/>
        </w:rPr>
        <w:t>正答</w:t>
      </w:r>
      <w:r w:rsidRPr="00A96B9A">
        <w:rPr>
          <w:rFonts w:ascii="Helvetica" w:eastAsia="ＭＳ Ｐゴシック" w:hAnsi="Helvetica" w:cs="ＭＳ Ｐゴシック"/>
          <w:color w:val="C09853"/>
          <w:kern w:val="0"/>
          <w:sz w:val="19"/>
          <w:szCs w:val="19"/>
        </w:rPr>
        <w:t>: 800</w:t>
      </w:r>
    </w:p>
    <w:p w:rsidR="00AB3B90" w:rsidRDefault="00AB3B90" w:rsidP="00E92CC5">
      <w:pPr>
        <w:rPr>
          <w:lang w:eastAsia="zh-CN"/>
        </w:rPr>
      </w:pPr>
    </w:p>
    <w:p w:rsidR="00E92CC5" w:rsidRDefault="00E92CC5" w:rsidP="00752F8E">
      <w:pPr>
        <w:pStyle w:val="a9"/>
        <w:numPr>
          <w:ilvl w:val="0"/>
          <w:numId w:val="276"/>
        </w:numPr>
        <w:ind w:leftChars="0"/>
      </w:pPr>
      <w:r>
        <w:rPr>
          <w:rFonts w:hint="eastAsia"/>
        </w:rPr>
        <w:t>あなたはプロジェクトマネジャーです。あなたは</w:t>
      </w:r>
      <w:r>
        <w:rPr>
          <w:rFonts w:hint="eastAsia"/>
        </w:rPr>
        <w:t>EAC</w:t>
      </w:r>
      <w:r>
        <w:rPr>
          <w:rFonts w:hint="eastAsia"/>
        </w:rPr>
        <w:t>を算出します。今後も測定時点でのコスト効率とスケジュール効率の</w:t>
      </w:r>
      <w:r w:rsidRPr="007F3BAA">
        <w:rPr>
          <w:rFonts w:hint="eastAsia"/>
          <w:color w:val="0000CC"/>
        </w:rPr>
        <w:t>傾向が続く</w:t>
      </w:r>
      <w:r>
        <w:rPr>
          <w:rFonts w:hint="eastAsia"/>
        </w:rPr>
        <w:t>と考えられる場合、</w:t>
      </w:r>
      <w:r>
        <w:rPr>
          <w:rFonts w:hint="eastAsia"/>
        </w:rPr>
        <w:t>BAC</w:t>
      </w:r>
      <w:r>
        <w:rPr>
          <w:rFonts w:hint="eastAsia"/>
        </w:rPr>
        <w:t>＝</w:t>
      </w:r>
      <w:r>
        <w:rPr>
          <w:rFonts w:hint="eastAsia"/>
        </w:rPr>
        <w:t>800</w:t>
      </w:r>
      <w:r>
        <w:rPr>
          <w:rFonts w:hint="eastAsia"/>
        </w:rPr>
        <w:t>、</w:t>
      </w:r>
      <w:r>
        <w:rPr>
          <w:rFonts w:hint="eastAsia"/>
        </w:rPr>
        <w:t>EV</w:t>
      </w:r>
      <w:r>
        <w:rPr>
          <w:rFonts w:hint="eastAsia"/>
        </w:rPr>
        <w:t>＝</w:t>
      </w:r>
      <w:r>
        <w:rPr>
          <w:rFonts w:hint="eastAsia"/>
        </w:rPr>
        <w:t>200</w:t>
      </w:r>
      <w:r>
        <w:rPr>
          <w:rFonts w:hint="eastAsia"/>
        </w:rPr>
        <w:t>、</w:t>
      </w:r>
      <w:r>
        <w:rPr>
          <w:rFonts w:hint="eastAsia"/>
        </w:rPr>
        <w:t>PV</w:t>
      </w:r>
      <w:r>
        <w:rPr>
          <w:rFonts w:hint="eastAsia"/>
        </w:rPr>
        <w:t>＝</w:t>
      </w:r>
      <w:r>
        <w:rPr>
          <w:rFonts w:hint="eastAsia"/>
        </w:rPr>
        <w:t>400</w:t>
      </w:r>
      <w:r>
        <w:rPr>
          <w:rFonts w:hint="eastAsia"/>
        </w:rPr>
        <w:t>、</w:t>
      </w:r>
      <w:r>
        <w:rPr>
          <w:rFonts w:hint="eastAsia"/>
        </w:rPr>
        <w:t>AC</w:t>
      </w:r>
      <w:r>
        <w:rPr>
          <w:rFonts w:hint="eastAsia"/>
        </w:rPr>
        <w:t>＝</w:t>
      </w:r>
      <w:r>
        <w:rPr>
          <w:rFonts w:hint="eastAsia"/>
        </w:rPr>
        <w:t>80</w:t>
      </w:r>
      <w:r>
        <w:rPr>
          <w:rFonts w:hint="eastAsia"/>
        </w:rPr>
        <w:t>である時、</w:t>
      </w:r>
      <w:r>
        <w:rPr>
          <w:rFonts w:hint="eastAsia"/>
        </w:rPr>
        <w:t>EAC</w:t>
      </w:r>
      <w:r>
        <w:rPr>
          <w:rFonts w:hint="eastAsia"/>
        </w:rPr>
        <w:t>がいくつですか。</w:t>
      </w:r>
      <w:r>
        <w:rPr>
          <w:rFonts w:hint="eastAsia"/>
        </w:rPr>
        <w:t>1</w:t>
      </w:r>
      <w:r>
        <w:rPr>
          <w:rFonts w:hint="eastAsia"/>
        </w:rPr>
        <w:t>つ選択してください</w:t>
      </w:r>
      <w:r>
        <w:rPr>
          <w:rFonts w:hint="eastAsia"/>
        </w:rPr>
        <w:t>:</w:t>
      </w:r>
      <w:r w:rsidR="00CF3651">
        <w:rPr>
          <w:rFonts w:hint="eastAsia"/>
        </w:rPr>
        <w:t>★</w:t>
      </w:r>
    </w:p>
    <w:p w:rsidR="00E92CC5" w:rsidRDefault="00E92CC5" w:rsidP="00A96B9A">
      <w:pPr>
        <w:pStyle w:val="a9"/>
        <w:numPr>
          <w:ilvl w:val="0"/>
          <w:numId w:val="285"/>
        </w:numPr>
        <w:ind w:leftChars="0"/>
      </w:pPr>
      <w:r>
        <w:t>560</w:t>
      </w:r>
    </w:p>
    <w:p w:rsidR="00E92CC5" w:rsidRDefault="00E92CC5" w:rsidP="00A96B9A">
      <w:pPr>
        <w:pStyle w:val="a9"/>
        <w:numPr>
          <w:ilvl w:val="0"/>
          <w:numId w:val="285"/>
        </w:numPr>
        <w:ind w:leftChars="0"/>
      </w:pPr>
      <w:r>
        <w:t>960</w:t>
      </w:r>
    </w:p>
    <w:p w:rsidR="00E92CC5" w:rsidRDefault="00E92CC5" w:rsidP="00A96B9A">
      <w:pPr>
        <w:pStyle w:val="a9"/>
        <w:numPr>
          <w:ilvl w:val="0"/>
          <w:numId w:val="285"/>
        </w:numPr>
        <w:ind w:leftChars="0"/>
      </w:pPr>
      <w:r>
        <w:t>320</w:t>
      </w:r>
    </w:p>
    <w:p w:rsidR="00E92CC5" w:rsidRDefault="00E92CC5" w:rsidP="00A96B9A">
      <w:pPr>
        <w:pStyle w:val="a9"/>
        <w:numPr>
          <w:ilvl w:val="0"/>
          <w:numId w:val="285"/>
        </w:numPr>
        <w:ind w:leftChars="0"/>
      </w:pPr>
      <w:r>
        <w:t>1,280</w:t>
      </w:r>
    </w:p>
    <w:p w:rsidR="00E92CC5" w:rsidRPr="007F3BAA" w:rsidRDefault="007F3BAA" w:rsidP="00E92CC5">
      <w:pPr>
        <w:rPr>
          <w:rFonts w:eastAsia="SimSun"/>
          <w:lang w:eastAsia="zh-CN"/>
        </w:rPr>
      </w:pPr>
      <w:r>
        <w:rPr>
          <w:rFonts w:eastAsia="SimSun" w:hint="eastAsia"/>
          <w:lang w:eastAsia="zh-CN"/>
        </w:rPr>
        <w:t>实际价值</w:t>
      </w:r>
      <w:r>
        <w:rPr>
          <w:rFonts w:eastAsia="SimSun" w:hint="eastAsia"/>
          <w:lang w:eastAsia="zh-CN"/>
        </w:rPr>
        <w:t>200</w:t>
      </w:r>
      <w:r>
        <w:rPr>
          <w:rFonts w:eastAsia="SimSun" w:hint="eastAsia"/>
          <w:lang w:eastAsia="zh-CN"/>
        </w:rPr>
        <w:t>，实际花销</w:t>
      </w:r>
      <w:r>
        <w:rPr>
          <w:rFonts w:eastAsia="SimSun" w:hint="eastAsia"/>
          <w:lang w:eastAsia="zh-CN"/>
        </w:rPr>
        <w:t>80</w:t>
      </w:r>
      <w:r>
        <w:rPr>
          <w:rFonts w:eastAsia="SimSun" w:hint="eastAsia"/>
          <w:lang w:eastAsia="zh-CN"/>
        </w:rPr>
        <w:t>块，那么剩余</w:t>
      </w:r>
      <w:r>
        <w:rPr>
          <w:rFonts w:eastAsia="SimSun" w:hint="eastAsia"/>
          <w:lang w:eastAsia="zh-CN"/>
        </w:rPr>
        <w:t>600</w:t>
      </w:r>
      <w:r>
        <w:rPr>
          <w:rFonts w:eastAsia="SimSun" w:hint="eastAsia"/>
          <w:lang w:eastAsia="zh-CN"/>
        </w:rPr>
        <w:t>的价值需要花费</w:t>
      </w:r>
      <w:r>
        <w:rPr>
          <w:rFonts w:eastAsia="SimSun" w:hint="eastAsia"/>
          <w:lang w:eastAsia="zh-CN"/>
        </w:rPr>
        <w:t>240</w:t>
      </w:r>
      <w:r>
        <w:rPr>
          <w:rFonts w:eastAsia="SimSun" w:hint="eastAsia"/>
          <w:lang w:eastAsia="zh-CN"/>
        </w:rPr>
        <w:t>块，</w:t>
      </w:r>
      <w:r>
        <w:rPr>
          <w:rFonts w:eastAsia="SimSun" w:hint="eastAsia"/>
          <w:lang w:eastAsia="zh-CN"/>
        </w:rPr>
        <w:t>EAC</w:t>
      </w:r>
      <w:r>
        <w:rPr>
          <w:rFonts w:eastAsia="SimSun" w:hint="eastAsia"/>
          <w:lang w:eastAsia="zh-CN"/>
        </w:rPr>
        <w:t>为</w:t>
      </w:r>
      <w:r>
        <w:rPr>
          <w:rFonts w:eastAsia="SimSun" w:hint="eastAsia"/>
          <w:lang w:eastAsia="zh-CN"/>
        </w:rPr>
        <w:t>240</w:t>
      </w:r>
      <w:r>
        <w:rPr>
          <w:rFonts w:eastAsia="SimSun" w:hint="eastAsia"/>
          <w:lang w:eastAsia="zh-CN"/>
        </w:rPr>
        <w:t>加上</w:t>
      </w:r>
      <w:r>
        <w:rPr>
          <w:rFonts w:eastAsia="SimSun" w:hint="eastAsia"/>
          <w:lang w:eastAsia="zh-CN"/>
        </w:rPr>
        <w:t>80</w:t>
      </w:r>
      <w:r>
        <w:rPr>
          <w:rFonts w:eastAsia="SimSun" w:hint="eastAsia"/>
          <w:lang w:eastAsia="zh-CN"/>
        </w:rPr>
        <w:t>，为</w:t>
      </w:r>
      <w:r>
        <w:rPr>
          <w:rFonts w:eastAsia="SimSun" w:hint="eastAsia"/>
          <w:lang w:eastAsia="zh-CN"/>
        </w:rPr>
        <w:t>320</w:t>
      </w:r>
      <w:r>
        <w:rPr>
          <w:rFonts w:eastAsia="SimSun" w:hint="eastAsia"/>
          <w:lang w:eastAsia="zh-CN"/>
        </w:rPr>
        <w:t>块。</w:t>
      </w:r>
    </w:p>
    <w:p w:rsidR="00CF3651" w:rsidRPr="00CF3651" w:rsidRDefault="00CF3651" w:rsidP="00CF3651">
      <w:pPr>
        <w:widowControl/>
        <w:shd w:val="clear" w:color="auto" w:fill="FCF8E3"/>
        <w:jc w:val="left"/>
        <w:rPr>
          <w:rFonts w:ascii="Helvetica" w:eastAsia="ＭＳ Ｐゴシック" w:hAnsi="Helvetica" w:cs="ＭＳ Ｐゴシック"/>
          <w:color w:val="C09853"/>
          <w:kern w:val="0"/>
          <w:sz w:val="19"/>
          <w:szCs w:val="19"/>
        </w:rPr>
      </w:pPr>
      <w:r w:rsidRPr="00CF3651">
        <w:rPr>
          <w:rFonts w:ascii="Helvetica" w:eastAsia="ＭＳ Ｐゴシック" w:hAnsi="Helvetica" w:cs="ＭＳ Ｐゴシック"/>
          <w:color w:val="C09853"/>
          <w:kern w:val="0"/>
          <w:sz w:val="19"/>
          <w:szCs w:val="19"/>
        </w:rPr>
        <w:t>【今後も測定時点でのコスト効率とスケジュール効率の傾向が続くと考えられる場合】での、</w:t>
      </w:r>
      <w:r w:rsidRPr="00CF3651">
        <w:rPr>
          <w:rFonts w:ascii="Helvetica" w:eastAsia="ＭＳ Ｐゴシック" w:hAnsi="Helvetica" w:cs="ＭＳ Ｐゴシック"/>
          <w:color w:val="C09853"/>
          <w:kern w:val="0"/>
          <w:sz w:val="19"/>
          <w:szCs w:val="19"/>
        </w:rPr>
        <w:t>EAC</w:t>
      </w:r>
      <w:r w:rsidRPr="00CF3651">
        <w:rPr>
          <w:rFonts w:ascii="Helvetica" w:eastAsia="ＭＳ Ｐゴシック" w:hAnsi="Helvetica" w:cs="ＭＳ Ｐゴシック"/>
          <w:color w:val="C09853"/>
          <w:kern w:val="0"/>
          <w:sz w:val="19"/>
          <w:szCs w:val="19"/>
        </w:rPr>
        <w:t xml:space="preserve">の算出方法は　</w:t>
      </w:r>
      <w:r w:rsidRPr="00CF3651">
        <w:rPr>
          <w:rFonts w:ascii="Helvetica" w:eastAsia="ＭＳ Ｐゴシック" w:hAnsi="Helvetica" w:cs="ＭＳ Ｐゴシック"/>
          <w:color w:val="C09853"/>
          <w:kern w:val="0"/>
          <w:sz w:val="19"/>
          <w:szCs w:val="19"/>
        </w:rPr>
        <w:t>AC</w:t>
      </w:r>
      <w:r w:rsidRPr="00CF3651">
        <w:rPr>
          <w:rFonts w:ascii="Helvetica" w:eastAsia="ＭＳ Ｐゴシック" w:hAnsi="Helvetica" w:cs="ＭＳ Ｐゴシック"/>
          <w:color w:val="C09853"/>
          <w:kern w:val="0"/>
          <w:sz w:val="19"/>
          <w:szCs w:val="19"/>
        </w:rPr>
        <w:t>＋｛（</w:t>
      </w:r>
      <w:r w:rsidRPr="00CF3651">
        <w:rPr>
          <w:rFonts w:ascii="Helvetica" w:eastAsia="ＭＳ Ｐゴシック" w:hAnsi="Helvetica" w:cs="ＭＳ Ｐゴシック"/>
          <w:color w:val="C09853"/>
          <w:kern w:val="0"/>
          <w:sz w:val="19"/>
          <w:szCs w:val="19"/>
        </w:rPr>
        <w:t>BAC</w:t>
      </w:r>
      <w:r w:rsidRPr="00CF3651">
        <w:rPr>
          <w:rFonts w:ascii="Helvetica" w:eastAsia="ＭＳ Ｐゴシック" w:hAnsi="Helvetica" w:cs="ＭＳ Ｐゴシック"/>
          <w:color w:val="C09853"/>
          <w:kern w:val="0"/>
          <w:sz w:val="19"/>
          <w:szCs w:val="19"/>
        </w:rPr>
        <w:t>－</w:t>
      </w:r>
      <w:r w:rsidRPr="00CF3651">
        <w:rPr>
          <w:rFonts w:ascii="Helvetica" w:eastAsia="ＭＳ Ｐゴシック" w:hAnsi="Helvetica" w:cs="ＭＳ Ｐゴシック"/>
          <w:color w:val="C09853"/>
          <w:kern w:val="0"/>
          <w:sz w:val="19"/>
          <w:szCs w:val="19"/>
        </w:rPr>
        <w:t>EV</w:t>
      </w:r>
      <w:r w:rsidRPr="00CF3651">
        <w:rPr>
          <w:rFonts w:ascii="Helvetica" w:eastAsia="ＭＳ Ｐゴシック" w:hAnsi="Helvetica" w:cs="ＭＳ Ｐゴシック"/>
          <w:color w:val="C09853"/>
          <w:kern w:val="0"/>
          <w:sz w:val="19"/>
          <w:szCs w:val="19"/>
        </w:rPr>
        <w:t>）</w:t>
      </w:r>
      <w:r w:rsidRPr="00CF3651">
        <w:rPr>
          <w:rFonts w:ascii="Helvetica" w:eastAsia="ＭＳ Ｐゴシック" w:hAnsi="Helvetica" w:cs="ＭＳ Ｐゴシック"/>
          <w:color w:val="C09853"/>
          <w:kern w:val="0"/>
          <w:sz w:val="19"/>
          <w:szCs w:val="19"/>
        </w:rPr>
        <w:t>÷</w:t>
      </w:r>
      <w:r w:rsidRPr="00CF3651">
        <w:rPr>
          <w:rFonts w:ascii="Helvetica" w:eastAsia="ＭＳ Ｐゴシック" w:hAnsi="Helvetica" w:cs="ＭＳ Ｐゴシック"/>
          <w:color w:val="C09853"/>
          <w:kern w:val="0"/>
          <w:sz w:val="19"/>
          <w:szCs w:val="19"/>
        </w:rPr>
        <w:t>（</w:t>
      </w:r>
      <w:r w:rsidRPr="00CF3651">
        <w:rPr>
          <w:rFonts w:ascii="Helvetica" w:eastAsia="ＭＳ Ｐゴシック" w:hAnsi="Helvetica" w:cs="ＭＳ Ｐゴシック"/>
          <w:color w:val="C09853"/>
          <w:kern w:val="0"/>
          <w:sz w:val="19"/>
          <w:szCs w:val="19"/>
        </w:rPr>
        <w:t>CPI×SPI</w:t>
      </w:r>
      <w:r w:rsidRPr="00CF3651">
        <w:rPr>
          <w:rFonts w:ascii="Helvetica" w:eastAsia="ＭＳ Ｐゴシック" w:hAnsi="Helvetica" w:cs="ＭＳ Ｐゴシック"/>
          <w:color w:val="C09853"/>
          <w:kern w:val="0"/>
          <w:sz w:val="19"/>
          <w:szCs w:val="19"/>
        </w:rPr>
        <w:t>）｝　となります。</w:t>
      </w:r>
    </w:p>
    <w:p w:rsidR="00CF3651" w:rsidRPr="00CF3651" w:rsidRDefault="00CF3651" w:rsidP="00CF3651">
      <w:pPr>
        <w:widowControl/>
        <w:shd w:val="clear" w:color="auto" w:fill="FCF8E3"/>
        <w:jc w:val="left"/>
        <w:rPr>
          <w:rFonts w:ascii="Helvetica" w:eastAsia="ＭＳ Ｐゴシック" w:hAnsi="Helvetica" w:cs="ＭＳ Ｐゴシック"/>
          <w:color w:val="C09853"/>
          <w:kern w:val="0"/>
          <w:sz w:val="19"/>
          <w:szCs w:val="19"/>
        </w:rPr>
      </w:pPr>
      <w:r w:rsidRPr="00CF3651">
        <w:rPr>
          <w:rFonts w:ascii="Helvetica" w:eastAsia="ＭＳ Ｐゴシック" w:hAnsi="Helvetica" w:cs="ＭＳ Ｐゴシック"/>
          <w:color w:val="C09853"/>
          <w:kern w:val="0"/>
          <w:sz w:val="19"/>
          <w:szCs w:val="19"/>
        </w:rPr>
        <w:t>正答</w:t>
      </w:r>
      <w:r w:rsidRPr="00CF3651">
        <w:rPr>
          <w:rFonts w:ascii="Helvetica" w:eastAsia="ＭＳ Ｐゴシック" w:hAnsi="Helvetica" w:cs="ＭＳ Ｐゴシック"/>
          <w:color w:val="C09853"/>
          <w:kern w:val="0"/>
          <w:sz w:val="19"/>
          <w:szCs w:val="19"/>
        </w:rPr>
        <w:t>: 560</w:t>
      </w:r>
    </w:p>
    <w:p w:rsidR="00CF3651" w:rsidRPr="00CF3651" w:rsidRDefault="00CF3651" w:rsidP="00E92CC5">
      <w:pPr>
        <w:rPr>
          <w:rFonts w:eastAsia="SimSun"/>
          <w:lang w:eastAsia="zh-CN"/>
        </w:rPr>
      </w:pPr>
    </w:p>
    <w:p w:rsidR="00E92CC5" w:rsidRDefault="00E92CC5" w:rsidP="00752F8E">
      <w:pPr>
        <w:pStyle w:val="a9"/>
        <w:numPr>
          <w:ilvl w:val="0"/>
          <w:numId w:val="276"/>
        </w:numPr>
        <w:ind w:leftChars="0"/>
      </w:pPr>
      <w:r>
        <w:rPr>
          <w:rFonts w:hint="eastAsia"/>
        </w:rPr>
        <w:t>あなたはプロジェクトマネジャーです。</w:t>
      </w:r>
      <w:r>
        <w:rPr>
          <w:rFonts w:hint="eastAsia"/>
        </w:rPr>
        <w:t>EVM</w:t>
      </w:r>
      <w:r>
        <w:rPr>
          <w:rFonts w:hint="eastAsia"/>
        </w:rPr>
        <w:t>を使用して、現時点でのプロジェクト状況を把握しようとしています。</w:t>
      </w:r>
      <w:r>
        <w:rPr>
          <w:rFonts w:hint="eastAsia"/>
        </w:rPr>
        <w:t>EV</w:t>
      </w:r>
      <w:r>
        <w:rPr>
          <w:rFonts w:hint="eastAsia"/>
        </w:rPr>
        <w:t>＝</w:t>
      </w:r>
      <w:r>
        <w:rPr>
          <w:rFonts w:hint="eastAsia"/>
        </w:rPr>
        <w:t>500</w:t>
      </w:r>
      <w:r>
        <w:rPr>
          <w:rFonts w:hint="eastAsia"/>
        </w:rPr>
        <w:t>、</w:t>
      </w:r>
      <w:r>
        <w:rPr>
          <w:rFonts w:hint="eastAsia"/>
        </w:rPr>
        <w:t>AC</w:t>
      </w:r>
      <w:r>
        <w:rPr>
          <w:rFonts w:hint="eastAsia"/>
        </w:rPr>
        <w:t>＝</w:t>
      </w:r>
      <w:r>
        <w:rPr>
          <w:rFonts w:hint="eastAsia"/>
        </w:rPr>
        <w:t>250</w:t>
      </w:r>
      <w:r>
        <w:rPr>
          <w:rFonts w:hint="eastAsia"/>
        </w:rPr>
        <w:t>、</w:t>
      </w:r>
      <w:r>
        <w:rPr>
          <w:rFonts w:hint="eastAsia"/>
        </w:rPr>
        <w:t>PV</w:t>
      </w:r>
      <w:r>
        <w:rPr>
          <w:rFonts w:hint="eastAsia"/>
        </w:rPr>
        <w:t>＝</w:t>
      </w:r>
      <w:r>
        <w:rPr>
          <w:rFonts w:hint="eastAsia"/>
        </w:rPr>
        <w:t>1,000</w:t>
      </w:r>
      <w:r>
        <w:rPr>
          <w:rFonts w:hint="eastAsia"/>
        </w:rPr>
        <w:t>である時、</w:t>
      </w:r>
      <w:r>
        <w:rPr>
          <w:rFonts w:hint="eastAsia"/>
        </w:rPr>
        <w:t>CPI</w:t>
      </w:r>
      <w:r>
        <w:rPr>
          <w:rFonts w:hint="eastAsia"/>
        </w:rPr>
        <w:t>はいくつですか？</w:t>
      </w:r>
      <w:r>
        <w:rPr>
          <w:rFonts w:hint="eastAsia"/>
        </w:rPr>
        <w:t>1</w:t>
      </w:r>
      <w:r>
        <w:rPr>
          <w:rFonts w:hint="eastAsia"/>
        </w:rPr>
        <w:t>つ選択してください</w:t>
      </w:r>
      <w:r>
        <w:rPr>
          <w:rFonts w:hint="eastAsia"/>
        </w:rPr>
        <w:t>:</w:t>
      </w:r>
      <w:r w:rsidR="00D65164">
        <w:rPr>
          <w:rFonts w:hint="eastAsia"/>
        </w:rPr>
        <w:t>★</w:t>
      </w:r>
    </w:p>
    <w:p w:rsidR="00E92CC5" w:rsidRDefault="00E92CC5" w:rsidP="00D65164">
      <w:pPr>
        <w:pStyle w:val="a9"/>
        <w:numPr>
          <w:ilvl w:val="0"/>
          <w:numId w:val="286"/>
        </w:numPr>
        <w:ind w:leftChars="0"/>
      </w:pPr>
      <w:r>
        <w:t>3</w:t>
      </w:r>
    </w:p>
    <w:p w:rsidR="00E92CC5" w:rsidRDefault="00E92CC5" w:rsidP="00D65164">
      <w:pPr>
        <w:pStyle w:val="a9"/>
        <w:numPr>
          <w:ilvl w:val="0"/>
          <w:numId w:val="286"/>
        </w:numPr>
        <w:ind w:leftChars="0"/>
      </w:pPr>
      <w:r>
        <w:t>2</w:t>
      </w:r>
    </w:p>
    <w:p w:rsidR="00E92CC5" w:rsidRDefault="00E92CC5" w:rsidP="00D65164">
      <w:pPr>
        <w:pStyle w:val="a9"/>
        <w:numPr>
          <w:ilvl w:val="0"/>
          <w:numId w:val="286"/>
        </w:numPr>
        <w:ind w:leftChars="0"/>
      </w:pPr>
      <w:r>
        <w:t>0.5</w:t>
      </w:r>
    </w:p>
    <w:p w:rsidR="00E92CC5" w:rsidRDefault="00E92CC5" w:rsidP="00D65164">
      <w:pPr>
        <w:pStyle w:val="a9"/>
        <w:numPr>
          <w:ilvl w:val="0"/>
          <w:numId w:val="286"/>
        </w:numPr>
        <w:ind w:leftChars="0"/>
      </w:pPr>
      <w:r>
        <w:t>1.5</w:t>
      </w:r>
    </w:p>
    <w:p w:rsidR="00E92CC5" w:rsidRDefault="00D65164" w:rsidP="00E92CC5">
      <w:pPr>
        <w:rPr>
          <w:rFonts w:eastAsia="SimSun"/>
          <w:lang w:eastAsia="zh-CN"/>
        </w:rPr>
      </w:pPr>
      <w:r>
        <w:rPr>
          <w:rFonts w:eastAsia="SimSun" w:hint="eastAsia"/>
          <w:lang w:eastAsia="zh-CN"/>
        </w:rPr>
        <w:t>错误计算为</w:t>
      </w:r>
      <w:r>
        <w:rPr>
          <w:rFonts w:eastAsia="SimSun" w:hint="eastAsia"/>
          <w:lang w:eastAsia="zh-CN"/>
        </w:rPr>
        <w:t>0.5</w:t>
      </w:r>
      <w:r>
        <w:rPr>
          <w:rFonts w:eastAsia="SimSun" w:hint="eastAsia"/>
          <w:lang w:eastAsia="zh-CN"/>
        </w:rPr>
        <w:t>，所以需要复习。</w:t>
      </w:r>
    </w:p>
    <w:p w:rsidR="00D65164" w:rsidRPr="00D65164" w:rsidRDefault="00D65164" w:rsidP="00D65164">
      <w:pPr>
        <w:widowControl/>
        <w:shd w:val="clear" w:color="auto" w:fill="FCF8E3"/>
        <w:jc w:val="left"/>
        <w:rPr>
          <w:rFonts w:ascii="Helvetica" w:eastAsia="ＭＳ Ｐゴシック" w:hAnsi="Helvetica" w:cs="ＭＳ Ｐゴシック"/>
          <w:color w:val="C09853"/>
          <w:kern w:val="0"/>
          <w:sz w:val="19"/>
          <w:szCs w:val="19"/>
        </w:rPr>
      </w:pPr>
      <w:r w:rsidRPr="00D65164">
        <w:rPr>
          <w:rFonts w:ascii="Helvetica" w:eastAsia="ＭＳ Ｐゴシック" w:hAnsi="Helvetica" w:cs="ＭＳ Ｐゴシック"/>
          <w:color w:val="C09853"/>
          <w:kern w:val="0"/>
          <w:sz w:val="19"/>
          <w:szCs w:val="19"/>
        </w:rPr>
        <w:t>CPI</w:t>
      </w:r>
      <w:r w:rsidRPr="00D65164">
        <w:rPr>
          <w:rFonts w:ascii="Helvetica" w:eastAsia="ＭＳ Ｐゴシック" w:hAnsi="Helvetica" w:cs="ＭＳ Ｐゴシック"/>
          <w:color w:val="C09853"/>
          <w:kern w:val="0"/>
          <w:sz w:val="19"/>
          <w:szCs w:val="19"/>
        </w:rPr>
        <w:t>の算出方法は、</w:t>
      </w:r>
      <w:r w:rsidRPr="00D65164">
        <w:rPr>
          <w:rFonts w:ascii="Helvetica" w:eastAsia="ＭＳ Ｐゴシック" w:hAnsi="Helvetica" w:cs="ＭＳ Ｐゴシック"/>
          <w:color w:val="C09853"/>
          <w:kern w:val="0"/>
          <w:sz w:val="19"/>
          <w:szCs w:val="19"/>
        </w:rPr>
        <w:t>EV÷AC</w:t>
      </w:r>
      <w:r w:rsidRPr="00D65164">
        <w:rPr>
          <w:rFonts w:ascii="Helvetica" w:eastAsia="ＭＳ Ｐゴシック" w:hAnsi="Helvetica" w:cs="ＭＳ Ｐゴシック"/>
          <w:color w:val="C09853"/>
          <w:kern w:val="0"/>
          <w:sz w:val="19"/>
          <w:szCs w:val="19"/>
        </w:rPr>
        <w:t xml:space="preserve">　で算出が可能です。</w:t>
      </w:r>
    </w:p>
    <w:p w:rsidR="00D65164" w:rsidRPr="00D65164" w:rsidRDefault="00D65164" w:rsidP="00D65164">
      <w:pPr>
        <w:widowControl/>
        <w:shd w:val="clear" w:color="auto" w:fill="FCF8E3"/>
        <w:jc w:val="left"/>
        <w:rPr>
          <w:rFonts w:ascii="Helvetica" w:eastAsia="ＭＳ Ｐゴシック" w:hAnsi="Helvetica" w:cs="ＭＳ Ｐゴシック"/>
          <w:color w:val="C09853"/>
          <w:kern w:val="0"/>
          <w:sz w:val="19"/>
          <w:szCs w:val="19"/>
        </w:rPr>
      </w:pPr>
      <w:r w:rsidRPr="00D65164">
        <w:rPr>
          <w:rFonts w:ascii="Helvetica" w:eastAsia="ＭＳ Ｐゴシック" w:hAnsi="Helvetica" w:cs="ＭＳ Ｐゴシック"/>
          <w:color w:val="C09853"/>
          <w:kern w:val="0"/>
          <w:sz w:val="19"/>
          <w:szCs w:val="19"/>
        </w:rPr>
        <w:t>正答</w:t>
      </w:r>
      <w:r w:rsidRPr="00D65164">
        <w:rPr>
          <w:rFonts w:ascii="Helvetica" w:eastAsia="ＭＳ Ｐゴシック" w:hAnsi="Helvetica" w:cs="ＭＳ Ｐゴシック"/>
          <w:color w:val="C09853"/>
          <w:kern w:val="0"/>
          <w:sz w:val="19"/>
          <w:szCs w:val="19"/>
        </w:rPr>
        <w:t>: 2</w:t>
      </w:r>
    </w:p>
    <w:p w:rsidR="00E92CC5" w:rsidRDefault="00E92CC5" w:rsidP="00E92CC5">
      <w:pPr>
        <w:rPr>
          <w:lang w:eastAsia="zh-CN"/>
        </w:rPr>
      </w:pPr>
    </w:p>
    <w:p w:rsidR="00E92CC5" w:rsidRDefault="00E92CC5" w:rsidP="00752F8E">
      <w:pPr>
        <w:pStyle w:val="a9"/>
        <w:numPr>
          <w:ilvl w:val="0"/>
          <w:numId w:val="276"/>
        </w:numPr>
        <w:ind w:leftChars="0"/>
      </w:pPr>
      <w:r>
        <w:rPr>
          <w:rFonts w:hint="eastAsia"/>
        </w:rPr>
        <w:t>あなたはプロジェクトマネジャーです。</w:t>
      </w:r>
      <w:r>
        <w:rPr>
          <w:rFonts w:hint="eastAsia"/>
        </w:rPr>
        <w:t>EVM</w:t>
      </w:r>
      <w:r>
        <w:rPr>
          <w:rFonts w:hint="eastAsia"/>
        </w:rPr>
        <w:t>を使用して、</w:t>
      </w:r>
      <w:r>
        <w:rPr>
          <w:rFonts w:hint="eastAsia"/>
        </w:rPr>
        <w:t>TCPI</w:t>
      </w:r>
      <w:r>
        <w:rPr>
          <w:rFonts w:hint="eastAsia"/>
        </w:rPr>
        <w:t>を算出します。その時、</w:t>
      </w:r>
      <w:r>
        <w:rPr>
          <w:rFonts w:hint="eastAsia"/>
        </w:rPr>
        <w:t>EV</w:t>
      </w:r>
      <w:r>
        <w:rPr>
          <w:rFonts w:hint="eastAsia"/>
        </w:rPr>
        <w:t>＝</w:t>
      </w:r>
      <w:r>
        <w:rPr>
          <w:rFonts w:hint="eastAsia"/>
        </w:rPr>
        <w:t>500</w:t>
      </w:r>
      <w:r>
        <w:rPr>
          <w:rFonts w:hint="eastAsia"/>
        </w:rPr>
        <w:t>、</w:t>
      </w:r>
      <w:r>
        <w:rPr>
          <w:rFonts w:hint="eastAsia"/>
        </w:rPr>
        <w:t>AC</w:t>
      </w:r>
      <w:r>
        <w:rPr>
          <w:rFonts w:hint="eastAsia"/>
        </w:rPr>
        <w:t>＝</w:t>
      </w:r>
      <w:r>
        <w:rPr>
          <w:rFonts w:hint="eastAsia"/>
        </w:rPr>
        <w:t>250</w:t>
      </w:r>
      <w:r>
        <w:rPr>
          <w:rFonts w:hint="eastAsia"/>
        </w:rPr>
        <w:t>、</w:t>
      </w:r>
      <w:r>
        <w:rPr>
          <w:rFonts w:hint="eastAsia"/>
        </w:rPr>
        <w:t>PV</w:t>
      </w:r>
      <w:r>
        <w:rPr>
          <w:rFonts w:hint="eastAsia"/>
        </w:rPr>
        <w:t>＝</w:t>
      </w:r>
      <w:r>
        <w:rPr>
          <w:rFonts w:hint="eastAsia"/>
        </w:rPr>
        <w:t>1,000</w:t>
      </w:r>
      <w:r>
        <w:rPr>
          <w:rFonts w:hint="eastAsia"/>
        </w:rPr>
        <w:t>、</w:t>
      </w:r>
      <w:r>
        <w:rPr>
          <w:rFonts w:hint="eastAsia"/>
        </w:rPr>
        <w:t>BAC</w:t>
      </w:r>
      <w:r>
        <w:rPr>
          <w:rFonts w:hint="eastAsia"/>
        </w:rPr>
        <w:t>＝</w:t>
      </w:r>
      <w:r>
        <w:rPr>
          <w:rFonts w:hint="eastAsia"/>
        </w:rPr>
        <w:t>2,000</w:t>
      </w:r>
      <w:r>
        <w:rPr>
          <w:rFonts w:hint="eastAsia"/>
        </w:rPr>
        <w:t>である時、</w:t>
      </w:r>
      <w:r>
        <w:rPr>
          <w:rFonts w:hint="eastAsia"/>
        </w:rPr>
        <w:t>TCPI</w:t>
      </w:r>
      <w:r>
        <w:rPr>
          <w:rFonts w:hint="eastAsia"/>
        </w:rPr>
        <w:t>はいくつですか？</w:t>
      </w:r>
      <w:r>
        <w:rPr>
          <w:rFonts w:hint="eastAsia"/>
        </w:rPr>
        <w:lastRenderedPageBreak/>
        <w:t>（小数点第</w:t>
      </w:r>
      <w:r>
        <w:rPr>
          <w:rFonts w:hint="eastAsia"/>
        </w:rPr>
        <w:t>3</w:t>
      </w:r>
      <w:r>
        <w:rPr>
          <w:rFonts w:hint="eastAsia"/>
        </w:rPr>
        <w:t>位を四捨五入しなさい）</w:t>
      </w:r>
      <w:r>
        <w:rPr>
          <w:rFonts w:hint="eastAsia"/>
        </w:rPr>
        <w:t>1</w:t>
      </w:r>
      <w:r>
        <w:rPr>
          <w:rFonts w:hint="eastAsia"/>
        </w:rPr>
        <w:t>つ選択してください</w:t>
      </w:r>
      <w:r>
        <w:rPr>
          <w:rFonts w:hint="eastAsia"/>
        </w:rPr>
        <w:t>:</w:t>
      </w:r>
      <w:r w:rsidR="00D65164">
        <w:rPr>
          <w:rFonts w:hint="eastAsia"/>
        </w:rPr>
        <w:t>★</w:t>
      </w:r>
    </w:p>
    <w:p w:rsidR="00E92CC5" w:rsidRDefault="00E92CC5" w:rsidP="00D65164">
      <w:pPr>
        <w:pStyle w:val="a9"/>
        <w:numPr>
          <w:ilvl w:val="0"/>
          <w:numId w:val="287"/>
        </w:numPr>
        <w:ind w:leftChars="0"/>
      </w:pPr>
      <w:r>
        <w:t>0.86</w:t>
      </w:r>
    </w:p>
    <w:p w:rsidR="00E92CC5" w:rsidRDefault="00E92CC5" w:rsidP="00D65164">
      <w:pPr>
        <w:pStyle w:val="a9"/>
        <w:numPr>
          <w:ilvl w:val="0"/>
          <w:numId w:val="287"/>
        </w:numPr>
        <w:ind w:leftChars="0"/>
      </w:pPr>
      <w:r>
        <w:t>0.96</w:t>
      </w:r>
    </w:p>
    <w:p w:rsidR="00E92CC5" w:rsidRDefault="00E92CC5" w:rsidP="00D65164">
      <w:pPr>
        <w:pStyle w:val="a9"/>
        <w:numPr>
          <w:ilvl w:val="0"/>
          <w:numId w:val="287"/>
        </w:numPr>
        <w:ind w:leftChars="0"/>
      </w:pPr>
      <w:r>
        <w:t>0.89</w:t>
      </w:r>
    </w:p>
    <w:p w:rsidR="00A05D17" w:rsidRDefault="00E92CC5" w:rsidP="00D65164">
      <w:pPr>
        <w:pStyle w:val="a9"/>
        <w:numPr>
          <w:ilvl w:val="0"/>
          <w:numId w:val="287"/>
        </w:numPr>
        <w:ind w:leftChars="0"/>
      </w:pPr>
      <w:r>
        <w:t>0.5</w:t>
      </w:r>
    </w:p>
    <w:p w:rsidR="00E92CC5" w:rsidRDefault="00D65164" w:rsidP="00E92CC5">
      <w:pPr>
        <w:rPr>
          <w:rFonts w:eastAsia="SimSun"/>
          <w:lang w:eastAsia="zh-CN"/>
        </w:rPr>
      </w:pPr>
      <w:r>
        <w:rPr>
          <w:rFonts w:eastAsia="SimSun" w:hint="eastAsia"/>
          <w:lang w:eastAsia="zh-CN"/>
        </w:rPr>
        <w:t>实际价值是</w:t>
      </w:r>
      <w:r>
        <w:rPr>
          <w:rFonts w:eastAsia="SimSun" w:hint="eastAsia"/>
          <w:lang w:eastAsia="zh-CN"/>
        </w:rPr>
        <w:t>500</w:t>
      </w:r>
      <w:r>
        <w:rPr>
          <w:rFonts w:eastAsia="SimSun" w:hint="eastAsia"/>
          <w:lang w:eastAsia="zh-CN"/>
        </w:rPr>
        <w:t>，实际花费是</w:t>
      </w:r>
      <w:r>
        <w:rPr>
          <w:rFonts w:eastAsia="SimSun" w:hint="eastAsia"/>
          <w:lang w:eastAsia="zh-CN"/>
        </w:rPr>
        <w:t>250</w:t>
      </w:r>
      <w:r>
        <w:rPr>
          <w:rFonts w:eastAsia="SimSun" w:hint="eastAsia"/>
          <w:lang w:eastAsia="zh-CN"/>
        </w:rPr>
        <w:t>，那么剩下价值是</w:t>
      </w:r>
      <w:r>
        <w:rPr>
          <w:rFonts w:eastAsia="SimSun" w:hint="eastAsia"/>
          <w:lang w:eastAsia="zh-CN"/>
        </w:rPr>
        <w:t>1500</w:t>
      </w:r>
      <w:r>
        <w:rPr>
          <w:rFonts w:eastAsia="SimSun" w:hint="eastAsia"/>
          <w:lang w:eastAsia="zh-CN"/>
        </w:rPr>
        <w:t>，剩下的金钱是</w:t>
      </w:r>
      <w:r>
        <w:rPr>
          <w:rFonts w:eastAsia="SimSun" w:hint="eastAsia"/>
          <w:lang w:eastAsia="zh-CN"/>
        </w:rPr>
        <w:t>1750</w:t>
      </w:r>
      <w:r>
        <w:rPr>
          <w:rFonts w:eastAsia="SimSun" w:hint="eastAsia"/>
          <w:lang w:eastAsia="zh-CN"/>
        </w:rPr>
        <w:t>，</w:t>
      </w:r>
      <w:r>
        <w:rPr>
          <w:rFonts w:eastAsia="SimSun" w:hint="eastAsia"/>
          <w:lang w:eastAsia="zh-CN"/>
        </w:rPr>
        <w:t>TCPI</w:t>
      </w:r>
      <w:r>
        <w:rPr>
          <w:rFonts w:eastAsia="SimSun" w:hint="eastAsia"/>
          <w:lang w:eastAsia="zh-CN"/>
        </w:rPr>
        <w:t>就是</w:t>
      </w:r>
      <w:r>
        <w:rPr>
          <w:rFonts w:eastAsia="SimSun" w:hint="eastAsia"/>
          <w:lang w:eastAsia="zh-CN"/>
        </w:rPr>
        <w:t>1500/1750</w:t>
      </w:r>
      <w:r>
        <w:rPr>
          <w:rFonts w:eastAsia="SimSun" w:hint="eastAsia"/>
          <w:lang w:eastAsia="zh-CN"/>
        </w:rPr>
        <w:t>为</w:t>
      </w:r>
      <w:r>
        <w:rPr>
          <w:rFonts w:eastAsia="SimSun" w:hint="eastAsia"/>
          <w:lang w:eastAsia="zh-CN"/>
        </w:rPr>
        <w:t>0.857</w:t>
      </w:r>
    </w:p>
    <w:p w:rsidR="00D65164" w:rsidRPr="00D65164" w:rsidRDefault="00D65164" w:rsidP="00D65164">
      <w:pPr>
        <w:widowControl/>
        <w:shd w:val="clear" w:color="auto" w:fill="FCF8E3"/>
        <w:jc w:val="left"/>
        <w:rPr>
          <w:rFonts w:ascii="Helvetica" w:eastAsia="ＭＳ Ｐゴシック" w:hAnsi="Helvetica" w:cs="ＭＳ Ｐゴシック"/>
          <w:color w:val="C09853"/>
          <w:kern w:val="0"/>
          <w:sz w:val="19"/>
          <w:szCs w:val="19"/>
        </w:rPr>
      </w:pPr>
      <w:r w:rsidRPr="00D65164">
        <w:rPr>
          <w:rFonts w:ascii="Helvetica" w:eastAsia="ＭＳ Ｐゴシック" w:hAnsi="Helvetica" w:cs="ＭＳ Ｐゴシック"/>
          <w:color w:val="C09853"/>
          <w:kern w:val="0"/>
          <w:sz w:val="19"/>
          <w:szCs w:val="19"/>
        </w:rPr>
        <w:t>BAC</w:t>
      </w:r>
      <w:r w:rsidRPr="00D65164">
        <w:rPr>
          <w:rFonts w:ascii="Helvetica" w:eastAsia="ＭＳ Ｐゴシック" w:hAnsi="Helvetica" w:cs="ＭＳ Ｐゴシック"/>
          <w:color w:val="C09853"/>
          <w:kern w:val="0"/>
          <w:sz w:val="19"/>
          <w:szCs w:val="19"/>
        </w:rPr>
        <w:t>が実行不可能な数値ではないので、（</w:t>
      </w:r>
      <w:r w:rsidRPr="00D65164">
        <w:rPr>
          <w:rFonts w:ascii="Helvetica" w:eastAsia="ＭＳ Ｐゴシック" w:hAnsi="Helvetica" w:cs="ＭＳ Ｐゴシック"/>
          <w:color w:val="C09853"/>
          <w:kern w:val="0"/>
          <w:sz w:val="19"/>
          <w:szCs w:val="19"/>
        </w:rPr>
        <w:t>BAC</w:t>
      </w:r>
      <w:r w:rsidRPr="00D65164">
        <w:rPr>
          <w:rFonts w:ascii="ＭＳ ゴシック" w:eastAsia="ＭＳ ゴシック" w:hAnsi="ＭＳ ゴシック" w:cs="ＭＳ ゴシック"/>
          <w:color w:val="C09853"/>
          <w:kern w:val="0"/>
          <w:sz w:val="19"/>
          <w:szCs w:val="19"/>
        </w:rPr>
        <w:t>‐</w:t>
      </w:r>
      <w:r w:rsidRPr="00D65164">
        <w:rPr>
          <w:rFonts w:ascii="Helvetica" w:eastAsia="ＭＳ Ｐゴシック" w:hAnsi="Helvetica" w:cs="Helvetica"/>
          <w:color w:val="C09853"/>
          <w:kern w:val="0"/>
          <w:sz w:val="19"/>
          <w:szCs w:val="19"/>
        </w:rPr>
        <w:t>EV</w:t>
      </w:r>
      <w:r w:rsidRPr="00D65164">
        <w:rPr>
          <w:rFonts w:ascii="Helvetica" w:eastAsia="ＭＳ Ｐゴシック" w:hAnsi="Helvetica" w:cs="ＭＳ Ｐゴシック"/>
          <w:color w:val="C09853"/>
          <w:kern w:val="0"/>
          <w:sz w:val="19"/>
          <w:szCs w:val="19"/>
        </w:rPr>
        <w:t>）</w:t>
      </w:r>
      <w:r w:rsidRPr="00D65164">
        <w:rPr>
          <w:rFonts w:ascii="Helvetica" w:eastAsia="ＭＳ Ｐゴシック" w:hAnsi="Helvetica" w:cs="ＭＳ Ｐゴシック"/>
          <w:color w:val="C09853"/>
          <w:kern w:val="0"/>
          <w:sz w:val="19"/>
          <w:szCs w:val="19"/>
        </w:rPr>
        <w:t>÷</w:t>
      </w:r>
      <w:r w:rsidRPr="00D65164">
        <w:rPr>
          <w:rFonts w:ascii="Helvetica" w:eastAsia="ＭＳ Ｐゴシック" w:hAnsi="Helvetica" w:cs="ＭＳ Ｐゴシック"/>
          <w:color w:val="C09853"/>
          <w:kern w:val="0"/>
          <w:sz w:val="19"/>
          <w:szCs w:val="19"/>
        </w:rPr>
        <w:t>（</w:t>
      </w:r>
      <w:r w:rsidRPr="00D65164">
        <w:rPr>
          <w:rFonts w:ascii="Helvetica" w:eastAsia="ＭＳ Ｐゴシック" w:hAnsi="Helvetica" w:cs="ＭＳ Ｐゴシック"/>
          <w:color w:val="C09853"/>
          <w:kern w:val="0"/>
          <w:sz w:val="19"/>
          <w:szCs w:val="19"/>
        </w:rPr>
        <w:t>BAC</w:t>
      </w:r>
      <w:r w:rsidRPr="00D65164">
        <w:rPr>
          <w:rFonts w:ascii="Helvetica" w:eastAsia="ＭＳ Ｐゴシック" w:hAnsi="Helvetica" w:cs="ＭＳ Ｐゴシック"/>
          <w:color w:val="C09853"/>
          <w:kern w:val="0"/>
          <w:sz w:val="19"/>
          <w:szCs w:val="19"/>
        </w:rPr>
        <w:t>－</w:t>
      </w:r>
      <w:r w:rsidRPr="00D65164">
        <w:rPr>
          <w:rFonts w:ascii="Helvetica" w:eastAsia="ＭＳ Ｐゴシック" w:hAnsi="Helvetica" w:cs="ＭＳ Ｐゴシック"/>
          <w:color w:val="C09853"/>
          <w:kern w:val="0"/>
          <w:sz w:val="19"/>
          <w:szCs w:val="19"/>
        </w:rPr>
        <w:t>AC</w:t>
      </w:r>
      <w:r w:rsidRPr="00D65164">
        <w:rPr>
          <w:rFonts w:ascii="Helvetica" w:eastAsia="ＭＳ Ｐゴシック" w:hAnsi="Helvetica" w:cs="ＭＳ Ｐゴシック"/>
          <w:color w:val="C09853"/>
          <w:kern w:val="0"/>
          <w:sz w:val="19"/>
          <w:szCs w:val="19"/>
        </w:rPr>
        <w:t>）　で数値を算出することが可能です。</w:t>
      </w:r>
    </w:p>
    <w:p w:rsidR="00D65164" w:rsidRPr="00D65164" w:rsidRDefault="00D65164" w:rsidP="00D65164">
      <w:pPr>
        <w:widowControl/>
        <w:shd w:val="clear" w:color="auto" w:fill="FCF8E3"/>
        <w:jc w:val="left"/>
        <w:rPr>
          <w:rFonts w:ascii="Helvetica" w:eastAsia="ＭＳ Ｐゴシック" w:hAnsi="Helvetica" w:cs="ＭＳ Ｐゴシック"/>
          <w:color w:val="C09853"/>
          <w:kern w:val="0"/>
          <w:sz w:val="19"/>
          <w:szCs w:val="19"/>
        </w:rPr>
      </w:pPr>
      <w:r w:rsidRPr="00D65164">
        <w:rPr>
          <w:rFonts w:ascii="Helvetica" w:eastAsia="ＭＳ Ｐゴシック" w:hAnsi="Helvetica" w:cs="ＭＳ Ｐゴシック"/>
          <w:color w:val="C09853"/>
          <w:kern w:val="0"/>
          <w:sz w:val="19"/>
          <w:szCs w:val="19"/>
        </w:rPr>
        <w:t>正答</w:t>
      </w:r>
      <w:r w:rsidRPr="00D65164">
        <w:rPr>
          <w:rFonts w:ascii="Helvetica" w:eastAsia="ＭＳ Ｐゴシック" w:hAnsi="Helvetica" w:cs="ＭＳ Ｐゴシック"/>
          <w:color w:val="C09853"/>
          <w:kern w:val="0"/>
          <w:sz w:val="19"/>
          <w:szCs w:val="19"/>
        </w:rPr>
        <w:t>: 0.86</w:t>
      </w:r>
    </w:p>
    <w:p w:rsidR="00D65164" w:rsidRDefault="00D65164" w:rsidP="00E92CC5">
      <w:pPr>
        <w:rPr>
          <w:rFonts w:eastAsia="SimSun"/>
        </w:rPr>
      </w:pPr>
    </w:p>
    <w:p w:rsidR="00D65164" w:rsidRPr="00D65164" w:rsidRDefault="00D65164" w:rsidP="00E92CC5">
      <w:pPr>
        <w:rPr>
          <w:rFonts w:eastAsia="SimSun"/>
        </w:rPr>
      </w:pPr>
    </w:p>
    <w:p w:rsidR="005D0F8A" w:rsidRDefault="005D0F8A" w:rsidP="005D0F8A">
      <w:pPr>
        <w:pStyle w:val="2"/>
      </w:pPr>
      <w:r>
        <w:rPr>
          <w:rFonts w:hint="eastAsia"/>
        </w:rPr>
        <w:t>トピック</w:t>
      </w:r>
      <w:r>
        <w:rPr>
          <w:rFonts w:hint="eastAsia"/>
        </w:rPr>
        <w:t xml:space="preserve"> 3 </w:t>
      </w:r>
      <w:r>
        <w:rPr>
          <w:rFonts w:hint="eastAsia"/>
        </w:rPr>
        <w:t>ＬＥＳＳＯＮ４</w:t>
      </w:r>
      <w:r>
        <w:rPr>
          <w:rFonts w:hint="eastAsia"/>
        </w:rPr>
        <w:t xml:space="preserve"> </w:t>
      </w:r>
      <w:r>
        <w:rPr>
          <w:rFonts w:hint="eastAsia"/>
        </w:rPr>
        <w:t>計算モジュール３回目</w:t>
      </w:r>
    </w:p>
    <w:p w:rsidR="00B94AA3" w:rsidRDefault="00B94AA3" w:rsidP="00B94AA3"/>
    <w:p w:rsidR="00B94AA3" w:rsidRDefault="00B94AA3" w:rsidP="00004DCF">
      <w:pPr>
        <w:pStyle w:val="a9"/>
        <w:numPr>
          <w:ilvl w:val="0"/>
          <w:numId w:val="281"/>
        </w:numPr>
        <w:ind w:leftChars="0"/>
      </w:pPr>
      <w:r>
        <w:rPr>
          <w:rFonts w:hint="eastAsia"/>
        </w:rPr>
        <w:t>あなたは今、コスト見積りを行っています。コストを見積るにあたって、</w:t>
      </w:r>
      <w:r>
        <w:rPr>
          <w:rFonts w:hint="eastAsia"/>
        </w:rPr>
        <w:t>3</w:t>
      </w:r>
      <w:r>
        <w:rPr>
          <w:rFonts w:hint="eastAsia"/>
        </w:rPr>
        <w:t>点見積を使用します。最可能値が</w:t>
      </w:r>
      <w:r>
        <w:rPr>
          <w:rFonts w:hint="eastAsia"/>
        </w:rPr>
        <w:t>500</w:t>
      </w:r>
      <w:r>
        <w:rPr>
          <w:rFonts w:hint="eastAsia"/>
        </w:rPr>
        <w:t>万</w:t>
      </w:r>
      <w:r>
        <w:rPr>
          <w:rFonts w:hint="eastAsia"/>
        </w:rPr>
        <w:t>$</w:t>
      </w:r>
      <w:r>
        <w:rPr>
          <w:rFonts w:hint="eastAsia"/>
        </w:rPr>
        <w:t>、悲観値</w:t>
      </w:r>
      <w:r>
        <w:rPr>
          <w:rFonts w:hint="eastAsia"/>
        </w:rPr>
        <w:t>650</w:t>
      </w:r>
      <w:r>
        <w:rPr>
          <w:rFonts w:hint="eastAsia"/>
        </w:rPr>
        <w:t>万</w:t>
      </w:r>
      <w:r>
        <w:rPr>
          <w:rFonts w:hint="eastAsia"/>
        </w:rPr>
        <w:t>$</w:t>
      </w:r>
      <w:r>
        <w:rPr>
          <w:rFonts w:hint="eastAsia"/>
        </w:rPr>
        <w:t>、楽観値が</w:t>
      </w:r>
      <w:r>
        <w:rPr>
          <w:rFonts w:hint="eastAsia"/>
        </w:rPr>
        <w:t>450</w:t>
      </w:r>
      <w:r>
        <w:rPr>
          <w:rFonts w:hint="eastAsia"/>
        </w:rPr>
        <w:t>万</w:t>
      </w:r>
      <w:r>
        <w:rPr>
          <w:rFonts w:hint="eastAsia"/>
        </w:rPr>
        <w:t>$</w:t>
      </w:r>
      <w:r>
        <w:rPr>
          <w:rFonts w:hint="eastAsia"/>
        </w:rPr>
        <w:t>である場合の、加重平均はいくらですか？（小数点は四捨五入しなさい。）</w:t>
      </w:r>
      <w:r>
        <w:rPr>
          <w:rFonts w:hint="eastAsia"/>
        </w:rPr>
        <w:t>1</w:t>
      </w:r>
      <w:r>
        <w:rPr>
          <w:rFonts w:hint="eastAsia"/>
        </w:rPr>
        <w:t>つ選択してください</w:t>
      </w:r>
      <w:r>
        <w:rPr>
          <w:rFonts w:hint="eastAsia"/>
        </w:rPr>
        <w:t>:</w:t>
      </w:r>
    </w:p>
    <w:p w:rsidR="00B94AA3" w:rsidRDefault="00B94AA3" w:rsidP="00303E7C">
      <w:pPr>
        <w:pStyle w:val="a9"/>
        <w:numPr>
          <w:ilvl w:val="0"/>
          <w:numId w:val="288"/>
        </w:numPr>
        <w:ind w:leftChars="0"/>
      </w:pPr>
      <w:r>
        <w:rPr>
          <w:rFonts w:hint="eastAsia"/>
        </w:rPr>
        <w:t>492</w:t>
      </w:r>
      <w:r>
        <w:rPr>
          <w:rFonts w:hint="eastAsia"/>
        </w:rPr>
        <w:t>万</w:t>
      </w:r>
      <w:r>
        <w:rPr>
          <w:rFonts w:hint="eastAsia"/>
        </w:rPr>
        <w:t>$</w:t>
      </w:r>
    </w:p>
    <w:p w:rsidR="00B94AA3" w:rsidRDefault="00B94AA3" w:rsidP="00303E7C">
      <w:pPr>
        <w:pStyle w:val="a9"/>
        <w:numPr>
          <w:ilvl w:val="0"/>
          <w:numId w:val="288"/>
        </w:numPr>
        <w:ind w:leftChars="0"/>
      </w:pPr>
      <w:r>
        <w:rPr>
          <w:rFonts w:hint="eastAsia"/>
        </w:rPr>
        <w:t>267</w:t>
      </w:r>
      <w:r>
        <w:rPr>
          <w:rFonts w:hint="eastAsia"/>
        </w:rPr>
        <w:t>万</w:t>
      </w:r>
      <w:r>
        <w:rPr>
          <w:rFonts w:hint="eastAsia"/>
        </w:rPr>
        <w:t>$</w:t>
      </w:r>
    </w:p>
    <w:p w:rsidR="00B94AA3" w:rsidRDefault="00B94AA3" w:rsidP="00303E7C">
      <w:pPr>
        <w:pStyle w:val="a9"/>
        <w:numPr>
          <w:ilvl w:val="0"/>
          <w:numId w:val="288"/>
        </w:numPr>
        <w:ind w:leftChars="0"/>
      </w:pPr>
      <w:r>
        <w:rPr>
          <w:rFonts w:hint="eastAsia"/>
        </w:rPr>
        <w:t>517</w:t>
      </w:r>
      <w:r>
        <w:rPr>
          <w:rFonts w:hint="eastAsia"/>
        </w:rPr>
        <w:t>万</w:t>
      </w:r>
      <w:r>
        <w:rPr>
          <w:rFonts w:hint="eastAsia"/>
        </w:rPr>
        <w:t>$</w:t>
      </w:r>
    </w:p>
    <w:p w:rsidR="00B94AA3" w:rsidRDefault="00B94AA3" w:rsidP="00303E7C">
      <w:pPr>
        <w:pStyle w:val="a9"/>
        <w:numPr>
          <w:ilvl w:val="0"/>
          <w:numId w:val="288"/>
        </w:numPr>
        <w:ind w:leftChars="0"/>
      </w:pPr>
      <w:r>
        <w:rPr>
          <w:rFonts w:hint="eastAsia"/>
        </w:rPr>
        <w:t>592</w:t>
      </w:r>
      <w:r>
        <w:rPr>
          <w:rFonts w:hint="eastAsia"/>
        </w:rPr>
        <w:t>万</w:t>
      </w:r>
      <w:r>
        <w:rPr>
          <w:rFonts w:hint="eastAsia"/>
        </w:rPr>
        <w:t>$</w:t>
      </w:r>
    </w:p>
    <w:p w:rsidR="00B94AA3" w:rsidRPr="00303E7C" w:rsidRDefault="00303E7C" w:rsidP="00B94AA3">
      <w:r>
        <w:rPr>
          <w:rFonts w:eastAsia="SimSun" w:hint="eastAsia"/>
        </w:rPr>
        <w:t>计算公式是</w:t>
      </w:r>
      <w:r>
        <w:rPr>
          <w:rFonts w:hint="eastAsia"/>
        </w:rPr>
        <w:t>（</w:t>
      </w:r>
      <w:r w:rsidR="00662FE4" w:rsidRPr="00662FE4">
        <w:rPr>
          <w:rFonts w:eastAsia="SimSun"/>
        </w:rPr>
        <w:t>650+450+500*4</w:t>
      </w:r>
      <w:r>
        <w:rPr>
          <w:rFonts w:hint="eastAsia"/>
        </w:rPr>
        <w:t>）／６＝</w:t>
      </w:r>
      <w:r w:rsidR="00662FE4">
        <w:rPr>
          <w:rFonts w:hint="eastAsia"/>
        </w:rPr>
        <w:t>517</w:t>
      </w:r>
    </w:p>
    <w:p w:rsidR="00662FE4" w:rsidRPr="00662FE4" w:rsidRDefault="00662FE4" w:rsidP="00662FE4">
      <w:pPr>
        <w:widowControl/>
        <w:shd w:val="clear" w:color="auto" w:fill="FCF8E3"/>
        <w:jc w:val="left"/>
        <w:rPr>
          <w:rFonts w:ascii="Helvetica" w:eastAsia="ＭＳ Ｐゴシック" w:hAnsi="Helvetica" w:cs="ＭＳ Ｐゴシック"/>
          <w:color w:val="C09853"/>
          <w:kern w:val="0"/>
          <w:sz w:val="19"/>
          <w:szCs w:val="19"/>
        </w:rPr>
      </w:pPr>
      <w:r w:rsidRPr="00662FE4">
        <w:rPr>
          <w:rFonts w:ascii="Helvetica" w:eastAsia="ＭＳ Ｐゴシック" w:hAnsi="Helvetica" w:cs="ＭＳ Ｐゴシック"/>
          <w:color w:val="C09853"/>
          <w:kern w:val="0"/>
          <w:sz w:val="19"/>
          <w:szCs w:val="19"/>
        </w:rPr>
        <w:t>コスト見積りプロセスにおいてもツールと技法に</w:t>
      </w:r>
      <w:r w:rsidRPr="00662FE4">
        <w:rPr>
          <w:rFonts w:ascii="Helvetica" w:eastAsia="ＭＳ Ｐゴシック" w:hAnsi="Helvetica" w:cs="ＭＳ Ｐゴシック"/>
          <w:color w:val="C09853"/>
          <w:kern w:val="0"/>
          <w:sz w:val="19"/>
          <w:szCs w:val="19"/>
        </w:rPr>
        <w:t>3</w:t>
      </w:r>
      <w:r w:rsidRPr="00662FE4">
        <w:rPr>
          <w:rFonts w:ascii="Helvetica" w:eastAsia="ＭＳ Ｐゴシック" w:hAnsi="Helvetica" w:cs="ＭＳ Ｐゴシック"/>
          <w:color w:val="C09853"/>
          <w:kern w:val="0"/>
          <w:sz w:val="19"/>
          <w:szCs w:val="19"/>
        </w:rPr>
        <w:t>点見積（</w:t>
      </w:r>
      <w:r w:rsidRPr="00662FE4">
        <w:rPr>
          <w:rFonts w:ascii="Helvetica" w:eastAsia="ＭＳ Ｐゴシック" w:hAnsi="Helvetica" w:cs="ＭＳ Ｐゴシック"/>
          <w:color w:val="C09853"/>
          <w:kern w:val="0"/>
          <w:sz w:val="19"/>
          <w:szCs w:val="19"/>
        </w:rPr>
        <w:t>PMBOK7.1.2.5</w:t>
      </w:r>
      <w:r w:rsidRPr="00662FE4">
        <w:rPr>
          <w:rFonts w:ascii="Helvetica" w:eastAsia="ＭＳ Ｐゴシック" w:hAnsi="Helvetica" w:cs="ＭＳ Ｐゴシック"/>
          <w:color w:val="C09853"/>
          <w:kern w:val="0"/>
          <w:sz w:val="19"/>
          <w:szCs w:val="19"/>
        </w:rPr>
        <w:t>）がございます。公式は（悲観＋</w:t>
      </w:r>
      <w:r w:rsidRPr="00662FE4">
        <w:rPr>
          <w:rFonts w:ascii="Helvetica" w:eastAsia="ＭＳ Ｐゴシック" w:hAnsi="Helvetica" w:cs="ＭＳ Ｐゴシック"/>
          <w:color w:val="C09853"/>
          <w:kern w:val="0"/>
          <w:sz w:val="19"/>
          <w:szCs w:val="19"/>
        </w:rPr>
        <w:t>4×</w:t>
      </w:r>
      <w:r w:rsidRPr="00662FE4">
        <w:rPr>
          <w:rFonts w:ascii="Helvetica" w:eastAsia="ＭＳ Ｐゴシック" w:hAnsi="Helvetica" w:cs="ＭＳ Ｐゴシック"/>
          <w:color w:val="C09853"/>
          <w:kern w:val="0"/>
          <w:sz w:val="19"/>
          <w:szCs w:val="19"/>
        </w:rPr>
        <w:t>最可能＋楽観）</w:t>
      </w:r>
      <w:r w:rsidRPr="00662FE4">
        <w:rPr>
          <w:rFonts w:ascii="Helvetica" w:eastAsia="ＭＳ Ｐゴシック" w:hAnsi="Helvetica" w:cs="ＭＳ Ｐゴシック"/>
          <w:color w:val="C09853"/>
          <w:kern w:val="0"/>
          <w:sz w:val="19"/>
          <w:szCs w:val="19"/>
        </w:rPr>
        <w:t>÷6</w:t>
      </w:r>
      <w:r w:rsidRPr="00662FE4">
        <w:rPr>
          <w:rFonts w:ascii="Helvetica" w:eastAsia="ＭＳ Ｐゴシック" w:hAnsi="Helvetica" w:cs="ＭＳ Ｐゴシック"/>
          <w:color w:val="C09853"/>
          <w:kern w:val="0"/>
          <w:sz w:val="19"/>
          <w:szCs w:val="19"/>
        </w:rPr>
        <w:t xml:space="preserve">　で算出ができます。</w:t>
      </w:r>
    </w:p>
    <w:p w:rsidR="00662FE4" w:rsidRPr="00662FE4" w:rsidRDefault="00662FE4" w:rsidP="00662FE4">
      <w:pPr>
        <w:widowControl/>
        <w:shd w:val="clear" w:color="auto" w:fill="FCF8E3"/>
        <w:jc w:val="left"/>
        <w:rPr>
          <w:rFonts w:ascii="Helvetica" w:eastAsia="ＭＳ Ｐゴシック" w:hAnsi="Helvetica" w:cs="ＭＳ Ｐゴシック"/>
          <w:color w:val="C09853"/>
          <w:kern w:val="0"/>
          <w:sz w:val="19"/>
          <w:szCs w:val="19"/>
        </w:rPr>
      </w:pPr>
      <w:r w:rsidRPr="00662FE4">
        <w:rPr>
          <w:rFonts w:ascii="Helvetica" w:eastAsia="ＭＳ Ｐゴシック" w:hAnsi="Helvetica" w:cs="ＭＳ Ｐゴシック"/>
          <w:color w:val="C09853"/>
          <w:kern w:val="0"/>
          <w:sz w:val="19"/>
          <w:szCs w:val="19"/>
        </w:rPr>
        <w:t>正答</w:t>
      </w:r>
      <w:r w:rsidRPr="00662FE4">
        <w:rPr>
          <w:rFonts w:ascii="Helvetica" w:eastAsia="ＭＳ Ｐゴシック" w:hAnsi="Helvetica" w:cs="ＭＳ Ｐゴシック"/>
          <w:color w:val="C09853"/>
          <w:kern w:val="0"/>
          <w:sz w:val="19"/>
          <w:szCs w:val="19"/>
        </w:rPr>
        <w:t>: 517</w:t>
      </w:r>
      <w:r w:rsidRPr="00662FE4">
        <w:rPr>
          <w:rFonts w:ascii="Helvetica" w:eastAsia="ＭＳ Ｐゴシック" w:hAnsi="Helvetica" w:cs="ＭＳ Ｐゴシック"/>
          <w:color w:val="C09853"/>
          <w:kern w:val="0"/>
          <w:sz w:val="19"/>
          <w:szCs w:val="19"/>
        </w:rPr>
        <w:t>万</w:t>
      </w:r>
      <w:r w:rsidRPr="00662FE4">
        <w:rPr>
          <w:rFonts w:ascii="Helvetica" w:eastAsia="ＭＳ Ｐゴシック" w:hAnsi="Helvetica" w:cs="ＭＳ Ｐゴシック"/>
          <w:color w:val="C09853"/>
          <w:kern w:val="0"/>
          <w:sz w:val="19"/>
          <w:szCs w:val="19"/>
        </w:rPr>
        <w:t>$</w:t>
      </w:r>
    </w:p>
    <w:p w:rsidR="00B94AA3" w:rsidRDefault="00B94AA3" w:rsidP="00B94AA3">
      <w:pPr>
        <w:rPr>
          <w:lang w:eastAsia="zh-CN"/>
        </w:rPr>
      </w:pPr>
    </w:p>
    <w:p w:rsidR="00B94AA3" w:rsidRDefault="00B94AA3" w:rsidP="00004DCF">
      <w:pPr>
        <w:pStyle w:val="a9"/>
        <w:numPr>
          <w:ilvl w:val="0"/>
          <w:numId w:val="281"/>
        </w:numPr>
        <w:ind w:leftChars="0"/>
      </w:pPr>
      <w:r>
        <w:rPr>
          <w:rFonts w:hint="eastAsia"/>
        </w:rPr>
        <w:t>あなたは今、コスト見積りを行っています。コストを見積るにあたって、</w:t>
      </w:r>
      <w:r>
        <w:rPr>
          <w:rFonts w:hint="eastAsia"/>
        </w:rPr>
        <w:t>3</w:t>
      </w:r>
      <w:r>
        <w:rPr>
          <w:rFonts w:hint="eastAsia"/>
        </w:rPr>
        <w:t>点見積を使用します。最可能値が</w:t>
      </w:r>
      <w:r>
        <w:rPr>
          <w:rFonts w:hint="eastAsia"/>
        </w:rPr>
        <w:t>500</w:t>
      </w:r>
      <w:r>
        <w:rPr>
          <w:rFonts w:hint="eastAsia"/>
        </w:rPr>
        <w:t>万</w:t>
      </w:r>
      <w:r>
        <w:rPr>
          <w:rFonts w:hint="eastAsia"/>
        </w:rPr>
        <w:t>$</w:t>
      </w:r>
      <w:r>
        <w:rPr>
          <w:rFonts w:hint="eastAsia"/>
        </w:rPr>
        <w:t>、悲観値</w:t>
      </w:r>
      <w:r>
        <w:rPr>
          <w:rFonts w:hint="eastAsia"/>
        </w:rPr>
        <w:t>650</w:t>
      </w:r>
      <w:r>
        <w:rPr>
          <w:rFonts w:hint="eastAsia"/>
        </w:rPr>
        <w:t>万</w:t>
      </w:r>
      <w:r>
        <w:rPr>
          <w:rFonts w:hint="eastAsia"/>
        </w:rPr>
        <w:t>$</w:t>
      </w:r>
      <w:r>
        <w:rPr>
          <w:rFonts w:hint="eastAsia"/>
        </w:rPr>
        <w:t>、楽観値が</w:t>
      </w:r>
      <w:r>
        <w:rPr>
          <w:rFonts w:hint="eastAsia"/>
        </w:rPr>
        <w:t>450</w:t>
      </w:r>
      <w:r>
        <w:rPr>
          <w:rFonts w:hint="eastAsia"/>
        </w:rPr>
        <w:t>万</w:t>
      </w:r>
      <w:r>
        <w:rPr>
          <w:rFonts w:hint="eastAsia"/>
        </w:rPr>
        <w:t>$</w:t>
      </w:r>
      <w:r>
        <w:rPr>
          <w:rFonts w:hint="eastAsia"/>
        </w:rPr>
        <w:t>である場合の、標準偏差はいくらですか？（小数点は四捨五入しなさい。）</w:t>
      </w:r>
      <w:r>
        <w:rPr>
          <w:rFonts w:hint="eastAsia"/>
        </w:rPr>
        <w:t>1</w:t>
      </w:r>
      <w:r>
        <w:rPr>
          <w:rFonts w:hint="eastAsia"/>
        </w:rPr>
        <w:t>つ選択してください</w:t>
      </w:r>
      <w:r>
        <w:rPr>
          <w:rFonts w:hint="eastAsia"/>
        </w:rPr>
        <w:t>:</w:t>
      </w:r>
    </w:p>
    <w:p w:rsidR="00B94AA3" w:rsidRDefault="00B94AA3" w:rsidP="00662FE4">
      <w:pPr>
        <w:pStyle w:val="a9"/>
        <w:numPr>
          <w:ilvl w:val="0"/>
          <w:numId w:val="289"/>
        </w:numPr>
        <w:ind w:leftChars="0"/>
      </w:pPr>
      <w:r>
        <w:rPr>
          <w:rFonts w:hint="eastAsia"/>
        </w:rPr>
        <w:t>47</w:t>
      </w:r>
      <w:r>
        <w:rPr>
          <w:rFonts w:hint="eastAsia"/>
        </w:rPr>
        <w:t>万</w:t>
      </w:r>
      <w:r>
        <w:rPr>
          <w:rFonts w:hint="eastAsia"/>
        </w:rPr>
        <w:t>$</w:t>
      </w:r>
    </w:p>
    <w:p w:rsidR="00B94AA3" w:rsidRDefault="00B94AA3" w:rsidP="00662FE4">
      <w:pPr>
        <w:pStyle w:val="a9"/>
        <w:numPr>
          <w:ilvl w:val="0"/>
          <w:numId w:val="289"/>
        </w:numPr>
        <w:ind w:leftChars="0"/>
      </w:pPr>
      <w:r>
        <w:rPr>
          <w:rFonts w:hint="eastAsia"/>
        </w:rPr>
        <w:t>33</w:t>
      </w:r>
      <w:r>
        <w:rPr>
          <w:rFonts w:hint="eastAsia"/>
        </w:rPr>
        <w:t>万</w:t>
      </w:r>
      <w:r>
        <w:rPr>
          <w:rFonts w:hint="eastAsia"/>
        </w:rPr>
        <w:t>$</w:t>
      </w:r>
    </w:p>
    <w:p w:rsidR="00B94AA3" w:rsidRDefault="00B94AA3" w:rsidP="00662FE4">
      <w:pPr>
        <w:pStyle w:val="a9"/>
        <w:numPr>
          <w:ilvl w:val="0"/>
          <w:numId w:val="289"/>
        </w:numPr>
        <w:ind w:leftChars="0"/>
      </w:pPr>
      <w:r>
        <w:rPr>
          <w:rFonts w:hint="eastAsia"/>
        </w:rPr>
        <w:t>25</w:t>
      </w:r>
      <w:r>
        <w:rPr>
          <w:rFonts w:hint="eastAsia"/>
        </w:rPr>
        <w:t>万</w:t>
      </w:r>
      <w:r>
        <w:rPr>
          <w:rFonts w:hint="eastAsia"/>
        </w:rPr>
        <w:t>$</w:t>
      </w:r>
    </w:p>
    <w:p w:rsidR="00B94AA3" w:rsidRDefault="00B94AA3" w:rsidP="00662FE4">
      <w:pPr>
        <w:pStyle w:val="a9"/>
        <w:numPr>
          <w:ilvl w:val="0"/>
          <w:numId w:val="289"/>
        </w:numPr>
        <w:ind w:leftChars="0"/>
      </w:pPr>
      <w:r>
        <w:rPr>
          <w:rFonts w:hint="eastAsia"/>
        </w:rPr>
        <w:t>40</w:t>
      </w:r>
      <w:r>
        <w:rPr>
          <w:rFonts w:hint="eastAsia"/>
        </w:rPr>
        <w:t>万</w:t>
      </w:r>
      <w:r>
        <w:rPr>
          <w:rFonts w:hint="eastAsia"/>
        </w:rPr>
        <w:t>$</w:t>
      </w:r>
    </w:p>
    <w:p w:rsidR="001D13CB" w:rsidRPr="001D13CB" w:rsidRDefault="001D13CB" w:rsidP="001D13CB">
      <w:pPr>
        <w:widowControl/>
        <w:shd w:val="clear" w:color="auto" w:fill="FCF8E3"/>
        <w:jc w:val="left"/>
        <w:rPr>
          <w:rFonts w:ascii="Helvetica" w:eastAsia="ＭＳ Ｐゴシック" w:hAnsi="Helvetica" w:cs="ＭＳ Ｐゴシック"/>
          <w:color w:val="C09853"/>
          <w:kern w:val="0"/>
          <w:sz w:val="19"/>
          <w:szCs w:val="19"/>
        </w:rPr>
      </w:pPr>
      <w:r w:rsidRPr="001D13CB">
        <w:rPr>
          <w:rFonts w:ascii="Helvetica" w:eastAsia="ＭＳ Ｐゴシック" w:hAnsi="Helvetica" w:cs="ＭＳ Ｐゴシック"/>
          <w:color w:val="C09853"/>
          <w:kern w:val="0"/>
          <w:sz w:val="19"/>
          <w:szCs w:val="19"/>
        </w:rPr>
        <w:t>3</w:t>
      </w:r>
      <w:r w:rsidRPr="001D13CB">
        <w:rPr>
          <w:rFonts w:ascii="Helvetica" w:eastAsia="ＭＳ Ｐゴシック" w:hAnsi="Helvetica" w:cs="ＭＳ Ｐゴシック"/>
          <w:color w:val="C09853"/>
          <w:kern w:val="0"/>
          <w:sz w:val="19"/>
          <w:szCs w:val="19"/>
        </w:rPr>
        <w:t>点見積における</w:t>
      </w:r>
      <w:r w:rsidRPr="001D13CB">
        <w:rPr>
          <w:rFonts w:ascii="Helvetica" w:eastAsia="ＭＳ Ｐゴシック" w:hAnsi="Helvetica" w:cs="ＭＳ Ｐゴシック"/>
          <w:color w:val="C09853"/>
          <w:kern w:val="0"/>
          <w:sz w:val="19"/>
          <w:szCs w:val="19"/>
        </w:rPr>
        <w:t>PERT</w:t>
      </w:r>
      <w:r w:rsidRPr="001D13CB">
        <w:rPr>
          <w:rFonts w:ascii="Helvetica" w:eastAsia="ＭＳ Ｐゴシック" w:hAnsi="Helvetica" w:cs="ＭＳ Ｐゴシック"/>
          <w:color w:val="C09853"/>
          <w:kern w:val="0"/>
          <w:sz w:val="19"/>
          <w:szCs w:val="19"/>
        </w:rPr>
        <w:t>技法と、標準偏差は抱き合わせで理解をしておきましょう。　標準偏差（</w:t>
      </w:r>
      <w:r w:rsidRPr="001D13CB">
        <w:rPr>
          <w:rFonts w:ascii="Helvetica" w:eastAsia="ＭＳ Ｐゴシック" w:hAnsi="Helvetica" w:cs="ＭＳ Ｐゴシック"/>
          <w:color w:val="C09853"/>
          <w:kern w:val="0"/>
          <w:sz w:val="19"/>
          <w:szCs w:val="19"/>
        </w:rPr>
        <w:t>1σ</w:t>
      </w:r>
      <w:r w:rsidRPr="001D13CB">
        <w:rPr>
          <w:rFonts w:ascii="Helvetica" w:eastAsia="ＭＳ Ｐゴシック" w:hAnsi="Helvetica" w:cs="ＭＳ Ｐゴシック"/>
          <w:color w:val="C09853"/>
          <w:kern w:val="0"/>
          <w:sz w:val="19"/>
          <w:szCs w:val="19"/>
        </w:rPr>
        <w:t>）＝（悲観－楽観）</w:t>
      </w:r>
      <w:r w:rsidRPr="001D13CB">
        <w:rPr>
          <w:rFonts w:ascii="Helvetica" w:eastAsia="ＭＳ Ｐゴシック" w:hAnsi="Helvetica" w:cs="ＭＳ Ｐゴシック"/>
          <w:color w:val="C09853"/>
          <w:kern w:val="0"/>
          <w:sz w:val="19"/>
          <w:szCs w:val="19"/>
        </w:rPr>
        <w:t>÷6</w:t>
      </w:r>
      <w:r w:rsidRPr="001D13CB">
        <w:rPr>
          <w:rFonts w:ascii="Helvetica" w:eastAsia="ＭＳ Ｐゴシック" w:hAnsi="Helvetica" w:cs="ＭＳ Ｐゴシック"/>
          <w:color w:val="C09853"/>
          <w:kern w:val="0"/>
          <w:sz w:val="19"/>
          <w:szCs w:val="19"/>
        </w:rPr>
        <w:t xml:space="preserve">　で算出ができます。</w:t>
      </w:r>
    </w:p>
    <w:p w:rsidR="001D13CB" w:rsidRPr="001D13CB" w:rsidRDefault="001D13CB" w:rsidP="001D13CB">
      <w:pPr>
        <w:widowControl/>
        <w:shd w:val="clear" w:color="auto" w:fill="FCF8E3"/>
        <w:jc w:val="left"/>
        <w:rPr>
          <w:rFonts w:ascii="Helvetica" w:eastAsia="ＭＳ Ｐゴシック" w:hAnsi="Helvetica" w:cs="ＭＳ Ｐゴシック"/>
          <w:color w:val="C09853"/>
          <w:kern w:val="0"/>
          <w:sz w:val="19"/>
          <w:szCs w:val="19"/>
        </w:rPr>
      </w:pPr>
      <w:r w:rsidRPr="001D13CB">
        <w:rPr>
          <w:rFonts w:ascii="Helvetica" w:eastAsia="ＭＳ Ｐゴシック" w:hAnsi="Helvetica" w:cs="ＭＳ Ｐゴシック"/>
          <w:color w:val="C09853"/>
          <w:kern w:val="0"/>
          <w:sz w:val="19"/>
          <w:szCs w:val="19"/>
        </w:rPr>
        <w:t>正答</w:t>
      </w:r>
      <w:r w:rsidRPr="001D13CB">
        <w:rPr>
          <w:rFonts w:ascii="Helvetica" w:eastAsia="ＭＳ Ｐゴシック" w:hAnsi="Helvetica" w:cs="ＭＳ Ｐゴシック"/>
          <w:color w:val="C09853"/>
          <w:kern w:val="0"/>
          <w:sz w:val="19"/>
          <w:szCs w:val="19"/>
        </w:rPr>
        <w:t>: 33</w:t>
      </w:r>
      <w:r w:rsidRPr="001D13CB">
        <w:rPr>
          <w:rFonts w:ascii="Helvetica" w:eastAsia="ＭＳ Ｐゴシック" w:hAnsi="Helvetica" w:cs="ＭＳ Ｐゴシック"/>
          <w:color w:val="C09853"/>
          <w:kern w:val="0"/>
          <w:sz w:val="19"/>
          <w:szCs w:val="19"/>
        </w:rPr>
        <w:t>万</w:t>
      </w:r>
      <w:r w:rsidRPr="001D13CB">
        <w:rPr>
          <w:rFonts w:ascii="Helvetica" w:eastAsia="ＭＳ Ｐゴシック" w:hAnsi="Helvetica" w:cs="ＭＳ Ｐゴシック"/>
          <w:color w:val="C09853"/>
          <w:kern w:val="0"/>
          <w:sz w:val="19"/>
          <w:szCs w:val="19"/>
        </w:rPr>
        <w:t>$</w:t>
      </w:r>
    </w:p>
    <w:p w:rsidR="00B94AA3" w:rsidRDefault="00B94AA3" w:rsidP="00B94AA3"/>
    <w:p w:rsidR="00B94AA3" w:rsidRDefault="00B94AA3" w:rsidP="00004DCF">
      <w:pPr>
        <w:pStyle w:val="a9"/>
        <w:numPr>
          <w:ilvl w:val="0"/>
          <w:numId w:val="281"/>
        </w:numPr>
        <w:ind w:leftChars="0"/>
      </w:pPr>
      <w:r>
        <w:rPr>
          <w:rFonts w:hint="eastAsia"/>
        </w:rPr>
        <w:lastRenderedPageBreak/>
        <w:t>あなたはプロジェクトマネジャーです。あるアクティビティの所要期間を</w:t>
      </w:r>
      <w:r>
        <w:rPr>
          <w:rFonts w:hint="eastAsia"/>
        </w:rPr>
        <w:t>PERT</w:t>
      </w:r>
      <w:r>
        <w:rPr>
          <w:rFonts w:hint="eastAsia"/>
        </w:rPr>
        <w:t>を使用して、見積もりをしたところ、</w:t>
      </w:r>
      <w:r>
        <w:rPr>
          <w:rFonts w:hint="eastAsia"/>
        </w:rPr>
        <w:t>320</w:t>
      </w:r>
      <w:r>
        <w:rPr>
          <w:rFonts w:hint="eastAsia"/>
        </w:rPr>
        <w:t>日という数値がでました。その場合は標準偏差が±</w:t>
      </w:r>
      <w:r>
        <w:rPr>
          <w:rFonts w:hint="eastAsia"/>
        </w:rPr>
        <w:t>2</w:t>
      </w:r>
      <w:r>
        <w:rPr>
          <w:rFonts w:hint="eastAsia"/>
        </w:rPr>
        <w:t>日である時、このアクティビティが</w:t>
      </w:r>
      <w:r>
        <w:rPr>
          <w:rFonts w:hint="eastAsia"/>
        </w:rPr>
        <w:t>99.5</w:t>
      </w:r>
      <w:r>
        <w:rPr>
          <w:rFonts w:hint="eastAsia"/>
        </w:rPr>
        <w:t>％で納めるための日数幅は、次の内どれですか。</w:t>
      </w:r>
      <w:r>
        <w:rPr>
          <w:rFonts w:hint="eastAsia"/>
        </w:rPr>
        <w:t>1</w:t>
      </w:r>
      <w:r>
        <w:rPr>
          <w:rFonts w:hint="eastAsia"/>
        </w:rPr>
        <w:t>つ選択してください</w:t>
      </w:r>
      <w:r>
        <w:rPr>
          <w:rFonts w:hint="eastAsia"/>
        </w:rPr>
        <w:t>:</w:t>
      </w:r>
      <w:r w:rsidR="00F043D8">
        <w:rPr>
          <w:rFonts w:hint="eastAsia"/>
        </w:rPr>
        <w:t>★</w:t>
      </w:r>
    </w:p>
    <w:p w:rsidR="00B94AA3" w:rsidRDefault="00B94AA3" w:rsidP="001D13CB">
      <w:pPr>
        <w:pStyle w:val="a9"/>
        <w:numPr>
          <w:ilvl w:val="0"/>
          <w:numId w:val="290"/>
        </w:numPr>
        <w:ind w:leftChars="0"/>
      </w:pPr>
      <w:r>
        <w:rPr>
          <w:rFonts w:hint="eastAsia"/>
        </w:rPr>
        <w:t>314</w:t>
      </w:r>
      <w:r>
        <w:rPr>
          <w:rFonts w:hint="eastAsia"/>
        </w:rPr>
        <w:t>日～</w:t>
      </w:r>
      <w:r>
        <w:rPr>
          <w:rFonts w:hint="eastAsia"/>
        </w:rPr>
        <w:t>326</w:t>
      </w:r>
      <w:r>
        <w:rPr>
          <w:rFonts w:hint="eastAsia"/>
        </w:rPr>
        <w:t>日</w:t>
      </w:r>
    </w:p>
    <w:p w:rsidR="00B94AA3" w:rsidRDefault="00B94AA3" w:rsidP="001D13CB">
      <w:pPr>
        <w:pStyle w:val="a9"/>
        <w:numPr>
          <w:ilvl w:val="0"/>
          <w:numId w:val="290"/>
        </w:numPr>
        <w:ind w:leftChars="0"/>
      </w:pPr>
      <w:r>
        <w:rPr>
          <w:rFonts w:hint="eastAsia"/>
        </w:rPr>
        <w:t>318</w:t>
      </w:r>
      <w:r>
        <w:rPr>
          <w:rFonts w:hint="eastAsia"/>
        </w:rPr>
        <w:t>日～</w:t>
      </w:r>
      <w:r>
        <w:rPr>
          <w:rFonts w:hint="eastAsia"/>
        </w:rPr>
        <w:t>322</w:t>
      </w:r>
      <w:r>
        <w:rPr>
          <w:rFonts w:hint="eastAsia"/>
        </w:rPr>
        <w:t>日</w:t>
      </w:r>
    </w:p>
    <w:p w:rsidR="00B94AA3" w:rsidRDefault="00B94AA3" w:rsidP="001D13CB">
      <w:pPr>
        <w:pStyle w:val="a9"/>
        <w:numPr>
          <w:ilvl w:val="0"/>
          <w:numId w:val="290"/>
        </w:numPr>
        <w:ind w:leftChars="0"/>
      </w:pPr>
      <w:r>
        <w:rPr>
          <w:rFonts w:hint="eastAsia"/>
        </w:rPr>
        <w:t>316</w:t>
      </w:r>
      <w:r>
        <w:rPr>
          <w:rFonts w:hint="eastAsia"/>
        </w:rPr>
        <w:t>日～</w:t>
      </w:r>
      <w:r>
        <w:rPr>
          <w:rFonts w:hint="eastAsia"/>
        </w:rPr>
        <w:t>324</w:t>
      </w:r>
      <w:r>
        <w:rPr>
          <w:rFonts w:hint="eastAsia"/>
        </w:rPr>
        <w:t>日</w:t>
      </w:r>
    </w:p>
    <w:p w:rsidR="00B94AA3" w:rsidRDefault="00B94AA3" w:rsidP="001D13CB">
      <w:pPr>
        <w:pStyle w:val="a9"/>
        <w:numPr>
          <w:ilvl w:val="0"/>
          <w:numId w:val="290"/>
        </w:numPr>
        <w:ind w:leftChars="0"/>
      </w:pPr>
      <w:r>
        <w:rPr>
          <w:rFonts w:hint="eastAsia"/>
        </w:rPr>
        <w:t>312</w:t>
      </w:r>
      <w:r>
        <w:rPr>
          <w:rFonts w:hint="eastAsia"/>
        </w:rPr>
        <w:t>日～</w:t>
      </w:r>
      <w:r>
        <w:rPr>
          <w:rFonts w:hint="eastAsia"/>
        </w:rPr>
        <w:t>328</w:t>
      </w:r>
      <w:r>
        <w:rPr>
          <w:rFonts w:hint="eastAsia"/>
        </w:rPr>
        <w:t>日</w:t>
      </w:r>
    </w:p>
    <w:p w:rsidR="00F043D8" w:rsidRPr="00F043D8" w:rsidRDefault="00F043D8" w:rsidP="00F043D8">
      <w:pPr>
        <w:widowControl/>
        <w:shd w:val="clear" w:color="auto" w:fill="FCF8E3"/>
        <w:jc w:val="left"/>
        <w:rPr>
          <w:rFonts w:ascii="Helvetica" w:eastAsia="ＭＳ Ｐゴシック" w:hAnsi="Helvetica" w:cs="ＭＳ Ｐゴシック"/>
          <w:color w:val="C09853"/>
          <w:kern w:val="0"/>
          <w:sz w:val="19"/>
          <w:szCs w:val="19"/>
        </w:rPr>
      </w:pPr>
      <w:r w:rsidRPr="00F043D8">
        <w:rPr>
          <w:rFonts w:ascii="Helvetica" w:eastAsia="ＭＳ Ｐゴシック" w:hAnsi="Helvetica" w:cs="ＭＳ Ｐゴシック"/>
          <w:color w:val="C09853"/>
          <w:kern w:val="0"/>
          <w:sz w:val="19"/>
          <w:szCs w:val="19"/>
        </w:rPr>
        <w:t>標準偏差（</w:t>
      </w:r>
      <w:r w:rsidRPr="00F043D8">
        <w:rPr>
          <w:rFonts w:ascii="Helvetica" w:eastAsia="ＭＳ Ｐゴシック" w:hAnsi="Helvetica" w:cs="ＭＳ Ｐゴシック"/>
          <w:color w:val="C09853"/>
          <w:kern w:val="0"/>
          <w:sz w:val="19"/>
          <w:szCs w:val="19"/>
        </w:rPr>
        <w:t>1σ</w:t>
      </w:r>
      <w:r w:rsidRPr="00F043D8">
        <w:rPr>
          <w:rFonts w:ascii="Helvetica" w:eastAsia="ＭＳ Ｐゴシック" w:hAnsi="Helvetica" w:cs="ＭＳ Ｐゴシック"/>
          <w:color w:val="C09853"/>
          <w:kern w:val="0"/>
          <w:sz w:val="19"/>
          <w:szCs w:val="19"/>
        </w:rPr>
        <w:t>）＝</w:t>
      </w:r>
      <w:r w:rsidRPr="00F043D8">
        <w:rPr>
          <w:rFonts w:ascii="Helvetica" w:eastAsia="ＭＳ Ｐゴシック" w:hAnsi="Helvetica" w:cs="ＭＳ Ｐゴシック"/>
          <w:color w:val="C09853"/>
          <w:kern w:val="0"/>
          <w:sz w:val="19"/>
          <w:szCs w:val="19"/>
        </w:rPr>
        <w:t>2</w:t>
      </w:r>
      <w:r w:rsidRPr="00F043D8">
        <w:rPr>
          <w:rFonts w:ascii="Helvetica" w:eastAsia="ＭＳ Ｐゴシック" w:hAnsi="Helvetica" w:cs="ＭＳ Ｐゴシック"/>
          <w:color w:val="C09853"/>
          <w:kern w:val="0"/>
          <w:sz w:val="19"/>
          <w:szCs w:val="19"/>
        </w:rPr>
        <w:t>日　であるので、</w:t>
      </w:r>
      <w:r w:rsidRPr="00F043D8">
        <w:rPr>
          <w:rFonts w:ascii="Helvetica" w:eastAsia="ＭＳ Ｐゴシック" w:hAnsi="Helvetica" w:cs="ＭＳ Ｐゴシック"/>
          <w:color w:val="C09853"/>
          <w:kern w:val="0"/>
          <w:sz w:val="19"/>
          <w:szCs w:val="19"/>
        </w:rPr>
        <w:t>99.5</w:t>
      </w:r>
      <w:r w:rsidRPr="00F043D8">
        <w:rPr>
          <w:rFonts w:ascii="Helvetica" w:eastAsia="ＭＳ Ｐゴシック" w:hAnsi="Helvetica" w:cs="ＭＳ Ｐゴシック"/>
          <w:color w:val="C09853"/>
          <w:kern w:val="0"/>
          <w:sz w:val="19"/>
          <w:szCs w:val="19"/>
        </w:rPr>
        <w:t>％というのは、</w:t>
      </w:r>
      <w:r w:rsidRPr="00F043D8">
        <w:rPr>
          <w:rFonts w:ascii="Helvetica" w:eastAsia="ＭＳ Ｐゴシック" w:hAnsi="Helvetica" w:cs="ＭＳ Ｐゴシック"/>
          <w:color w:val="C09853"/>
          <w:kern w:val="0"/>
          <w:sz w:val="19"/>
          <w:szCs w:val="19"/>
        </w:rPr>
        <w:t>3σ</w:t>
      </w:r>
      <w:r w:rsidRPr="00F043D8">
        <w:rPr>
          <w:rFonts w:ascii="Helvetica" w:eastAsia="ＭＳ Ｐゴシック" w:hAnsi="Helvetica" w:cs="ＭＳ Ｐゴシック"/>
          <w:color w:val="C09853"/>
          <w:kern w:val="0"/>
          <w:sz w:val="19"/>
          <w:szCs w:val="19"/>
        </w:rPr>
        <w:t>を表しています。従いまして、</w:t>
      </w:r>
      <w:r w:rsidRPr="00F043D8">
        <w:rPr>
          <w:rFonts w:ascii="Helvetica" w:eastAsia="ＭＳ Ｐゴシック" w:hAnsi="Helvetica" w:cs="ＭＳ Ｐゴシック"/>
          <w:color w:val="C09853"/>
          <w:kern w:val="0"/>
          <w:sz w:val="19"/>
          <w:szCs w:val="19"/>
        </w:rPr>
        <w:t>3σ</w:t>
      </w:r>
      <w:r w:rsidRPr="00F043D8">
        <w:rPr>
          <w:rFonts w:ascii="Helvetica" w:eastAsia="ＭＳ Ｐゴシック" w:hAnsi="Helvetica" w:cs="ＭＳ Ｐゴシック"/>
          <w:color w:val="C09853"/>
          <w:kern w:val="0"/>
          <w:sz w:val="19"/>
          <w:szCs w:val="19"/>
        </w:rPr>
        <w:t>＝</w:t>
      </w:r>
      <w:r w:rsidRPr="00F043D8">
        <w:rPr>
          <w:rFonts w:ascii="Helvetica" w:eastAsia="ＭＳ Ｐゴシック" w:hAnsi="Helvetica" w:cs="ＭＳ Ｐゴシック"/>
          <w:color w:val="C09853"/>
          <w:kern w:val="0"/>
          <w:sz w:val="19"/>
          <w:szCs w:val="19"/>
        </w:rPr>
        <w:t>6</w:t>
      </w:r>
      <w:r w:rsidRPr="00F043D8">
        <w:rPr>
          <w:rFonts w:ascii="Helvetica" w:eastAsia="ＭＳ Ｐゴシック" w:hAnsi="Helvetica" w:cs="ＭＳ Ｐゴシック"/>
          <w:color w:val="C09853"/>
          <w:kern w:val="0"/>
          <w:sz w:val="19"/>
          <w:szCs w:val="19"/>
        </w:rPr>
        <w:t>日となります。つまり</w:t>
      </w:r>
      <w:r w:rsidRPr="00F043D8">
        <w:rPr>
          <w:rFonts w:ascii="Helvetica" w:eastAsia="ＭＳ Ｐゴシック" w:hAnsi="Helvetica" w:cs="ＭＳ Ｐゴシック"/>
          <w:color w:val="C09853"/>
          <w:kern w:val="0"/>
          <w:sz w:val="19"/>
          <w:szCs w:val="19"/>
        </w:rPr>
        <w:t>320</w:t>
      </w:r>
      <w:r w:rsidRPr="00F043D8">
        <w:rPr>
          <w:rFonts w:ascii="Helvetica" w:eastAsia="ＭＳ Ｐゴシック" w:hAnsi="Helvetica" w:cs="ＭＳ Ｐゴシック"/>
          <w:color w:val="C09853"/>
          <w:kern w:val="0"/>
          <w:sz w:val="19"/>
          <w:szCs w:val="19"/>
        </w:rPr>
        <w:t>日</w:t>
      </w:r>
      <w:r w:rsidRPr="00F043D8">
        <w:rPr>
          <w:rFonts w:ascii="Helvetica" w:eastAsia="ＭＳ Ｐゴシック" w:hAnsi="Helvetica" w:cs="ＭＳ Ｐゴシック"/>
          <w:color w:val="C09853"/>
          <w:kern w:val="0"/>
          <w:sz w:val="19"/>
          <w:szCs w:val="19"/>
        </w:rPr>
        <w:t>±6</w:t>
      </w:r>
      <w:r w:rsidRPr="00F043D8">
        <w:rPr>
          <w:rFonts w:ascii="Helvetica" w:eastAsia="ＭＳ Ｐゴシック" w:hAnsi="Helvetica" w:cs="ＭＳ Ｐゴシック"/>
          <w:color w:val="C09853"/>
          <w:kern w:val="0"/>
          <w:sz w:val="19"/>
          <w:szCs w:val="19"/>
        </w:rPr>
        <w:t xml:space="preserve">日となるので、【　</w:t>
      </w:r>
      <w:r w:rsidRPr="00F043D8">
        <w:rPr>
          <w:rFonts w:ascii="Helvetica" w:eastAsia="ＭＳ Ｐゴシック" w:hAnsi="Helvetica" w:cs="ＭＳ Ｐゴシック"/>
          <w:color w:val="C09853"/>
          <w:kern w:val="0"/>
          <w:sz w:val="19"/>
          <w:szCs w:val="19"/>
        </w:rPr>
        <w:t>314</w:t>
      </w:r>
      <w:r w:rsidRPr="00F043D8">
        <w:rPr>
          <w:rFonts w:ascii="Helvetica" w:eastAsia="ＭＳ Ｐゴシック" w:hAnsi="Helvetica" w:cs="ＭＳ Ｐゴシック"/>
          <w:color w:val="C09853"/>
          <w:kern w:val="0"/>
          <w:sz w:val="19"/>
          <w:szCs w:val="19"/>
        </w:rPr>
        <w:t>日～</w:t>
      </w:r>
      <w:r w:rsidRPr="00F043D8">
        <w:rPr>
          <w:rFonts w:ascii="Helvetica" w:eastAsia="ＭＳ Ｐゴシック" w:hAnsi="Helvetica" w:cs="ＭＳ Ｐゴシック"/>
          <w:color w:val="C09853"/>
          <w:kern w:val="0"/>
          <w:sz w:val="19"/>
          <w:szCs w:val="19"/>
        </w:rPr>
        <w:t>326</w:t>
      </w:r>
      <w:r w:rsidRPr="00F043D8">
        <w:rPr>
          <w:rFonts w:ascii="Helvetica" w:eastAsia="ＭＳ Ｐゴシック" w:hAnsi="Helvetica" w:cs="ＭＳ Ｐゴシック"/>
          <w:color w:val="C09853"/>
          <w:kern w:val="0"/>
          <w:sz w:val="19"/>
          <w:szCs w:val="19"/>
        </w:rPr>
        <w:t>日　】となります。</w:t>
      </w:r>
    </w:p>
    <w:p w:rsidR="00B94AA3" w:rsidRPr="007C31AF" w:rsidRDefault="00F043D8" w:rsidP="007C31AF">
      <w:pPr>
        <w:widowControl/>
        <w:shd w:val="clear" w:color="auto" w:fill="FCF8E3"/>
        <w:jc w:val="left"/>
        <w:rPr>
          <w:rFonts w:ascii="Helvetica" w:eastAsia="ＭＳ Ｐゴシック" w:hAnsi="Helvetica" w:cs="ＭＳ Ｐゴシック"/>
          <w:color w:val="C09853"/>
          <w:kern w:val="0"/>
          <w:sz w:val="19"/>
          <w:szCs w:val="19"/>
        </w:rPr>
      </w:pPr>
      <w:r w:rsidRPr="00F043D8">
        <w:rPr>
          <w:rFonts w:ascii="Helvetica" w:eastAsia="ＭＳ Ｐゴシック" w:hAnsi="Helvetica" w:cs="ＭＳ Ｐゴシック"/>
          <w:color w:val="C09853"/>
          <w:kern w:val="0"/>
          <w:sz w:val="19"/>
          <w:szCs w:val="19"/>
        </w:rPr>
        <w:t>正答</w:t>
      </w:r>
      <w:r w:rsidRPr="00F043D8">
        <w:rPr>
          <w:rFonts w:ascii="Helvetica" w:eastAsia="ＭＳ Ｐゴシック" w:hAnsi="Helvetica" w:cs="ＭＳ Ｐゴシック"/>
          <w:color w:val="C09853"/>
          <w:kern w:val="0"/>
          <w:sz w:val="19"/>
          <w:szCs w:val="19"/>
        </w:rPr>
        <w:t>: 314</w:t>
      </w:r>
      <w:r w:rsidRPr="00F043D8">
        <w:rPr>
          <w:rFonts w:ascii="Helvetica" w:eastAsia="ＭＳ Ｐゴシック" w:hAnsi="Helvetica" w:cs="ＭＳ Ｐゴシック"/>
          <w:color w:val="C09853"/>
          <w:kern w:val="0"/>
          <w:sz w:val="19"/>
          <w:szCs w:val="19"/>
        </w:rPr>
        <w:t>日～</w:t>
      </w:r>
      <w:r w:rsidRPr="00F043D8">
        <w:rPr>
          <w:rFonts w:ascii="Helvetica" w:eastAsia="ＭＳ Ｐゴシック" w:hAnsi="Helvetica" w:cs="ＭＳ Ｐゴシック"/>
          <w:color w:val="C09853"/>
          <w:kern w:val="0"/>
          <w:sz w:val="19"/>
          <w:szCs w:val="19"/>
        </w:rPr>
        <w:t>326</w:t>
      </w:r>
      <w:r w:rsidRPr="00F043D8">
        <w:rPr>
          <w:rFonts w:ascii="Helvetica" w:eastAsia="ＭＳ Ｐゴシック" w:hAnsi="Helvetica" w:cs="ＭＳ Ｐゴシック"/>
          <w:color w:val="C09853"/>
          <w:kern w:val="0"/>
          <w:sz w:val="19"/>
          <w:szCs w:val="19"/>
        </w:rPr>
        <w:t>日</w:t>
      </w:r>
    </w:p>
    <w:p w:rsidR="00B94AA3" w:rsidRDefault="00B94AA3" w:rsidP="00B94AA3"/>
    <w:p w:rsidR="00B94AA3" w:rsidRDefault="00B94AA3" w:rsidP="00004DCF">
      <w:pPr>
        <w:pStyle w:val="a9"/>
        <w:numPr>
          <w:ilvl w:val="0"/>
          <w:numId w:val="281"/>
        </w:numPr>
        <w:ind w:leftChars="0"/>
      </w:pPr>
      <w:r>
        <w:rPr>
          <w:rFonts w:hint="eastAsia"/>
        </w:rPr>
        <w:t>あなたはスケジュール作成を行っています。あるタスクの１つに、最早開始日が</w:t>
      </w:r>
      <w:r>
        <w:rPr>
          <w:rFonts w:hint="eastAsia"/>
        </w:rPr>
        <w:t>9</w:t>
      </w:r>
      <w:r>
        <w:rPr>
          <w:rFonts w:hint="eastAsia"/>
        </w:rPr>
        <w:t>日、最早終了日が</w:t>
      </w:r>
      <w:r>
        <w:rPr>
          <w:rFonts w:hint="eastAsia"/>
        </w:rPr>
        <w:t>15</w:t>
      </w:r>
      <w:r>
        <w:rPr>
          <w:rFonts w:hint="eastAsia"/>
        </w:rPr>
        <w:t>日、最遅開始日</w:t>
      </w:r>
      <w:r>
        <w:rPr>
          <w:rFonts w:hint="eastAsia"/>
        </w:rPr>
        <w:t>12</w:t>
      </w:r>
      <w:r>
        <w:rPr>
          <w:rFonts w:hint="eastAsia"/>
        </w:rPr>
        <w:t>日、最遅終了日</w:t>
      </w:r>
      <w:r>
        <w:rPr>
          <w:rFonts w:hint="eastAsia"/>
        </w:rPr>
        <w:t>18</w:t>
      </w:r>
      <w:r>
        <w:rPr>
          <w:rFonts w:hint="eastAsia"/>
        </w:rPr>
        <w:t>日のタスクがあります。</w:t>
      </w:r>
      <w:r w:rsidRPr="007C31AF">
        <w:rPr>
          <w:rFonts w:hint="eastAsia"/>
          <w:color w:val="0000CC"/>
        </w:rPr>
        <w:t>スラック</w:t>
      </w:r>
      <w:r>
        <w:rPr>
          <w:rFonts w:hint="eastAsia"/>
        </w:rPr>
        <w:t>はいくつかですか？</w:t>
      </w:r>
      <w:r>
        <w:rPr>
          <w:rFonts w:hint="eastAsia"/>
        </w:rPr>
        <w:t>1</w:t>
      </w:r>
      <w:r>
        <w:rPr>
          <w:rFonts w:hint="eastAsia"/>
        </w:rPr>
        <w:t>つ選択してください</w:t>
      </w:r>
      <w:r>
        <w:rPr>
          <w:rFonts w:hint="eastAsia"/>
        </w:rPr>
        <w:t>:</w:t>
      </w:r>
      <w:r w:rsidR="006A5826">
        <w:rPr>
          <w:rFonts w:hint="eastAsia"/>
        </w:rPr>
        <w:t>★</w:t>
      </w:r>
    </w:p>
    <w:p w:rsidR="00B94AA3" w:rsidRDefault="00B94AA3" w:rsidP="001D13CB">
      <w:pPr>
        <w:pStyle w:val="a9"/>
        <w:numPr>
          <w:ilvl w:val="0"/>
          <w:numId w:val="291"/>
        </w:numPr>
        <w:ind w:leftChars="0"/>
      </w:pPr>
      <w:r>
        <w:t>6</w:t>
      </w:r>
    </w:p>
    <w:p w:rsidR="00B94AA3" w:rsidRDefault="00B94AA3" w:rsidP="001D13CB">
      <w:pPr>
        <w:pStyle w:val="a9"/>
        <w:numPr>
          <w:ilvl w:val="0"/>
          <w:numId w:val="291"/>
        </w:numPr>
        <w:ind w:leftChars="0"/>
      </w:pPr>
      <w:r>
        <w:t>3</w:t>
      </w:r>
    </w:p>
    <w:p w:rsidR="00B94AA3" w:rsidRDefault="00B94AA3" w:rsidP="001D13CB">
      <w:pPr>
        <w:pStyle w:val="a9"/>
        <w:numPr>
          <w:ilvl w:val="0"/>
          <w:numId w:val="291"/>
        </w:numPr>
        <w:ind w:leftChars="0"/>
      </w:pPr>
      <w:r>
        <w:t>12</w:t>
      </w:r>
    </w:p>
    <w:p w:rsidR="00B94AA3" w:rsidRDefault="00B94AA3" w:rsidP="001D13CB">
      <w:pPr>
        <w:pStyle w:val="a9"/>
        <w:numPr>
          <w:ilvl w:val="0"/>
          <w:numId w:val="291"/>
        </w:numPr>
        <w:ind w:leftChars="0"/>
      </w:pPr>
      <w:r>
        <w:t>9</w:t>
      </w:r>
    </w:p>
    <w:p w:rsidR="006A5826" w:rsidRPr="006A5826" w:rsidRDefault="006A5826" w:rsidP="006A5826">
      <w:pPr>
        <w:widowControl/>
        <w:shd w:val="clear" w:color="auto" w:fill="FCF8E3"/>
        <w:jc w:val="left"/>
        <w:rPr>
          <w:rFonts w:ascii="Helvetica" w:eastAsia="ＭＳ Ｐゴシック" w:hAnsi="Helvetica" w:cs="ＭＳ Ｐゴシック"/>
          <w:color w:val="C09853"/>
          <w:kern w:val="0"/>
          <w:sz w:val="19"/>
          <w:szCs w:val="19"/>
        </w:rPr>
      </w:pPr>
      <w:r w:rsidRPr="006A5826">
        <w:rPr>
          <w:rFonts w:ascii="Helvetica" w:eastAsia="ＭＳ Ｐゴシック" w:hAnsi="Helvetica" w:cs="ＭＳ Ｐゴシック"/>
          <w:color w:val="C09853"/>
          <w:kern w:val="0"/>
          <w:sz w:val="19"/>
          <w:szCs w:val="19"/>
        </w:rPr>
        <w:t>スラック（フロート）とは余裕時間の事です。スラックの算出方法は、同アクティビティ内の最遅終了－最早終了　もしくは、最遅開始－最早開始　で算出ができます。</w:t>
      </w:r>
    </w:p>
    <w:p w:rsidR="006A5826" w:rsidRPr="006A5826" w:rsidRDefault="006A5826" w:rsidP="006A5826">
      <w:pPr>
        <w:widowControl/>
        <w:shd w:val="clear" w:color="auto" w:fill="FCF8E3"/>
        <w:jc w:val="left"/>
        <w:rPr>
          <w:rFonts w:ascii="Helvetica" w:eastAsia="ＭＳ Ｐゴシック" w:hAnsi="Helvetica" w:cs="ＭＳ Ｐゴシック"/>
          <w:color w:val="C09853"/>
          <w:kern w:val="0"/>
          <w:sz w:val="19"/>
          <w:szCs w:val="19"/>
        </w:rPr>
      </w:pPr>
      <w:r w:rsidRPr="006A5826">
        <w:rPr>
          <w:rFonts w:ascii="Helvetica" w:eastAsia="ＭＳ Ｐゴシック" w:hAnsi="Helvetica" w:cs="ＭＳ Ｐゴシック"/>
          <w:color w:val="C09853"/>
          <w:kern w:val="0"/>
          <w:sz w:val="19"/>
          <w:szCs w:val="19"/>
        </w:rPr>
        <w:t>正答</w:t>
      </w:r>
      <w:r w:rsidRPr="006A5826">
        <w:rPr>
          <w:rFonts w:ascii="Helvetica" w:eastAsia="ＭＳ Ｐゴシック" w:hAnsi="Helvetica" w:cs="ＭＳ Ｐゴシック"/>
          <w:color w:val="C09853"/>
          <w:kern w:val="0"/>
          <w:sz w:val="19"/>
          <w:szCs w:val="19"/>
        </w:rPr>
        <w:t>: 3</w:t>
      </w:r>
    </w:p>
    <w:p w:rsidR="00B94AA3" w:rsidRDefault="00B94AA3" w:rsidP="00B94AA3"/>
    <w:p w:rsidR="00B94AA3" w:rsidRDefault="00B94AA3" w:rsidP="00004DCF">
      <w:pPr>
        <w:pStyle w:val="a9"/>
        <w:numPr>
          <w:ilvl w:val="0"/>
          <w:numId w:val="281"/>
        </w:numPr>
        <w:ind w:leftChars="0"/>
      </w:pPr>
      <w:r>
        <w:rPr>
          <w:rFonts w:hint="eastAsia"/>
        </w:rPr>
        <w:t>あなたはプロジェクトマネジャーです。現在、アクティビティの依存関係を検討しています。</w:t>
      </w:r>
      <w:r>
        <w:rPr>
          <w:rFonts w:hint="eastAsia"/>
        </w:rPr>
        <w:t>A</w:t>
      </w:r>
      <w:r>
        <w:rPr>
          <w:rFonts w:hint="eastAsia"/>
        </w:rPr>
        <w:t>と</w:t>
      </w:r>
      <w:r>
        <w:rPr>
          <w:rFonts w:hint="eastAsia"/>
        </w:rPr>
        <w:t>B</w:t>
      </w:r>
      <w:r>
        <w:rPr>
          <w:rFonts w:hint="eastAsia"/>
        </w:rPr>
        <w:t>の各アクティビティは強制依存の関係で、</w:t>
      </w:r>
      <w:r>
        <w:rPr>
          <w:rFonts w:hint="eastAsia"/>
        </w:rPr>
        <w:t>A</w:t>
      </w:r>
      <w:r>
        <w:rPr>
          <w:rFonts w:hint="eastAsia"/>
        </w:rPr>
        <w:t>の後に</w:t>
      </w:r>
      <w:r>
        <w:rPr>
          <w:rFonts w:hint="eastAsia"/>
        </w:rPr>
        <w:t>B</w:t>
      </w:r>
      <w:r>
        <w:rPr>
          <w:rFonts w:hint="eastAsia"/>
        </w:rPr>
        <w:t>という形式となります。アクティビティ</w:t>
      </w:r>
      <w:r>
        <w:rPr>
          <w:rFonts w:hint="eastAsia"/>
        </w:rPr>
        <w:t>A</w:t>
      </w:r>
      <w:r>
        <w:rPr>
          <w:rFonts w:hint="eastAsia"/>
        </w:rPr>
        <w:t>は所要期間は</w:t>
      </w:r>
      <w:r>
        <w:rPr>
          <w:rFonts w:hint="eastAsia"/>
        </w:rPr>
        <w:t>4</w:t>
      </w:r>
      <w:r>
        <w:rPr>
          <w:rFonts w:hint="eastAsia"/>
        </w:rPr>
        <w:t>日で、アクティビティ</w:t>
      </w:r>
      <w:r>
        <w:rPr>
          <w:rFonts w:hint="eastAsia"/>
        </w:rPr>
        <w:t>B</w:t>
      </w:r>
      <w:r>
        <w:rPr>
          <w:rFonts w:hint="eastAsia"/>
        </w:rPr>
        <w:t>の所要期間は</w:t>
      </w:r>
      <w:r>
        <w:rPr>
          <w:rFonts w:hint="eastAsia"/>
        </w:rPr>
        <w:t>5</w:t>
      </w:r>
      <w:r>
        <w:rPr>
          <w:rFonts w:hint="eastAsia"/>
        </w:rPr>
        <w:t>日です。アクティビティ</w:t>
      </w:r>
      <w:r>
        <w:rPr>
          <w:rFonts w:hint="eastAsia"/>
        </w:rPr>
        <w:t>A</w:t>
      </w:r>
      <w:r>
        <w:rPr>
          <w:rFonts w:hint="eastAsia"/>
        </w:rPr>
        <w:t>が作業に入り、</w:t>
      </w:r>
      <w:r>
        <w:rPr>
          <w:rFonts w:hint="eastAsia"/>
        </w:rPr>
        <w:t>4</w:t>
      </w:r>
      <w:r>
        <w:rPr>
          <w:rFonts w:hint="eastAsia"/>
        </w:rPr>
        <w:t>日目からアクティビティ</w:t>
      </w:r>
      <w:r>
        <w:rPr>
          <w:rFonts w:hint="eastAsia"/>
        </w:rPr>
        <w:t>B</w:t>
      </w:r>
      <w:r>
        <w:rPr>
          <w:rFonts w:hint="eastAsia"/>
        </w:rPr>
        <w:t>は作業に入ることができそうです。アクティビティ</w:t>
      </w:r>
      <w:r>
        <w:rPr>
          <w:rFonts w:hint="eastAsia"/>
        </w:rPr>
        <w:t>A</w:t>
      </w:r>
      <w:r>
        <w:rPr>
          <w:rFonts w:hint="eastAsia"/>
        </w:rPr>
        <w:t>とアクティビティ</w:t>
      </w:r>
      <w:r>
        <w:rPr>
          <w:rFonts w:hint="eastAsia"/>
        </w:rPr>
        <w:t>B</w:t>
      </w:r>
      <w:r>
        <w:rPr>
          <w:rFonts w:hint="eastAsia"/>
        </w:rPr>
        <w:t>の作業完了をさせるには、何日かかりますか。</w:t>
      </w:r>
      <w:r>
        <w:rPr>
          <w:rFonts w:hint="eastAsia"/>
        </w:rPr>
        <w:t>1</w:t>
      </w:r>
      <w:r>
        <w:rPr>
          <w:rFonts w:hint="eastAsia"/>
        </w:rPr>
        <w:t>つ選択してください</w:t>
      </w:r>
      <w:r>
        <w:rPr>
          <w:rFonts w:hint="eastAsia"/>
        </w:rPr>
        <w:t>:</w:t>
      </w:r>
      <w:r w:rsidR="007C31AF">
        <w:rPr>
          <w:rFonts w:hint="eastAsia"/>
        </w:rPr>
        <w:t>★</w:t>
      </w:r>
    </w:p>
    <w:p w:rsidR="00B94AA3" w:rsidRDefault="00B94AA3" w:rsidP="001D13CB">
      <w:pPr>
        <w:pStyle w:val="a9"/>
        <w:numPr>
          <w:ilvl w:val="0"/>
          <w:numId w:val="292"/>
        </w:numPr>
        <w:ind w:leftChars="0"/>
      </w:pPr>
      <w:r>
        <w:t>9</w:t>
      </w:r>
    </w:p>
    <w:p w:rsidR="00B94AA3" w:rsidRDefault="00B94AA3" w:rsidP="001D13CB">
      <w:pPr>
        <w:pStyle w:val="a9"/>
        <w:numPr>
          <w:ilvl w:val="0"/>
          <w:numId w:val="292"/>
        </w:numPr>
        <w:ind w:leftChars="0"/>
      </w:pPr>
      <w:r>
        <w:t>8</w:t>
      </w:r>
    </w:p>
    <w:p w:rsidR="00B94AA3" w:rsidRDefault="00B94AA3" w:rsidP="001D13CB">
      <w:pPr>
        <w:pStyle w:val="a9"/>
        <w:numPr>
          <w:ilvl w:val="0"/>
          <w:numId w:val="292"/>
        </w:numPr>
        <w:ind w:leftChars="0"/>
      </w:pPr>
      <w:r>
        <w:t>10</w:t>
      </w:r>
    </w:p>
    <w:p w:rsidR="00B94AA3" w:rsidRDefault="00B94AA3" w:rsidP="001D13CB">
      <w:pPr>
        <w:pStyle w:val="a9"/>
        <w:numPr>
          <w:ilvl w:val="0"/>
          <w:numId w:val="292"/>
        </w:numPr>
        <w:ind w:leftChars="0"/>
      </w:pPr>
      <w:r>
        <w:t>11</w:t>
      </w:r>
    </w:p>
    <w:p w:rsidR="007C31AF" w:rsidRPr="007C31AF" w:rsidRDefault="007C31AF" w:rsidP="007C31AF">
      <w:pPr>
        <w:widowControl/>
        <w:shd w:val="clear" w:color="auto" w:fill="FCF8E3"/>
        <w:jc w:val="left"/>
        <w:rPr>
          <w:rFonts w:ascii="Helvetica" w:eastAsia="ＭＳ Ｐゴシック" w:hAnsi="Helvetica" w:cs="ＭＳ Ｐゴシック"/>
          <w:color w:val="C09853"/>
          <w:kern w:val="0"/>
          <w:sz w:val="19"/>
          <w:szCs w:val="19"/>
        </w:rPr>
      </w:pPr>
      <w:r w:rsidRPr="007C31AF">
        <w:rPr>
          <w:rFonts w:ascii="Helvetica" w:eastAsia="ＭＳ Ｐゴシック" w:hAnsi="Helvetica" w:cs="ＭＳ Ｐゴシック"/>
          <w:color w:val="C09853"/>
          <w:kern w:val="0"/>
          <w:sz w:val="19"/>
          <w:szCs w:val="19"/>
        </w:rPr>
        <w:t>この問題はリードに関する問題です。アクティビティ</w:t>
      </w:r>
      <w:r w:rsidRPr="007C31AF">
        <w:rPr>
          <w:rFonts w:ascii="Helvetica" w:eastAsia="ＭＳ Ｐゴシック" w:hAnsi="Helvetica" w:cs="ＭＳ Ｐゴシック"/>
          <w:color w:val="C09853"/>
          <w:kern w:val="0"/>
          <w:sz w:val="19"/>
          <w:szCs w:val="19"/>
        </w:rPr>
        <w:t>A</w:t>
      </w:r>
      <w:r w:rsidRPr="007C31AF">
        <w:rPr>
          <w:rFonts w:ascii="Helvetica" w:eastAsia="ＭＳ Ｐゴシック" w:hAnsi="Helvetica" w:cs="ＭＳ Ｐゴシック"/>
          <w:color w:val="C09853"/>
          <w:kern w:val="0"/>
          <w:sz w:val="19"/>
          <w:szCs w:val="19"/>
        </w:rPr>
        <w:t>は</w:t>
      </w:r>
      <w:r w:rsidRPr="007C31AF">
        <w:rPr>
          <w:rFonts w:ascii="Helvetica" w:eastAsia="ＭＳ Ｐゴシック" w:hAnsi="Helvetica" w:cs="ＭＳ Ｐゴシック"/>
          <w:color w:val="C09853"/>
          <w:kern w:val="0"/>
          <w:sz w:val="19"/>
          <w:szCs w:val="19"/>
        </w:rPr>
        <w:t>4</w:t>
      </w:r>
      <w:r w:rsidRPr="007C31AF">
        <w:rPr>
          <w:rFonts w:ascii="Helvetica" w:eastAsia="ＭＳ Ｐゴシック" w:hAnsi="Helvetica" w:cs="ＭＳ Ｐゴシック"/>
          <w:color w:val="C09853"/>
          <w:kern w:val="0"/>
          <w:sz w:val="19"/>
          <w:szCs w:val="19"/>
        </w:rPr>
        <w:t>日、アクティビティ</w:t>
      </w:r>
      <w:r w:rsidRPr="007C31AF">
        <w:rPr>
          <w:rFonts w:ascii="Helvetica" w:eastAsia="ＭＳ Ｐゴシック" w:hAnsi="Helvetica" w:cs="ＭＳ Ｐゴシック"/>
          <w:color w:val="C09853"/>
          <w:kern w:val="0"/>
          <w:sz w:val="19"/>
          <w:szCs w:val="19"/>
        </w:rPr>
        <w:t>B</w:t>
      </w:r>
      <w:r w:rsidRPr="007C31AF">
        <w:rPr>
          <w:rFonts w:ascii="Helvetica" w:eastAsia="ＭＳ Ｐゴシック" w:hAnsi="Helvetica" w:cs="ＭＳ Ｐゴシック"/>
          <w:color w:val="C09853"/>
          <w:kern w:val="0"/>
          <w:sz w:val="19"/>
          <w:szCs w:val="19"/>
        </w:rPr>
        <w:t>は</w:t>
      </w:r>
      <w:r w:rsidRPr="007C31AF">
        <w:rPr>
          <w:rFonts w:ascii="Helvetica" w:eastAsia="ＭＳ Ｐゴシック" w:hAnsi="Helvetica" w:cs="ＭＳ Ｐゴシック"/>
          <w:color w:val="C09853"/>
          <w:kern w:val="0"/>
          <w:sz w:val="19"/>
          <w:szCs w:val="19"/>
        </w:rPr>
        <w:t>5</w:t>
      </w:r>
      <w:r w:rsidRPr="007C31AF">
        <w:rPr>
          <w:rFonts w:ascii="Helvetica" w:eastAsia="ＭＳ Ｐゴシック" w:hAnsi="Helvetica" w:cs="ＭＳ Ｐゴシック"/>
          <w:color w:val="C09853"/>
          <w:kern w:val="0"/>
          <w:sz w:val="19"/>
          <w:szCs w:val="19"/>
        </w:rPr>
        <w:t>日で、アクティビティ</w:t>
      </w:r>
      <w:r w:rsidRPr="007C31AF">
        <w:rPr>
          <w:rFonts w:ascii="Helvetica" w:eastAsia="ＭＳ Ｐゴシック" w:hAnsi="Helvetica" w:cs="ＭＳ Ｐゴシック"/>
          <w:color w:val="C09853"/>
          <w:kern w:val="0"/>
          <w:sz w:val="19"/>
          <w:szCs w:val="19"/>
        </w:rPr>
        <w:t>A</w:t>
      </w:r>
      <w:r w:rsidRPr="007C31AF">
        <w:rPr>
          <w:rFonts w:ascii="Helvetica" w:eastAsia="ＭＳ Ｐゴシック" w:hAnsi="Helvetica" w:cs="ＭＳ Ｐゴシック"/>
          <w:color w:val="C09853"/>
          <w:kern w:val="0"/>
          <w:sz w:val="19"/>
          <w:szCs w:val="19"/>
        </w:rPr>
        <w:t>が作業に入り、</w:t>
      </w:r>
      <w:r w:rsidRPr="007C31AF">
        <w:rPr>
          <w:rFonts w:ascii="Helvetica" w:eastAsia="ＭＳ Ｐゴシック" w:hAnsi="Helvetica" w:cs="ＭＳ Ｐゴシック"/>
          <w:color w:val="C09853"/>
          <w:kern w:val="0"/>
          <w:sz w:val="19"/>
          <w:szCs w:val="19"/>
        </w:rPr>
        <w:t>4</w:t>
      </w:r>
      <w:r w:rsidRPr="007C31AF">
        <w:rPr>
          <w:rFonts w:ascii="Helvetica" w:eastAsia="ＭＳ Ｐゴシック" w:hAnsi="Helvetica" w:cs="ＭＳ Ｐゴシック"/>
          <w:color w:val="C09853"/>
          <w:kern w:val="0"/>
          <w:sz w:val="19"/>
          <w:szCs w:val="19"/>
        </w:rPr>
        <w:t>日目からアクティビティ</w:t>
      </w:r>
      <w:r w:rsidRPr="007C31AF">
        <w:rPr>
          <w:rFonts w:ascii="Helvetica" w:eastAsia="ＭＳ Ｐゴシック" w:hAnsi="Helvetica" w:cs="ＭＳ Ｐゴシック"/>
          <w:color w:val="C09853"/>
          <w:kern w:val="0"/>
          <w:sz w:val="19"/>
          <w:szCs w:val="19"/>
        </w:rPr>
        <w:t>B</w:t>
      </w:r>
      <w:r w:rsidRPr="007C31AF">
        <w:rPr>
          <w:rFonts w:ascii="Helvetica" w:eastAsia="ＭＳ Ｐゴシック" w:hAnsi="Helvetica" w:cs="ＭＳ Ｐゴシック"/>
          <w:color w:val="C09853"/>
          <w:kern w:val="0"/>
          <w:sz w:val="19"/>
          <w:szCs w:val="19"/>
        </w:rPr>
        <w:t>は作業に入るということは、</w:t>
      </w:r>
      <w:r w:rsidRPr="007C31AF">
        <w:rPr>
          <w:rFonts w:ascii="Helvetica" w:eastAsia="ＭＳ Ｐゴシック" w:hAnsi="Helvetica" w:cs="ＭＳ Ｐゴシック"/>
          <w:color w:val="C09853"/>
          <w:kern w:val="0"/>
          <w:sz w:val="19"/>
          <w:szCs w:val="19"/>
        </w:rPr>
        <w:t>1</w:t>
      </w:r>
      <w:r w:rsidRPr="007C31AF">
        <w:rPr>
          <w:rFonts w:ascii="Helvetica" w:eastAsia="ＭＳ Ｐゴシック" w:hAnsi="Helvetica" w:cs="ＭＳ Ｐゴシック"/>
          <w:color w:val="C09853"/>
          <w:kern w:val="0"/>
          <w:sz w:val="19"/>
          <w:szCs w:val="19"/>
        </w:rPr>
        <w:t>日だけ作業を同時並行で行うという事です。つまり</w:t>
      </w:r>
      <w:r w:rsidRPr="007C31AF">
        <w:rPr>
          <w:rFonts w:ascii="Helvetica" w:eastAsia="ＭＳ Ｐゴシック" w:hAnsi="Helvetica" w:cs="ＭＳ Ｐゴシック"/>
          <w:color w:val="C09853"/>
          <w:kern w:val="0"/>
          <w:sz w:val="19"/>
          <w:szCs w:val="19"/>
        </w:rPr>
        <w:t>4</w:t>
      </w:r>
      <w:r w:rsidRPr="007C31AF">
        <w:rPr>
          <w:rFonts w:ascii="Helvetica" w:eastAsia="ＭＳ Ｐゴシック" w:hAnsi="Helvetica" w:cs="ＭＳ Ｐゴシック"/>
          <w:color w:val="C09853"/>
          <w:kern w:val="0"/>
          <w:sz w:val="19"/>
          <w:szCs w:val="19"/>
        </w:rPr>
        <w:t>日＋</w:t>
      </w:r>
      <w:r w:rsidRPr="007C31AF">
        <w:rPr>
          <w:rFonts w:ascii="Helvetica" w:eastAsia="ＭＳ Ｐゴシック" w:hAnsi="Helvetica" w:cs="ＭＳ Ｐゴシック"/>
          <w:color w:val="C09853"/>
          <w:kern w:val="0"/>
          <w:sz w:val="19"/>
          <w:szCs w:val="19"/>
        </w:rPr>
        <w:t>5</w:t>
      </w:r>
      <w:r w:rsidRPr="007C31AF">
        <w:rPr>
          <w:rFonts w:ascii="Helvetica" w:eastAsia="ＭＳ Ｐゴシック" w:hAnsi="Helvetica" w:cs="ＭＳ Ｐゴシック"/>
          <w:color w:val="C09853"/>
          <w:kern w:val="0"/>
          <w:sz w:val="19"/>
          <w:szCs w:val="19"/>
        </w:rPr>
        <w:t>日－</w:t>
      </w:r>
      <w:r w:rsidRPr="007C31AF">
        <w:rPr>
          <w:rFonts w:ascii="Helvetica" w:eastAsia="ＭＳ Ｐゴシック" w:hAnsi="Helvetica" w:cs="ＭＳ Ｐゴシック"/>
          <w:color w:val="C09853"/>
          <w:kern w:val="0"/>
          <w:sz w:val="19"/>
          <w:szCs w:val="19"/>
        </w:rPr>
        <w:t>1</w:t>
      </w:r>
      <w:r w:rsidRPr="007C31AF">
        <w:rPr>
          <w:rFonts w:ascii="Helvetica" w:eastAsia="ＭＳ Ｐゴシック" w:hAnsi="Helvetica" w:cs="ＭＳ Ｐゴシック"/>
          <w:color w:val="C09853"/>
          <w:kern w:val="0"/>
          <w:sz w:val="19"/>
          <w:szCs w:val="19"/>
        </w:rPr>
        <w:t>日で算出ができます。</w:t>
      </w:r>
    </w:p>
    <w:p w:rsidR="007C31AF" w:rsidRPr="007C31AF" w:rsidRDefault="007C31AF" w:rsidP="007C31AF">
      <w:pPr>
        <w:widowControl/>
        <w:shd w:val="clear" w:color="auto" w:fill="FCF8E3"/>
        <w:jc w:val="left"/>
        <w:rPr>
          <w:rFonts w:ascii="Helvetica" w:eastAsia="ＭＳ Ｐゴシック" w:hAnsi="Helvetica" w:cs="ＭＳ Ｐゴシック"/>
          <w:color w:val="C09853"/>
          <w:kern w:val="0"/>
          <w:sz w:val="19"/>
          <w:szCs w:val="19"/>
        </w:rPr>
      </w:pPr>
      <w:r w:rsidRPr="007C31AF">
        <w:rPr>
          <w:rFonts w:ascii="Helvetica" w:eastAsia="ＭＳ Ｐゴシック" w:hAnsi="Helvetica" w:cs="ＭＳ Ｐゴシック"/>
          <w:color w:val="C09853"/>
          <w:kern w:val="0"/>
          <w:sz w:val="19"/>
          <w:szCs w:val="19"/>
        </w:rPr>
        <w:lastRenderedPageBreak/>
        <w:t>正答</w:t>
      </w:r>
      <w:r w:rsidRPr="007C31AF">
        <w:rPr>
          <w:rFonts w:ascii="Helvetica" w:eastAsia="ＭＳ Ｐゴシック" w:hAnsi="Helvetica" w:cs="ＭＳ Ｐゴシック"/>
          <w:color w:val="C09853"/>
          <w:kern w:val="0"/>
          <w:sz w:val="19"/>
          <w:szCs w:val="19"/>
        </w:rPr>
        <w:t>: 8</w:t>
      </w:r>
    </w:p>
    <w:p w:rsidR="00B94AA3" w:rsidRDefault="00B94AA3" w:rsidP="00B94AA3"/>
    <w:p w:rsidR="00B94AA3" w:rsidRDefault="00B94AA3" w:rsidP="00B94AA3"/>
    <w:p w:rsidR="00B94AA3" w:rsidRDefault="00B94AA3" w:rsidP="00004DCF">
      <w:pPr>
        <w:pStyle w:val="a9"/>
        <w:numPr>
          <w:ilvl w:val="0"/>
          <w:numId w:val="281"/>
        </w:numPr>
        <w:ind w:leftChars="0"/>
      </w:pPr>
      <w:r>
        <w:rPr>
          <w:rFonts w:hint="eastAsia"/>
        </w:rPr>
        <w:t>あなたはプロジェクトマネジャーです。ある時上司に呼ばれ、残コストに関する効率指数を出すように命じられました。あなたは、これから</w:t>
      </w:r>
      <w:r>
        <w:rPr>
          <w:rFonts w:hint="eastAsia"/>
        </w:rPr>
        <w:t>TCPI</w:t>
      </w:r>
      <w:r>
        <w:rPr>
          <w:rFonts w:hint="eastAsia"/>
        </w:rPr>
        <w:t>を算出します。</w:t>
      </w:r>
      <w:r>
        <w:rPr>
          <w:rFonts w:hint="eastAsia"/>
        </w:rPr>
        <w:t>BAC</w:t>
      </w:r>
      <w:r>
        <w:rPr>
          <w:rFonts w:hint="eastAsia"/>
        </w:rPr>
        <w:t>の数値が実現</w:t>
      </w:r>
      <w:r w:rsidRPr="00B61ACE">
        <w:rPr>
          <w:rFonts w:hint="eastAsia"/>
          <w:color w:val="0000CC"/>
        </w:rPr>
        <w:t>不可能</w:t>
      </w:r>
      <w:r>
        <w:rPr>
          <w:rFonts w:hint="eastAsia"/>
        </w:rPr>
        <w:t>な場合、</w:t>
      </w:r>
      <w:r>
        <w:rPr>
          <w:rFonts w:hint="eastAsia"/>
        </w:rPr>
        <w:t>BAC</w:t>
      </w:r>
      <w:r>
        <w:rPr>
          <w:rFonts w:hint="eastAsia"/>
        </w:rPr>
        <w:t>＝</w:t>
      </w:r>
      <w:r>
        <w:rPr>
          <w:rFonts w:hint="eastAsia"/>
        </w:rPr>
        <w:t>2,000</w:t>
      </w:r>
      <w:r>
        <w:rPr>
          <w:rFonts w:hint="eastAsia"/>
        </w:rPr>
        <w:t>、</w:t>
      </w:r>
      <w:r>
        <w:rPr>
          <w:rFonts w:hint="eastAsia"/>
        </w:rPr>
        <w:t>EV</w:t>
      </w:r>
      <w:r>
        <w:rPr>
          <w:rFonts w:hint="eastAsia"/>
        </w:rPr>
        <w:t>＝</w:t>
      </w:r>
      <w:r>
        <w:rPr>
          <w:rFonts w:hint="eastAsia"/>
        </w:rPr>
        <w:t>500</w:t>
      </w:r>
      <w:r>
        <w:rPr>
          <w:rFonts w:hint="eastAsia"/>
        </w:rPr>
        <w:t>、</w:t>
      </w:r>
      <w:r>
        <w:rPr>
          <w:rFonts w:hint="eastAsia"/>
        </w:rPr>
        <w:t>AC</w:t>
      </w:r>
      <w:r>
        <w:rPr>
          <w:rFonts w:hint="eastAsia"/>
        </w:rPr>
        <w:t>＝</w:t>
      </w:r>
      <w:r>
        <w:rPr>
          <w:rFonts w:hint="eastAsia"/>
        </w:rPr>
        <w:t>750</w:t>
      </w:r>
      <w:r>
        <w:rPr>
          <w:rFonts w:hint="eastAsia"/>
        </w:rPr>
        <w:t>、</w:t>
      </w:r>
      <w:r>
        <w:rPr>
          <w:rFonts w:hint="eastAsia"/>
        </w:rPr>
        <w:t>PV</w:t>
      </w:r>
      <w:r>
        <w:rPr>
          <w:rFonts w:hint="eastAsia"/>
        </w:rPr>
        <w:t>＝</w:t>
      </w:r>
      <w:r>
        <w:rPr>
          <w:rFonts w:hint="eastAsia"/>
        </w:rPr>
        <w:t>1,000</w:t>
      </w:r>
      <w:r>
        <w:rPr>
          <w:rFonts w:hint="eastAsia"/>
        </w:rPr>
        <w:t>、</w:t>
      </w:r>
      <w:r>
        <w:rPr>
          <w:rFonts w:hint="eastAsia"/>
        </w:rPr>
        <w:t>EAC</w:t>
      </w:r>
      <w:r>
        <w:rPr>
          <w:rFonts w:hint="eastAsia"/>
        </w:rPr>
        <w:t>＝</w:t>
      </w:r>
      <w:r>
        <w:rPr>
          <w:rFonts w:hint="eastAsia"/>
        </w:rPr>
        <w:t>2,500</w:t>
      </w:r>
      <w:r>
        <w:rPr>
          <w:rFonts w:hint="eastAsia"/>
        </w:rPr>
        <w:t>である時、</w:t>
      </w:r>
      <w:r>
        <w:rPr>
          <w:rFonts w:hint="eastAsia"/>
        </w:rPr>
        <w:t>TCPI</w:t>
      </w:r>
      <w:r>
        <w:rPr>
          <w:rFonts w:hint="eastAsia"/>
        </w:rPr>
        <w:t>はいくつですか？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293"/>
        </w:numPr>
        <w:ind w:leftChars="0"/>
      </w:pPr>
      <w:r>
        <w:t>0.85</w:t>
      </w:r>
    </w:p>
    <w:p w:rsidR="00B94AA3" w:rsidRDefault="00B94AA3" w:rsidP="001D13CB">
      <w:pPr>
        <w:pStyle w:val="a9"/>
        <w:numPr>
          <w:ilvl w:val="0"/>
          <w:numId w:val="293"/>
        </w:numPr>
        <w:ind w:leftChars="0"/>
      </w:pPr>
      <w:r>
        <w:t>1.69</w:t>
      </w:r>
    </w:p>
    <w:p w:rsidR="00B94AA3" w:rsidRDefault="00B94AA3" w:rsidP="001D13CB">
      <w:pPr>
        <w:pStyle w:val="a9"/>
        <w:numPr>
          <w:ilvl w:val="0"/>
          <w:numId w:val="293"/>
        </w:numPr>
        <w:ind w:leftChars="0"/>
      </w:pPr>
      <w:r>
        <w:t>0.52</w:t>
      </w:r>
    </w:p>
    <w:p w:rsidR="00B94AA3" w:rsidRDefault="00B94AA3" w:rsidP="001D13CB">
      <w:pPr>
        <w:pStyle w:val="a9"/>
        <w:numPr>
          <w:ilvl w:val="0"/>
          <w:numId w:val="293"/>
        </w:numPr>
        <w:ind w:leftChars="0"/>
      </w:pPr>
      <w:r>
        <w:t>1.50</w:t>
      </w:r>
    </w:p>
    <w:p w:rsidR="00B94AA3" w:rsidRDefault="00B94AA3" w:rsidP="00B94AA3"/>
    <w:p w:rsidR="00B94AA3" w:rsidRDefault="00B94AA3" w:rsidP="00B94AA3"/>
    <w:p w:rsidR="00B94AA3" w:rsidRDefault="00B94AA3" w:rsidP="00004DCF">
      <w:pPr>
        <w:pStyle w:val="a9"/>
        <w:numPr>
          <w:ilvl w:val="0"/>
          <w:numId w:val="281"/>
        </w:numPr>
        <w:ind w:leftChars="0"/>
      </w:pPr>
      <w:r>
        <w:rPr>
          <w:rFonts w:hint="eastAsia"/>
        </w:rPr>
        <w:t>あなたは、プロジェクトマネジャーです。プロジェクトも終わり近づき、</w:t>
      </w:r>
      <w:r>
        <w:rPr>
          <w:rFonts w:hint="eastAsia"/>
        </w:rPr>
        <w:t>VAC</w:t>
      </w:r>
      <w:r>
        <w:rPr>
          <w:rFonts w:hint="eastAsia"/>
        </w:rPr>
        <w:t>を算出するように上司から指示をうけました。</w:t>
      </w:r>
      <w:r>
        <w:rPr>
          <w:rFonts w:hint="eastAsia"/>
        </w:rPr>
        <w:t>BAC</w:t>
      </w:r>
      <w:r>
        <w:rPr>
          <w:rFonts w:hint="eastAsia"/>
        </w:rPr>
        <w:t>＝</w:t>
      </w:r>
      <w:r>
        <w:rPr>
          <w:rFonts w:hint="eastAsia"/>
        </w:rPr>
        <w:t>2,000</w:t>
      </w:r>
      <w:r>
        <w:rPr>
          <w:rFonts w:hint="eastAsia"/>
        </w:rPr>
        <w:t>、</w:t>
      </w:r>
      <w:r>
        <w:rPr>
          <w:rFonts w:hint="eastAsia"/>
        </w:rPr>
        <w:t>EV</w:t>
      </w:r>
      <w:r>
        <w:rPr>
          <w:rFonts w:hint="eastAsia"/>
        </w:rPr>
        <w:t>＝</w:t>
      </w:r>
      <w:r>
        <w:rPr>
          <w:rFonts w:hint="eastAsia"/>
        </w:rPr>
        <w:t>1,500</w:t>
      </w:r>
      <w:r>
        <w:rPr>
          <w:rFonts w:hint="eastAsia"/>
        </w:rPr>
        <w:t>、</w:t>
      </w:r>
      <w:r>
        <w:rPr>
          <w:rFonts w:hint="eastAsia"/>
        </w:rPr>
        <w:t>AC</w:t>
      </w:r>
      <w:r>
        <w:rPr>
          <w:rFonts w:hint="eastAsia"/>
        </w:rPr>
        <w:t>＝</w:t>
      </w:r>
      <w:r>
        <w:rPr>
          <w:rFonts w:hint="eastAsia"/>
        </w:rPr>
        <w:t>1,250</w:t>
      </w:r>
      <w:r>
        <w:rPr>
          <w:rFonts w:hint="eastAsia"/>
        </w:rPr>
        <w:t>、</w:t>
      </w:r>
      <w:r>
        <w:rPr>
          <w:rFonts w:hint="eastAsia"/>
        </w:rPr>
        <w:t>ETC</w:t>
      </w:r>
      <w:r>
        <w:rPr>
          <w:rFonts w:hint="eastAsia"/>
        </w:rPr>
        <w:t>＝</w:t>
      </w:r>
      <w:r>
        <w:rPr>
          <w:rFonts w:hint="eastAsia"/>
        </w:rPr>
        <w:t>700</w:t>
      </w:r>
      <w:r>
        <w:rPr>
          <w:rFonts w:hint="eastAsia"/>
        </w:rPr>
        <w:t>である時、</w:t>
      </w:r>
      <w:r>
        <w:rPr>
          <w:rFonts w:hint="eastAsia"/>
        </w:rPr>
        <w:t>VAC</w:t>
      </w:r>
      <w:r>
        <w:rPr>
          <w:rFonts w:hint="eastAsia"/>
        </w:rPr>
        <w:t>はいくつですか？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294"/>
        </w:numPr>
        <w:ind w:leftChars="0"/>
      </w:pPr>
      <w:r>
        <w:t>200</w:t>
      </w:r>
    </w:p>
    <w:p w:rsidR="00B94AA3" w:rsidRDefault="00B94AA3" w:rsidP="001D13CB">
      <w:pPr>
        <w:pStyle w:val="a9"/>
        <w:numPr>
          <w:ilvl w:val="0"/>
          <w:numId w:val="294"/>
        </w:numPr>
        <w:ind w:leftChars="0"/>
      </w:pPr>
      <w:r>
        <w:t>50</w:t>
      </w:r>
    </w:p>
    <w:p w:rsidR="00B94AA3" w:rsidRDefault="00B94AA3" w:rsidP="001D13CB">
      <w:pPr>
        <w:pStyle w:val="a9"/>
        <w:numPr>
          <w:ilvl w:val="0"/>
          <w:numId w:val="294"/>
        </w:numPr>
        <w:ind w:leftChars="0"/>
      </w:pPr>
      <w:r>
        <w:t>500</w:t>
      </w:r>
    </w:p>
    <w:p w:rsidR="00B94AA3" w:rsidRDefault="00B94AA3" w:rsidP="001D13CB">
      <w:pPr>
        <w:pStyle w:val="a9"/>
        <w:numPr>
          <w:ilvl w:val="0"/>
          <w:numId w:val="294"/>
        </w:numPr>
        <w:ind w:leftChars="0"/>
      </w:pPr>
      <w:r>
        <w:t>750</w:t>
      </w:r>
    </w:p>
    <w:p w:rsidR="00B94AA3" w:rsidRDefault="00B94AA3" w:rsidP="00B94AA3"/>
    <w:p w:rsidR="00B94AA3" w:rsidRDefault="00B94AA3" w:rsidP="00B94AA3"/>
    <w:p w:rsidR="00B94AA3" w:rsidRDefault="00B94AA3" w:rsidP="00004DCF">
      <w:pPr>
        <w:pStyle w:val="a9"/>
        <w:numPr>
          <w:ilvl w:val="0"/>
          <w:numId w:val="281"/>
        </w:numPr>
        <w:ind w:leftChars="0"/>
      </w:pPr>
      <w:r>
        <w:rPr>
          <w:rFonts w:hint="eastAsia"/>
        </w:rPr>
        <w:t>あなたは、</w:t>
      </w:r>
      <w:r>
        <w:rPr>
          <w:rFonts w:hint="eastAsia"/>
        </w:rPr>
        <w:t>EVM</w:t>
      </w:r>
      <w:r>
        <w:rPr>
          <w:rFonts w:hint="eastAsia"/>
        </w:rPr>
        <w:t>を使用して、測定時点でのプロジェクトの状況を把握しようとしています。</w:t>
      </w:r>
      <w:r>
        <w:rPr>
          <w:rFonts w:hint="eastAsia"/>
        </w:rPr>
        <w:t>PV</w:t>
      </w:r>
      <w:r>
        <w:rPr>
          <w:rFonts w:hint="eastAsia"/>
        </w:rPr>
        <w:t>＝</w:t>
      </w:r>
      <w:r>
        <w:rPr>
          <w:rFonts w:hint="eastAsia"/>
        </w:rPr>
        <w:t>500</w:t>
      </w:r>
      <w:r>
        <w:rPr>
          <w:rFonts w:hint="eastAsia"/>
        </w:rPr>
        <w:t>、</w:t>
      </w:r>
      <w:r>
        <w:rPr>
          <w:rFonts w:hint="eastAsia"/>
        </w:rPr>
        <w:t>AC</w:t>
      </w:r>
      <w:r>
        <w:rPr>
          <w:rFonts w:hint="eastAsia"/>
        </w:rPr>
        <w:t>＝</w:t>
      </w:r>
      <w:r>
        <w:rPr>
          <w:rFonts w:hint="eastAsia"/>
        </w:rPr>
        <w:t>700</w:t>
      </w:r>
      <w:r>
        <w:rPr>
          <w:rFonts w:hint="eastAsia"/>
        </w:rPr>
        <w:t>、</w:t>
      </w:r>
      <w:r>
        <w:rPr>
          <w:rFonts w:hint="eastAsia"/>
        </w:rPr>
        <w:t>EV</w:t>
      </w:r>
      <w:r>
        <w:rPr>
          <w:rFonts w:hint="eastAsia"/>
        </w:rPr>
        <w:t>＝</w:t>
      </w:r>
      <w:r>
        <w:rPr>
          <w:rFonts w:hint="eastAsia"/>
        </w:rPr>
        <w:t>1,000</w:t>
      </w:r>
      <w:r>
        <w:rPr>
          <w:rFonts w:hint="eastAsia"/>
        </w:rPr>
        <w:t>である時の、</w:t>
      </w:r>
      <w:r>
        <w:rPr>
          <w:rFonts w:hint="eastAsia"/>
        </w:rPr>
        <w:t>SV</w:t>
      </w:r>
      <w:r>
        <w:rPr>
          <w:rFonts w:hint="eastAsia"/>
        </w:rPr>
        <w:t>がいくつですか？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295"/>
        </w:numPr>
        <w:ind w:leftChars="0"/>
      </w:pPr>
      <w:r>
        <w:t>300</w:t>
      </w:r>
    </w:p>
    <w:p w:rsidR="00B94AA3" w:rsidRDefault="00B94AA3" w:rsidP="001D13CB">
      <w:pPr>
        <w:pStyle w:val="a9"/>
        <w:numPr>
          <w:ilvl w:val="0"/>
          <w:numId w:val="295"/>
        </w:numPr>
        <w:ind w:leftChars="0"/>
      </w:pPr>
      <w:r>
        <w:t>400</w:t>
      </w:r>
    </w:p>
    <w:p w:rsidR="00B94AA3" w:rsidRDefault="00B94AA3" w:rsidP="001D13CB">
      <w:pPr>
        <w:pStyle w:val="a9"/>
        <w:numPr>
          <w:ilvl w:val="0"/>
          <w:numId w:val="295"/>
        </w:numPr>
        <w:ind w:leftChars="0"/>
      </w:pPr>
      <w:r>
        <w:t>500</w:t>
      </w:r>
    </w:p>
    <w:p w:rsidR="00B94AA3" w:rsidRDefault="00B94AA3" w:rsidP="001D13CB">
      <w:pPr>
        <w:pStyle w:val="a9"/>
        <w:numPr>
          <w:ilvl w:val="0"/>
          <w:numId w:val="295"/>
        </w:numPr>
        <w:ind w:leftChars="0"/>
      </w:pPr>
      <w:r>
        <w:t>350</w:t>
      </w:r>
    </w:p>
    <w:p w:rsidR="00B94AA3" w:rsidRDefault="00B94AA3" w:rsidP="00B94AA3"/>
    <w:p w:rsidR="00B94AA3" w:rsidRDefault="00B94AA3" w:rsidP="00B94AA3"/>
    <w:p w:rsidR="00B94AA3" w:rsidRDefault="00B94AA3" w:rsidP="00B94AA3"/>
    <w:p w:rsidR="00B94AA3" w:rsidRDefault="00B94AA3" w:rsidP="00004DCF">
      <w:pPr>
        <w:pStyle w:val="a9"/>
        <w:numPr>
          <w:ilvl w:val="0"/>
          <w:numId w:val="281"/>
        </w:numPr>
        <w:ind w:leftChars="0"/>
      </w:pPr>
      <w:r>
        <w:rPr>
          <w:rFonts w:hint="eastAsia"/>
        </w:rPr>
        <w:t>あなたは、プロジェクトマネジャーです。あなたはプロジェクトの状況はコスト面であまり良い数値ではありません。</w:t>
      </w:r>
      <w:r>
        <w:rPr>
          <w:rFonts w:hint="eastAsia"/>
        </w:rPr>
        <w:t>PV</w:t>
      </w:r>
      <w:r>
        <w:rPr>
          <w:rFonts w:hint="eastAsia"/>
        </w:rPr>
        <w:t>＝</w:t>
      </w:r>
      <w:r>
        <w:rPr>
          <w:rFonts w:hint="eastAsia"/>
        </w:rPr>
        <w:t>800</w:t>
      </w:r>
      <w:r>
        <w:rPr>
          <w:rFonts w:hint="eastAsia"/>
        </w:rPr>
        <w:t>、</w:t>
      </w:r>
      <w:r>
        <w:rPr>
          <w:rFonts w:hint="eastAsia"/>
        </w:rPr>
        <w:t>AC</w:t>
      </w:r>
      <w:r>
        <w:rPr>
          <w:rFonts w:hint="eastAsia"/>
        </w:rPr>
        <w:t>＝</w:t>
      </w:r>
      <w:r>
        <w:rPr>
          <w:rFonts w:hint="eastAsia"/>
        </w:rPr>
        <w:t>1,250</w:t>
      </w:r>
      <w:r>
        <w:rPr>
          <w:rFonts w:hint="eastAsia"/>
        </w:rPr>
        <w:t>、</w:t>
      </w:r>
      <w:r>
        <w:rPr>
          <w:rFonts w:hint="eastAsia"/>
        </w:rPr>
        <w:t>EV</w:t>
      </w:r>
      <w:r>
        <w:rPr>
          <w:rFonts w:hint="eastAsia"/>
        </w:rPr>
        <w:t>＝</w:t>
      </w:r>
      <w:r>
        <w:rPr>
          <w:rFonts w:hint="eastAsia"/>
        </w:rPr>
        <w:t>950</w:t>
      </w:r>
      <w:r>
        <w:rPr>
          <w:rFonts w:hint="eastAsia"/>
        </w:rPr>
        <w:t>である時、</w:t>
      </w:r>
      <w:r>
        <w:rPr>
          <w:rFonts w:hint="eastAsia"/>
        </w:rPr>
        <w:t>CV</w:t>
      </w:r>
      <w:r>
        <w:rPr>
          <w:rFonts w:hint="eastAsia"/>
        </w:rPr>
        <w:t>はいくつですか？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296"/>
        </w:numPr>
        <w:ind w:leftChars="0"/>
      </w:pPr>
      <w:r>
        <w:t>100</w:t>
      </w:r>
    </w:p>
    <w:p w:rsidR="00B94AA3" w:rsidRDefault="00B94AA3" w:rsidP="001D13CB">
      <w:pPr>
        <w:pStyle w:val="a9"/>
        <w:numPr>
          <w:ilvl w:val="0"/>
          <w:numId w:val="296"/>
        </w:numPr>
        <w:ind w:leftChars="0"/>
      </w:pPr>
      <w:r>
        <w:rPr>
          <w:rFonts w:hint="eastAsia"/>
        </w:rPr>
        <w:lastRenderedPageBreak/>
        <w:t>－</w:t>
      </w:r>
      <w:r>
        <w:rPr>
          <w:rFonts w:hint="eastAsia"/>
        </w:rPr>
        <w:t>300</w:t>
      </w:r>
    </w:p>
    <w:p w:rsidR="00B94AA3" w:rsidRDefault="00B94AA3" w:rsidP="001D13CB">
      <w:pPr>
        <w:pStyle w:val="a9"/>
        <w:numPr>
          <w:ilvl w:val="0"/>
          <w:numId w:val="296"/>
        </w:numPr>
        <w:ind w:leftChars="0"/>
      </w:pPr>
      <w:r>
        <w:rPr>
          <w:rFonts w:hint="eastAsia"/>
        </w:rPr>
        <w:t>－</w:t>
      </w:r>
      <w:r>
        <w:rPr>
          <w:rFonts w:hint="eastAsia"/>
        </w:rPr>
        <w:t>350</w:t>
      </w:r>
    </w:p>
    <w:p w:rsidR="00B94AA3" w:rsidRDefault="00B94AA3" w:rsidP="001D13CB">
      <w:pPr>
        <w:pStyle w:val="a9"/>
        <w:numPr>
          <w:ilvl w:val="0"/>
          <w:numId w:val="296"/>
        </w:numPr>
        <w:ind w:leftChars="0"/>
      </w:pPr>
      <w:r>
        <w:t>150</w:t>
      </w:r>
    </w:p>
    <w:p w:rsidR="00B94AA3" w:rsidRPr="00B94AA3" w:rsidRDefault="00B94AA3" w:rsidP="00B94AA3"/>
    <w:p w:rsidR="00340320" w:rsidRDefault="005D0F8A" w:rsidP="005D0F8A">
      <w:pPr>
        <w:pStyle w:val="2"/>
      </w:pPr>
      <w:r>
        <w:rPr>
          <w:rFonts w:hint="eastAsia"/>
        </w:rPr>
        <w:t>トピック</w:t>
      </w:r>
      <w:r>
        <w:rPr>
          <w:rFonts w:hint="eastAsia"/>
        </w:rPr>
        <w:t xml:space="preserve"> 4 </w:t>
      </w:r>
      <w:r>
        <w:rPr>
          <w:rFonts w:hint="eastAsia"/>
        </w:rPr>
        <w:t>復習</w:t>
      </w:r>
    </w:p>
    <w:p w:rsidR="00B94AA3" w:rsidRDefault="00B94AA3" w:rsidP="00004DCF">
      <w:pPr>
        <w:pStyle w:val="a9"/>
        <w:numPr>
          <w:ilvl w:val="0"/>
          <w:numId w:val="282"/>
        </w:numPr>
        <w:ind w:leftChars="0"/>
      </w:pPr>
      <w:r>
        <w:rPr>
          <w:rFonts w:hint="eastAsia"/>
        </w:rPr>
        <w:t>あなたはプロジェクトマネジャーです。</w:t>
      </w:r>
      <w:r>
        <w:rPr>
          <w:rFonts w:hint="eastAsia"/>
        </w:rPr>
        <w:t>ETC</w:t>
      </w:r>
      <w:r>
        <w:rPr>
          <w:rFonts w:hint="eastAsia"/>
        </w:rPr>
        <w:t>が</w:t>
      </w:r>
      <w:r>
        <w:rPr>
          <w:rFonts w:hint="eastAsia"/>
        </w:rPr>
        <w:t>500$</w:t>
      </w:r>
      <w:r>
        <w:rPr>
          <w:rFonts w:hint="eastAsia"/>
        </w:rPr>
        <w:t>、</w:t>
      </w:r>
      <w:r>
        <w:rPr>
          <w:rFonts w:hint="eastAsia"/>
        </w:rPr>
        <w:t>BAC</w:t>
      </w:r>
      <w:r>
        <w:rPr>
          <w:rFonts w:hint="eastAsia"/>
        </w:rPr>
        <w:t>が</w:t>
      </w:r>
      <w:r>
        <w:rPr>
          <w:rFonts w:hint="eastAsia"/>
        </w:rPr>
        <w:t>2,000$</w:t>
      </w:r>
      <w:r>
        <w:rPr>
          <w:rFonts w:hint="eastAsia"/>
        </w:rPr>
        <w:t>、</w:t>
      </w:r>
      <w:r>
        <w:rPr>
          <w:rFonts w:hint="eastAsia"/>
        </w:rPr>
        <w:t>AC</w:t>
      </w:r>
      <w:r>
        <w:rPr>
          <w:rFonts w:hint="eastAsia"/>
        </w:rPr>
        <w:t>が</w:t>
      </w:r>
      <w:r>
        <w:rPr>
          <w:rFonts w:hint="eastAsia"/>
        </w:rPr>
        <w:t>1,300$</w:t>
      </w:r>
      <w:r>
        <w:rPr>
          <w:rFonts w:hint="eastAsia"/>
        </w:rPr>
        <w:t>の時の、</w:t>
      </w:r>
      <w:r>
        <w:rPr>
          <w:rFonts w:hint="eastAsia"/>
        </w:rPr>
        <w:t>VAC</w:t>
      </w:r>
      <w:r>
        <w:rPr>
          <w:rFonts w:hint="eastAsia"/>
        </w:rPr>
        <w:t>はいくつですか？</w:t>
      </w:r>
      <w:r>
        <w:rPr>
          <w:rFonts w:hint="eastAsia"/>
        </w:rPr>
        <w:t>1</w:t>
      </w:r>
      <w:r>
        <w:rPr>
          <w:rFonts w:hint="eastAsia"/>
        </w:rPr>
        <w:t>つ選択してください</w:t>
      </w:r>
      <w:r>
        <w:rPr>
          <w:rFonts w:hint="eastAsia"/>
        </w:rPr>
        <w:t>:</w:t>
      </w:r>
    </w:p>
    <w:p w:rsidR="00B94AA3" w:rsidRDefault="00B94AA3" w:rsidP="00004DCF">
      <w:pPr>
        <w:pStyle w:val="a9"/>
        <w:numPr>
          <w:ilvl w:val="0"/>
          <w:numId w:val="283"/>
        </w:numPr>
        <w:ind w:leftChars="0"/>
      </w:pPr>
      <w:r>
        <w:t>700</w:t>
      </w:r>
    </w:p>
    <w:p w:rsidR="00B94AA3" w:rsidRDefault="00B94AA3" w:rsidP="00004DCF">
      <w:pPr>
        <w:pStyle w:val="a9"/>
        <w:numPr>
          <w:ilvl w:val="0"/>
          <w:numId w:val="283"/>
        </w:numPr>
        <w:ind w:leftChars="0"/>
      </w:pPr>
      <w:r>
        <w:t>200</w:t>
      </w:r>
    </w:p>
    <w:p w:rsidR="00B94AA3" w:rsidRDefault="00B94AA3" w:rsidP="00004DCF">
      <w:pPr>
        <w:pStyle w:val="a9"/>
        <w:numPr>
          <w:ilvl w:val="0"/>
          <w:numId w:val="283"/>
        </w:numPr>
        <w:ind w:leftChars="0"/>
      </w:pPr>
      <w:r>
        <w:t>500</w:t>
      </w:r>
    </w:p>
    <w:p w:rsidR="00B94AA3" w:rsidRDefault="00B94AA3" w:rsidP="00004DCF">
      <w:pPr>
        <w:pStyle w:val="a9"/>
        <w:numPr>
          <w:ilvl w:val="0"/>
          <w:numId w:val="283"/>
        </w:numPr>
        <w:ind w:leftChars="0"/>
      </w:pPr>
      <w:r>
        <w:t>300</w:t>
      </w:r>
    </w:p>
    <w:p w:rsidR="00B94AA3" w:rsidRDefault="00B94AA3" w:rsidP="00B94AA3"/>
    <w:p w:rsidR="00B94AA3" w:rsidRDefault="00B94AA3" w:rsidP="00B94AA3"/>
    <w:p w:rsidR="00B94AA3" w:rsidRDefault="00B94AA3" w:rsidP="00004DCF">
      <w:pPr>
        <w:pStyle w:val="a9"/>
        <w:numPr>
          <w:ilvl w:val="0"/>
          <w:numId w:val="282"/>
        </w:numPr>
        <w:ind w:leftChars="0"/>
      </w:pPr>
      <w:r>
        <w:rPr>
          <w:rFonts w:hint="eastAsia"/>
        </w:rPr>
        <w:t>あなたはプロジェクトマネジャーです。</w:t>
      </w:r>
      <w:r>
        <w:rPr>
          <w:rFonts w:hint="eastAsia"/>
        </w:rPr>
        <w:t>EVM</w:t>
      </w:r>
      <w:r>
        <w:rPr>
          <w:rFonts w:hint="eastAsia"/>
        </w:rPr>
        <w:t>を使用して、</w:t>
      </w:r>
      <w:r>
        <w:rPr>
          <w:rFonts w:hint="eastAsia"/>
        </w:rPr>
        <w:t>EAC</w:t>
      </w:r>
      <w:r>
        <w:rPr>
          <w:rFonts w:hint="eastAsia"/>
        </w:rPr>
        <w:t>を算出します。前提として、今後、測定時点でのコスト差異は継続すると予測されました。</w:t>
      </w:r>
      <w:r>
        <w:rPr>
          <w:rFonts w:hint="eastAsia"/>
        </w:rPr>
        <w:t>BAC</w:t>
      </w:r>
      <w:r>
        <w:rPr>
          <w:rFonts w:hint="eastAsia"/>
        </w:rPr>
        <w:t>が</w:t>
      </w:r>
      <w:r>
        <w:rPr>
          <w:rFonts w:hint="eastAsia"/>
        </w:rPr>
        <w:t>2,000$</w:t>
      </w:r>
      <w:r>
        <w:rPr>
          <w:rFonts w:hint="eastAsia"/>
        </w:rPr>
        <w:t>、</w:t>
      </w:r>
      <w:r>
        <w:rPr>
          <w:rFonts w:hint="eastAsia"/>
        </w:rPr>
        <w:t>EV</w:t>
      </w:r>
      <w:r>
        <w:rPr>
          <w:rFonts w:hint="eastAsia"/>
        </w:rPr>
        <w:t>が</w:t>
      </w:r>
      <w:r>
        <w:rPr>
          <w:rFonts w:hint="eastAsia"/>
        </w:rPr>
        <w:t>800$</w:t>
      </w:r>
      <w:r>
        <w:rPr>
          <w:rFonts w:hint="eastAsia"/>
        </w:rPr>
        <w:t>、</w:t>
      </w:r>
      <w:r>
        <w:rPr>
          <w:rFonts w:hint="eastAsia"/>
        </w:rPr>
        <w:t>PV</w:t>
      </w:r>
      <w:r>
        <w:rPr>
          <w:rFonts w:hint="eastAsia"/>
        </w:rPr>
        <w:t>が</w:t>
      </w:r>
      <w:r>
        <w:rPr>
          <w:rFonts w:hint="eastAsia"/>
        </w:rPr>
        <w:t>1,000$</w:t>
      </w:r>
      <w:r>
        <w:rPr>
          <w:rFonts w:hint="eastAsia"/>
        </w:rPr>
        <w:t>、</w:t>
      </w:r>
      <w:r>
        <w:rPr>
          <w:rFonts w:hint="eastAsia"/>
        </w:rPr>
        <w:t>AC</w:t>
      </w:r>
      <w:r>
        <w:rPr>
          <w:rFonts w:hint="eastAsia"/>
        </w:rPr>
        <w:t>が</w:t>
      </w:r>
      <w:r>
        <w:rPr>
          <w:rFonts w:hint="eastAsia"/>
        </w:rPr>
        <w:t>400$</w:t>
      </w:r>
      <w:r>
        <w:rPr>
          <w:rFonts w:hint="eastAsia"/>
        </w:rPr>
        <w:t>である時の、</w:t>
      </w:r>
      <w:r>
        <w:rPr>
          <w:rFonts w:hint="eastAsia"/>
        </w:rPr>
        <w:t>EAC</w:t>
      </w:r>
      <w:r>
        <w:rPr>
          <w:rFonts w:hint="eastAsia"/>
        </w:rPr>
        <w:t>がいくつですか？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297"/>
        </w:numPr>
        <w:ind w:leftChars="0"/>
      </w:pPr>
      <w:r>
        <w:t>1,000$</w:t>
      </w:r>
    </w:p>
    <w:p w:rsidR="00B94AA3" w:rsidRDefault="00B94AA3" w:rsidP="001D13CB">
      <w:pPr>
        <w:pStyle w:val="a9"/>
        <w:numPr>
          <w:ilvl w:val="0"/>
          <w:numId w:val="297"/>
        </w:numPr>
        <w:ind w:leftChars="0"/>
      </w:pPr>
      <w:r>
        <w:t>1,100$</w:t>
      </w:r>
    </w:p>
    <w:p w:rsidR="00B94AA3" w:rsidRDefault="00B94AA3" w:rsidP="001D13CB">
      <w:pPr>
        <w:pStyle w:val="a9"/>
        <w:numPr>
          <w:ilvl w:val="0"/>
          <w:numId w:val="297"/>
        </w:numPr>
        <w:ind w:leftChars="0"/>
      </w:pPr>
      <w:r>
        <w:t>900$</w:t>
      </w:r>
    </w:p>
    <w:p w:rsidR="00B94AA3" w:rsidRDefault="00B94AA3" w:rsidP="001D13CB">
      <w:pPr>
        <w:pStyle w:val="a9"/>
        <w:numPr>
          <w:ilvl w:val="0"/>
          <w:numId w:val="297"/>
        </w:numPr>
        <w:ind w:leftChars="0"/>
      </w:pPr>
      <w:r>
        <w:t>1,200$</w:t>
      </w:r>
    </w:p>
    <w:p w:rsidR="00B94AA3" w:rsidRDefault="00B94AA3" w:rsidP="00B94AA3"/>
    <w:p w:rsidR="00B94AA3" w:rsidRDefault="00B94AA3" w:rsidP="00B94AA3"/>
    <w:p w:rsidR="00B94AA3" w:rsidRDefault="00B94AA3" w:rsidP="00004DCF">
      <w:pPr>
        <w:pStyle w:val="a9"/>
        <w:numPr>
          <w:ilvl w:val="0"/>
          <w:numId w:val="282"/>
        </w:numPr>
        <w:ind w:leftChars="0"/>
      </w:pPr>
      <w:r>
        <w:rPr>
          <w:rFonts w:hint="eastAsia"/>
        </w:rPr>
        <w:t>あなたは</w:t>
      </w:r>
      <w:r>
        <w:rPr>
          <w:rFonts w:hint="eastAsia"/>
        </w:rPr>
        <w:t>EVM</w:t>
      </w:r>
      <w:r>
        <w:rPr>
          <w:rFonts w:hint="eastAsia"/>
        </w:rPr>
        <w:t>を使用して、プロジェクトの状況を把握しようとしています。</w:t>
      </w:r>
      <w:r>
        <w:rPr>
          <w:rFonts w:hint="eastAsia"/>
        </w:rPr>
        <w:t>EV</w:t>
      </w:r>
      <w:r>
        <w:rPr>
          <w:rFonts w:hint="eastAsia"/>
        </w:rPr>
        <w:t>が</w:t>
      </w:r>
      <w:r>
        <w:rPr>
          <w:rFonts w:hint="eastAsia"/>
        </w:rPr>
        <w:t>2,000$</w:t>
      </w:r>
      <w:r>
        <w:rPr>
          <w:rFonts w:hint="eastAsia"/>
        </w:rPr>
        <w:t>、</w:t>
      </w:r>
      <w:r>
        <w:rPr>
          <w:rFonts w:hint="eastAsia"/>
        </w:rPr>
        <w:t>SV</w:t>
      </w:r>
      <w:r>
        <w:rPr>
          <w:rFonts w:hint="eastAsia"/>
        </w:rPr>
        <w:t>が</w:t>
      </w:r>
      <w:r>
        <w:rPr>
          <w:rFonts w:hint="eastAsia"/>
        </w:rPr>
        <w:t>800$</w:t>
      </w:r>
      <w:r>
        <w:rPr>
          <w:rFonts w:hint="eastAsia"/>
        </w:rPr>
        <w:t>、</w:t>
      </w:r>
      <w:r>
        <w:rPr>
          <w:rFonts w:hint="eastAsia"/>
        </w:rPr>
        <w:t>CV</w:t>
      </w:r>
      <w:r>
        <w:rPr>
          <w:rFonts w:hint="eastAsia"/>
        </w:rPr>
        <w:t>が</w:t>
      </w:r>
      <w:r>
        <w:rPr>
          <w:rFonts w:hint="eastAsia"/>
        </w:rPr>
        <w:t>1,800$</w:t>
      </w:r>
      <w:r>
        <w:rPr>
          <w:rFonts w:hint="eastAsia"/>
        </w:rPr>
        <w:t>の時、</w:t>
      </w:r>
      <w:r>
        <w:rPr>
          <w:rFonts w:hint="eastAsia"/>
        </w:rPr>
        <w:t>SPI</w:t>
      </w:r>
      <w:r>
        <w:rPr>
          <w:rFonts w:hint="eastAsia"/>
        </w:rPr>
        <w:t>はいくつですか。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298"/>
        </w:numPr>
        <w:ind w:leftChars="0"/>
      </w:pPr>
      <w:r>
        <w:t>1.66</w:t>
      </w:r>
    </w:p>
    <w:p w:rsidR="00B94AA3" w:rsidRDefault="00B94AA3" w:rsidP="001D13CB">
      <w:pPr>
        <w:pStyle w:val="a9"/>
        <w:numPr>
          <w:ilvl w:val="0"/>
          <w:numId w:val="298"/>
        </w:numPr>
        <w:ind w:leftChars="0"/>
      </w:pPr>
      <w:r>
        <w:t>1.11</w:t>
      </w:r>
    </w:p>
    <w:p w:rsidR="00B94AA3" w:rsidRDefault="00B94AA3" w:rsidP="001D13CB">
      <w:pPr>
        <w:pStyle w:val="a9"/>
        <w:numPr>
          <w:ilvl w:val="0"/>
          <w:numId w:val="298"/>
        </w:numPr>
        <w:ind w:leftChars="0"/>
      </w:pPr>
      <w:r>
        <w:t>2.5</w:t>
      </w:r>
    </w:p>
    <w:p w:rsidR="00B94AA3" w:rsidRDefault="00B94AA3" w:rsidP="001D13CB">
      <w:pPr>
        <w:pStyle w:val="a9"/>
        <w:numPr>
          <w:ilvl w:val="0"/>
          <w:numId w:val="298"/>
        </w:numPr>
        <w:ind w:leftChars="0"/>
      </w:pPr>
      <w:r>
        <w:t>1.03</w:t>
      </w:r>
    </w:p>
    <w:p w:rsidR="00B94AA3" w:rsidRDefault="00B94AA3" w:rsidP="00B94AA3"/>
    <w:p w:rsidR="00B94AA3" w:rsidRDefault="00B94AA3" w:rsidP="00B94AA3"/>
    <w:p w:rsidR="00B94AA3" w:rsidRDefault="00B94AA3" w:rsidP="00004DCF">
      <w:pPr>
        <w:pStyle w:val="a9"/>
        <w:numPr>
          <w:ilvl w:val="0"/>
          <w:numId w:val="282"/>
        </w:numPr>
        <w:ind w:leftChars="0"/>
      </w:pPr>
      <w:r>
        <w:rPr>
          <w:rFonts w:hint="eastAsia"/>
        </w:rPr>
        <w:t>あなたは、アクティビティ所要期間見積プロセスを行っています。あるアクティビティにおいて、最可能値</w:t>
      </w:r>
      <w:r>
        <w:rPr>
          <w:rFonts w:hint="eastAsia"/>
        </w:rPr>
        <w:t>50</w:t>
      </w:r>
      <w:r>
        <w:rPr>
          <w:rFonts w:hint="eastAsia"/>
        </w:rPr>
        <w:t>日、楽観値</w:t>
      </w:r>
      <w:r>
        <w:rPr>
          <w:rFonts w:hint="eastAsia"/>
        </w:rPr>
        <w:t>40</w:t>
      </w:r>
      <w:r>
        <w:rPr>
          <w:rFonts w:hint="eastAsia"/>
        </w:rPr>
        <w:t>日、悲観値</w:t>
      </w:r>
      <w:r>
        <w:rPr>
          <w:rFonts w:hint="eastAsia"/>
        </w:rPr>
        <w:t>60</w:t>
      </w:r>
      <w:r>
        <w:rPr>
          <w:rFonts w:hint="eastAsia"/>
        </w:rPr>
        <w:t>日である時の、</w:t>
      </w:r>
      <w:r>
        <w:rPr>
          <w:rFonts w:hint="eastAsia"/>
        </w:rPr>
        <w:t>PERT</w:t>
      </w:r>
      <w:r>
        <w:rPr>
          <w:rFonts w:hint="eastAsia"/>
        </w:rPr>
        <w:t>を使用した加重平均はいくつですか？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299"/>
        </w:numPr>
        <w:ind w:leftChars="0"/>
      </w:pPr>
      <w:r>
        <w:rPr>
          <w:rFonts w:hint="eastAsia"/>
        </w:rPr>
        <w:t>46</w:t>
      </w:r>
      <w:r>
        <w:rPr>
          <w:rFonts w:hint="eastAsia"/>
        </w:rPr>
        <w:t>日</w:t>
      </w:r>
    </w:p>
    <w:p w:rsidR="00B94AA3" w:rsidRDefault="00B94AA3" w:rsidP="001D13CB">
      <w:pPr>
        <w:pStyle w:val="a9"/>
        <w:numPr>
          <w:ilvl w:val="0"/>
          <w:numId w:val="299"/>
        </w:numPr>
        <w:ind w:leftChars="0"/>
      </w:pPr>
      <w:r>
        <w:rPr>
          <w:rFonts w:hint="eastAsia"/>
        </w:rPr>
        <w:t>50</w:t>
      </w:r>
      <w:r>
        <w:rPr>
          <w:rFonts w:hint="eastAsia"/>
        </w:rPr>
        <w:t>日</w:t>
      </w:r>
    </w:p>
    <w:p w:rsidR="00B94AA3" w:rsidRDefault="00B94AA3" w:rsidP="001D13CB">
      <w:pPr>
        <w:pStyle w:val="a9"/>
        <w:numPr>
          <w:ilvl w:val="0"/>
          <w:numId w:val="299"/>
        </w:numPr>
        <w:ind w:leftChars="0"/>
      </w:pPr>
      <w:r>
        <w:rPr>
          <w:rFonts w:hint="eastAsia"/>
        </w:rPr>
        <w:lastRenderedPageBreak/>
        <w:t>47</w:t>
      </w:r>
      <w:r>
        <w:rPr>
          <w:rFonts w:hint="eastAsia"/>
        </w:rPr>
        <w:t>日</w:t>
      </w:r>
    </w:p>
    <w:p w:rsidR="00B94AA3" w:rsidRDefault="00B94AA3" w:rsidP="001D13CB">
      <w:pPr>
        <w:pStyle w:val="a9"/>
        <w:numPr>
          <w:ilvl w:val="0"/>
          <w:numId w:val="299"/>
        </w:numPr>
        <w:ind w:leftChars="0"/>
      </w:pPr>
      <w:r>
        <w:rPr>
          <w:rFonts w:hint="eastAsia"/>
        </w:rPr>
        <w:t>44</w:t>
      </w:r>
      <w:r>
        <w:rPr>
          <w:rFonts w:hint="eastAsia"/>
        </w:rPr>
        <w:t>日</w:t>
      </w:r>
    </w:p>
    <w:p w:rsidR="00B94AA3" w:rsidRDefault="00B94AA3" w:rsidP="00B94AA3"/>
    <w:p w:rsidR="00B94AA3" w:rsidRDefault="00B94AA3" w:rsidP="00B94AA3"/>
    <w:p w:rsidR="00B94AA3" w:rsidRDefault="00B94AA3" w:rsidP="00004DCF">
      <w:pPr>
        <w:pStyle w:val="a9"/>
        <w:numPr>
          <w:ilvl w:val="0"/>
          <w:numId w:val="282"/>
        </w:numPr>
        <w:ind w:leftChars="0"/>
      </w:pPr>
      <w:r>
        <w:rPr>
          <w:rFonts w:hint="eastAsia"/>
        </w:rPr>
        <w:t>あなたは、アクティビティ所要期間見積プロセスを行っています。あるアクティビティにおいて、楽観値</w:t>
      </w:r>
      <w:r>
        <w:rPr>
          <w:rFonts w:hint="eastAsia"/>
        </w:rPr>
        <w:t>250</w:t>
      </w:r>
      <w:r>
        <w:rPr>
          <w:rFonts w:hint="eastAsia"/>
        </w:rPr>
        <w:t>日、最可能値</w:t>
      </w:r>
      <w:r>
        <w:rPr>
          <w:rFonts w:hint="eastAsia"/>
        </w:rPr>
        <w:t>270</w:t>
      </w:r>
      <w:r>
        <w:rPr>
          <w:rFonts w:hint="eastAsia"/>
        </w:rPr>
        <w:t>日、悲観値</w:t>
      </w:r>
      <w:r>
        <w:rPr>
          <w:rFonts w:hint="eastAsia"/>
        </w:rPr>
        <w:t>286</w:t>
      </w:r>
      <w:r>
        <w:rPr>
          <w:rFonts w:hint="eastAsia"/>
        </w:rPr>
        <w:t>日である時の、標準偏差はいくつですか？</w:t>
      </w:r>
      <w:r>
        <w:rPr>
          <w:rFonts w:hint="eastAsia"/>
        </w:rPr>
        <w:t>1</w:t>
      </w:r>
      <w:r>
        <w:rPr>
          <w:rFonts w:hint="eastAsia"/>
        </w:rPr>
        <w:t>つ選択してください</w:t>
      </w:r>
      <w:r>
        <w:rPr>
          <w:rFonts w:hint="eastAsia"/>
        </w:rPr>
        <w:t>:</w:t>
      </w:r>
    </w:p>
    <w:p w:rsidR="00B94AA3" w:rsidRDefault="00B94AA3" w:rsidP="001D13CB">
      <w:pPr>
        <w:pStyle w:val="a9"/>
        <w:numPr>
          <w:ilvl w:val="0"/>
          <w:numId w:val="300"/>
        </w:numPr>
        <w:ind w:leftChars="0"/>
      </w:pPr>
      <w:r>
        <w:rPr>
          <w:rFonts w:hint="eastAsia"/>
        </w:rPr>
        <w:t>5</w:t>
      </w:r>
      <w:r>
        <w:rPr>
          <w:rFonts w:hint="eastAsia"/>
        </w:rPr>
        <w:t>日</w:t>
      </w:r>
    </w:p>
    <w:p w:rsidR="00B94AA3" w:rsidRDefault="00B94AA3" w:rsidP="001D13CB">
      <w:pPr>
        <w:pStyle w:val="a9"/>
        <w:numPr>
          <w:ilvl w:val="0"/>
          <w:numId w:val="300"/>
        </w:numPr>
        <w:ind w:leftChars="0"/>
      </w:pPr>
      <w:r>
        <w:rPr>
          <w:rFonts w:hint="eastAsia"/>
        </w:rPr>
        <w:t>3</w:t>
      </w:r>
      <w:r>
        <w:rPr>
          <w:rFonts w:hint="eastAsia"/>
        </w:rPr>
        <w:t>日</w:t>
      </w:r>
    </w:p>
    <w:p w:rsidR="00B94AA3" w:rsidRDefault="00B94AA3" w:rsidP="001D13CB">
      <w:pPr>
        <w:pStyle w:val="a9"/>
        <w:numPr>
          <w:ilvl w:val="0"/>
          <w:numId w:val="300"/>
        </w:numPr>
        <w:ind w:leftChars="0"/>
      </w:pPr>
      <w:r>
        <w:rPr>
          <w:rFonts w:hint="eastAsia"/>
        </w:rPr>
        <w:t>4</w:t>
      </w:r>
      <w:r>
        <w:rPr>
          <w:rFonts w:hint="eastAsia"/>
        </w:rPr>
        <w:t>日</w:t>
      </w:r>
    </w:p>
    <w:p w:rsidR="00B94AA3" w:rsidRDefault="00B94AA3" w:rsidP="001D13CB">
      <w:pPr>
        <w:pStyle w:val="a9"/>
        <w:numPr>
          <w:ilvl w:val="0"/>
          <w:numId w:val="300"/>
        </w:numPr>
        <w:ind w:leftChars="0"/>
      </w:pPr>
      <w:r>
        <w:rPr>
          <w:rFonts w:hint="eastAsia"/>
        </w:rPr>
        <w:t>6</w:t>
      </w:r>
      <w:r>
        <w:rPr>
          <w:rFonts w:hint="eastAsia"/>
        </w:rPr>
        <w:t>日</w:t>
      </w:r>
    </w:p>
    <w:p w:rsidR="00B94AA3" w:rsidRDefault="00B94AA3" w:rsidP="00B94AA3"/>
    <w:p w:rsidR="00B94AA3" w:rsidRDefault="00B94AA3" w:rsidP="00B94AA3"/>
    <w:p w:rsidR="00B94AA3" w:rsidRDefault="00B94AA3" w:rsidP="00004DCF">
      <w:pPr>
        <w:pStyle w:val="a9"/>
        <w:numPr>
          <w:ilvl w:val="0"/>
          <w:numId w:val="282"/>
        </w:numPr>
        <w:ind w:leftChars="0"/>
      </w:pPr>
      <w:r>
        <w:rPr>
          <w:rFonts w:hint="eastAsia"/>
        </w:rPr>
        <w:t>あなたのプロジェクトにおけるステークホルダーが</w:t>
      </w:r>
      <w:r>
        <w:rPr>
          <w:rFonts w:hint="eastAsia"/>
        </w:rPr>
        <w:t>5</w:t>
      </w:r>
      <w:r>
        <w:rPr>
          <w:rFonts w:hint="eastAsia"/>
        </w:rPr>
        <w:t>名であったところ、急遽</w:t>
      </w:r>
      <w:r>
        <w:rPr>
          <w:rFonts w:hint="eastAsia"/>
        </w:rPr>
        <w:t>12</w:t>
      </w:r>
      <w:r>
        <w:rPr>
          <w:rFonts w:hint="eastAsia"/>
        </w:rPr>
        <w:t>名に増員させることになりました。コミュニケーションチャネルはいくつ増えましたか？</w:t>
      </w:r>
      <w:r>
        <w:rPr>
          <w:rFonts w:hint="eastAsia"/>
        </w:rPr>
        <w:t>1</w:t>
      </w:r>
      <w:r>
        <w:rPr>
          <w:rFonts w:hint="eastAsia"/>
        </w:rPr>
        <w:t>つ選択してください</w:t>
      </w:r>
      <w:r>
        <w:rPr>
          <w:rFonts w:hint="eastAsia"/>
        </w:rPr>
        <w:t>:</w:t>
      </w:r>
    </w:p>
    <w:p w:rsidR="00B94AA3" w:rsidRDefault="00B94AA3" w:rsidP="001D13CB">
      <w:pPr>
        <w:pStyle w:val="a9"/>
        <w:numPr>
          <w:ilvl w:val="0"/>
          <w:numId w:val="301"/>
        </w:numPr>
        <w:ind w:leftChars="0"/>
      </w:pPr>
      <w:r>
        <w:t>56</w:t>
      </w:r>
    </w:p>
    <w:p w:rsidR="00B94AA3" w:rsidRDefault="00B94AA3" w:rsidP="001D13CB">
      <w:pPr>
        <w:pStyle w:val="a9"/>
        <w:numPr>
          <w:ilvl w:val="0"/>
          <w:numId w:val="301"/>
        </w:numPr>
        <w:ind w:leftChars="0"/>
      </w:pPr>
      <w:r>
        <w:t>40</w:t>
      </w:r>
    </w:p>
    <w:p w:rsidR="00B94AA3" w:rsidRDefault="00B94AA3" w:rsidP="001D13CB">
      <w:pPr>
        <w:pStyle w:val="a9"/>
        <w:numPr>
          <w:ilvl w:val="0"/>
          <w:numId w:val="301"/>
        </w:numPr>
        <w:ind w:leftChars="0"/>
      </w:pPr>
      <w:r>
        <w:t>15</w:t>
      </w:r>
    </w:p>
    <w:p w:rsidR="005D0F8A" w:rsidRDefault="00B94AA3" w:rsidP="001D13CB">
      <w:pPr>
        <w:pStyle w:val="a9"/>
        <w:numPr>
          <w:ilvl w:val="0"/>
          <w:numId w:val="301"/>
        </w:numPr>
        <w:ind w:leftChars="0"/>
      </w:pPr>
      <w:r>
        <w:t>21</w:t>
      </w:r>
    </w:p>
    <w:p w:rsidR="005D0F8A" w:rsidRDefault="005D0F8A" w:rsidP="006B75B8"/>
    <w:p w:rsidR="005D0F8A" w:rsidRDefault="005D0F8A" w:rsidP="006B75B8"/>
    <w:p w:rsidR="00B61ACE" w:rsidRDefault="00B61ACE" w:rsidP="00B61ACE">
      <w:pPr>
        <w:pStyle w:val="1"/>
      </w:pPr>
      <w:r>
        <w:rPr>
          <w:rFonts w:hint="eastAsia"/>
        </w:rPr>
        <w:t>事例問題</w:t>
      </w:r>
      <w:r>
        <w:rPr>
          <w:rFonts w:hint="eastAsia"/>
        </w:rPr>
        <w:t>1</w:t>
      </w:r>
    </w:p>
    <w:p w:rsidR="00B61ACE" w:rsidRDefault="00B61ACE" w:rsidP="00B61ACE"/>
    <w:p w:rsidR="00B61ACE" w:rsidRDefault="00B61ACE" w:rsidP="00B61ACE"/>
    <w:p w:rsidR="00B61ACE" w:rsidRDefault="00B61ACE" w:rsidP="00B61ACE">
      <w:pPr>
        <w:pStyle w:val="2"/>
      </w:pPr>
      <w:r>
        <w:rPr>
          <w:rFonts w:hint="eastAsia"/>
        </w:rPr>
        <w:t>トピック</w:t>
      </w:r>
      <w:r>
        <w:rPr>
          <w:rFonts w:hint="eastAsia"/>
        </w:rPr>
        <w:t xml:space="preserve"> 1 </w:t>
      </w:r>
      <w:r>
        <w:rPr>
          <w:rFonts w:hint="eastAsia"/>
        </w:rPr>
        <w:t>ＬＥＳＳＯＮ５　事例問題モジュール１回目</w:t>
      </w:r>
    </w:p>
    <w:p w:rsidR="00780D88" w:rsidRDefault="00780D88" w:rsidP="00C14228">
      <w:pPr>
        <w:pStyle w:val="a9"/>
        <w:numPr>
          <w:ilvl w:val="0"/>
          <w:numId w:val="302"/>
        </w:numPr>
        <w:ind w:leftChars="0"/>
      </w:pPr>
      <w:r>
        <w:rPr>
          <w:rFonts w:hint="eastAsia"/>
        </w:rPr>
        <w:t>あなたはプロジェクトマネジャーです。あなたは建設会社によって雇われ、完成する建物に家具を設置する担当です。このプロジェクトのためにプロジェクトマネジャーがしないといけない、初めのアクションは次の内どれですか？</w:t>
      </w:r>
      <w:r>
        <w:rPr>
          <w:rFonts w:hint="eastAsia"/>
        </w:rPr>
        <w:t>1</w:t>
      </w:r>
      <w:r>
        <w:rPr>
          <w:rFonts w:hint="eastAsia"/>
        </w:rPr>
        <w:t>つ選択してください</w:t>
      </w:r>
      <w:r>
        <w:rPr>
          <w:rFonts w:hint="eastAsia"/>
        </w:rPr>
        <w:t>:</w:t>
      </w:r>
    </w:p>
    <w:p w:rsidR="00780D88" w:rsidRDefault="00780D88" w:rsidP="00E60482">
      <w:pPr>
        <w:pStyle w:val="a9"/>
        <w:numPr>
          <w:ilvl w:val="0"/>
          <w:numId w:val="303"/>
        </w:numPr>
        <w:ind w:leftChars="0"/>
      </w:pPr>
      <w:r>
        <w:rPr>
          <w:rFonts w:hint="eastAsia"/>
        </w:rPr>
        <w:t>WBS</w:t>
      </w:r>
      <w:r>
        <w:rPr>
          <w:rFonts w:hint="eastAsia"/>
        </w:rPr>
        <w:t>作成</w:t>
      </w:r>
    </w:p>
    <w:p w:rsidR="00780D88" w:rsidRDefault="00780D88" w:rsidP="00E60482">
      <w:pPr>
        <w:pStyle w:val="a9"/>
        <w:numPr>
          <w:ilvl w:val="0"/>
          <w:numId w:val="303"/>
        </w:numPr>
        <w:ind w:leftChars="0"/>
      </w:pPr>
      <w:r>
        <w:rPr>
          <w:rFonts w:hint="eastAsia"/>
        </w:rPr>
        <w:t>プロジェクトマネジメント計画書作成</w:t>
      </w:r>
    </w:p>
    <w:p w:rsidR="00780D88" w:rsidRDefault="00780D88" w:rsidP="00E60482">
      <w:pPr>
        <w:pStyle w:val="a9"/>
        <w:numPr>
          <w:ilvl w:val="0"/>
          <w:numId w:val="303"/>
        </w:numPr>
        <w:ind w:leftChars="0"/>
      </w:pPr>
      <w:r>
        <w:rPr>
          <w:rFonts w:hint="eastAsia"/>
        </w:rPr>
        <w:t>コストパフォーマンスベースライン作成</w:t>
      </w:r>
    </w:p>
    <w:p w:rsidR="00E60482" w:rsidRDefault="00E60482" w:rsidP="00E60482">
      <w:pPr>
        <w:pStyle w:val="a9"/>
        <w:numPr>
          <w:ilvl w:val="0"/>
          <w:numId w:val="303"/>
        </w:numPr>
        <w:ind w:leftChars="0"/>
      </w:pPr>
      <w:r w:rsidRPr="00E60482">
        <w:rPr>
          <w:rFonts w:hint="eastAsia"/>
        </w:rPr>
        <w:t>プロジェクト憲章作成</w:t>
      </w:r>
    </w:p>
    <w:p w:rsidR="00E60482" w:rsidRPr="00E60482" w:rsidRDefault="00E60482" w:rsidP="00E60482">
      <w:pPr>
        <w:widowControl/>
        <w:shd w:val="clear" w:color="auto" w:fill="FCF8E3"/>
        <w:jc w:val="left"/>
        <w:rPr>
          <w:rFonts w:ascii="Helvetica" w:eastAsia="ＭＳ Ｐゴシック" w:hAnsi="Helvetica" w:cs="ＭＳ Ｐゴシック"/>
          <w:color w:val="C09853"/>
          <w:kern w:val="0"/>
          <w:sz w:val="19"/>
          <w:szCs w:val="19"/>
        </w:rPr>
      </w:pPr>
      <w:r w:rsidRPr="00E60482">
        <w:rPr>
          <w:rFonts w:ascii="Helvetica" w:eastAsia="ＭＳ Ｐゴシック" w:hAnsi="Helvetica" w:cs="ＭＳ Ｐゴシック"/>
          <w:color w:val="C09853"/>
          <w:kern w:val="0"/>
          <w:sz w:val="19"/>
          <w:szCs w:val="19"/>
        </w:rPr>
        <w:t>プロジェクト憲章作成プロセス（</w:t>
      </w:r>
      <w:r w:rsidRPr="00E60482">
        <w:rPr>
          <w:rFonts w:ascii="Helvetica" w:eastAsia="ＭＳ Ｐゴシック" w:hAnsi="Helvetica" w:cs="ＭＳ Ｐゴシック"/>
          <w:color w:val="C09853"/>
          <w:kern w:val="0"/>
          <w:sz w:val="19"/>
          <w:szCs w:val="19"/>
        </w:rPr>
        <w:t>PMBOK4.1</w:t>
      </w:r>
      <w:r w:rsidRPr="00E60482">
        <w:rPr>
          <w:rFonts w:ascii="Helvetica" w:eastAsia="ＭＳ Ｐゴシック" w:hAnsi="Helvetica" w:cs="ＭＳ Ｐゴシック"/>
          <w:color w:val="C09853"/>
          <w:kern w:val="0"/>
          <w:sz w:val="19"/>
          <w:szCs w:val="19"/>
        </w:rPr>
        <w:t>）において、【プロジェクト憲章において、イニシエーターやスポンサーがプロジェクト憲章を作成することもあるが、その任務をプロジェクトマネジャーに委任することもある】という記載があります。従い、プロジェクト憲章となります。</w:t>
      </w:r>
    </w:p>
    <w:p w:rsidR="00E60482" w:rsidRPr="00E60482" w:rsidRDefault="00E60482" w:rsidP="00E60482">
      <w:pPr>
        <w:widowControl/>
        <w:shd w:val="clear" w:color="auto" w:fill="FCF8E3"/>
        <w:jc w:val="left"/>
        <w:rPr>
          <w:rFonts w:ascii="Helvetica" w:eastAsia="ＭＳ Ｐゴシック" w:hAnsi="Helvetica" w:cs="ＭＳ Ｐゴシック"/>
          <w:color w:val="C09853"/>
          <w:kern w:val="0"/>
          <w:sz w:val="19"/>
          <w:szCs w:val="19"/>
        </w:rPr>
      </w:pPr>
      <w:r w:rsidRPr="00E60482">
        <w:rPr>
          <w:rFonts w:ascii="Helvetica" w:eastAsia="ＭＳ Ｐゴシック" w:hAnsi="Helvetica" w:cs="ＭＳ Ｐゴシック"/>
          <w:color w:val="C09853"/>
          <w:kern w:val="0"/>
          <w:sz w:val="19"/>
          <w:szCs w:val="19"/>
        </w:rPr>
        <w:lastRenderedPageBreak/>
        <w:t>正答</w:t>
      </w:r>
      <w:r w:rsidRPr="00E60482">
        <w:rPr>
          <w:rFonts w:ascii="Helvetica" w:eastAsia="ＭＳ Ｐゴシック" w:hAnsi="Helvetica" w:cs="ＭＳ Ｐゴシック"/>
          <w:color w:val="C09853"/>
          <w:kern w:val="0"/>
          <w:sz w:val="19"/>
          <w:szCs w:val="19"/>
        </w:rPr>
        <w:t xml:space="preserve">: </w:t>
      </w:r>
      <w:r w:rsidRPr="00E60482">
        <w:rPr>
          <w:rFonts w:ascii="Helvetica" w:eastAsia="ＭＳ Ｐゴシック" w:hAnsi="Helvetica" w:cs="ＭＳ Ｐゴシック"/>
          <w:color w:val="C09853"/>
          <w:kern w:val="0"/>
          <w:sz w:val="19"/>
          <w:szCs w:val="19"/>
        </w:rPr>
        <w:t>プロジェクト憲章作成</w:t>
      </w:r>
    </w:p>
    <w:p w:rsidR="00780D88" w:rsidRDefault="00780D88" w:rsidP="00780D88"/>
    <w:p w:rsidR="00780D88" w:rsidRDefault="00780D88" w:rsidP="00C14228">
      <w:pPr>
        <w:pStyle w:val="a9"/>
        <w:numPr>
          <w:ilvl w:val="0"/>
          <w:numId w:val="302"/>
        </w:numPr>
        <w:ind w:leftChars="0"/>
      </w:pPr>
      <w:r>
        <w:rPr>
          <w:rFonts w:hint="eastAsia"/>
        </w:rPr>
        <w:t>体調が悪い同僚のプロジェクトマネジャーに代わって、あなたは好意で、その同僚のプロジェクトのためのプレゼンテーション資料を作成しています。プロジェクトは、</w:t>
      </w:r>
      <w:r>
        <w:rPr>
          <w:rFonts w:hint="eastAsia"/>
        </w:rPr>
        <w:t>70</w:t>
      </w:r>
      <w:r>
        <w:rPr>
          <w:rFonts w:hint="eastAsia"/>
        </w:rPr>
        <w:t>％程度完了していて、あなたが調査した結果のプロジェクトの</w:t>
      </w:r>
      <w:r w:rsidRPr="00E60482">
        <w:rPr>
          <w:rFonts w:hint="eastAsia"/>
          <w:color w:val="0000CC"/>
        </w:rPr>
        <w:t>最終コスト</w:t>
      </w:r>
      <w:r>
        <w:rPr>
          <w:rFonts w:hint="eastAsia"/>
        </w:rPr>
        <w:t>は、当初の計画の</w:t>
      </w:r>
      <w:r w:rsidRPr="00E60482">
        <w:rPr>
          <w:rFonts w:hint="eastAsia"/>
          <w:color w:val="0000CC"/>
        </w:rPr>
        <w:t>1.5</w:t>
      </w:r>
      <w:r w:rsidRPr="00E60482">
        <w:rPr>
          <w:rFonts w:hint="eastAsia"/>
          <w:color w:val="0000CC"/>
        </w:rPr>
        <w:t>倍</w:t>
      </w:r>
      <w:r>
        <w:rPr>
          <w:rFonts w:hint="eastAsia"/>
        </w:rPr>
        <w:t>になるということがわかりました。このような状況において、理由となりえないものは次の内どれですか？</w:t>
      </w:r>
      <w:r>
        <w:rPr>
          <w:rFonts w:hint="eastAsia"/>
        </w:rPr>
        <w:t>1</w:t>
      </w:r>
      <w:r>
        <w:rPr>
          <w:rFonts w:hint="eastAsia"/>
        </w:rPr>
        <w:t>つ選択してください</w:t>
      </w:r>
      <w:r>
        <w:rPr>
          <w:rFonts w:hint="eastAsia"/>
        </w:rPr>
        <w:t>:</w:t>
      </w:r>
    </w:p>
    <w:p w:rsidR="00780D88" w:rsidRDefault="00780D88" w:rsidP="00E60482">
      <w:pPr>
        <w:pStyle w:val="a9"/>
        <w:numPr>
          <w:ilvl w:val="0"/>
          <w:numId w:val="304"/>
        </w:numPr>
        <w:ind w:leftChars="0"/>
      </w:pPr>
      <w:r>
        <w:rPr>
          <w:rFonts w:hint="eastAsia"/>
        </w:rPr>
        <w:t>先日実施された状況レビュー会議で、コストにおける予測について誤った</w:t>
      </w:r>
    </w:p>
    <w:p w:rsidR="00780D88" w:rsidRDefault="00780D88" w:rsidP="00E60482">
      <w:pPr>
        <w:pStyle w:val="a9"/>
        <w:numPr>
          <w:ilvl w:val="0"/>
          <w:numId w:val="304"/>
        </w:numPr>
        <w:ind w:leftChars="0"/>
      </w:pPr>
      <w:r>
        <w:rPr>
          <w:rFonts w:hint="eastAsia"/>
        </w:rPr>
        <w:t>ビジネスケースにおける投資効果分析が妥当ではなかった</w:t>
      </w:r>
    </w:p>
    <w:p w:rsidR="00780D88" w:rsidRDefault="00780D88" w:rsidP="00E60482">
      <w:pPr>
        <w:pStyle w:val="a9"/>
        <w:numPr>
          <w:ilvl w:val="0"/>
          <w:numId w:val="304"/>
        </w:numPr>
        <w:ind w:leftChars="0"/>
      </w:pPr>
      <w:r>
        <w:rPr>
          <w:rFonts w:hint="eastAsia"/>
        </w:rPr>
        <w:t>プロジェクトチームのスキルが低く、当初の計画通りの生産ができなかった</w:t>
      </w:r>
    </w:p>
    <w:p w:rsidR="00E60482" w:rsidRDefault="00E60482" w:rsidP="00E60482">
      <w:pPr>
        <w:pStyle w:val="a9"/>
        <w:numPr>
          <w:ilvl w:val="0"/>
          <w:numId w:val="304"/>
        </w:numPr>
        <w:ind w:leftChars="0"/>
      </w:pPr>
      <w:r w:rsidRPr="00E60482">
        <w:rPr>
          <w:rFonts w:hint="eastAsia"/>
        </w:rPr>
        <w:t>プロジェクト計画が妥当ではなかった</w:t>
      </w:r>
    </w:p>
    <w:p w:rsidR="00E60482" w:rsidRPr="00E60482" w:rsidRDefault="00E60482" w:rsidP="00E60482">
      <w:pPr>
        <w:widowControl/>
        <w:shd w:val="clear" w:color="auto" w:fill="FCF8E3"/>
        <w:jc w:val="left"/>
        <w:rPr>
          <w:rFonts w:ascii="Helvetica" w:eastAsia="ＭＳ Ｐゴシック" w:hAnsi="Helvetica" w:cs="ＭＳ Ｐゴシック"/>
          <w:color w:val="C09853"/>
          <w:kern w:val="0"/>
          <w:sz w:val="19"/>
          <w:szCs w:val="19"/>
        </w:rPr>
      </w:pPr>
      <w:r w:rsidRPr="00E60482">
        <w:rPr>
          <w:rFonts w:ascii="Helvetica" w:eastAsia="ＭＳ Ｐゴシック" w:hAnsi="Helvetica" w:cs="ＭＳ Ｐゴシック"/>
          <w:color w:val="C09853"/>
          <w:kern w:val="0"/>
          <w:sz w:val="19"/>
          <w:szCs w:val="19"/>
        </w:rPr>
        <w:t>ビジネスケースとは、プロジェクト憲章作成プロセスのインプット（</w:t>
      </w:r>
      <w:r w:rsidRPr="00E60482">
        <w:rPr>
          <w:rFonts w:ascii="Helvetica" w:eastAsia="ＭＳ Ｐゴシック" w:hAnsi="Helvetica" w:cs="ＭＳ Ｐゴシック"/>
          <w:color w:val="C09853"/>
          <w:kern w:val="0"/>
          <w:sz w:val="19"/>
          <w:szCs w:val="19"/>
        </w:rPr>
        <w:t>PMBOK4.1.1.2</w:t>
      </w:r>
      <w:r w:rsidRPr="00E60482">
        <w:rPr>
          <w:rFonts w:ascii="Helvetica" w:eastAsia="ＭＳ Ｐゴシック" w:hAnsi="Helvetica" w:cs="ＭＳ Ｐゴシック"/>
          <w:color w:val="C09853"/>
          <w:kern w:val="0"/>
          <w:sz w:val="19"/>
          <w:szCs w:val="19"/>
        </w:rPr>
        <w:t>）です。プロジェクトを実行する上での、投資効果を図るプロセスになります。本問題では実行した結果、コストが超過することが把握できたという記載があります。この段階で、立ち上げプロセスまで遡るのは妥当な方法ではなく、まずは計画を評価・分析する方が望ましい方法です。また投資効果とは、本プロジェクトにおいて掛かる費用対効果を検討することであり、直接的な原因分析にはなりません。</w:t>
      </w:r>
    </w:p>
    <w:p w:rsidR="00E60482" w:rsidRPr="00E60482" w:rsidRDefault="00E60482" w:rsidP="00E60482">
      <w:pPr>
        <w:widowControl/>
        <w:shd w:val="clear" w:color="auto" w:fill="FCF8E3"/>
        <w:jc w:val="left"/>
        <w:rPr>
          <w:rFonts w:ascii="Helvetica" w:eastAsia="ＭＳ Ｐゴシック" w:hAnsi="Helvetica" w:cs="ＭＳ Ｐゴシック"/>
          <w:color w:val="C09853"/>
          <w:kern w:val="0"/>
          <w:sz w:val="19"/>
          <w:szCs w:val="19"/>
        </w:rPr>
      </w:pPr>
      <w:r w:rsidRPr="00E60482">
        <w:rPr>
          <w:rFonts w:ascii="Helvetica" w:eastAsia="ＭＳ Ｐゴシック" w:hAnsi="Helvetica" w:cs="ＭＳ Ｐゴシック"/>
          <w:color w:val="C09853"/>
          <w:kern w:val="0"/>
          <w:sz w:val="19"/>
          <w:szCs w:val="19"/>
        </w:rPr>
        <w:t>正答</w:t>
      </w:r>
      <w:r w:rsidRPr="00E60482">
        <w:rPr>
          <w:rFonts w:ascii="Helvetica" w:eastAsia="ＭＳ Ｐゴシック" w:hAnsi="Helvetica" w:cs="ＭＳ Ｐゴシック"/>
          <w:color w:val="C09853"/>
          <w:kern w:val="0"/>
          <w:sz w:val="19"/>
          <w:szCs w:val="19"/>
        </w:rPr>
        <w:t xml:space="preserve">: </w:t>
      </w:r>
      <w:r w:rsidRPr="00E60482">
        <w:rPr>
          <w:rFonts w:ascii="Helvetica" w:eastAsia="ＭＳ Ｐゴシック" w:hAnsi="Helvetica" w:cs="ＭＳ Ｐゴシック"/>
          <w:color w:val="C09853"/>
          <w:kern w:val="0"/>
          <w:sz w:val="19"/>
          <w:szCs w:val="19"/>
        </w:rPr>
        <w:t>ビジネスケースにおける投資効果分析が妥当ではなかった</w:t>
      </w:r>
    </w:p>
    <w:p w:rsidR="00780D88" w:rsidRDefault="00780D88" w:rsidP="00780D88"/>
    <w:p w:rsidR="00780D88" w:rsidRDefault="00780D88" w:rsidP="00C14228">
      <w:pPr>
        <w:pStyle w:val="a9"/>
        <w:numPr>
          <w:ilvl w:val="0"/>
          <w:numId w:val="302"/>
        </w:numPr>
        <w:ind w:leftChars="0"/>
      </w:pPr>
      <w:r>
        <w:rPr>
          <w:rFonts w:hint="eastAsia"/>
        </w:rPr>
        <w:t>あなたは大型プロジェクトのプロジェクトマネジャーです。あなたは、最近、母体組織が入札で獲得した国家絡みのプロジェクトにも参加しようとしています。あなたは、プロジェクトのいくつかのフェーズで作業を行うのに、最適だと思われる下請業者のリストを入手するために、母体組織の調達部門に接触しました。しかし調達部門マネジャーは、新しいプロジェクトの存在を知らない為、あなたの協力要請を拒んでいます。しかもその調達部門マネジャーは、そのようなリストは部門特有の重要な書類であるため、そのような特別な要求には応えることができないと主張しています。このような事態を防止することができるのは、次の内どれですか。</w:t>
      </w:r>
      <w:r>
        <w:rPr>
          <w:rFonts w:hint="eastAsia"/>
        </w:rPr>
        <w:t>1</w:t>
      </w:r>
      <w:r>
        <w:rPr>
          <w:rFonts w:hint="eastAsia"/>
        </w:rPr>
        <w:t>つ選択してください</w:t>
      </w:r>
      <w:r>
        <w:rPr>
          <w:rFonts w:hint="eastAsia"/>
        </w:rPr>
        <w:t>:</w:t>
      </w:r>
    </w:p>
    <w:p w:rsidR="0054395D" w:rsidRDefault="0054395D" w:rsidP="0054395D">
      <w:pPr>
        <w:pStyle w:val="a9"/>
        <w:numPr>
          <w:ilvl w:val="0"/>
          <w:numId w:val="305"/>
        </w:numPr>
        <w:ind w:leftChars="0"/>
      </w:pPr>
      <w:r>
        <w:rPr>
          <w:rFonts w:hint="eastAsia"/>
        </w:rPr>
        <w:t>作業範囲記述書</w:t>
      </w:r>
    </w:p>
    <w:p w:rsidR="0054395D" w:rsidRDefault="0054395D" w:rsidP="0054395D">
      <w:pPr>
        <w:pStyle w:val="a9"/>
        <w:numPr>
          <w:ilvl w:val="0"/>
          <w:numId w:val="305"/>
        </w:numPr>
        <w:ind w:leftChars="0"/>
      </w:pPr>
      <w:r>
        <w:rPr>
          <w:rFonts w:hint="eastAsia"/>
        </w:rPr>
        <w:t>作業認可システム</w:t>
      </w:r>
    </w:p>
    <w:p w:rsidR="0054395D" w:rsidRDefault="0054395D" w:rsidP="0054395D">
      <w:pPr>
        <w:pStyle w:val="a9"/>
        <w:numPr>
          <w:ilvl w:val="0"/>
          <w:numId w:val="305"/>
        </w:numPr>
        <w:ind w:leftChars="0"/>
      </w:pPr>
      <w:r>
        <w:rPr>
          <w:rFonts w:hint="eastAsia"/>
        </w:rPr>
        <w:t>情報配布</w:t>
      </w:r>
    </w:p>
    <w:p w:rsidR="00780D88" w:rsidRPr="0054395D" w:rsidRDefault="0054395D" w:rsidP="0054395D">
      <w:pPr>
        <w:pStyle w:val="a9"/>
        <w:numPr>
          <w:ilvl w:val="0"/>
          <w:numId w:val="305"/>
        </w:numPr>
        <w:ind w:leftChars="0"/>
      </w:pPr>
      <w:r>
        <w:rPr>
          <w:rFonts w:hint="eastAsia"/>
        </w:rPr>
        <w:t>コミュニケーションマネジメント計画書</w:t>
      </w:r>
    </w:p>
    <w:p w:rsidR="0054395D" w:rsidRPr="0054395D" w:rsidRDefault="0054395D" w:rsidP="0054395D">
      <w:pPr>
        <w:widowControl/>
        <w:shd w:val="clear" w:color="auto" w:fill="FCF8E3"/>
        <w:jc w:val="left"/>
        <w:rPr>
          <w:rFonts w:ascii="Helvetica" w:eastAsia="ＭＳ Ｐゴシック" w:hAnsi="Helvetica" w:cs="ＭＳ Ｐゴシック"/>
          <w:color w:val="C09853"/>
          <w:kern w:val="0"/>
          <w:sz w:val="19"/>
          <w:szCs w:val="19"/>
        </w:rPr>
      </w:pPr>
      <w:r w:rsidRPr="0054395D">
        <w:rPr>
          <w:rFonts w:ascii="Helvetica" w:eastAsia="ＭＳ Ｐゴシック" w:hAnsi="Helvetica" w:cs="ＭＳ Ｐゴシック"/>
          <w:color w:val="C09853"/>
          <w:kern w:val="0"/>
          <w:sz w:val="19"/>
          <w:szCs w:val="19"/>
        </w:rPr>
        <w:t>作業認可システム（</w:t>
      </w:r>
      <w:r w:rsidRPr="0054395D">
        <w:rPr>
          <w:rFonts w:ascii="Helvetica" w:eastAsia="ＭＳ Ｐゴシック" w:hAnsi="Helvetica" w:cs="ＭＳ Ｐゴシック"/>
          <w:color w:val="C09853"/>
          <w:kern w:val="0"/>
          <w:sz w:val="19"/>
          <w:szCs w:val="19"/>
        </w:rPr>
        <w:t>PMBOK</w:t>
      </w:r>
      <w:r w:rsidRPr="0054395D">
        <w:rPr>
          <w:rFonts w:ascii="Helvetica" w:eastAsia="ＭＳ Ｐゴシック" w:hAnsi="Helvetica" w:cs="ＭＳ Ｐゴシック"/>
          <w:color w:val="C09853"/>
          <w:kern w:val="0"/>
          <w:sz w:val="19"/>
          <w:szCs w:val="19"/>
        </w:rPr>
        <w:t>用語集）とは、プロジェクトを実行するために必要な作業の認可を行うための段階（プロセス）の事です。本問題での調達部門マネジャーは、プロジェクトの存在をしらないため、作業認可システムを発動する必要があります。コミュニケーションマネジメント計画書とは、すでにプロジェクトは周知されていることが前提で作成される計画書です。</w:t>
      </w:r>
    </w:p>
    <w:p w:rsidR="0054395D" w:rsidRPr="0054395D" w:rsidRDefault="0054395D" w:rsidP="0054395D">
      <w:pPr>
        <w:widowControl/>
        <w:shd w:val="clear" w:color="auto" w:fill="FCF8E3"/>
        <w:jc w:val="left"/>
        <w:rPr>
          <w:rFonts w:ascii="Helvetica" w:eastAsia="ＭＳ Ｐゴシック" w:hAnsi="Helvetica" w:cs="ＭＳ Ｐゴシック"/>
          <w:color w:val="C09853"/>
          <w:kern w:val="0"/>
          <w:sz w:val="19"/>
          <w:szCs w:val="19"/>
        </w:rPr>
      </w:pPr>
      <w:r w:rsidRPr="0054395D">
        <w:rPr>
          <w:rFonts w:ascii="Helvetica" w:eastAsia="ＭＳ Ｐゴシック" w:hAnsi="Helvetica" w:cs="ＭＳ Ｐゴシック"/>
          <w:color w:val="C09853"/>
          <w:kern w:val="0"/>
          <w:sz w:val="19"/>
          <w:szCs w:val="19"/>
        </w:rPr>
        <w:t>正答</w:t>
      </w:r>
      <w:r w:rsidRPr="0054395D">
        <w:rPr>
          <w:rFonts w:ascii="Helvetica" w:eastAsia="ＭＳ Ｐゴシック" w:hAnsi="Helvetica" w:cs="ＭＳ Ｐゴシック"/>
          <w:color w:val="C09853"/>
          <w:kern w:val="0"/>
          <w:sz w:val="19"/>
          <w:szCs w:val="19"/>
        </w:rPr>
        <w:t xml:space="preserve">: </w:t>
      </w:r>
      <w:r w:rsidRPr="0054395D">
        <w:rPr>
          <w:rFonts w:ascii="Helvetica" w:eastAsia="ＭＳ Ｐゴシック" w:hAnsi="Helvetica" w:cs="ＭＳ Ｐゴシック"/>
          <w:color w:val="C09853"/>
          <w:kern w:val="0"/>
          <w:sz w:val="19"/>
          <w:szCs w:val="19"/>
        </w:rPr>
        <w:t>作業認可システム</w:t>
      </w:r>
    </w:p>
    <w:p w:rsidR="00780D88" w:rsidRPr="009C3349" w:rsidRDefault="009C3349" w:rsidP="009C3349">
      <w:pPr>
        <w:rPr>
          <w:color w:val="0000CC"/>
        </w:rPr>
      </w:pPr>
      <w:r w:rsidRPr="009C3349">
        <w:rPr>
          <w:rFonts w:hint="eastAsia"/>
          <w:color w:val="0000CC"/>
        </w:rPr>
        <w:t>作業認可システムは、承認されたプロジェクト作業が適切な時期に実行されることを確認</w:t>
      </w:r>
      <w:r w:rsidRPr="009C3349">
        <w:rPr>
          <w:rFonts w:hint="eastAsia"/>
          <w:color w:val="0000CC"/>
        </w:rPr>
        <w:lastRenderedPageBreak/>
        <w:t>するための公式的な手続きである。また、組織体の環境要因の一つである。</w:t>
      </w:r>
    </w:p>
    <w:p w:rsidR="0054395D" w:rsidRDefault="0054395D" w:rsidP="00780D88"/>
    <w:p w:rsidR="00780D88" w:rsidRDefault="00780D88" w:rsidP="00C14228">
      <w:pPr>
        <w:pStyle w:val="a9"/>
        <w:numPr>
          <w:ilvl w:val="0"/>
          <w:numId w:val="302"/>
        </w:numPr>
        <w:ind w:leftChars="0"/>
      </w:pPr>
      <w:r>
        <w:rPr>
          <w:rFonts w:hint="eastAsia"/>
        </w:rPr>
        <w:t>クライアントとのプロジェクトに関する会議の際、あなたは、クライアントが今回のプロジェクトから生成される成果物に満足してい</w:t>
      </w:r>
      <w:r w:rsidRPr="009C3349">
        <w:rPr>
          <w:rFonts w:hint="eastAsia"/>
          <w:b/>
        </w:rPr>
        <w:t>ない</w:t>
      </w:r>
      <w:r>
        <w:rPr>
          <w:rFonts w:hint="eastAsia"/>
        </w:rPr>
        <w:t>ことに気づきました。詳細な打ち合わせの後、あなたは、クライアントの要求がプロジェクト開始後に変更され、現在、成果物の特性がクライアントの新しい要求事項に合致していないことを把握しました。プロジェクトに関する全ての疑問に関して、クライアントとの対話を行い、新しいと思われる要求事項についてもクライアントと話し合いました。これらの要求には、当然の如く、対応する予定です。オフィスに到着してから、あなたはこの変更の影響を見積もりました。次に何を行うべきですか？</w:t>
      </w:r>
      <w:r>
        <w:rPr>
          <w:rFonts w:hint="eastAsia"/>
        </w:rPr>
        <w:t>1</w:t>
      </w:r>
      <w:r>
        <w:rPr>
          <w:rFonts w:hint="eastAsia"/>
        </w:rPr>
        <w:t>つ選択してください</w:t>
      </w:r>
      <w:r>
        <w:rPr>
          <w:rFonts w:hint="eastAsia"/>
        </w:rPr>
        <w:t>:</w:t>
      </w:r>
    </w:p>
    <w:p w:rsidR="009C3349" w:rsidRDefault="009C3349" w:rsidP="009C3349">
      <w:pPr>
        <w:pStyle w:val="a9"/>
        <w:numPr>
          <w:ilvl w:val="0"/>
          <w:numId w:val="306"/>
        </w:numPr>
        <w:ind w:leftChars="0"/>
      </w:pPr>
      <w:r>
        <w:rPr>
          <w:rFonts w:hint="eastAsia"/>
        </w:rPr>
        <w:t>プロジェクトの開始時に同意を得た手順により、変更要求を始める</w:t>
      </w:r>
    </w:p>
    <w:p w:rsidR="009C3349" w:rsidRDefault="009C3349" w:rsidP="009C3349">
      <w:pPr>
        <w:pStyle w:val="a9"/>
        <w:numPr>
          <w:ilvl w:val="0"/>
          <w:numId w:val="306"/>
        </w:numPr>
        <w:ind w:leftChars="0"/>
      </w:pPr>
      <w:r>
        <w:rPr>
          <w:rFonts w:hint="eastAsia"/>
        </w:rPr>
        <w:t>新しい要求事項が、同意を得たスコープに入っていないことを、クライアントに知らせる文書を作成する</w:t>
      </w:r>
    </w:p>
    <w:p w:rsidR="009C3349" w:rsidRDefault="009C3349" w:rsidP="009C3349">
      <w:pPr>
        <w:pStyle w:val="a9"/>
        <w:numPr>
          <w:ilvl w:val="0"/>
          <w:numId w:val="306"/>
        </w:numPr>
        <w:ind w:leftChars="0"/>
      </w:pPr>
      <w:r>
        <w:rPr>
          <w:rFonts w:hint="eastAsia"/>
        </w:rPr>
        <w:t>情報共有のため、チームの会議を招集し、この変更要求に関する状況について報告する</w:t>
      </w:r>
    </w:p>
    <w:p w:rsidR="00780D88" w:rsidRDefault="009C3349" w:rsidP="009C3349">
      <w:pPr>
        <w:pStyle w:val="a9"/>
        <w:numPr>
          <w:ilvl w:val="0"/>
          <w:numId w:val="306"/>
        </w:numPr>
        <w:ind w:leftChars="0"/>
      </w:pPr>
      <w:r>
        <w:rPr>
          <w:rFonts w:hint="eastAsia"/>
        </w:rPr>
        <w:t>この問題に関する今後の話し合いのため、ステークホルダーとの会議を始める</w:t>
      </w:r>
    </w:p>
    <w:p w:rsidR="009C3349" w:rsidRPr="009C3349" w:rsidRDefault="009C3349" w:rsidP="009C3349">
      <w:pPr>
        <w:widowControl/>
        <w:shd w:val="clear" w:color="auto" w:fill="FCF8E3"/>
        <w:jc w:val="left"/>
        <w:rPr>
          <w:rFonts w:ascii="Helvetica" w:eastAsia="ＭＳ Ｐゴシック" w:hAnsi="Helvetica" w:cs="ＭＳ Ｐゴシック"/>
          <w:color w:val="C09853"/>
          <w:kern w:val="0"/>
          <w:sz w:val="19"/>
          <w:szCs w:val="19"/>
        </w:rPr>
      </w:pPr>
      <w:r w:rsidRPr="009C3349">
        <w:rPr>
          <w:rFonts w:ascii="Helvetica" w:eastAsia="ＭＳ Ｐゴシック" w:hAnsi="Helvetica" w:cs="ＭＳ Ｐゴシック"/>
          <w:color w:val="C09853"/>
          <w:kern w:val="0"/>
          <w:sz w:val="19"/>
          <w:szCs w:val="19"/>
        </w:rPr>
        <w:t>本問題では変更要求を開始するのが正しい回答です。【この変更要求に関する状況について報告する】【ステークホルダーとの会議を始める】というのは、変更要求後に実行すべき事柄となります。変更については、しばしば本試験には出題されます。変更要求提案後に行うことは【連絡・報告】【（他のプロセスにも影響が出る場合は、その箇所に関する）承認】とされています。また変更要求提案前に行うことは、【（現状の）分析・評価】とされています。</w:t>
      </w:r>
    </w:p>
    <w:p w:rsidR="009C3349" w:rsidRPr="009C3349" w:rsidRDefault="009C3349" w:rsidP="009C3349">
      <w:pPr>
        <w:widowControl/>
        <w:shd w:val="clear" w:color="auto" w:fill="FCF8E3"/>
        <w:jc w:val="left"/>
        <w:rPr>
          <w:rFonts w:ascii="Helvetica" w:eastAsia="ＭＳ Ｐゴシック" w:hAnsi="Helvetica" w:cs="ＭＳ Ｐゴシック"/>
          <w:color w:val="C09853"/>
          <w:kern w:val="0"/>
          <w:sz w:val="19"/>
          <w:szCs w:val="19"/>
        </w:rPr>
      </w:pPr>
      <w:r w:rsidRPr="009C3349">
        <w:rPr>
          <w:rFonts w:ascii="Helvetica" w:eastAsia="ＭＳ Ｐゴシック" w:hAnsi="Helvetica" w:cs="ＭＳ Ｐゴシック"/>
          <w:color w:val="C09853"/>
          <w:kern w:val="0"/>
          <w:sz w:val="19"/>
          <w:szCs w:val="19"/>
        </w:rPr>
        <w:t>正答</w:t>
      </w:r>
      <w:r w:rsidRPr="009C3349">
        <w:rPr>
          <w:rFonts w:ascii="Helvetica" w:eastAsia="ＭＳ Ｐゴシック" w:hAnsi="Helvetica" w:cs="ＭＳ Ｐゴシック"/>
          <w:color w:val="C09853"/>
          <w:kern w:val="0"/>
          <w:sz w:val="19"/>
          <w:szCs w:val="19"/>
        </w:rPr>
        <w:t xml:space="preserve">: </w:t>
      </w:r>
      <w:r w:rsidRPr="009C3349">
        <w:rPr>
          <w:rFonts w:ascii="Helvetica" w:eastAsia="ＭＳ Ｐゴシック" w:hAnsi="Helvetica" w:cs="ＭＳ Ｐゴシック"/>
          <w:color w:val="C09853"/>
          <w:kern w:val="0"/>
          <w:sz w:val="19"/>
          <w:szCs w:val="19"/>
        </w:rPr>
        <w:t>プロジェクトの開始時に同意を得た手順により、変更要求を始める</w:t>
      </w:r>
    </w:p>
    <w:p w:rsidR="009C3349" w:rsidRDefault="009C3349" w:rsidP="00780D88"/>
    <w:p w:rsidR="00780D88" w:rsidRDefault="00780D88" w:rsidP="00C14228">
      <w:pPr>
        <w:pStyle w:val="a9"/>
        <w:numPr>
          <w:ilvl w:val="0"/>
          <w:numId w:val="302"/>
        </w:numPr>
        <w:ind w:leftChars="0"/>
      </w:pPr>
      <w:r>
        <w:rPr>
          <w:rFonts w:hint="eastAsia"/>
        </w:rPr>
        <w:t>あなたはプロジェクトマネジャーです。あなたは現在、進行している既存のプロジェクトをマネジメントするために長期間勤務している企業から話しを受けています。しかしあなたは、このプロジェクトが行われている分野に精通していません。このプロジェクトは、プロジェクトマネジメント計画書が既に作成され、ベースラインを変更するほどの限界値は越えていません。しかし現時点で、クライアントはそのプロジェクトの状況に満足していません。あなたはどうしますか？</w:t>
      </w:r>
      <w:r>
        <w:rPr>
          <w:rFonts w:hint="eastAsia"/>
        </w:rPr>
        <w:t>1</w:t>
      </w:r>
      <w:r>
        <w:rPr>
          <w:rFonts w:hint="eastAsia"/>
        </w:rPr>
        <w:t>つ選択してください</w:t>
      </w:r>
      <w:r>
        <w:rPr>
          <w:rFonts w:hint="eastAsia"/>
        </w:rPr>
        <w:t>:</w:t>
      </w:r>
    </w:p>
    <w:p w:rsidR="009C3349" w:rsidRDefault="009C3349" w:rsidP="009C3349">
      <w:pPr>
        <w:pStyle w:val="a9"/>
        <w:numPr>
          <w:ilvl w:val="0"/>
          <w:numId w:val="307"/>
        </w:numPr>
        <w:ind w:leftChars="0"/>
      </w:pPr>
      <w:r>
        <w:rPr>
          <w:rFonts w:hint="eastAsia"/>
        </w:rPr>
        <w:t>クライアントの要求事項を満たすため、事前にクリティカル・パスのフロートを特定する</w:t>
      </w:r>
    </w:p>
    <w:p w:rsidR="009C3349" w:rsidRDefault="009C3349" w:rsidP="009C3349">
      <w:pPr>
        <w:pStyle w:val="a9"/>
        <w:numPr>
          <w:ilvl w:val="0"/>
          <w:numId w:val="307"/>
        </w:numPr>
        <w:ind w:leftChars="0"/>
      </w:pPr>
      <w:r>
        <w:rPr>
          <w:rFonts w:hint="eastAsia"/>
        </w:rPr>
        <w:t>クライアントのプロジェクトにおけるニーズと期待を検証する</w:t>
      </w:r>
    </w:p>
    <w:p w:rsidR="009C3349" w:rsidRDefault="009C3349" w:rsidP="009C3349">
      <w:pPr>
        <w:pStyle w:val="a9"/>
        <w:numPr>
          <w:ilvl w:val="0"/>
          <w:numId w:val="307"/>
        </w:numPr>
        <w:ind w:leftChars="0"/>
      </w:pPr>
      <w:r>
        <w:rPr>
          <w:rFonts w:hint="eastAsia"/>
        </w:rPr>
        <w:t>プロジェクトを実行するための、正しいアクションプランを準備する</w:t>
      </w:r>
    </w:p>
    <w:p w:rsidR="00780D88" w:rsidRDefault="009C3349" w:rsidP="009C3349">
      <w:pPr>
        <w:pStyle w:val="a9"/>
        <w:numPr>
          <w:ilvl w:val="0"/>
          <w:numId w:val="307"/>
        </w:numPr>
        <w:ind w:leftChars="0"/>
      </w:pPr>
      <w:r>
        <w:rPr>
          <w:rFonts w:hint="eastAsia"/>
        </w:rPr>
        <w:t>チームの効率化をはかるため、全てのステークホルダーとチーム形成活動を行う</w:t>
      </w:r>
    </w:p>
    <w:p w:rsidR="00E53F5B" w:rsidRPr="00E53F5B" w:rsidRDefault="00E53F5B" w:rsidP="00E53F5B">
      <w:pPr>
        <w:widowControl/>
        <w:shd w:val="clear" w:color="auto" w:fill="FCF8E3"/>
        <w:jc w:val="left"/>
        <w:rPr>
          <w:rFonts w:ascii="Helvetica" w:eastAsia="ＭＳ Ｐゴシック" w:hAnsi="Helvetica" w:cs="ＭＳ Ｐゴシック"/>
          <w:color w:val="C09853"/>
          <w:kern w:val="0"/>
          <w:sz w:val="19"/>
          <w:szCs w:val="19"/>
        </w:rPr>
      </w:pPr>
      <w:r w:rsidRPr="00E53F5B">
        <w:rPr>
          <w:rFonts w:ascii="Helvetica" w:eastAsia="ＭＳ Ｐゴシック" w:hAnsi="Helvetica" w:cs="ＭＳ Ｐゴシック"/>
          <w:color w:val="C09853"/>
          <w:kern w:val="0"/>
          <w:sz w:val="19"/>
          <w:szCs w:val="19"/>
        </w:rPr>
        <w:t>本問題では、【クライアントはそのプロジェクトの状況に満足していない】とされています。そのような状態でプロジェクトを進めることは、危険です。従い、計画段階に戻り、再度クライアントのニーズを検証することが、こ</w:t>
      </w:r>
      <w:r w:rsidRPr="00E53F5B">
        <w:rPr>
          <w:rFonts w:ascii="Helvetica" w:eastAsia="ＭＳ Ｐゴシック" w:hAnsi="Helvetica" w:cs="ＭＳ Ｐゴシック"/>
          <w:color w:val="C09853"/>
          <w:kern w:val="0"/>
          <w:sz w:val="19"/>
          <w:szCs w:val="19"/>
        </w:rPr>
        <w:lastRenderedPageBreak/>
        <w:t>の場合では妥当な判断です。また本問題では、また変更が実行されていない為、まずはその状況を【分析・評価】をする必要があります。</w:t>
      </w:r>
    </w:p>
    <w:p w:rsidR="00E53F5B" w:rsidRPr="00E53F5B" w:rsidRDefault="00E53F5B" w:rsidP="00E53F5B">
      <w:pPr>
        <w:widowControl/>
        <w:shd w:val="clear" w:color="auto" w:fill="FCF8E3"/>
        <w:jc w:val="left"/>
        <w:rPr>
          <w:rFonts w:ascii="Helvetica" w:eastAsia="ＭＳ Ｐゴシック" w:hAnsi="Helvetica" w:cs="ＭＳ Ｐゴシック"/>
          <w:color w:val="C09853"/>
          <w:kern w:val="0"/>
          <w:sz w:val="19"/>
          <w:szCs w:val="19"/>
        </w:rPr>
      </w:pPr>
      <w:r w:rsidRPr="00E53F5B">
        <w:rPr>
          <w:rFonts w:ascii="Helvetica" w:eastAsia="ＭＳ Ｐゴシック" w:hAnsi="Helvetica" w:cs="ＭＳ Ｐゴシック"/>
          <w:color w:val="C09853"/>
          <w:kern w:val="0"/>
          <w:sz w:val="19"/>
          <w:szCs w:val="19"/>
        </w:rPr>
        <w:t>正答</w:t>
      </w:r>
      <w:r w:rsidRPr="00E53F5B">
        <w:rPr>
          <w:rFonts w:ascii="Helvetica" w:eastAsia="ＭＳ Ｐゴシック" w:hAnsi="Helvetica" w:cs="ＭＳ Ｐゴシック"/>
          <w:color w:val="C09853"/>
          <w:kern w:val="0"/>
          <w:sz w:val="19"/>
          <w:szCs w:val="19"/>
        </w:rPr>
        <w:t xml:space="preserve">: </w:t>
      </w:r>
      <w:r w:rsidRPr="00E53F5B">
        <w:rPr>
          <w:rFonts w:ascii="Helvetica" w:eastAsia="ＭＳ Ｐゴシック" w:hAnsi="Helvetica" w:cs="ＭＳ Ｐゴシック"/>
          <w:color w:val="C09853"/>
          <w:kern w:val="0"/>
          <w:sz w:val="19"/>
          <w:szCs w:val="19"/>
        </w:rPr>
        <w:t>クライアントのプロジェクトにおけるニーズと期待を検証する</w:t>
      </w:r>
    </w:p>
    <w:p w:rsidR="00780D88" w:rsidRPr="00E53F5B" w:rsidRDefault="00780D88" w:rsidP="00780D88"/>
    <w:p w:rsidR="00780D88" w:rsidRDefault="00780D88" w:rsidP="00C14228">
      <w:pPr>
        <w:pStyle w:val="a9"/>
        <w:numPr>
          <w:ilvl w:val="0"/>
          <w:numId w:val="302"/>
        </w:numPr>
        <w:ind w:leftChars="0"/>
      </w:pPr>
      <w:r>
        <w:rPr>
          <w:rFonts w:hint="eastAsia"/>
        </w:rPr>
        <w:t>あなたは大規模のプロジェクトマネジャーです。プロジェクトの進捗評価をするため、チームメンバーを会議に招集し、</w:t>
      </w:r>
      <w:r>
        <w:rPr>
          <w:rFonts w:hint="eastAsia"/>
        </w:rPr>
        <w:t>EVM</w:t>
      </w:r>
      <w:r>
        <w:rPr>
          <w:rFonts w:hint="eastAsia"/>
        </w:rPr>
        <w:t>を使用して、プロジェクトのパフォーマンスを分析しました。その中でいくつかのアクティビティが遅延していること、また予定していたアクティビティにおいて、当初の予算以上のコストが使用されていることを把握しました。この会議のアウトプットはどれですか？</w:t>
      </w:r>
      <w:r>
        <w:rPr>
          <w:rFonts w:hint="eastAsia"/>
        </w:rPr>
        <w:t>1</w:t>
      </w:r>
      <w:r>
        <w:rPr>
          <w:rFonts w:hint="eastAsia"/>
        </w:rPr>
        <w:t>つ選択してください</w:t>
      </w:r>
      <w:r>
        <w:rPr>
          <w:rFonts w:hint="eastAsia"/>
        </w:rPr>
        <w:t>:</w:t>
      </w:r>
    </w:p>
    <w:p w:rsidR="00E26D93" w:rsidRDefault="00E26D93" w:rsidP="00E26D93">
      <w:pPr>
        <w:pStyle w:val="a9"/>
        <w:numPr>
          <w:ilvl w:val="0"/>
          <w:numId w:val="308"/>
        </w:numPr>
        <w:ind w:leftChars="0"/>
      </w:pPr>
      <w:r>
        <w:rPr>
          <w:rFonts w:hint="eastAsia"/>
        </w:rPr>
        <w:t>承認済み変更要求</w:t>
      </w:r>
    </w:p>
    <w:p w:rsidR="00E26D93" w:rsidRDefault="00E26D93" w:rsidP="00E26D93">
      <w:pPr>
        <w:pStyle w:val="a9"/>
        <w:numPr>
          <w:ilvl w:val="0"/>
          <w:numId w:val="308"/>
        </w:numPr>
        <w:ind w:leftChars="0"/>
      </w:pPr>
      <w:r>
        <w:rPr>
          <w:rFonts w:hint="eastAsia"/>
        </w:rPr>
        <w:t>変更要求</w:t>
      </w:r>
    </w:p>
    <w:p w:rsidR="00E26D93" w:rsidRDefault="00E26D93" w:rsidP="00E26D93">
      <w:pPr>
        <w:pStyle w:val="a9"/>
        <w:numPr>
          <w:ilvl w:val="0"/>
          <w:numId w:val="308"/>
        </w:numPr>
        <w:ind w:leftChars="0"/>
      </w:pPr>
      <w:r>
        <w:rPr>
          <w:rFonts w:hint="eastAsia"/>
        </w:rPr>
        <w:t>教訓</w:t>
      </w:r>
    </w:p>
    <w:p w:rsidR="00780D88" w:rsidRDefault="00E26D93" w:rsidP="00E26D93">
      <w:pPr>
        <w:pStyle w:val="a9"/>
        <w:numPr>
          <w:ilvl w:val="0"/>
          <w:numId w:val="308"/>
        </w:numPr>
        <w:ind w:leftChars="0"/>
      </w:pPr>
      <w:r>
        <w:rPr>
          <w:rFonts w:hint="eastAsia"/>
        </w:rPr>
        <w:t>是正処置</w:t>
      </w:r>
    </w:p>
    <w:p w:rsidR="00035BF8" w:rsidRPr="00035BF8" w:rsidRDefault="00035BF8" w:rsidP="00035BF8">
      <w:pPr>
        <w:widowControl/>
        <w:shd w:val="clear" w:color="auto" w:fill="FCF8E3"/>
        <w:jc w:val="left"/>
        <w:rPr>
          <w:rFonts w:ascii="Helvetica" w:eastAsia="ＭＳ Ｐゴシック" w:hAnsi="Helvetica" w:cs="ＭＳ Ｐゴシック"/>
          <w:color w:val="C09853"/>
          <w:kern w:val="0"/>
          <w:sz w:val="19"/>
          <w:szCs w:val="19"/>
        </w:rPr>
      </w:pPr>
      <w:r w:rsidRPr="00035BF8">
        <w:rPr>
          <w:rFonts w:ascii="Helvetica" w:eastAsia="ＭＳ Ｐゴシック" w:hAnsi="Helvetica" w:cs="ＭＳ Ｐゴシック"/>
          <w:color w:val="C09853"/>
          <w:kern w:val="0"/>
          <w:sz w:val="19"/>
          <w:szCs w:val="19"/>
        </w:rPr>
        <w:t>実行フェーズにおいては、しばしば変更要求が出されます。プロジェクト作業の指揮マネジメントの変更要求（</w:t>
      </w:r>
      <w:r w:rsidRPr="00035BF8">
        <w:rPr>
          <w:rFonts w:ascii="Helvetica" w:eastAsia="ＭＳ Ｐゴシック" w:hAnsi="Helvetica" w:cs="ＭＳ Ｐゴシック"/>
          <w:color w:val="C09853"/>
          <w:kern w:val="0"/>
          <w:sz w:val="19"/>
          <w:szCs w:val="19"/>
        </w:rPr>
        <w:t>PMBOK4.3.3.3</w:t>
      </w:r>
      <w:r w:rsidRPr="00035BF8">
        <w:rPr>
          <w:rFonts w:ascii="Helvetica" w:eastAsia="ＭＳ Ｐゴシック" w:hAnsi="Helvetica" w:cs="ＭＳ Ｐゴシック"/>
          <w:color w:val="C09853"/>
          <w:kern w:val="0"/>
          <w:sz w:val="19"/>
          <w:szCs w:val="19"/>
        </w:rPr>
        <w:t>）において、【プロジェクト実行中に問題が発見された場合、変更要求が提出される】とされています。従い、この問題での回答は変更要求です。是正処置はあくまで変更要求の一部であるため、この設問ではベターは選択肢であり、回答とはなりません。</w:t>
      </w:r>
    </w:p>
    <w:p w:rsidR="00035BF8" w:rsidRPr="00035BF8" w:rsidRDefault="00035BF8" w:rsidP="00035BF8">
      <w:pPr>
        <w:widowControl/>
        <w:shd w:val="clear" w:color="auto" w:fill="FCF8E3"/>
        <w:jc w:val="left"/>
        <w:rPr>
          <w:rFonts w:ascii="Helvetica" w:eastAsia="ＭＳ Ｐゴシック" w:hAnsi="Helvetica" w:cs="ＭＳ Ｐゴシック"/>
          <w:color w:val="C09853"/>
          <w:kern w:val="0"/>
          <w:sz w:val="19"/>
          <w:szCs w:val="19"/>
        </w:rPr>
      </w:pPr>
      <w:r w:rsidRPr="00035BF8">
        <w:rPr>
          <w:rFonts w:ascii="Helvetica" w:eastAsia="ＭＳ Ｐゴシック" w:hAnsi="Helvetica" w:cs="ＭＳ Ｐゴシック"/>
          <w:color w:val="C09853"/>
          <w:kern w:val="0"/>
          <w:sz w:val="19"/>
          <w:szCs w:val="19"/>
        </w:rPr>
        <w:t>正答</w:t>
      </w:r>
      <w:r w:rsidRPr="00035BF8">
        <w:rPr>
          <w:rFonts w:ascii="Helvetica" w:eastAsia="ＭＳ Ｐゴシック" w:hAnsi="Helvetica" w:cs="ＭＳ Ｐゴシック"/>
          <w:color w:val="C09853"/>
          <w:kern w:val="0"/>
          <w:sz w:val="19"/>
          <w:szCs w:val="19"/>
        </w:rPr>
        <w:t xml:space="preserve">: </w:t>
      </w:r>
      <w:r w:rsidRPr="00035BF8">
        <w:rPr>
          <w:rFonts w:ascii="Helvetica" w:eastAsia="ＭＳ Ｐゴシック" w:hAnsi="Helvetica" w:cs="ＭＳ Ｐゴシック"/>
          <w:color w:val="C09853"/>
          <w:kern w:val="0"/>
          <w:sz w:val="19"/>
          <w:szCs w:val="19"/>
        </w:rPr>
        <w:t>変更要求</w:t>
      </w:r>
    </w:p>
    <w:p w:rsidR="00E26D93" w:rsidRPr="00B61ACE" w:rsidRDefault="00E26D93" w:rsidP="00E26D93">
      <w:pPr>
        <w:pStyle w:val="a9"/>
        <w:ind w:leftChars="0" w:left="0"/>
      </w:pPr>
    </w:p>
    <w:p w:rsidR="00B61ACE" w:rsidRDefault="00B61ACE" w:rsidP="00B61ACE">
      <w:pPr>
        <w:pStyle w:val="2"/>
      </w:pPr>
      <w:r>
        <w:rPr>
          <w:rFonts w:hint="eastAsia"/>
        </w:rPr>
        <w:t>トピック</w:t>
      </w:r>
      <w:r>
        <w:rPr>
          <w:rFonts w:hint="eastAsia"/>
        </w:rPr>
        <w:t xml:space="preserve"> 2 </w:t>
      </w:r>
      <w:r>
        <w:rPr>
          <w:rFonts w:hint="eastAsia"/>
        </w:rPr>
        <w:t>ＬＥＳＳＯＮ６　事例問題モジュール２回目</w:t>
      </w:r>
    </w:p>
    <w:p w:rsidR="0088032D" w:rsidRDefault="0088032D" w:rsidP="005F20E7">
      <w:pPr>
        <w:pStyle w:val="a9"/>
        <w:numPr>
          <w:ilvl w:val="0"/>
          <w:numId w:val="309"/>
        </w:numPr>
        <w:ind w:leftChars="0"/>
      </w:pPr>
      <w:r>
        <w:rPr>
          <w:rFonts w:hint="eastAsia"/>
        </w:rPr>
        <w:t>あなたのチームのメンバーが、プロジェクトマネジャーに就任しました。しかし彼は、プロジェクトにおいて</w:t>
      </w:r>
      <w:r>
        <w:rPr>
          <w:rFonts w:hint="eastAsia"/>
        </w:rPr>
        <w:t>WBS</w:t>
      </w:r>
      <w:r>
        <w:rPr>
          <w:rFonts w:hint="eastAsia"/>
        </w:rPr>
        <w:t>の必要性を理解していなく、あなたにその必要性を聞いています。次の内、彼の質問に対する有効な解答はどれですか。</w:t>
      </w:r>
      <w:r>
        <w:rPr>
          <w:rFonts w:hint="eastAsia"/>
        </w:rPr>
        <w:t>1</w:t>
      </w:r>
      <w:r>
        <w:rPr>
          <w:rFonts w:hint="eastAsia"/>
        </w:rPr>
        <w:t>つ選択してください</w:t>
      </w:r>
      <w:r>
        <w:rPr>
          <w:rFonts w:hint="eastAsia"/>
        </w:rPr>
        <w:t>:</w:t>
      </w:r>
    </w:p>
    <w:p w:rsidR="0088032D" w:rsidRDefault="0088032D" w:rsidP="00071176">
      <w:pPr>
        <w:pStyle w:val="a9"/>
        <w:numPr>
          <w:ilvl w:val="0"/>
          <w:numId w:val="310"/>
        </w:numPr>
        <w:ind w:leftChars="0"/>
      </w:pPr>
      <w:r>
        <w:rPr>
          <w:rFonts w:hint="eastAsia"/>
        </w:rPr>
        <w:t>プロジェクトが契約を含んでいる場合、</w:t>
      </w:r>
      <w:r>
        <w:rPr>
          <w:rFonts w:hint="eastAsia"/>
        </w:rPr>
        <w:t>WBS</w:t>
      </w:r>
      <w:r>
        <w:rPr>
          <w:rFonts w:hint="eastAsia"/>
        </w:rPr>
        <w:t>が要求されるケースがある</w:t>
      </w:r>
    </w:p>
    <w:p w:rsidR="0088032D" w:rsidRDefault="0088032D" w:rsidP="00071176">
      <w:pPr>
        <w:pStyle w:val="a9"/>
        <w:numPr>
          <w:ilvl w:val="0"/>
          <w:numId w:val="310"/>
        </w:numPr>
        <w:ind w:leftChars="0"/>
      </w:pPr>
      <w:r>
        <w:rPr>
          <w:rFonts w:hint="eastAsia"/>
        </w:rPr>
        <w:t>WBS</w:t>
      </w:r>
      <w:r>
        <w:rPr>
          <w:rFonts w:hint="eastAsia"/>
        </w:rPr>
        <w:t>は、やるべき作業を全て明確にされていることを保証するものである</w:t>
      </w:r>
    </w:p>
    <w:p w:rsidR="0088032D" w:rsidRDefault="0088032D" w:rsidP="00071176">
      <w:pPr>
        <w:pStyle w:val="a9"/>
        <w:numPr>
          <w:ilvl w:val="0"/>
          <w:numId w:val="310"/>
        </w:numPr>
        <w:ind w:leftChars="0"/>
      </w:pPr>
      <w:r>
        <w:rPr>
          <w:rFonts w:hint="eastAsia"/>
        </w:rPr>
        <w:t>WBS</w:t>
      </w:r>
      <w:r>
        <w:rPr>
          <w:rFonts w:hint="eastAsia"/>
        </w:rPr>
        <w:t>はリスクを特定する唯一の方法である</w:t>
      </w:r>
    </w:p>
    <w:p w:rsidR="0088032D" w:rsidRDefault="0088032D" w:rsidP="00071176">
      <w:pPr>
        <w:pStyle w:val="a9"/>
        <w:numPr>
          <w:ilvl w:val="0"/>
          <w:numId w:val="310"/>
        </w:numPr>
        <w:ind w:leftChars="0"/>
      </w:pPr>
      <w:r>
        <w:rPr>
          <w:rFonts w:hint="eastAsia"/>
        </w:rPr>
        <w:t>彼は、優秀な人材なので、</w:t>
      </w:r>
      <w:r>
        <w:rPr>
          <w:rFonts w:hint="eastAsia"/>
        </w:rPr>
        <w:t>WBS</w:t>
      </w:r>
      <w:r>
        <w:rPr>
          <w:rFonts w:hint="eastAsia"/>
        </w:rPr>
        <w:t>なしでもプロジェクトスケジュールを作成することができる</w:t>
      </w:r>
    </w:p>
    <w:p w:rsidR="00057D02" w:rsidRPr="00057D02" w:rsidRDefault="00057D02" w:rsidP="00057D02">
      <w:pPr>
        <w:widowControl/>
        <w:shd w:val="clear" w:color="auto" w:fill="FCF8E3"/>
        <w:jc w:val="left"/>
        <w:rPr>
          <w:rFonts w:ascii="Helvetica" w:eastAsia="ＭＳ Ｐゴシック" w:hAnsi="Helvetica" w:cs="ＭＳ Ｐゴシック"/>
          <w:color w:val="C09853"/>
          <w:kern w:val="0"/>
          <w:sz w:val="19"/>
          <w:szCs w:val="19"/>
        </w:rPr>
      </w:pPr>
      <w:r w:rsidRPr="00057D02">
        <w:rPr>
          <w:rFonts w:ascii="Helvetica" w:eastAsia="ＭＳ Ｐゴシック" w:hAnsi="Helvetica" w:cs="ＭＳ Ｐゴシック"/>
          <w:color w:val="C09853"/>
          <w:kern w:val="0"/>
          <w:sz w:val="19"/>
          <w:szCs w:val="19"/>
        </w:rPr>
        <w:t>WBS</w:t>
      </w:r>
      <w:r w:rsidRPr="00057D02">
        <w:rPr>
          <w:rFonts w:ascii="Helvetica" w:eastAsia="ＭＳ Ｐゴシック" w:hAnsi="Helvetica" w:cs="ＭＳ Ｐゴシック"/>
          <w:color w:val="C09853"/>
          <w:kern w:val="0"/>
          <w:sz w:val="19"/>
          <w:szCs w:val="19"/>
        </w:rPr>
        <w:t>における目的を指し示すことが必要です。</w:t>
      </w:r>
      <w:r w:rsidRPr="00057D02">
        <w:rPr>
          <w:rFonts w:ascii="Helvetica" w:eastAsia="ＭＳ Ｐゴシック" w:hAnsi="Helvetica" w:cs="ＭＳ Ｐゴシック"/>
          <w:color w:val="C09853"/>
          <w:kern w:val="0"/>
          <w:sz w:val="19"/>
          <w:szCs w:val="19"/>
        </w:rPr>
        <w:t>WBS</w:t>
      </w:r>
      <w:r w:rsidRPr="00057D02">
        <w:rPr>
          <w:rFonts w:ascii="Helvetica" w:eastAsia="ＭＳ Ｐゴシック" w:hAnsi="Helvetica" w:cs="ＭＳ Ｐゴシック"/>
          <w:color w:val="C09853"/>
          <w:kern w:val="0"/>
          <w:sz w:val="19"/>
          <w:szCs w:val="19"/>
        </w:rPr>
        <w:t>とは</w:t>
      </w:r>
      <w:r w:rsidRPr="00057D02">
        <w:rPr>
          <w:rFonts w:ascii="Helvetica" w:eastAsia="ＭＳ Ｐゴシック" w:hAnsi="Helvetica" w:cs="ＭＳ Ｐゴシック"/>
          <w:color w:val="C09853"/>
          <w:kern w:val="0"/>
          <w:sz w:val="19"/>
          <w:szCs w:val="19"/>
        </w:rPr>
        <w:t>100</w:t>
      </w:r>
      <w:r w:rsidRPr="00057D02">
        <w:rPr>
          <w:rFonts w:ascii="Helvetica" w:eastAsia="ＭＳ Ｐゴシック" w:hAnsi="Helvetica" w:cs="ＭＳ Ｐゴシック"/>
          <w:color w:val="C09853"/>
          <w:kern w:val="0"/>
          <w:sz w:val="19"/>
          <w:szCs w:val="19"/>
        </w:rPr>
        <w:t>％ルールに沿って、プロジェクトにおいてすべき事を全て洗い出し、ワークパッケージ毎に資源・コスト・スケジュールを明確にするための手法です。</w:t>
      </w:r>
      <w:r w:rsidRPr="00057D02">
        <w:rPr>
          <w:rFonts w:ascii="Helvetica" w:eastAsia="ＭＳ Ｐゴシック" w:hAnsi="Helvetica" w:cs="ＭＳ Ｐゴシック"/>
          <w:color w:val="C09853"/>
          <w:kern w:val="0"/>
          <w:sz w:val="19"/>
          <w:szCs w:val="19"/>
        </w:rPr>
        <w:t>PMMOK5.4.3.1</w:t>
      </w:r>
      <w:r w:rsidRPr="00057D02">
        <w:rPr>
          <w:rFonts w:ascii="Helvetica" w:eastAsia="ＭＳ Ｐゴシック" w:hAnsi="Helvetica" w:cs="ＭＳ Ｐゴシック"/>
          <w:color w:val="C09853"/>
          <w:kern w:val="0"/>
          <w:sz w:val="19"/>
          <w:szCs w:val="19"/>
        </w:rPr>
        <w:t>で確認をしましょう。</w:t>
      </w:r>
    </w:p>
    <w:p w:rsidR="00057D02" w:rsidRPr="00057D02" w:rsidRDefault="00057D02" w:rsidP="00057D02">
      <w:pPr>
        <w:widowControl/>
        <w:shd w:val="clear" w:color="auto" w:fill="FCF8E3"/>
        <w:jc w:val="left"/>
        <w:rPr>
          <w:rFonts w:ascii="Helvetica" w:eastAsia="ＭＳ Ｐゴシック" w:hAnsi="Helvetica" w:cs="ＭＳ Ｐゴシック"/>
          <w:color w:val="C09853"/>
          <w:kern w:val="0"/>
          <w:sz w:val="19"/>
          <w:szCs w:val="19"/>
        </w:rPr>
      </w:pPr>
      <w:r w:rsidRPr="00057D02">
        <w:rPr>
          <w:rFonts w:ascii="Helvetica" w:eastAsia="ＭＳ Ｐゴシック" w:hAnsi="Helvetica" w:cs="ＭＳ Ｐゴシック"/>
          <w:color w:val="C09853"/>
          <w:kern w:val="0"/>
          <w:sz w:val="19"/>
          <w:szCs w:val="19"/>
        </w:rPr>
        <w:t>正答</w:t>
      </w:r>
      <w:r w:rsidRPr="00057D02">
        <w:rPr>
          <w:rFonts w:ascii="Helvetica" w:eastAsia="ＭＳ Ｐゴシック" w:hAnsi="Helvetica" w:cs="ＭＳ Ｐゴシック"/>
          <w:color w:val="C09853"/>
          <w:kern w:val="0"/>
          <w:sz w:val="19"/>
          <w:szCs w:val="19"/>
        </w:rPr>
        <w:t>: WBS</w:t>
      </w:r>
      <w:r w:rsidRPr="00057D02">
        <w:rPr>
          <w:rFonts w:ascii="Helvetica" w:eastAsia="ＭＳ Ｐゴシック" w:hAnsi="Helvetica" w:cs="ＭＳ Ｐゴシック"/>
          <w:color w:val="C09853"/>
          <w:kern w:val="0"/>
          <w:sz w:val="19"/>
          <w:szCs w:val="19"/>
        </w:rPr>
        <w:t>は、やるべき作業を全て明確にされていることを保証するものである</w:t>
      </w:r>
    </w:p>
    <w:p w:rsidR="0088032D" w:rsidRDefault="0088032D" w:rsidP="0088032D"/>
    <w:p w:rsidR="0088032D" w:rsidRDefault="0088032D" w:rsidP="005F20E7">
      <w:pPr>
        <w:pStyle w:val="a9"/>
        <w:numPr>
          <w:ilvl w:val="0"/>
          <w:numId w:val="309"/>
        </w:numPr>
        <w:ind w:leftChars="0"/>
      </w:pPr>
      <w:r>
        <w:rPr>
          <w:rFonts w:hint="eastAsia"/>
        </w:rPr>
        <w:t>あなたは、あらゆるハードウェア開発業者に部品の出荷依頼を瞬時に行うための</w:t>
      </w:r>
      <w:r>
        <w:rPr>
          <w:rFonts w:hint="eastAsia"/>
        </w:rPr>
        <w:t>Web</w:t>
      </w:r>
      <w:r>
        <w:rPr>
          <w:rFonts w:hint="eastAsia"/>
        </w:rPr>
        <w:t>サイト構築プロジェクトのプロジェクト・マネジャーです。ユーザー受け入れ試験の最終段階で、あるステークホルダーから、要求事項収集プロセスにおいて明確に要求</w:t>
      </w:r>
      <w:r>
        <w:rPr>
          <w:rFonts w:hint="eastAsia"/>
        </w:rPr>
        <w:lastRenderedPageBreak/>
        <w:t>されたはずの成果物が納品されていないという問題事項が挙げられました。あなたが次のとるべきアクションは、どれですか？</w:t>
      </w:r>
      <w:r>
        <w:rPr>
          <w:rFonts w:hint="eastAsia"/>
        </w:rPr>
        <w:t>1</w:t>
      </w:r>
      <w:r>
        <w:rPr>
          <w:rFonts w:hint="eastAsia"/>
        </w:rPr>
        <w:t>つ選択してください</w:t>
      </w:r>
      <w:r>
        <w:rPr>
          <w:rFonts w:hint="eastAsia"/>
        </w:rPr>
        <w:t>:</w:t>
      </w:r>
    </w:p>
    <w:p w:rsidR="0088032D" w:rsidRDefault="0088032D" w:rsidP="00057D02">
      <w:pPr>
        <w:pStyle w:val="a9"/>
        <w:numPr>
          <w:ilvl w:val="0"/>
          <w:numId w:val="311"/>
        </w:numPr>
        <w:ind w:leftChars="0"/>
      </w:pPr>
      <w:r>
        <w:rPr>
          <w:rFonts w:hint="eastAsia"/>
        </w:rPr>
        <w:t>WBS</w:t>
      </w:r>
      <w:r>
        <w:rPr>
          <w:rFonts w:hint="eastAsia"/>
        </w:rPr>
        <w:t>を参照し、その後、ステークホルダーからのクレームを承認するか却下するかを決める</w:t>
      </w:r>
    </w:p>
    <w:p w:rsidR="0088032D" w:rsidRDefault="0088032D" w:rsidP="00057D02">
      <w:pPr>
        <w:pStyle w:val="a9"/>
        <w:numPr>
          <w:ilvl w:val="0"/>
          <w:numId w:val="311"/>
        </w:numPr>
        <w:ind w:leftChars="0"/>
      </w:pPr>
      <w:r>
        <w:rPr>
          <w:rFonts w:hint="eastAsia"/>
        </w:rPr>
        <w:t>この項目がプロジェクト憲章に含まれているかどうかを確認するために、プロジェクト憲章を参照する</w:t>
      </w:r>
    </w:p>
    <w:p w:rsidR="0088032D" w:rsidRDefault="0088032D" w:rsidP="00057D02">
      <w:pPr>
        <w:pStyle w:val="a9"/>
        <w:numPr>
          <w:ilvl w:val="0"/>
          <w:numId w:val="311"/>
        </w:numPr>
        <w:ind w:leftChars="0"/>
      </w:pPr>
      <w:r>
        <w:rPr>
          <w:rFonts w:hint="eastAsia"/>
        </w:rPr>
        <w:t>この項目が、要求されていたかどうかを確認するために議事録を参照し、スコープに含まれるかどうかを判断する</w:t>
      </w:r>
    </w:p>
    <w:p w:rsidR="0088032D" w:rsidRDefault="0088032D" w:rsidP="00057D02">
      <w:pPr>
        <w:pStyle w:val="a9"/>
        <w:numPr>
          <w:ilvl w:val="0"/>
          <w:numId w:val="311"/>
        </w:numPr>
        <w:ind w:leftChars="0"/>
      </w:pPr>
      <w:r>
        <w:rPr>
          <w:rFonts w:hint="eastAsia"/>
        </w:rPr>
        <w:t>スコープ・マネジメント計画書を参照し、その後クレームを承認するか却下するかを決める</w:t>
      </w:r>
    </w:p>
    <w:p w:rsidR="00057D02" w:rsidRPr="00057D02" w:rsidRDefault="00057D02" w:rsidP="00057D02">
      <w:pPr>
        <w:widowControl/>
        <w:shd w:val="clear" w:color="auto" w:fill="FCF8E3"/>
        <w:jc w:val="left"/>
        <w:rPr>
          <w:rFonts w:ascii="Helvetica" w:eastAsia="ＭＳ Ｐゴシック" w:hAnsi="Helvetica" w:cs="ＭＳ Ｐゴシック"/>
          <w:color w:val="C09853"/>
          <w:kern w:val="0"/>
          <w:sz w:val="19"/>
          <w:szCs w:val="19"/>
        </w:rPr>
      </w:pPr>
      <w:r w:rsidRPr="00057D02">
        <w:rPr>
          <w:rFonts w:ascii="Helvetica" w:eastAsia="ＭＳ Ｐゴシック" w:hAnsi="Helvetica" w:cs="ＭＳ Ｐゴシック"/>
          <w:color w:val="C09853"/>
          <w:kern w:val="0"/>
          <w:sz w:val="19"/>
          <w:szCs w:val="19"/>
        </w:rPr>
        <w:t>本問題では【要求事項収集プロセスにおいて明確に要求されたはずの成果物が納品されていない】という記載があります。要求事項収集プロセスとは</w:t>
      </w:r>
      <w:r w:rsidRPr="00057D02">
        <w:rPr>
          <w:rFonts w:ascii="Helvetica" w:eastAsia="ＭＳ Ｐゴシック" w:hAnsi="Helvetica" w:cs="ＭＳ Ｐゴシック"/>
          <w:color w:val="C09853"/>
          <w:kern w:val="0"/>
          <w:sz w:val="19"/>
          <w:szCs w:val="19"/>
        </w:rPr>
        <w:t>PMBOK5.2</w:t>
      </w:r>
      <w:r w:rsidRPr="00057D02">
        <w:rPr>
          <w:rFonts w:ascii="Helvetica" w:eastAsia="ＭＳ Ｐゴシック" w:hAnsi="Helvetica" w:cs="ＭＳ Ｐゴシック"/>
          <w:color w:val="C09853"/>
          <w:kern w:val="0"/>
          <w:sz w:val="19"/>
          <w:szCs w:val="19"/>
        </w:rPr>
        <w:t>に記載がある通り、スコープマネジメントのプロセスです。要求事項を収集して、プロジェクト・スコープ記述書を作成し、プロジェクト・スコープ記述書の成果物をベースに、</w:t>
      </w:r>
      <w:r w:rsidRPr="00057D02">
        <w:rPr>
          <w:rFonts w:ascii="Helvetica" w:eastAsia="ＭＳ Ｐゴシック" w:hAnsi="Helvetica" w:cs="ＭＳ Ｐゴシック"/>
          <w:color w:val="C09853"/>
          <w:kern w:val="0"/>
          <w:sz w:val="19"/>
          <w:szCs w:val="19"/>
        </w:rPr>
        <w:t>WBS</w:t>
      </w:r>
      <w:r w:rsidRPr="00057D02">
        <w:rPr>
          <w:rFonts w:ascii="Helvetica" w:eastAsia="ＭＳ Ｐゴシック" w:hAnsi="Helvetica" w:cs="ＭＳ Ｐゴシック"/>
          <w:color w:val="C09853"/>
          <w:kern w:val="0"/>
          <w:sz w:val="19"/>
          <w:szCs w:val="19"/>
        </w:rPr>
        <w:t>を作成します。従い、この選択肢では、</w:t>
      </w:r>
      <w:r w:rsidRPr="00057D02">
        <w:rPr>
          <w:rFonts w:ascii="Helvetica" w:eastAsia="ＭＳ Ｐゴシック" w:hAnsi="Helvetica" w:cs="ＭＳ Ｐゴシック"/>
          <w:color w:val="C09853"/>
          <w:kern w:val="0"/>
          <w:sz w:val="19"/>
          <w:szCs w:val="19"/>
        </w:rPr>
        <w:t>WBS</w:t>
      </w:r>
      <w:r w:rsidRPr="00057D02">
        <w:rPr>
          <w:rFonts w:ascii="Helvetica" w:eastAsia="ＭＳ Ｐゴシック" w:hAnsi="Helvetica" w:cs="ＭＳ Ｐゴシック"/>
          <w:color w:val="C09853"/>
          <w:kern w:val="0"/>
          <w:sz w:val="19"/>
          <w:szCs w:val="19"/>
        </w:rPr>
        <w:t>を参照するのが、正しい選択肢です。</w:t>
      </w:r>
    </w:p>
    <w:p w:rsidR="00057D02" w:rsidRPr="00057D02" w:rsidRDefault="00057D02" w:rsidP="00057D02">
      <w:pPr>
        <w:widowControl/>
        <w:shd w:val="clear" w:color="auto" w:fill="FCF8E3"/>
        <w:jc w:val="left"/>
        <w:rPr>
          <w:rFonts w:ascii="Helvetica" w:eastAsia="ＭＳ Ｐゴシック" w:hAnsi="Helvetica" w:cs="ＭＳ Ｐゴシック"/>
          <w:color w:val="C09853"/>
          <w:kern w:val="0"/>
          <w:sz w:val="19"/>
          <w:szCs w:val="19"/>
        </w:rPr>
      </w:pPr>
      <w:r w:rsidRPr="00057D02">
        <w:rPr>
          <w:rFonts w:ascii="Helvetica" w:eastAsia="ＭＳ Ｐゴシック" w:hAnsi="Helvetica" w:cs="ＭＳ Ｐゴシック"/>
          <w:color w:val="C09853"/>
          <w:kern w:val="0"/>
          <w:sz w:val="19"/>
          <w:szCs w:val="19"/>
        </w:rPr>
        <w:t>正答</w:t>
      </w:r>
      <w:r w:rsidRPr="00057D02">
        <w:rPr>
          <w:rFonts w:ascii="Helvetica" w:eastAsia="ＭＳ Ｐゴシック" w:hAnsi="Helvetica" w:cs="ＭＳ Ｐゴシック"/>
          <w:color w:val="C09853"/>
          <w:kern w:val="0"/>
          <w:sz w:val="19"/>
          <w:szCs w:val="19"/>
        </w:rPr>
        <w:t>: WBS</w:t>
      </w:r>
      <w:r w:rsidRPr="00057D02">
        <w:rPr>
          <w:rFonts w:ascii="Helvetica" w:eastAsia="ＭＳ Ｐゴシック" w:hAnsi="Helvetica" w:cs="ＭＳ Ｐゴシック"/>
          <w:color w:val="C09853"/>
          <w:kern w:val="0"/>
          <w:sz w:val="19"/>
          <w:szCs w:val="19"/>
        </w:rPr>
        <w:t>を参照し、その後、ステークホルダーからのクレームを承認するか却下するかを決める</w:t>
      </w:r>
    </w:p>
    <w:p w:rsidR="0088032D" w:rsidRDefault="0088032D" w:rsidP="0088032D"/>
    <w:p w:rsidR="0088032D" w:rsidRDefault="0088032D" w:rsidP="005F20E7">
      <w:pPr>
        <w:pStyle w:val="a9"/>
        <w:numPr>
          <w:ilvl w:val="0"/>
          <w:numId w:val="309"/>
        </w:numPr>
        <w:ind w:leftChars="0"/>
      </w:pPr>
      <w:r>
        <w:rPr>
          <w:rFonts w:hint="eastAsia"/>
        </w:rPr>
        <w:t>あなたは、大規模都市開発のプロジェクトマネジャーです。あなたは計画通り、プロジェクトを進行させていました。しかしある時クライアントから、スコープを変更したいという依頼を受けました。この承認は、</w:t>
      </w:r>
      <w:r>
        <w:rPr>
          <w:rFonts w:hint="eastAsia"/>
        </w:rPr>
        <w:t>CCB</w:t>
      </w:r>
      <w:r>
        <w:rPr>
          <w:rFonts w:hint="eastAsia"/>
        </w:rPr>
        <w:t>により承認を受け、</w:t>
      </w:r>
      <w:r>
        <w:rPr>
          <w:rFonts w:hint="eastAsia"/>
        </w:rPr>
        <w:t>WBS</w:t>
      </w:r>
      <w:r>
        <w:rPr>
          <w:rFonts w:hint="eastAsia"/>
        </w:rPr>
        <w:t>も更新されています。次に修正が必要なのは、次の内どれですか？</w:t>
      </w:r>
      <w:r>
        <w:rPr>
          <w:rFonts w:hint="eastAsia"/>
        </w:rPr>
        <w:t>1</w:t>
      </w:r>
      <w:r>
        <w:rPr>
          <w:rFonts w:hint="eastAsia"/>
        </w:rPr>
        <w:t>つ選択してください</w:t>
      </w:r>
      <w:r>
        <w:rPr>
          <w:rFonts w:hint="eastAsia"/>
        </w:rPr>
        <w:t>:</w:t>
      </w:r>
    </w:p>
    <w:p w:rsidR="0088032D" w:rsidRDefault="0088032D" w:rsidP="008E3FC5">
      <w:pPr>
        <w:pStyle w:val="a9"/>
        <w:numPr>
          <w:ilvl w:val="0"/>
          <w:numId w:val="312"/>
        </w:numPr>
        <w:ind w:leftChars="0"/>
      </w:pPr>
      <w:r>
        <w:rPr>
          <w:rFonts w:hint="eastAsia"/>
        </w:rPr>
        <w:t>品質マネジメント計画書</w:t>
      </w:r>
    </w:p>
    <w:p w:rsidR="0088032D" w:rsidRDefault="0088032D" w:rsidP="008E3FC5">
      <w:pPr>
        <w:pStyle w:val="a9"/>
        <w:numPr>
          <w:ilvl w:val="0"/>
          <w:numId w:val="312"/>
        </w:numPr>
        <w:ind w:leftChars="0"/>
      </w:pPr>
      <w:r>
        <w:rPr>
          <w:rFonts w:hint="eastAsia"/>
        </w:rPr>
        <w:t>スケジュールマネジメント計画書</w:t>
      </w:r>
    </w:p>
    <w:p w:rsidR="0088032D" w:rsidRDefault="0088032D" w:rsidP="008E3FC5">
      <w:pPr>
        <w:pStyle w:val="a9"/>
        <w:numPr>
          <w:ilvl w:val="0"/>
          <w:numId w:val="312"/>
        </w:numPr>
        <w:ind w:leftChars="0"/>
      </w:pPr>
      <w:r>
        <w:rPr>
          <w:rFonts w:hint="eastAsia"/>
        </w:rPr>
        <w:t>スケジュール</w:t>
      </w:r>
    </w:p>
    <w:p w:rsidR="0088032D" w:rsidRDefault="0088032D" w:rsidP="008E3FC5">
      <w:pPr>
        <w:pStyle w:val="a9"/>
        <w:numPr>
          <w:ilvl w:val="0"/>
          <w:numId w:val="312"/>
        </w:numPr>
        <w:ind w:leftChars="0"/>
      </w:pPr>
      <w:r>
        <w:rPr>
          <w:rFonts w:hint="eastAsia"/>
        </w:rPr>
        <w:t>スコープ</w:t>
      </w:r>
    </w:p>
    <w:p w:rsidR="008E3FC5" w:rsidRPr="008E3FC5" w:rsidRDefault="008E3FC5" w:rsidP="008E3FC5">
      <w:pPr>
        <w:widowControl/>
        <w:shd w:val="clear" w:color="auto" w:fill="FCF8E3"/>
        <w:jc w:val="left"/>
        <w:rPr>
          <w:rFonts w:ascii="Helvetica" w:eastAsia="ＭＳ Ｐゴシック" w:hAnsi="Helvetica" w:cs="ＭＳ Ｐゴシック"/>
          <w:color w:val="C09853"/>
          <w:kern w:val="0"/>
          <w:sz w:val="19"/>
          <w:szCs w:val="19"/>
        </w:rPr>
      </w:pPr>
      <w:r w:rsidRPr="008E3FC5">
        <w:rPr>
          <w:rFonts w:ascii="Helvetica" w:eastAsia="ＭＳ Ｐゴシック" w:hAnsi="Helvetica" w:cs="ＭＳ Ｐゴシック"/>
          <w:color w:val="C09853"/>
          <w:kern w:val="0"/>
          <w:sz w:val="19"/>
          <w:szCs w:val="19"/>
        </w:rPr>
        <w:t>本問題では【</w:t>
      </w:r>
      <w:r w:rsidRPr="008E3FC5">
        <w:rPr>
          <w:rFonts w:ascii="Helvetica" w:eastAsia="ＭＳ Ｐゴシック" w:hAnsi="Helvetica" w:cs="ＭＳ Ｐゴシック"/>
          <w:color w:val="C09853"/>
          <w:kern w:val="0"/>
          <w:sz w:val="19"/>
          <w:szCs w:val="19"/>
        </w:rPr>
        <w:t>WBS</w:t>
      </w:r>
      <w:r w:rsidRPr="008E3FC5">
        <w:rPr>
          <w:rFonts w:ascii="Helvetica" w:eastAsia="ＭＳ Ｐゴシック" w:hAnsi="Helvetica" w:cs="ＭＳ Ｐゴシック"/>
          <w:color w:val="C09853"/>
          <w:kern w:val="0"/>
          <w:sz w:val="19"/>
          <w:szCs w:val="19"/>
        </w:rPr>
        <w:t>も更新されています】という記載があります。従い、既にスコープは変更になっていると考えることができます。スケジュールマネジメント計画書は、タイムマネジメントの</w:t>
      </w:r>
      <w:r w:rsidRPr="008E3FC5">
        <w:rPr>
          <w:rFonts w:ascii="Helvetica" w:eastAsia="ＭＳ Ｐゴシック" w:hAnsi="Helvetica" w:cs="ＭＳ Ｐゴシック"/>
          <w:color w:val="C09853"/>
          <w:kern w:val="0"/>
          <w:sz w:val="19"/>
          <w:szCs w:val="19"/>
        </w:rPr>
        <w:t>6</w:t>
      </w:r>
      <w:r w:rsidRPr="008E3FC5">
        <w:rPr>
          <w:rFonts w:ascii="Helvetica" w:eastAsia="ＭＳ Ｐゴシック" w:hAnsi="Helvetica" w:cs="ＭＳ Ｐゴシック"/>
          <w:color w:val="C09853"/>
          <w:kern w:val="0"/>
          <w:sz w:val="19"/>
          <w:szCs w:val="19"/>
        </w:rPr>
        <w:t>つのプロセスの方針を決定する補助計画書であるため、スコープが変更になった段階で、スケジュールマネジメント計画書を見直すのは妥当ではありません。従い、この場合では【スケジュール（スケジュールベースライン）】となります。</w:t>
      </w:r>
    </w:p>
    <w:p w:rsidR="008E3FC5" w:rsidRPr="008E3FC5" w:rsidRDefault="008E3FC5" w:rsidP="008E3FC5">
      <w:pPr>
        <w:widowControl/>
        <w:shd w:val="clear" w:color="auto" w:fill="FCF8E3"/>
        <w:jc w:val="left"/>
        <w:rPr>
          <w:rFonts w:ascii="Helvetica" w:eastAsia="ＭＳ Ｐゴシック" w:hAnsi="Helvetica" w:cs="ＭＳ Ｐゴシック"/>
          <w:color w:val="C09853"/>
          <w:kern w:val="0"/>
          <w:sz w:val="19"/>
          <w:szCs w:val="19"/>
        </w:rPr>
      </w:pPr>
      <w:r w:rsidRPr="008E3FC5">
        <w:rPr>
          <w:rFonts w:ascii="Helvetica" w:eastAsia="ＭＳ Ｐゴシック" w:hAnsi="Helvetica" w:cs="ＭＳ Ｐゴシック"/>
          <w:color w:val="C09853"/>
          <w:kern w:val="0"/>
          <w:sz w:val="19"/>
          <w:szCs w:val="19"/>
        </w:rPr>
        <w:t>正答</w:t>
      </w:r>
      <w:r w:rsidRPr="008E3FC5">
        <w:rPr>
          <w:rFonts w:ascii="Helvetica" w:eastAsia="ＭＳ Ｐゴシック" w:hAnsi="Helvetica" w:cs="ＭＳ Ｐゴシック"/>
          <w:color w:val="C09853"/>
          <w:kern w:val="0"/>
          <w:sz w:val="19"/>
          <w:szCs w:val="19"/>
        </w:rPr>
        <w:t xml:space="preserve">: </w:t>
      </w:r>
      <w:r w:rsidRPr="008E3FC5">
        <w:rPr>
          <w:rFonts w:ascii="Helvetica" w:eastAsia="ＭＳ Ｐゴシック" w:hAnsi="Helvetica" w:cs="ＭＳ Ｐゴシック"/>
          <w:color w:val="C09853"/>
          <w:kern w:val="0"/>
          <w:sz w:val="19"/>
          <w:szCs w:val="19"/>
        </w:rPr>
        <w:t>スケジュール</w:t>
      </w:r>
    </w:p>
    <w:p w:rsidR="0088032D" w:rsidRDefault="0088032D" w:rsidP="0088032D"/>
    <w:p w:rsidR="0088032D" w:rsidRDefault="0088032D" w:rsidP="0088032D"/>
    <w:p w:rsidR="0088032D" w:rsidRDefault="0088032D" w:rsidP="005F20E7">
      <w:pPr>
        <w:pStyle w:val="a9"/>
        <w:numPr>
          <w:ilvl w:val="0"/>
          <w:numId w:val="309"/>
        </w:numPr>
        <w:ind w:leftChars="0"/>
      </w:pPr>
      <w:r>
        <w:rPr>
          <w:rFonts w:hint="eastAsia"/>
        </w:rPr>
        <w:t>プロジェクトの実行段階において、あるメンバーは、プロジェクトを達成するために必要な仕事が何かについて業務の妥当性について確信を得ることができなかったので、あなたのところに来ました。次の文書の内、ワークパッケージの説明を詳述に記載しているのはどれですか？</w:t>
      </w:r>
      <w:r>
        <w:rPr>
          <w:rFonts w:hint="eastAsia"/>
        </w:rPr>
        <w:t>1</w:t>
      </w:r>
      <w:r>
        <w:rPr>
          <w:rFonts w:hint="eastAsia"/>
        </w:rPr>
        <w:t>つ選択してください</w:t>
      </w:r>
      <w:r>
        <w:rPr>
          <w:rFonts w:hint="eastAsia"/>
        </w:rPr>
        <w:t>:</w:t>
      </w:r>
    </w:p>
    <w:p w:rsidR="0088032D" w:rsidRDefault="0088032D" w:rsidP="00F54733">
      <w:pPr>
        <w:pStyle w:val="a9"/>
        <w:numPr>
          <w:ilvl w:val="0"/>
          <w:numId w:val="313"/>
        </w:numPr>
        <w:ind w:leftChars="0"/>
      </w:pPr>
      <w:r>
        <w:rPr>
          <w:rFonts w:hint="eastAsia"/>
        </w:rPr>
        <w:t>アクティビティリスト</w:t>
      </w:r>
    </w:p>
    <w:p w:rsidR="0088032D" w:rsidRDefault="0088032D" w:rsidP="00F54733">
      <w:pPr>
        <w:pStyle w:val="a9"/>
        <w:numPr>
          <w:ilvl w:val="0"/>
          <w:numId w:val="313"/>
        </w:numPr>
        <w:ind w:leftChars="0"/>
      </w:pPr>
      <w:r>
        <w:rPr>
          <w:rFonts w:hint="eastAsia"/>
        </w:rPr>
        <w:lastRenderedPageBreak/>
        <w:t>プロジェクト・スコープ記述書</w:t>
      </w:r>
    </w:p>
    <w:p w:rsidR="0088032D" w:rsidRDefault="0088032D" w:rsidP="00F54733">
      <w:pPr>
        <w:pStyle w:val="a9"/>
        <w:numPr>
          <w:ilvl w:val="0"/>
          <w:numId w:val="313"/>
        </w:numPr>
        <w:ind w:leftChars="0"/>
      </w:pPr>
      <w:r>
        <w:rPr>
          <w:rFonts w:hint="eastAsia"/>
        </w:rPr>
        <w:t>スコープマネジメント計画書</w:t>
      </w:r>
    </w:p>
    <w:p w:rsidR="0088032D" w:rsidRDefault="0088032D" w:rsidP="00F54733">
      <w:pPr>
        <w:pStyle w:val="a9"/>
        <w:numPr>
          <w:ilvl w:val="0"/>
          <w:numId w:val="313"/>
        </w:numPr>
        <w:ind w:leftChars="0"/>
      </w:pPr>
      <w:r>
        <w:rPr>
          <w:rFonts w:hint="eastAsia"/>
        </w:rPr>
        <w:t>WBS</w:t>
      </w:r>
      <w:r>
        <w:rPr>
          <w:rFonts w:hint="eastAsia"/>
        </w:rPr>
        <w:t>辞書</w:t>
      </w:r>
    </w:p>
    <w:p w:rsidR="00F54733" w:rsidRPr="00F54733" w:rsidRDefault="00F54733" w:rsidP="00F54733">
      <w:pPr>
        <w:widowControl/>
        <w:shd w:val="clear" w:color="auto" w:fill="FCF8E3"/>
        <w:jc w:val="left"/>
        <w:rPr>
          <w:rFonts w:ascii="Helvetica" w:eastAsia="ＭＳ Ｐゴシック" w:hAnsi="Helvetica" w:cs="ＭＳ Ｐゴシック"/>
          <w:color w:val="C09853"/>
          <w:kern w:val="0"/>
          <w:sz w:val="19"/>
          <w:szCs w:val="19"/>
        </w:rPr>
      </w:pPr>
      <w:r w:rsidRPr="00F54733">
        <w:rPr>
          <w:rFonts w:ascii="Helvetica" w:eastAsia="ＭＳ Ｐゴシック" w:hAnsi="Helvetica" w:cs="ＭＳ Ｐゴシック"/>
          <w:color w:val="C09853"/>
          <w:kern w:val="0"/>
          <w:sz w:val="19"/>
          <w:szCs w:val="19"/>
        </w:rPr>
        <w:t>本問題では【ワークパッケージの説明を詳述に記載しているのはどれか】という記載があります。ワークパッケージの詳細を記載しているのは、</w:t>
      </w:r>
      <w:r w:rsidRPr="00F54733">
        <w:rPr>
          <w:rFonts w:ascii="Helvetica" w:eastAsia="ＭＳ Ｐゴシック" w:hAnsi="Helvetica" w:cs="ＭＳ Ｐゴシック"/>
          <w:color w:val="C09853"/>
          <w:kern w:val="0"/>
          <w:sz w:val="19"/>
          <w:szCs w:val="19"/>
        </w:rPr>
        <w:t>WBS</w:t>
      </w:r>
      <w:r w:rsidRPr="00F54733">
        <w:rPr>
          <w:rFonts w:ascii="Helvetica" w:eastAsia="ＭＳ Ｐゴシック" w:hAnsi="Helvetica" w:cs="ＭＳ Ｐゴシック"/>
          <w:color w:val="C09853"/>
          <w:kern w:val="0"/>
          <w:sz w:val="19"/>
          <w:szCs w:val="19"/>
        </w:rPr>
        <w:t>辞書（</w:t>
      </w:r>
      <w:r w:rsidRPr="00F54733">
        <w:rPr>
          <w:rFonts w:ascii="Helvetica" w:eastAsia="ＭＳ Ｐゴシック" w:hAnsi="Helvetica" w:cs="ＭＳ Ｐゴシック"/>
          <w:color w:val="C09853"/>
          <w:kern w:val="0"/>
          <w:sz w:val="19"/>
          <w:szCs w:val="19"/>
        </w:rPr>
        <w:t>PMBOK5.4.3.1</w:t>
      </w:r>
      <w:r w:rsidRPr="00F54733">
        <w:rPr>
          <w:rFonts w:ascii="Helvetica" w:eastAsia="ＭＳ Ｐゴシック" w:hAnsi="Helvetica" w:cs="ＭＳ Ｐゴシック"/>
          <w:color w:val="C09853"/>
          <w:kern w:val="0"/>
          <w:sz w:val="19"/>
          <w:szCs w:val="19"/>
        </w:rPr>
        <w:t>）となります。</w:t>
      </w:r>
      <w:r w:rsidRPr="00F54733">
        <w:rPr>
          <w:rFonts w:ascii="Helvetica" w:eastAsia="ＭＳ Ｐゴシック" w:hAnsi="Helvetica" w:cs="ＭＳ Ｐゴシック"/>
          <w:color w:val="C09853"/>
          <w:kern w:val="0"/>
          <w:sz w:val="19"/>
          <w:szCs w:val="19"/>
        </w:rPr>
        <w:t>PMBOK</w:t>
      </w:r>
      <w:r w:rsidRPr="00F54733">
        <w:rPr>
          <w:rFonts w:ascii="Helvetica" w:eastAsia="ＭＳ Ｐゴシック" w:hAnsi="Helvetica" w:cs="ＭＳ Ｐゴシック"/>
          <w:color w:val="C09853"/>
          <w:kern w:val="0"/>
          <w:sz w:val="19"/>
          <w:szCs w:val="19"/>
        </w:rPr>
        <w:t>で確認をしましょう！アクティビティリストは、ワークパッケージを要素分解した結果であるスケジュールアクティビティ（作業）をまとめた一覧表であるため、この設問では正しい回答ではありません。</w:t>
      </w:r>
    </w:p>
    <w:p w:rsidR="00F54733" w:rsidRPr="00F54733" w:rsidRDefault="00F54733" w:rsidP="00F54733">
      <w:pPr>
        <w:widowControl/>
        <w:shd w:val="clear" w:color="auto" w:fill="FCF8E3"/>
        <w:jc w:val="left"/>
        <w:rPr>
          <w:rFonts w:ascii="Helvetica" w:eastAsia="ＭＳ Ｐゴシック" w:hAnsi="Helvetica" w:cs="ＭＳ Ｐゴシック"/>
          <w:color w:val="C09853"/>
          <w:kern w:val="0"/>
          <w:sz w:val="19"/>
          <w:szCs w:val="19"/>
        </w:rPr>
      </w:pPr>
      <w:r w:rsidRPr="00F54733">
        <w:rPr>
          <w:rFonts w:ascii="Helvetica" w:eastAsia="ＭＳ Ｐゴシック" w:hAnsi="Helvetica" w:cs="ＭＳ Ｐゴシック"/>
          <w:color w:val="C09853"/>
          <w:kern w:val="0"/>
          <w:sz w:val="19"/>
          <w:szCs w:val="19"/>
        </w:rPr>
        <w:t>正答</w:t>
      </w:r>
      <w:r w:rsidRPr="00F54733">
        <w:rPr>
          <w:rFonts w:ascii="Helvetica" w:eastAsia="ＭＳ Ｐゴシック" w:hAnsi="Helvetica" w:cs="ＭＳ Ｐゴシック"/>
          <w:color w:val="C09853"/>
          <w:kern w:val="0"/>
          <w:sz w:val="19"/>
          <w:szCs w:val="19"/>
        </w:rPr>
        <w:t>: WBS</w:t>
      </w:r>
      <w:r w:rsidRPr="00F54733">
        <w:rPr>
          <w:rFonts w:ascii="Helvetica" w:eastAsia="ＭＳ Ｐゴシック" w:hAnsi="Helvetica" w:cs="ＭＳ Ｐゴシック"/>
          <w:color w:val="C09853"/>
          <w:kern w:val="0"/>
          <w:sz w:val="19"/>
          <w:szCs w:val="19"/>
        </w:rPr>
        <w:t>辞書</w:t>
      </w:r>
    </w:p>
    <w:p w:rsidR="0088032D" w:rsidRDefault="0088032D" w:rsidP="0088032D"/>
    <w:p w:rsidR="0088032D" w:rsidRDefault="0088032D" w:rsidP="0088032D"/>
    <w:p w:rsidR="0088032D" w:rsidRDefault="0088032D" w:rsidP="0088032D">
      <w:pPr>
        <w:pStyle w:val="a9"/>
        <w:numPr>
          <w:ilvl w:val="0"/>
          <w:numId w:val="309"/>
        </w:numPr>
        <w:ind w:leftChars="0"/>
      </w:pPr>
      <w:r>
        <w:rPr>
          <w:rFonts w:hint="eastAsia"/>
        </w:rPr>
        <w:t>あなたは、レジャー施設建設プロジェクトのプロジェクト・マネジャーです。</w:t>
      </w:r>
      <w:r>
        <w:rPr>
          <w:rFonts w:hint="eastAsia"/>
        </w:rPr>
        <w:t>EVM</w:t>
      </w:r>
      <w:r>
        <w:rPr>
          <w:rFonts w:hint="eastAsia"/>
        </w:rPr>
        <w:t>において、プロジェクトはスケジュールどおりに進んでいます。クライアントとの進捗会議で、</w:t>
      </w:r>
      <w:r>
        <w:rPr>
          <w:rFonts w:hint="eastAsia"/>
        </w:rPr>
        <w:t>PMO</w:t>
      </w:r>
      <w:r>
        <w:rPr>
          <w:rFonts w:hint="eastAsia"/>
        </w:rPr>
        <w:t>から、「クライアントからの申し入れで資金不足により期間未定でプロジェクト作業を停止してほしい」という正式な報告を受けました。あなたは会議から戻り、今日までに完了した作業のレポートを提出するよう、チームメンバーに依頼し、母体組織の法務部に契約書のコピーを要求しました。この状況を正しく説明しているのは、次の内どれですか。</w:t>
      </w:r>
      <w:r>
        <w:rPr>
          <w:rFonts w:hint="eastAsia"/>
        </w:rPr>
        <w:t>1</w:t>
      </w:r>
      <w:r>
        <w:rPr>
          <w:rFonts w:hint="eastAsia"/>
        </w:rPr>
        <w:t>つ選択してください</w:t>
      </w:r>
      <w:r>
        <w:rPr>
          <w:rFonts w:hint="eastAsia"/>
        </w:rPr>
        <w:t>:</w:t>
      </w:r>
    </w:p>
    <w:p w:rsidR="0088032D" w:rsidRDefault="0088032D" w:rsidP="00F54733">
      <w:pPr>
        <w:pStyle w:val="a9"/>
        <w:numPr>
          <w:ilvl w:val="0"/>
          <w:numId w:val="314"/>
        </w:numPr>
        <w:ind w:leftChars="0"/>
      </w:pPr>
      <w:r>
        <w:rPr>
          <w:rFonts w:hint="eastAsia"/>
        </w:rPr>
        <w:t>プロジェクトやフェーズの終結プロセスを始めた</w:t>
      </w:r>
    </w:p>
    <w:p w:rsidR="0088032D" w:rsidRDefault="0088032D" w:rsidP="00F54733">
      <w:pPr>
        <w:pStyle w:val="a9"/>
        <w:numPr>
          <w:ilvl w:val="0"/>
          <w:numId w:val="314"/>
        </w:numPr>
        <w:ind w:leftChars="0"/>
      </w:pPr>
      <w:r>
        <w:rPr>
          <w:rFonts w:hint="eastAsia"/>
        </w:rPr>
        <w:t>スコープ妥当性確認プロセスを始めた</w:t>
      </w:r>
    </w:p>
    <w:p w:rsidR="0088032D" w:rsidRDefault="0088032D" w:rsidP="00F54733">
      <w:pPr>
        <w:pStyle w:val="a9"/>
        <w:numPr>
          <w:ilvl w:val="0"/>
          <w:numId w:val="314"/>
        </w:numPr>
        <w:ind w:leftChars="0"/>
      </w:pPr>
      <w:r>
        <w:rPr>
          <w:rFonts w:hint="eastAsia"/>
        </w:rPr>
        <w:t>コミュニケーションマネジメントプロセスを始めた</w:t>
      </w:r>
    </w:p>
    <w:p w:rsidR="0088032D" w:rsidRDefault="0088032D" w:rsidP="00F54733">
      <w:pPr>
        <w:pStyle w:val="a9"/>
        <w:numPr>
          <w:ilvl w:val="0"/>
          <w:numId w:val="314"/>
        </w:numPr>
        <w:ind w:leftChars="0"/>
      </w:pPr>
      <w:r>
        <w:rPr>
          <w:rFonts w:hint="eastAsia"/>
        </w:rPr>
        <w:t>調達終結プロセスを始めた</w:t>
      </w:r>
    </w:p>
    <w:p w:rsidR="00F54733" w:rsidRPr="00F54733" w:rsidRDefault="00F54733" w:rsidP="00F54733">
      <w:pPr>
        <w:widowControl/>
        <w:shd w:val="clear" w:color="auto" w:fill="FCF8E3"/>
        <w:jc w:val="left"/>
        <w:rPr>
          <w:rFonts w:ascii="Helvetica" w:eastAsia="ＭＳ Ｐゴシック" w:hAnsi="Helvetica" w:cs="ＭＳ Ｐゴシック"/>
          <w:color w:val="C09853"/>
          <w:kern w:val="0"/>
          <w:sz w:val="19"/>
          <w:szCs w:val="19"/>
        </w:rPr>
      </w:pPr>
      <w:r w:rsidRPr="00F54733">
        <w:rPr>
          <w:rFonts w:ascii="Helvetica" w:eastAsia="ＭＳ Ｐゴシック" w:hAnsi="Helvetica" w:cs="ＭＳ Ｐゴシック"/>
          <w:color w:val="C09853"/>
          <w:kern w:val="0"/>
          <w:sz w:val="19"/>
          <w:szCs w:val="19"/>
        </w:rPr>
        <w:t>スコープ妥当性確認プロセス（</w:t>
      </w:r>
      <w:r w:rsidRPr="00F54733">
        <w:rPr>
          <w:rFonts w:ascii="Helvetica" w:eastAsia="ＭＳ Ｐゴシック" w:hAnsi="Helvetica" w:cs="ＭＳ Ｐゴシック"/>
          <w:color w:val="C09853"/>
          <w:kern w:val="0"/>
          <w:sz w:val="19"/>
          <w:szCs w:val="19"/>
        </w:rPr>
        <w:t>PMBOK5.5</w:t>
      </w:r>
      <w:r w:rsidRPr="00F54733">
        <w:rPr>
          <w:rFonts w:ascii="Helvetica" w:eastAsia="ＭＳ Ｐゴシック" w:hAnsi="Helvetica" w:cs="ＭＳ Ｐゴシック"/>
          <w:color w:val="C09853"/>
          <w:kern w:val="0"/>
          <w:sz w:val="19"/>
          <w:szCs w:val="19"/>
        </w:rPr>
        <w:t>）とは、品質コントロールプロセス（</w:t>
      </w:r>
      <w:r w:rsidRPr="00F54733">
        <w:rPr>
          <w:rFonts w:ascii="Helvetica" w:eastAsia="ＭＳ Ｐゴシック" w:hAnsi="Helvetica" w:cs="ＭＳ Ｐゴシック"/>
          <w:color w:val="C09853"/>
          <w:kern w:val="0"/>
          <w:sz w:val="19"/>
          <w:szCs w:val="19"/>
        </w:rPr>
        <w:t>PMBOK8.3</w:t>
      </w:r>
      <w:r w:rsidRPr="00F54733">
        <w:rPr>
          <w:rFonts w:ascii="Helvetica" w:eastAsia="ＭＳ Ｐゴシック" w:hAnsi="Helvetica" w:cs="ＭＳ Ｐゴシック"/>
          <w:color w:val="C09853"/>
          <w:kern w:val="0"/>
          <w:sz w:val="19"/>
          <w:szCs w:val="19"/>
        </w:rPr>
        <w:t>）を通して、完成した作業結果（検証済み成果物）を、クライアントに正式に受け入れてもらう（受入済み成果物）プロセスです。従い、まずはクライアントに今までの作業結果を受け入れてもらい、その分の対価をもらう必要があります。その後でプロジェクトやフェーズが終結となります。</w:t>
      </w:r>
    </w:p>
    <w:p w:rsidR="00F54733" w:rsidRPr="00F54733" w:rsidRDefault="00F54733" w:rsidP="00F54733">
      <w:pPr>
        <w:widowControl/>
        <w:shd w:val="clear" w:color="auto" w:fill="FCF8E3"/>
        <w:jc w:val="left"/>
        <w:rPr>
          <w:rFonts w:ascii="Helvetica" w:eastAsia="ＭＳ Ｐゴシック" w:hAnsi="Helvetica" w:cs="ＭＳ Ｐゴシック"/>
          <w:color w:val="C09853"/>
          <w:kern w:val="0"/>
          <w:sz w:val="19"/>
          <w:szCs w:val="19"/>
        </w:rPr>
      </w:pPr>
      <w:r w:rsidRPr="00F54733">
        <w:rPr>
          <w:rFonts w:ascii="Helvetica" w:eastAsia="ＭＳ Ｐゴシック" w:hAnsi="Helvetica" w:cs="ＭＳ Ｐゴシック"/>
          <w:color w:val="C09853"/>
          <w:kern w:val="0"/>
          <w:sz w:val="19"/>
          <w:szCs w:val="19"/>
        </w:rPr>
        <w:t>正答</w:t>
      </w:r>
      <w:r w:rsidRPr="00F54733">
        <w:rPr>
          <w:rFonts w:ascii="Helvetica" w:eastAsia="ＭＳ Ｐゴシック" w:hAnsi="Helvetica" w:cs="ＭＳ Ｐゴシック"/>
          <w:color w:val="C09853"/>
          <w:kern w:val="0"/>
          <w:sz w:val="19"/>
          <w:szCs w:val="19"/>
        </w:rPr>
        <w:t xml:space="preserve">: </w:t>
      </w:r>
      <w:r w:rsidRPr="00F54733">
        <w:rPr>
          <w:rFonts w:ascii="Helvetica" w:eastAsia="ＭＳ Ｐゴシック" w:hAnsi="Helvetica" w:cs="ＭＳ Ｐゴシック"/>
          <w:color w:val="C09853"/>
          <w:kern w:val="0"/>
          <w:sz w:val="19"/>
          <w:szCs w:val="19"/>
        </w:rPr>
        <w:t>スコープ妥当性確認プロセスを始めた</w:t>
      </w:r>
    </w:p>
    <w:p w:rsidR="0088032D" w:rsidRDefault="0088032D" w:rsidP="0088032D"/>
    <w:p w:rsidR="0088032D" w:rsidRDefault="0088032D" w:rsidP="005F20E7">
      <w:pPr>
        <w:pStyle w:val="a9"/>
        <w:numPr>
          <w:ilvl w:val="0"/>
          <w:numId w:val="309"/>
        </w:numPr>
        <w:ind w:leftChars="0"/>
      </w:pPr>
      <w:r>
        <w:rPr>
          <w:rFonts w:hint="eastAsia"/>
        </w:rPr>
        <w:t>あなたは</w:t>
      </w:r>
      <w:r>
        <w:rPr>
          <w:rFonts w:hint="eastAsia"/>
        </w:rPr>
        <w:t>PMO</w:t>
      </w:r>
      <w:r>
        <w:rPr>
          <w:rFonts w:hint="eastAsia"/>
        </w:rPr>
        <w:t>からの依頼で、現在進行中のプロジェクトの管理を、突然任されました。あまりに突然のことでしたが、プロジェクトは実行中で、あなたはスコープ修正を承認する権限をもっているのが誰なのかを特定したいと考えています。この情報を提供するのは、次の内どれですか。</w:t>
      </w:r>
      <w:r>
        <w:rPr>
          <w:rFonts w:hint="eastAsia"/>
        </w:rPr>
        <w:t>1</w:t>
      </w:r>
      <w:r>
        <w:rPr>
          <w:rFonts w:hint="eastAsia"/>
        </w:rPr>
        <w:t>つ選択してください</w:t>
      </w:r>
      <w:r>
        <w:rPr>
          <w:rFonts w:hint="eastAsia"/>
        </w:rPr>
        <w:t>:</w:t>
      </w:r>
    </w:p>
    <w:p w:rsidR="0088032D" w:rsidRDefault="0088032D" w:rsidP="00F54733">
      <w:pPr>
        <w:pStyle w:val="a9"/>
        <w:numPr>
          <w:ilvl w:val="0"/>
          <w:numId w:val="315"/>
        </w:numPr>
        <w:ind w:leftChars="0"/>
      </w:pPr>
      <w:r>
        <w:rPr>
          <w:rFonts w:hint="eastAsia"/>
        </w:rPr>
        <w:t>プロジェクト憲章</w:t>
      </w:r>
    </w:p>
    <w:p w:rsidR="0088032D" w:rsidRDefault="0088032D" w:rsidP="00F54733">
      <w:pPr>
        <w:pStyle w:val="a9"/>
        <w:numPr>
          <w:ilvl w:val="0"/>
          <w:numId w:val="315"/>
        </w:numPr>
        <w:ind w:leftChars="0"/>
      </w:pPr>
      <w:r>
        <w:t>WBS</w:t>
      </w:r>
    </w:p>
    <w:p w:rsidR="0088032D" w:rsidRDefault="0088032D" w:rsidP="00F54733">
      <w:pPr>
        <w:pStyle w:val="a9"/>
        <w:numPr>
          <w:ilvl w:val="0"/>
          <w:numId w:val="315"/>
        </w:numPr>
        <w:ind w:leftChars="0"/>
      </w:pPr>
      <w:r>
        <w:rPr>
          <w:rFonts w:hint="eastAsia"/>
        </w:rPr>
        <w:t>スコープマネジメント計画書</w:t>
      </w:r>
    </w:p>
    <w:p w:rsidR="00780D88" w:rsidRDefault="0088032D" w:rsidP="00F54733">
      <w:pPr>
        <w:pStyle w:val="a9"/>
        <w:numPr>
          <w:ilvl w:val="0"/>
          <w:numId w:val="315"/>
        </w:numPr>
        <w:ind w:leftChars="0"/>
      </w:pPr>
      <w:r>
        <w:rPr>
          <w:rFonts w:hint="eastAsia"/>
        </w:rPr>
        <w:t>要求事項マネジメント計画書</w:t>
      </w:r>
    </w:p>
    <w:p w:rsidR="00F54733" w:rsidRPr="00F54733" w:rsidRDefault="00F54733" w:rsidP="00F54733">
      <w:pPr>
        <w:widowControl/>
        <w:shd w:val="clear" w:color="auto" w:fill="FCF8E3"/>
        <w:jc w:val="left"/>
        <w:rPr>
          <w:rFonts w:ascii="Helvetica" w:eastAsia="ＭＳ Ｐゴシック" w:hAnsi="Helvetica" w:cs="ＭＳ Ｐゴシック"/>
          <w:color w:val="C09853"/>
          <w:kern w:val="0"/>
          <w:sz w:val="19"/>
          <w:szCs w:val="19"/>
        </w:rPr>
      </w:pPr>
      <w:r w:rsidRPr="00F54733">
        <w:rPr>
          <w:rFonts w:ascii="Helvetica" w:eastAsia="ＭＳ Ｐゴシック" w:hAnsi="Helvetica" w:cs="ＭＳ Ｐゴシック"/>
          <w:color w:val="C09853"/>
          <w:kern w:val="0"/>
          <w:sz w:val="19"/>
          <w:szCs w:val="19"/>
        </w:rPr>
        <w:lastRenderedPageBreak/>
        <w:t>プロジェクト憲章とは、ハイレベルの要求事項等、あくまでプロジェクトに対する目的を記載したものです。また要求事項マネジメント計画書とは要件定義書の書き方を記した計画書です。またスコープマネジメント計画書とは、スコープマネジメント（</w:t>
      </w:r>
      <w:r w:rsidRPr="00F54733">
        <w:rPr>
          <w:rFonts w:ascii="Helvetica" w:eastAsia="ＭＳ Ｐゴシック" w:hAnsi="Helvetica" w:cs="ＭＳ Ｐゴシック"/>
          <w:color w:val="C09853"/>
          <w:kern w:val="0"/>
          <w:sz w:val="19"/>
          <w:szCs w:val="19"/>
        </w:rPr>
        <w:t>PMBOK5</w:t>
      </w:r>
      <w:r w:rsidRPr="00F54733">
        <w:rPr>
          <w:rFonts w:ascii="Helvetica" w:eastAsia="ＭＳ Ｐゴシック" w:hAnsi="Helvetica" w:cs="ＭＳ Ｐゴシック"/>
          <w:color w:val="C09853"/>
          <w:kern w:val="0"/>
          <w:sz w:val="19"/>
          <w:szCs w:val="19"/>
        </w:rPr>
        <w:t>章）における方針を記載したものであるため、【スコープ修正を承認ずる権限】についての記載も含みます。</w:t>
      </w:r>
    </w:p>
    <w:p w:rsidR="00F54733" w:rsidRPr="00F54733" w:rsidRDefault="00F54733" w:rsidP="00F54733">
      <w:pPr>
        <w:widowControl/>
        <w:shd w:val="clear" w:color="auto" w:fill="FCF8E3"/>
        <w:jc w:val="left"/>
        <w:rPr>
          <w:rFonts w:ascii="Helvetica" w:eastAsia="ＭＳ Ｐゴシック" w:hAnsi="Helvetica" w:cs="ＭＳ Ｐゴシック"/>
          <w:color w:val="C09853"/>
          <w:kern w:val="0"/>
          <w:sz w:val="19"/>
          <w:szCs w:val="19"/>
        </w:rPr>
      </w:pPr>
      <w:r w:rsidRPr="00F54733">
        <w:rPr>
          <w:rFonts w:ascii="Helvetica" w:eastAsia="ＭＳ Ｐゴシック" w:hAnsi="Helvetica" w:cs="ＭＳ Ｐゴシック"/>
          <w:color w:val="C09853"/>
          <w:kern w:val="0"/>
          <w:sz w:val="19"/>
          <w:szCs w:val="19"/>
        </w:rPr>
        <w:t>正答</w:t>
      </w:r>
      <w:r w:rsidRPr="00F54733">
        <w:rPr>
          <w:rFonts w:ascii="Helvetica" w:eastAsia="ＭＳ Ｐゴシック" w:hAnsi="Helvetica" w:cs="ＭＳ Ｐゴシック"/>
          <w:color w:val="C09853"/>
          <w:kern w:val="0"/>
          <w:sz w:val="19"/>
          <w:szCs w:val="19"/>
        </w:rPr>
        <w:t xml:space="preserve">: </w:t>
      </w:r>
      <w:r w:rsidRPr="00F54733">
        <w:rPr>
          <w:rFonts w:ascii="Helvetica" w:eastAsia="ＭＳ Ｐゴシック" w:hAnsi="Helvetica" w:cs="ＭＳ Ｐゴシック"/>
          <w:color w:val="C09853"/>
          <w:kern w:val="0"/>
          <w:sz w:val="19"/>
          <w:szCs w:val="19"/>
        </w:rPr>
        <w:t>スコープマネジメント計画書</w:t>
      </w:r>
    </w:p>
    <w:p w:rsidR="00780D88" w:rsidRPr="00F54733" w:rsidRDefault="00780D88" w:rsidP="00780D88"/>
    <w:p w:rsidR="00B61ACE" w:rsidRDefault="00B61ACE" w:rsidP="00B61ACE">
      <w:pPr>
        <w:pStyle w:val="2"/>
      </w:pPr>
      <w:r>
        <w:rPr>
          <w:rFonts w:hint="eastAsia"/>
        </w:rPr>
        <w:t>トピック</w:t>
      </w:r>
      <w:r>
        <w:rPr>
          <w:rFonts w:hint="eastAsia"/>
        </w:rPr>
        <w:t xml:space="preserve"> 3 </w:t>
      </w:r>
      <w:r>
        <w:rPr>
          <w:rFonts w:hint="eastAsia"/>
        </w:rPr>
        <w:t>ＬＥＳＳＯＮ７　事例問題モジュール３回目</w:t>
      </w:r>
    </w:p>
    <w:p w:rsidR="00D924A2" w:rsidRDefault="00D924A2" w:rsidP="00F54733">
      <w:pPr>
        <w:rPr>
          <w:rFonts w:hint="eastAsia"/>
        </w:rPr>
      </w:pPr>
    </w:p>
    <w:p w:rsidR="00F54733" w:rsidRDefault="00F54733" w:rsidP="00F91D69">
      <w:pPr>
        <w:pStyle w:val="a9"/>
        <w:numPr>
          <w:ilvl w:val="0"/>
          <w:numId w:val="316"/>
        </w:numPr>
        <w:ind w:leftChars="0"/>
      </w:pPr>
      <w:r>
        <w:rPr>
          <w:rFonts w:hint="eastAsia"/>
        </w:rPr>
        <w:t>WBS</w:t>
      </w:r>
      <w:r>
        <w:rPr>
          <w:rFonts w:hint="eastAsia"/>
        </w:rPr>
        <w:t>と</w:t>
      </w:r>
      <w:r>
        <w:rPr>
          <w:rFonts w:hint="eastAsia"/>
        </w:rPr>
        <w:t>WBS</w:t>
      </w:r>
      <w:r>
        <w:rPr>
          <w:rFonts w:hint="eastAsia"/>
        </w:rPr>
        <w:t>辞書は完成しています。プロジェクトチームはリスク特定を始めています。またイニシエーターはプロジェクトマネジャーであるあなたに連絡をとり、</w:t>
      </w:r>
      <w:r>
        <w:rPr>
          <w:rFonts w:hint="eastAsia"/>
        </w:rPr>
        <w:t>RAM</w:t>
      </w:r>
      <w:r>
        <w:rPr>
          <w:rFonts w:hint="eastAsia"/>
        </w:rPr>
        <w:t>を要求しています。このプロジェクトは</w:t>
      </w:r>
      <w:r>
        <w:rPr>
          <w:rFonts w:hint="eastAsia"/>
        </w:rPr>
        <w:t>100</w:t>
      </w:r>
      <w:r>
        <w:rPr>
          <w:rFonts w:hint="eastAsia"/>
        </w:rPr>
        <w:t>万＄の予算を持ち、</w:t>
      </w:r>
      <w:r>
        <w:rPr>
          <w:rFonts w:hint="eastAsia"/>
        </w:rPr>
        <w:t>30</w:t>
      </w:r>
      <w:r>
        <w:rPr>
          <w:rFonts w:hint="eastAsia"/>
        </w:rPr>
        <w:t>名のメンバーを雇い、</w:t>
      </w:r>
      <w:r>
        <w:rPr>
          <w:rFonts w:hint="eastAsia"/>
        </w:rPr>
        <w:t>5</w:t>
      </w:r>
      <w:r>
        <w:rPr>
          <w:rFonts w:hint="eastAsia"/>
        </w:rPr>
        <w:t>カ国で実施しようとしています。このプロジェクトで予測されるリスクはほとんどなく、あなたは今回のプロジェクトに似たようなプロジェクトを多く経験しています。このような状況で考えられる次のアクションはどれですか？</w:t>
      </w:r>
      <w:r>
        <w:rPr>
          <w:rFonts w:hint="eastAsia"/>
        </w:rPr>
        <w:t>1</w:t>
      </w:r>
      <w:r>
        <w:rPr>
          <w:rFonts w:hint="eastAsia"/>
        </w:rPr>
        <w:t>つ選択してください</w:t>
      </w:r>
      <w:r>
        <w:rPr>
          <w:rFonts w:hint="eastAsia"/>
        </w:rPr>
        <w:t>:</w:t>
      </w:r>
    </w:p>
    <w:p w:rsidR="00F54733" w:rsidRDefault="00F54733" w:rsidP="00BB5B6A">
      <w:pPr>
        <w:pStyle w:val="a9"/>
        <w:numPr>
          <w:ilvl w:val="0"/>
          <w:numId w:val="317"/>
        </w:numPr>
        <w:ind w:leftChars="0"/>
      </w:pPr>
      <w:r>
        <w:rPr>
          <w:rFonts w:hint="eastAsia"/>
        </w:rPr>
        <w:t>プロジェクト・スコープ記述書を作成する</w:t>
      </w:r>
      <w:r w:rsidR="0076477F">
        <w:rPr>
          <w:rFonts w:hint="eastAsia"/>
        </w:rPr>
        <w:t>★</w:t>
      </w:r>
    </w:p>
    <w:p w:rsidR="00F54733" w:rsidRDefault="00F54733" w:rsidP="00BB5B6A">
      <w:pPr>
        <w:pStyle w:val="a9"/>
        <w:numPr>
          <w:ilvl w:val="0"/>
          <w:numId w:val="317"/>
        </w:numPr>
        <w:ind w:leftChars="0"/>
      </w:pPr>
      <w:r>
        <w:rPr>
          <w:rFonts w:hint="eastAsia"/>
        </w:rPr>
        <w:t>このプロジェクトに関係するステークホルダーを特定する</w:t>
      </w:r>
    </w:p>
    <w:p w:rsidR="00F54733" w:rsidRDefault="00F54733" w:rsidP="00BB5B6A">
      <w:pPr>
        <w:pStyle w:val="a9"/>
        <w:numPr>
          <w:ilvl w:val="0"/>
          <w:numId w:val="317"/>
        </w:numPr>
        <w:ind w:leftChars="0"/>
      </w:pPr>
      <w:r>
        <w:rPr>
          <w:rFonts w:hint="eastAsia"/>
        </w:rPr>
        <w:t>リスクマネジメントを完了し、</w:t>
      </w:r>
      <w:r>
        <w:rPr>
          <w:rFonts w:hint="eastAsia"/>
        </w:rPr>
        <w:t>RAM</w:t>
      </w:r>
      <w:r>
        <w:rPr>
          <w:rFonts w:hint="eastAsia"/>
        </w:rPr>
        <w:t>を提出する</w:t>
      </w:r>
    </w:p>
    <w:p w:rsidR="00F54733" w:rsidRDefault="00F54733" w:rsidP="00BB5B6A">
      <w:pPr>
        <w:pStyle w:val="a9"/>
        <w:numPr>
          <w:ilvl w:val="0"/>
          <w:numId w:val="317"/>
        </w:numPr>
        <w:ind w:leftChars="0"/>
      </w:pPr>
      <w:r>
        <w:rPr>
          <w:rFonts w:hint="eastAsia"/>
        </w:rPr>
        <w:t>アクティビティリストを作成する</w:t>
      </w:r>
    </w:p>
    <w:p w:rsidR="0076477F" w:rsidRPr="0076477F" w:rsidRDefault="0076477F" w:rsidP="0076477F">
      <w:pPr>
        <w:widowControl/>
        <w:shd w:val="clear" w:color="auto" w:fill="FCF8E3"/>
        <w:jc w:val="left"/>
        <w:rPr>
          <w:rFonts w:ascii="Helvetica" w:eastAsia="ＭＳ Ｐゴシック" w:hAnsi="Helvetica" w:cs="ＭＳ Ｐゴシック"/>
          <w:color w:val="C09853"/>
          <w:kern w:val="0"/>
          <w:sz w:val="19"/>
          <w:szCs w:val="19"/>
        </w:rPr>
      </w:pPr>
      <w:r w:rsidRPr="0076477F">
        <w:rPr>
          <w:rFonts w:ascii="Helvetica" w:eastAsia="ＭＳ Ｐゴシック" w:hAnsi="Helvetica" w:cs="ＭＳ Ｐゴシック"/>
          <w:color w:val="C09853"/>
          <w:kern w:val="0"/>
          <w:sz w:val="19"/>
          <w:szCs w:val="19"/>
        </w:rPr>
        <w:t>本問題では、【</w:t>
      </w:r>
      <w:r w:rsidRPr="0076477F">
        <w:rPr>
          <w:rFonts w:ascii="Helvetica" w:eastAsia="ＭＳ Ｐゴシック" w:hAnsi="Helvetica" w:cs="ＭＳ Ｐゴシック"/>
          <w:color w:val="C09853"/>
          <w:kern w:val="0"/>
          <w:sz w:val="19"/>
          <w:szCs w:val="19"/>
        </w:rPr>
        <w:t>WBS</w:t>
      </w:r>
      <w:r w:rsidRPr="0076477F">
        <w:rPr>
          <w:rFonts w:ascii="Helvetica" w:eastAsia="ＭＳ Ｐゴシック" w:hAnsi="Helvetica" w:cs="ＭＳ Ｐゴシック"/>
          <w:color w:val="C09853"/>
          <w:kern w:val="0"/>
          <w:sz w:val="19"/>
          <w:szCs w:val="19"/>
        </w:rPr>
        <w:t>・</w:t>
      </w:r>
      <w:r w:rsidRPr="0076477F">
        <w:rPr>
          <w:rFonts w:ascii="Helvetica" w:eastAsia="ＭＳ Ｐゴシック" w:hAnsi="Helvetica" w:cs="ＭＳ Ｐゴシック"/>
          <w:color w:val="C09853"/>
          <w:kern w:val="0"/>
          <w:sz w:val="19"/>
          <w:szCs w:val="19"/>
        </w:rPr>
        <w:t>WBS</w:t>
      </w:r>
      <w:r w:rsidRPr="0076477F">
        <w:rPr>
          <w:rFonts w:ascii="Helvetica" w:eastAsia="ＭＳ Ｐゴシック" w:hAnsi="Helvetica" w:cs="ＭＳ Ｐゴシック"/>
          <w:color w:val="C09853"/>
          <w:kern w:val="0"/>
          <w:sz w:val="19"/>
          <w:szCs w:val="19"/>
        </w:rPr>
        <w:t>辞書】が完成しているという記載があります。つまり既にプロジェクト・スコープ記述書も完成しているという事になります。また選択肢の中で【ステークホルダーを特定する】とありますが、この記載はステークホルダーマネジメントのステークホルダー特定プロセス（</w:t>
      </w:r>
      <w:r w:rsidRPr="0076477F">
        <w:rPr>
          <w:rFonts w:ascii="Helvetica" w:eastAsia="ＭＳ Ｐゴシック" w:hAnsi="Helvetica" w:cs="ＭＳ Ｐゴシック"/>
          <w:color w:val="C09853"/>
          <w:kern w:val="0"/>
          <w:sz w:val="19"/>
          <w:szCs w:val="19"/>
        </w:rPr>
        <w:t>PMBOK13.1</w:t>
      </w:r>
      <w:r w:rsidRPr="0076477F">
        <w:rPr>
          <w:rFonts w:ascii="Helvetica" w:eastAsia="ＭＳ Ｐゴシック" w:hAnsi="Helvetica" w:cs="ＭＳ Ｐゴシック"/>
          <w:color w:val="C09853"/>
          <w:kern w:val="0"/>
          <w:sz w:val="19"/>
          <w:szCs w:val="19"/>
        </w:rPr>
        <w:t>）であり、立ち上げプロセス群の</w:t>
      </w:r>
      <w:r w:rsidRPr="0076477F">
        <w:rPr>
          <w:rFonts w:ascii="Helvetica" w:eastAsia="ＭＳ Ｐゴシック" w:hAnsi="Helvetica" w:cs="ＭＳ Ｐゴシック"/>
          <w:color w:val="C09853"/>
          <w:kern w:val="0"/>
          <w:sz w:val="19"/>
          <w:szCs w:val="19"/>
        </w:rPr>
        <w:t>1</w:t>
      </w:r>
      <w:r w:rsidRPr="0076477F">
        <w:rPr>
          <w:rFonts w:ascii="Helvetica" w:eastAsia="ＭＳ Ｐゴシック" w:hAnsi="Helvetica" w:cs="ＭＳ Ｐゴシック"/>
          <w:color w:val="C09853"/>
          <w:kern w:val="0"/>
          <w:sz w:val="19"/>
          <w:szCs w:val="19"/>
        </w:rPr>
        <w:t>プロセスであるため、選択肢として妥当ではありません。また、たとえ【予測されるリスクはほとんどない】という状態でも、リスクマネジメントが完了することはあり得ないため、ここでは【アクティビティリストを作成する】という選択肢が正解です。アクティビティリストとは、</w:t>
      </w:r>
      <w:r w:rsidRPr="0076477F">
        <w:rPr>
          <w:rFonts w:ascii="Helvetica" w:eastAsia="ＭＳ Ｐゴシック" w:hAnsi="Helvetica" w:cs="ＭＳ Ｐゴシック"/>
          <w:color w:val="C09853"/>
          <w:kern w:val="0"/>
          <w:sz w:val="19"/>
          <w:szCs w:val="19"/>
        </w:rPr>
        <w:t>WBS</w:t>
      </w:r>
      <w:r w:rsidRPr="0076477F">
        <w:rPr>
          <w:rFonts w:ascii="Helvetica" w:eastAsia="ＭＳ Ｐゴシック" w:hAnsi="Helvetica" w:cs="ＭＳ Ｐゴシック"/>
          <w:color w:val="C09853"/>
          <w:kern w:val="0"/>
          <w:sz w:val="19"/>
          <w:szCs w:val="19"/>
        </w:rPr>
        <w:t>の最小の構成要素であるワークパッケージをベースに、要素分解を行い、作業までブレークダウンした作業のリストです。</w:t>
      </w:r>
    </w:p>
    <w:p w:rsidR="0076477F" w:rsidRPr="0076477F" w:rsidRDefault="0076477F" w:rsidP="0076477F">
      <w:pPr>
        <w:widowControl/>
        <w:shd w:val="clear" w:color="auto" w:fill="FCF8E3"/>
        <w:jc w:val="left"/>
        <w:rPr>
          <w:rFonts w:ascii="Helvetica" w:eastAsia="ＭＳ Ｐゴシック" w:hAnsi="Helvetica" w:cs="ＭＳ Ｐゴシック"/>
          <w:color w:val="C09853"/>
          <w:kern w:val="0"/>
          <w:sz w:val="19"/>
          <w:szCs w:val="19"/>
        </w:rPr>
      </w:pPr>
      <w:r w:rsidRPr="0076477F">
        <w:rPr>
          <w:rFonts w:ascii="Helvetica" w:eastAsia="ＭＳ Ｐゴシック" w:hAnsi="Helvetica" w:cs="ＭＳ Ｐゴシック"/>
          <w:color w:val="C09853"/>
          <w:kern w:val="0"/>
          <w:sz w:val="19"/>
          <w:szCs w:val="19"/>
        </w:rPr>
        <w:t>正答</w:t>
      </w:r>
      <w:r w:rsidRPr="0076477F">
        <w:rPr>
          <w:rFonts w:ascii="Helvetica" w:eastAsia="ＭＳ Ｐゴシック" w:hAnsi="Helvetica" w:cs="ＭＳ Ｐゴシック"/>
          <w:color w:val="C09853"/>
          <w:kern w:val="0"/>
          <w:sz w:val="19"/>
          <w:szCs w:val="19"/>
        </w:rPr>
        <w:t xml:space="preserve">: </w:t>
      </w:r>
      <w:r w:rsidRPr="0076477F">
        <w:rPr>
          <w:rFonts w:ascii="Helvetica" w:eastAsia="ＭＳ Ｐゴシック" w:hAnsi="Helvetica" w:cs="ＭＳ Ｐゴシック"/>
          <w:color w:val="C09853"/>
          <w:kern w:val="0"/>
          <w:sz w:val="19"/>
          <w:szCs w:val="19"/>
        </w:rPr>
        <w:t>アクティビティリストを作成する</w:t>
      </w:r>
    </w:p>
    <w:p w:rsidR="00F54733" w:rsidRDefault="00F54733" w:rsidP="00F54733"/>
    <w:p w:rsidR="00F54733" w:rsidRDefault="00F54733" w:rsidP="00F91D69">
      <w:pPr>
        <w:pStyle w:val="a9"/>
        <w:numPr>
          <w:ilvl w:val="0"/>
          <w:numId w:val="316"/>
        </w:numPr>
        <w:ind w:leftChars="0"/>
      </w:pPr>
      <w:r>
        <w:rPr>
          <w:rFonts w:hint="eastAsia"/>
        </w:rPr>
        <w:t>あなたが担当する</w:t>
      </w:r>
      <w:r>
        <w:rPr>
          <w:rFonts w:hint="eastAsia"/>
        </w:rPr>
        <w:t>VPN</w:t>
      </w:r>
      <w:r>
        <w:rPr>
          <w:rFonts w:hint="eastAsia"/>
        </w:rPr>
        <w:t>を使用した会計システム構築プロジェクトは、アクティビティ順序設定プロセスにあります。その中で、会計システムのプログラミングはターミナルサービスサーバー構築前に完成する予定です。会計システムのプログラミングは、完成した段階でほぼ修正をしない予定です。そのため、プロジェクトマネジャーであるあなたは、会計システムのプログラミングが完全に完成した後ではなく、ある程度プログラムが完成した段階で、会計システム操作マニュアルを編集スタッフが書き始めることができることを発見しました。このような事実は、どの用語で表すことができますか。</w:t>
      </w:r>
      <w:r>
        <w:rPr>
          <w:rFonts w:hint="eastAsia"/>
        </w:rPr>
        <w:t>1</w:t>
      </w:r>
      <w:r>
        <w:rPr>
          <w:rFonts w:hint="eastAsia"/>
        </w:rPr>
        <w:t>つ選択してください</w:t>
      </w:r>
      <w:r>
        <w:rPr>
          <w:rFonts w:hint="eastAsia"/>
        </w:rPr>
        <w:t>:</w:t>
      </w:r>
      <w:r w:rsidR="002656E3">
        <w:rPr>
          <w:rFonts w:hint="eastAsia"/>
        </w:rPr>
        <w:t>★</w:t>
      </w:r>
    </w:p>
    <w:p w:rsidR="00F54733" w:rsidRDefault="00F54733" w:rsidP="009718D0">
      <w:pPr>
        <w:pStyle w:val="a9"/>
        <w:numPr>
          <w:ilvl w:val="0"/>
          <w:numId w:val="318"/>
        </w:numPr>
        <w:ind w:leftChars="0"/>
      </w:pPr>
      <w:r>
        <w:rPr>
          <w:rFonts w:hint="eastAsia"/>
        </w:rPr>
        <w:t>ラグ</w:t>
      </w:r>
    </w:p>
    <w:p w:rsidR="00F54733" w:rsidRDefault="00F54733" w:rsidP="009718D0">
      <w:pPr>
        <w:pStyle w:val="a9"/>
        <w:numPr>
          <w:ilvl w:val="0"/>
          <w:numId w:val="318"/>
        </w:numPr>
        <w:ind w:leftChars="0"/>
      </w:pPr>
      <w:r>
        <w:rPr>
          <w:rFonts w:hint="eastAsia"/>
        </w:rPr>
        <w:lastRenderedPageBreak/>
        <w:t>強制依存</w:t>
      </w:r>
    </w:p>
    <w:p w:rsidR="00F54733" w:rsidRDefault="00F54733" w:rsidP="009718D0">
      <w:pPr>
        <w:pStyle w:val="a9"/>
        <w:numPr>
          <w:ilvl w:val="0"/>
          <w:numId w:val="318"/>
        </w:numPr>
        <w:ind w:leftChars="0"/>
      </w:pPr>
      <w:r>
        <w:rPr>
          <w:rFonts w:hint="eastAsia"/>
        </w:rPr>
        <w:t>リード</w:t>
      </w:r>
    </w:p>
    <w:p w:rsidR="00F54733" w:rsidRDefault="00F54733" w:rsidP="009718D0">
      <w:pPr>
        <w:pStyle w:val="a9"/>
        <w:numPr>
          <w:ilvl w:val="0"/>
          <w:numId w:val="318"/>
        </w:numPr>
        <w:ind w:leftChars="0"/>
      </w:pPr>
      <w:r>
        <w:rPr>
          <w:rFonts w:hint="eastAsia"/>
        </w:rPr>
        <w:t>外部依存</w:t>
      </w:r>
    </w:p>
    <w:p w:rsidR="009718D0" w:rsidRPr="009718D0" w:rsidRDefault="009718D0" w:rsidP="009718D0">
      <w:pPr>
        <w:widowControl/>
        <w:shd w:val="clear" w:color="auto" w:fill="FCF8E3"/>
        <w:jc w:val="left"/>
        <w:rPr>
          <w:rFonts w:ascii="Helvetica" w:eastAsia="ＭＳ Ｐゴシック" w:hAnsi="Helvetica" w:cs="ＭＳ Ｐゴシック"/>
          <w:color w:val="C09853"/>
          <w:kern w:val="0"/>
          <w:sz w:val="19"/>
          <w:szCs w:val="19"/>
        </w:rPr>
      </w:pPr>
      <w:r w:rsidRPr="009718D0">
        <w:rPr>
          <w:rFonts w:ascii="Helvetica" w:eastAsia="ＭＳ Ｐゴシック" w:hAnsi="Helvetica" w:cs="ＭＳ Ｐゴシック"/>
          <w:color w:val="C09853"/>
          <w:kern w:val="0"/>
          <w:sz w:val="19"/>
          <w:szCs w:val="19"/>
        </w:rPr>
        <w:t>この問題でのポイントは【ある程度プログラムが完成した段階で、会計システム操作マニュアルを編集スタッフが書き始めることができることを発見しました。】という記載です。つまり、プログラムが完成する前に、マニュアル作成を行うことができるという事なので、リード（</w:t>
      </w:r>
      <w:r w:rsidRPr="009718D0">
        <w:rPr>
          <w:rFonts w:ascii="Helvetica" w:eastAsia="ＭＳ Ｐゴシック" w:hAnsi="Helvetica" w:cs="ＭＳ Ｐゴシック"/>
          <w:color w:val="C09853"/>
          <w:kern w:val="0"/>
          <w:sz w:val="19"/>
          <w:szCs w:val="19"/>
        </w:rPr>
        <w:t>PMBOK6.3.2</w:t>
      </w:r>
      <w:r w:rsidRPr="009718D0">
        <w:rPr>
          <w:rFonts w:ascii="Helvetica" w:eastAsia="ＭＳ Ｐゴシック" w:hAnsi="Helvetica" w:cs="ＭＳ Ｐゴシック"/>
          <w:color w:val="C09853"/>
          <w:kern w:val="0"/>
          <w:sz w:val="19"/>
          <w:szCs w:val="19"/>
        </w:rPr>
        <w:t>）となります。</w:t>
      </w:r>
    </w:p>
    <w:p w:rsidR="009718D0" w:rsidRPr="009718D0" w:rsidRDefault="009718D0" w:rsidP="009718D0">
      <w:pPr>
        <w:widowControl/>
        <w:shd w:val="clear" w:color="auto" w:fill="FCF8E3"/>
        <w:jc w:val="left"/>
        <w:rPr>
          <w:rFonts w:ascii="Helvetica" w:eastAsia="ＭＳ Ｐゴシック" w:hAnsi="Helvetica" w:cs="ＭＳ Ｐゴシック"/>
          <w:color w:val="C09853"/>
          <w:kern w:val="0"/>
          <w:sz w:val="19"/>
          <w:szCs w:val="19"/>
        </w:rPr>
      </w:pPr>
      <w:r w:rsidRPr="009718D0">
        <w:rPr>
          <w:rFonts w:ascii="Helvetica" w:eastAsia="ＭＳ Ｐゴシック" w:hAnsi="Helvetica" w:cs="ＭＳ Ｐゴシック"/>
          <w:color w:val="C09853"/>
          <w:kern w:val="0"/>
          <w:sz w:val="19"/>
          <w:szCs w:val="19"/>
        </w:rPr>
        <w:t>正答</w:t>
      </w:r>
      <w:r w:rsidRPr="009718D0">
        <w:rPr>
          <w:rFonts w:ascii="Helvetica" w:eastAsia="ＭＳ Ｐゴシック" w:hAnsi="Helvetica" w:cs="ＭＳ Ｐゴシック"/>
          <w:color w:val="C09853"/>
          <w:kern w:val="0"/>
          <w:sz w:val="19"/>
          <w:szCs w:val="19"/>
        </w:rPr>
        <w:t xml:space="preserve">: </w:t>
      </w:r>
      <w:r w:rsidRPr="009718D0">
        <w:rPr>
          <w:rFonts w:ascii="Helvetica" w:eastAsia="ＭＳ Ｐゴシック" w:hAnsi="Helvetica" w:cs="ＭＳ Ｐゴシック"/>
          <w:color w:val="C09853"/>
          <w:kern w:val="0"/>
          <w:sz w:val="19"/>
          <w:szCs w:val="19"/>
        </w:rPr>
        <w:t>リード</w:t>
      </w:r>
    </w:p>
    <w:p w:rsidR="00F54733" w:rsidRDefault="00F54733" w:rsidP="00F54733"/>
    <w:p w:rsidR="00F54733" w:rsidRDefault="00F54733" w:rsidP="00F91D69">
      <w:pPr>
        <w:pStyle w:val="a9"/>
        <w:numPr>
          <w:ilvl w:val="0"/>
          <w:numId w:val="316"/>
        </w:numPr>
        <w:ind w:leftChars="0"/>
      </w:pPr>
      <w:r>
        <w:rPr>
          <w:rFonts w:hint="eastAsia"/>
        </w:rPr>
        <w:t>あなたは新商品開発プロジェクトのプロジェクトマネジャーです。あなたのプロジェクトはレベル</w:t>
      </w:r>
      <w:r>
        <w:rPr>
          <w:rFonts w:hint="eastAsia"/>
        </w:rPr>
        <w:t>5</w:t>
      </w:r>
      <w:r>
        <w:rPr>
          <w:rFonts w:hint="eastAsia"/>
        </w:rPr>
        <w:t>の</w:t>
      </w:r>
      <w:r>
        <w:rPr>
          <w:rFonts w:hint="eastAsia"/>
        </w:rPr>
        <w:t>WBS</w:t>
      </w:r>
      <w:r>
        <w:rPr>
          <w:rFonts w:hint="eastAsia"/>
        </w:rPr>
        <w:t>を持っており、依存関係・リードとラグを考慮し、</w:t>
      </w:r>
      <w:r>
        <w:rPr>
          <w:rFonts w:hint="eastAsia"/>
        </w:rPr>
        <w:t>PDM</w:t>
      </w:r>
      <w:r>
        <w:rPr>
          <w:rFonts w:hint="eastAsia"/>
        </w:rPr>
        <w:t>を使用して順序設定を行っている。</w:t>
      </w:r>
      <w:r w:rsidRPr="00E32F69">
        <w:rPr>
          <w:rFonts w:hint="eastAsia"/>
          <w:color w:val="0000FF"/>
        </w:rPr>
        <w:t>アクティビティ所要期間見積りが実施された後</w:t>
      </w:r>
      <w:r>
        <w:rPr>
          <w:rFonts w:hint="eastAsia"/>
        </w:rPr>
        <w:t>、あなたは、次にどれを行いますか？</w:t>
      </w:r>
      <w:r>
        <w:rPr>
          <w:rFonts w:hint="eastAsia"/>
        </w:rPr>
        <w:t>1</w:t>
      </w:r>
      <w:r>
        <w:rPr>
          <w:rFonts w:hint="eastAsia"/>
        </w:rPr>
        <w:t>つ選択してください</w:t>
      </w:r>
      <w:r>
        <w:rPr>
          <w:rFonts w:hint="eastAsia"/>
        </w:rPr>
        <w:t>:</w:t>
      </w:r>
      <w:r w:rsidR="00153806">
        <w:rPr>
          <w:rFonts w:hint="eastAsia"/>
        </w:rPr>
        <w:t>★</w:t>
      </w:r>
    </w:p>
    <w:p w:rsidR="00F54733" w:rsidRDefault="00F54733" w:rsidP="00E32F69">
      <w:pPr>
        <w:pStyle w:val="a9"/>
        <w:numPr>
          <w:ilvl w:val="0"/>
          <w:numId w:val="319"/>
        </w:numPr>
        <w:ind w:leftChars="0"/>
      </w:pPr>
      <w:r>
        <w:rPr>
          <w:rFonts w:hint="eastAsia"/>
        </w:rPr>
        <w:t>スケジュールの確定</w:t>
      </w:r>
    </w:p>
    <w:p w:rsidR="00F54733" w:rsidRDefault="00F54733" w:rsidP="00E32F69">
      <w:pPr>
        <w:pStyle w:val="a9"/>
        <w:numPr>
          <w:ilvl w:val="0"/>
          <w:numId w:val="319"/>
        </w:numPr>
        <w:ind w:leftChars="0"/>
      </w:pPr>
      <w:r>
        <w:rPr>
          <w:rFonts w:hint="eastAsia"/>
        </w:rPr>
        <w:t>アクティビティリストを作成する</w:t>
      </w:r>
    </w:p>
    <w:p w:rsidR="00F54733" w:rsidRDefault="00F54733" w:rsidP="00E32F69">
      <w:pPr>
        <w:pStyle w:val="a9"/>
        <w:numPr>
          <w:ilvl w:val="0"/>
          <w:numId w:val="319"/>
        </w:numPr>
        <w:ind w:leftChars="0"/>
      </w:pPr>
      <w:r>
        <w:rPr>
          <w:rFonts w:hint="eastAsia"/>
        </w:rPr>
        <w:t>スケジュールの短縮</w:t>
      </w:r>
    </w:p>
    <w:p w:rsidR="00F54733" w:rsidRDefault="00F54733" w:rsidP="00E32F69">
      <w:pPr>
        <w:pStyle w:val="a9"/>
        <w:numPr>
          <w:ilvl w:val="0"/>
          <w:numId w:val="319"/>
        </w:numPr>
        <w:ind w:leftChars="0"/>
      </w:pPr>
      <w:r>
        <w:rPr>
          <w:rFonts w:hint="eastAsia"/>
        </w:rPr>
        <w:t>アクティビティの資源を見積もる</w:t>
      </w:r>
    </w:p>
    <w:p w:rsidR="00E32F69" w:rsidRPr="00E32F69" w:rsidRDefault="00E32F69" w:rsidP="00E32F69">
      <w:pPr>
        <w:widowControl/>
        <w:shd w:val="clear" w:color="auto" w:fill="FCF8E3"/>
        <w:jc w:val="left"/>
        <w:rPr>
          <w:rFonts w:ascii="Helvetica" w:eastAsia="ＭＳ Ｐゴシック" w:hAnsi="Helvetica" w:cs="ＭＳ Ｐゴシック"/>
          <w:color w:val="C09853"/>
          <w:kern w:val="0"/>
          <w:sz w:val="19"/>
          <w:szCs w:val="19"/>
        </w:rPr>
      </w:pPr>
      <w:r w:rsidRPr="00E32F69">
        <w:rPr>
          <w:rFonts w:ascii="Helvetica" w:eastAsia="ＭＳ Ｐゴシック" w:hAnsi="Helvetica" w:cs="ＭＳ Ｐゴシック"/>
          <w:color w:val="C09853"/>
          <w:kern w:val="0"/>
          <w:sz w:val="19"/>
          <w:szCs w:val="19"/>
        </w:rPr>
        <w:t>本問題では【アクティビティ所要期間見積りが実施された後】（</w:t>
      </w:r>
      <w:r w:rsidRPr="00E32F69">
        <w:rPr>
          <w:rFonts w:ascii="Helvetica" w:eastAsia="ＭＳ Ｐゴシック" w:hAnsi="Helvetica" w:cs="ＭＳ Ｐゴシック"/>
          <w:color w:val="C09853"/>
          <w:kern w:val="0"/>
          <w:sz w:val="19"/>
          <w:szCs w:val="19"/>
        </w:rPr>
        <w:t>PMBOK6.5</w:t>
      </w:r>
      <w:r w:rsidRPr="00E32F69">
        <w:rPr>
          <w:rFonts w:ascii="Helvetica" w:eastAsia="ＭＳ Ｐゴシック" w:hAnsi="Helvetica" w:cs="ＭＳ Ｐゴシック"/>
          <w:color w:val="C09853"/>
          <w:kern w:val="0"/>
          <w:sz w:val="19"/>
          <w:szCs w:val="19"/>
        </w:rPr>
        <w:t>）という記載があります。つまり、次のプロセスは【スケジュール作成プロセス】（</w:t>
      </w:r>
      <w:r w:rsidRPr="00E32F69">
        <w:rPr>
          <w:rFonts w:ascii="Helvetica" w:eastAsia="ＭＳ Ｐゴシック" w:hAnsi="Helvetica" w:cs="ＭＳ Ｐゴシック"/>
          <w:color w:val="C09853"/>
          <w:kern w:val="0"/>
          <w:sz w:val="19"/>
          <w:szCs w:val="19"/>
        </w:rPr>
        <w:t>PMBOK6.6</w:t>
      </w:r>
      <w:r w:rsidRPr="00E32F69">
        <w:rPr>
          <w:rFonts w:ascii="Helvetica" w:eastAsia="ＭＳ Ｐゴシック" w:hAnsi="Helvetica" w:cs="ＭＳ Ｐゴシック"/>
          <w:color w:val="C09853"/>
          <w:kern w:val="0"/>
          <w:sz w:val="19"/>
          <w:szCs w:val="19"/>
        </w:rPr>
        <w:t>）となります。そこで、選択肢から考えると、【スケジュールの短縮】もしくは【スケジュールの確定】のいずれかが正解となりますが、【スケジュールの短縮】はスケジュール作成プロセスのツールと技法（</w:t>
      </w:r>
      <w:r w:rsidRPr="00E32F69">
        <w:rPr>
          <w:rFonts w:ascii="Helvetica" w:eastAsia="ＭＳ Ｐゴシック" w:hAnsi="Helvetica" w:cs="ＭＳ Ｐゴシック"/>
          <w:color w:val="C09853"/>
          <w:kern w:val="0"/>
          <w:sz w:val="19"/>
          <w:szCs w:val="19"/>
        </w:rPr>
        <w:t>PMBOK6.6.2</w:t>
      </w:r>
      <w:r w:rsidRPr="00E32F69">
        <w:rPr>
          <w:rFonts w:ascii="Helvetica" w:eastAsia="ＭＳ Ｐゴシック" w:hAnsi="Helvetica" w:cs="ＭＳ Ｐゴシック"/>
          <w:color w:val="C09853"/>
          <w:kern w:val="0"/>
          <w:sz w:val="19"/>
          <w:szCs w:val="19"/>
        </w:rPr>
        <w:t>）です。また【スケジュールの確定】はスケジュール作成プロセスのアウトプット（</w:t>
      </w:r>
      <w:r w:rsidRPr="00E32F69">
        <w:rPr>
          <w:rFonts w:ascii="Helvetica" w:eastAsia="ＭＳ Ｐゴシック" w:hAnsi="Helvetica" w:cs="ＭＳ Ｐゴシック"/>
          <w:color w:val="C09853"/>
          <w:kern w:val="0"/>
          <w:sz w:val="19"/>
          <w:szCs w:val="19"/>
        </w:rPr>
        <w:t>PMBOK6.6.3</w:t>
      </w:r>
      <w:r w:rsidRPr="00E32F69">
        <w:rPr>
          <w:rFonts w:ascii="Helvetica" w:eastAsia="ＭＳ Ｐゴシック" w:hAnsi="Helvetica" w:cs="ＭＳ Ｐゴシック"/>
          <w:color w:val="C09853"/>
          <w:kern w:val="0"/>
          <w:sz w:val="19"/>
          <w:szCs w:val="19"/>
        </w:rPr>
        <w:t>）です。従い、【スケジュールの短縮】となります。</w:t>
      </w:r>
    </w:p>
    <w:p w:rsidR="00E32F69" w:rsidRPr="00E32F69" w:rsidRDefault="00E32F69" w:rsidP="00E32F69">
      <w:pPr>
        <w:widowControl/>
        <w:shd w:val="clear" w:color="auto" w:fill="FCF8E3"/>
        <w:jc w:val="left"/>
        <w:rPr>
          <w:rFonts w:ascii="Helvetica" w:eastAsia="ＭＳ Ｐゴシック" w:hAnsi="Helvetica" w:cs="ＭＳ Ｐゴシック"/>
          <w:color w:val="C09853"/>
          <w:kern w:val="0"/>
          <w:sz w:val="19"/>
          <w:szCs w:val="19"/>
        </w:rPr>
      </w:pPr>
      <w:r w:rsidRPr="00E32F69">
        <w:rPr>
          <w:rFonts w:ascii="Helvetica" w:eastAsia="ＭＳ Ｐゴシック" w:hAnsi="Helvetica" w:cs="ＭＳ Ｐゴシック"/>
          <w:color w:val="C09853"/>
          <w:kern w:val="0"/>
          <w:sz w:val="19"/>
          <w:szCs w:val="19"/>
        </w:rPr>
        <w:t>正答</w:t>
      </w:r>
      <w:r w:rsidRPr="00E32F69">
        <w:rPr>
          <w:rFonts w:ascii="Helvetica" w:eastAsia="ＭＳ Ｐゴシック" w:hAnsi="Helvetica" w:cs="ＭＳ Ｐゴシック"/>
          <w:color w:val="C09853"/>
          <w:kern w:val="0"/>
          <w:sz w:val="19"/>
          <w:szCs w:val="19"/>
        </w:rPr>
        <w:t xml:space="preserve">: </w:t>
      </w:r>
      <w:r w:rsidRPr="00E32F69">
        <w:rPr>
          <w:rFonts w:ascii="Helvetica" w:eastAsia="ＭＳ Ｐゴシック" w:hAnsi="Helvetica" w:cs="ＭＳ Ｐゴシック"/>
          <w:color w:val="C09853"/>
          <w:kern w:val="0"/>
          <w:sz w:val="19"/>
          <w:szCs w:val="19"/>
        </w:rPr>
        <w:t>スケジュールの短縮</w:t>
      </w:r>
    </w:p>
    <w:p w:rsidR="00F54733" w:rsidRDefault="00C13C55" w:rsidP="00F54733">
      <w:pPr>
        <w:rPr>
          <w:rFonts w:eastAsia="SimSun" w:hint="eastAsia"/>
          <w:lang w:eastAsia="zh-CN"/>
        </w:rPr>
      </w:pPr>
      <w:r>
        <w:rPr>
          <w:rFonts w:eastAsia="SimSun" w:hint="eastAsia"/>
          <w:lang w:eastAsia="zh-CN"/>
        </w:rPr>
        <w:t>个人认为正确答案是</w:t>
      </w:r>
      <w:r>
        <w:rPr>
          <w:rFonts w:eastAsia="SimSun" w:hint="eastAsia"/>
          <w:lang w:eastAsia="zh-CN"/>
        </w:rPr>
        <w:t>D</w:t>
      </w:r>
    </w:p>
    <w:p w:rsidR="00C13C55" w:rsidRPr="00C13C55" w:rsidRDefault="00C13C55" w:rsidP="00F54733">
      <w:pPr>
        <w:rPr>
          <w:rFonts w:eastAsia="SimSun" w:hint="eastAsia"/>
          <w:lang w:eastAsia="zh-CN"/>
        </w:rPr>
      </w:pPr>
    </w:p>
    <w:p w:rsidR="00F54733" w:rsidRDefault="00F54733" w:rsidP="00F91D69">
      <w:pPr>
        <w:pStyle w:val="a9"/>
        <w:numPr>
          <w:ilvl w:val="0"/>
          <w:numId w:val="316"/>
        </w:numPr>
        <w:ind w:leftChars="0"/>
      </w:pPr>
      <w:r>
        <w:rPr>
          <w:rFonts w:hint="eastAsia"/>
        </w:rPr>
        <w:t>あなたは新商品開発プロジェクトのプロジェクトマネジャーです。</w:t>
      </w:r>
      <w:r>
        <w:rPr>
          <w:rFonts w:hint="eastAsia"/>
        </w:rPr>
        <w:t>WBS</w:t>
      </w:r>
      <w:r>
        <w:rPr>
          <w:rFonts w:hint="eastAsia"/>
        </w:rPr>
        <w:t>作成も終了し、現在、タイムマネジメントのプロセスを行っており、スケジュール作成プロセスはスケジュール短縮について完了した。次のアクティビティとして考えられるのは、次の内どれですか。</w:t>
      </w:r>
      <w:r>
        <w:rPr>
          <w:rFonts w:hint="eastAsia"/>
        </w:rPr>
        <w:t>1</w:t>
      </w:r>
      <w:r>
        <w:rPr>
          <w:rFonts w:hint="eastAsia"/>
        </w:rPr>
        <w:t>つ選択してください</w:t>
      </w:r>
      <w:r>
        <w:rPr>
          <w:rFonts w:hint="eastAsia"/>
        </w:rPr>
        <w:t>:</w:t>
      </w:r>
    </w:p>
    <w:p w:rsidR="00F54733" w:rsidRDefault="00F54733" w:rsidP="00153806">
      <w:pPr>
        <w:pStyle w:val="a9"/>
        <w:numPr>
          <w:ilvl w:val="0"/>
          <w:numId w:val="320"/>
        </w:numPr>
        <w:ind w:leftChars="0"/>
      </w:pPr>
      <w:r>
        <w:rPr>
          <w:rFonts w:hint="eastAsia"/>
        </w:rPr>
        <w:t>コミュニケーションマネジメント計画書を作成する</w:t>
      </w:r>
    </w:p>
    <w:p w:rsidR="00F54733" w:rsidRDefault="00F54733" w:rsidP="00153806">
      <w:pPr>
        <w:pStyle w:val="a9"/>
        <w:numPr>
          <w:ilvl w:val="0"/>
          <w:numId w:val="320"/>
        </w:numPr>
        <w:ind w:leftChars="0"/>
      </w:pPr>
      <w:r>
        <w:rPr>
          <w:rFonts w:hint="eastAsia"/>
        </w:rPr>
        <w:t>スケジュール変更のコントロールを行う</w:t>
      </w:r>
    </w:p>
    <w:p w:rsidR="00F54733" w:rsidRDefault="00F54733" w:rsidP="00153806">
      <w:pPr>
        <w:pStyle w:val="a9"/>
        <w:numPr>
          <w:ilvl w:val="0"/>
          <w:numId w:val="320"/>
        </w:numPr>
        <w:ind w:leftChars="0"/>
      </w:pPr>
      <w:r>
        <w:rPr>
          <w:rFonts w:hint="eastAsia"/>
        </w:rPr>
        <w:t>リスク特定により、再度スケジュールを更新する</w:t>
      </w:r>
    </w:p>
    <w:p w:rsidR="00F54733" w:rsidRDefault="00F54733" w:rsidP="00153806">
      <w:pPr>
        <w:pStyle w:val="a9"/>
        <w:numPr>
          <w:ilvl w:val="0"/>
          <w:numId w:val="320"/>
        </w:numPr>
        <w:ind w:leftChars="0"/>
      </w:pPr>
      <w:r>
        <w:rPr>
          <w:rFonts w:hint="eastAsia"/>
        </w:rPr>
        <w:t>スケジュール作成プロセスを完了させ、スケジュールの承認をえる</w:t>
      </w:r>
    </w:p>
    <w:p w:rsidR="0028493C" w:rsidRPr="0028493C" w:rsidRDefault="0028493C" w:rsidP="0028493C">
      <w:pPr>
        <w:widowControl/>
        <w:shd w:val="clear" w:color="auto" w:fill="FCF8E3"/>
        <w:jc w:val="left"/>
        <w:rPr>
          <w:rFonts w:ascii="Helvetica" w:eastAsia="ＭＳ Ｐゴシック" w:hAnsi="Helvetica" w:cs="ＭＳ Ｐゴシック"/>
          <w:color w:val="C09853"/>
          <w:kern w:val="0"/>
          <w:sz w:val="19"/>
          <w:szCs w:val="19"/>
        </w:rPr>
      </w:pPr>
      <w:r w:rsidRPr="0028493C">
        <w:rPr>
          <w:rFonts w:ascii="Helvetica" w:eastAsia="ＭＳ Ｐゴシック" w:hAnsi="Helvetica" w:cs="ＭＳ Ｐゴシック"/>
          <w:color w:val="C09853"/>
          <w:kern w:val="0"/>
          <w:sz w:val="19"/>
          <w:szCs w:val="19"/>
        </w:rPr>
        <w:t>本問題では、スケジュール作成プロセスがほぼ終了していることが、問題文から読み取ることができます。選択肢の【コミュニケーションマネジメント計画書】（</w:t>
      </w:r>
      <w:r w:rsidRPr="0028493C">
        <w:rPr>
          <w:rFonts w:ascii="Helvetica" w:eastAsia="ＭＳ Ｐゴシック" w:hAnsi="Helvetica" w:cs="ＭＳ Ｐゴシック"/>
          <w:color w:val="C09853"/>
          <w:kern w:val="0"/>
          <w:sz w:val="19"/>
          <w:szCs w:val="19"/>
        </w:rPr>
        <w:t>PMBOK10.1.3</w:t>
      </w:r>
      <w:r w:rsidRPr="0028493C">
        <w:rPr>
          <w:rFonts w:ascii="Helvetica" w:eastAsia="ＭＳ Ｐゴシック" w:hAnsi="Helvetica" w:cs="ＭＳ Ｐゴシック"/>
          <w:color w:val="C09853"/>
          <w:kern w:val="0"/>
          <w:sz w:val="19"/>
          <w:szCs w:val="19"/>
        </w:rPr>
        <w:t>）は、計画立案初期段階で完了させるべき計画書です。また【スケジュール変更のコントロールを行う】というのは、変更が発生する際に行うプロセス</w:t>
      </w:r>
      <w:r w:rsidRPr="0028493C">
        <w:rPr>
          <w:rFonts w:ascii="Helvetica" w:eastAsia="ＭＳ Ｐゴシック" w:hAnsi="Helvetica" w:cs="ＭＳ Ｐゴシック"/>
          <w:color w:val="C09853"/>
          <w:kern w:val="0"/>
          <w:sz w:val="19"/>
          <w:szCs w:val="19"/>
        </w:rPr>
        <w:lastRenderedPageBreak/>
        <w:t>（</w:t>
      </w:r>
      <w:r w:rsidRPr="0028493C">
        <w:rPr>
          <w:rFonts w:ascii="Helvetica" w:eastAsia="ＭＳ Ｐゴシック" w:hAnsi="Helvetica" w:cs="ＭＳ Ｐゴシック"/>
          <w:color w:val="C09853"/>
          <w:kern w:val="0"/>
          <w:sz w:val="19"/>
          <w:szCs w:val="19"/>
        </w:rPr>
        <w:t>PMBOK6.7</w:t>
      </w:r>
      <w:r w:rsidRPr="0028493C">
        <w:rPr>
          <w:rFonts w:ascii="Helvetica" w:eastAsia="ＭＳ Ｐゴシック" w:hAnsi="Helvetica" w:cs="ＭＳ Ｐゴシック"/>
          <w:color w:val="C09853"/>
          <w:kern w:val="0"/>
          <w:sz w:val="19"/>
          <w:szCs w:val="19"/>
        </w:rPr>
        <w:t>）であるため、【スケジュール作成プロセスを完了させ、スケジュールの承認をえる】が正解となります。</w:t>
      </w:r>
    </w:p>
    <w:p w:rsidR="0028493C" w:rsidRPr="0028493C" w:rsidRDefault="0028493C" w:rsidP="0028493C">
      <w:pPr>
        <w:widowControl/>
        <w:shd w:val="clear" w:color="auto" w:fill="FCF8E3"/>
        <w:jc w:val="left"/>
        <w:rPr>
          <w:rFonts w:ascii="Helvetica" w:eastAsia="ＭＳ Ｐゴシック" w:hAnsi="Helvetica" w:cs="ＭＳ Ｐゴシック"/>
          <w:color w:val="C09853"/>
          <w:kern w:val="0"/>
          <w:sz w:val="19"/>
          <w:szCs w:val="19"/>
        </w:rPr>
      </w:pPr>
      <w:r w:rsidRPr="0028493C">
        <w:rPr>
          <w:rFonts w:ascii="Helvetica" w:eastAsia="ＭＳ Ｐゴシック" w:hAnsi="Helvetica" w:cs="ＭＳ Ｐゴシック"/>
          <w:color w:val="C09853"/>
          <w:kern w:val="0"/>
          <w:sz w:val="19"/>
          <w:szCs w:val="19"/>
        </w:rPr>
        <w:t>正答</w:t>
      </w:r>
      <w:r w:rsidRPr="0028493C">
        <w:rPr>
          <w:rFonts w:ascii="Helvetica" w:eastAsia="ＭＳ Ｐゴシック" w:hAnsi="Helvetica" w:cs="ＭＳ Ｐゴシック"/>
          <w:color w:val="C09853"/>
          <w:kern w:val="0"/>
          <w:sz w:val="19"/>
          <w:szCs w:val="19"/>
        </w:rPr>
        <w:t xml:space="preserve">: </w:t>
      </w:r>
      <w:r w:rsidRPr="0028493C">
        <w:rPr>
          <w:rFonts w:ascii="Helvetica" w:eastAsia="ＭＳ Ｐゴシック" w:hAnsi="Helvetica" w:cs="ＭＳ Ｐゴシック"/>
          <w:color w:val="C09853"/>
          <w:kern w:val="0"/>
          <w:sz w:val="19"/>
          <w:szCs w:val="19"/>
        </w:rPr>
        <w:t>スケジュール作成プロセスを完了させ、スケジュールの承認をえる</w:t>
      </w:r>
    </w:p>
    <w:p w:rsidR="00F54733" w:rsidRPr="0028493C" w:rsidRDefault="00F54733" w:rsidP="00F54733"/>
    <w:p w:rsidR="00F54733" w:rsidRDefault="00F54733" w:rsidP="00F91D69">
      <w:pPr>
        <w:pStyle w:val="a9"/>
        <w:numPr>
          <w:ilvl w:val="0"/>
          <w:numId w:val="316"/>
        </w:numPr>
        <w:ind w:leftChars="0"/>
      </w:pPr>
      <w:r>
        <w:rPr>
          <w:rFonts w:hint="eastAsia"/>
        </w:rPr>
        <w:t>あなたはプロジェクトマネジャーです。上司から指示を受け、スケジュールの短縮を考えています。</w:t>
      </w:r>
      <w:r>
        <w:rPr>
          <w:rFonts w:hint="eastAsia"/>
        </w:rPr>
        <w:t>A-B-E-F-G-H</w:t>
      </w:r>
      <w:r>
        <w:rPr>
          <w:rFonts w:hint="eastAsia"/>
        </w:rPr>
        <w:t>は、あなたのプロジェクトのクリティカルパスです。</w:t>
      </w:r>
      <w:r>
        <w:rPr>
          <w:rFonts w:hint="eastAsia"/>
        </w:rPr>
        <w:t>1</w:t>
      </w:r>
      <w:r>
        <w:rPr>
          <w:rFonts w:hint="eastAsia"/>
        </w:rPr>
        <w:t>日</w:t>
      </w:r>
      <w:r>
        <w:rPr>
          <w:rFonts w:hint="eastAsia"/>
        </w:rPr>
        <w:t>5,000$</w:t>
      </w:r>
      <w:r>
        <w:rPr>
          <w:rFonts w:hint="eastAsia"/>
        </w:rPr>
        <w:t>のコストで、</w:t>
      </w:r>
      <w:r>
        <w:rPr>
          <w:rFonts w:hint="eastAsia"/>
        </w:rPr>
        <w:t>A</w:t>
      </w:r>
      <w:r>
        <w:rPr>
          <w:rFonts w:hint="eastAsia"/>
        </w:rPr>
        <w:t xml:space="preserve">　もしくは　</w:t>
      </w:r>
      <w:r>
        <w:rPr>
          <w:rFonts w:hint="eastAsia"/>
        </w:rPr>
        <w:t>G</w:t>
      </w:r>
      <w:r>
        <w:rPr>
          <w:rFonts w:hint="eastAsia"/>
        </w:rPr>
        <w:t xml:space="preserve">　のアクティビティを</w:t>
      </w:r>
      <w:r>
        <w:rPr>
          <w:rFonts w:hint="eastAsia"/>
        </w:rPr>
        <w:t>1</w:t>
      </w:r>
      <w:r>
        <w:rPr>
          <w:rFonts w:hint="eastAsia"/>
        </w:rPr>
        <w:t>日間短縮することができます。あなたは、</w:t>
      </w:r>
      <w:r>
        <w:rPr>
          <w:rFonts w:hint="eastAsia"/>
        </w:rPr>
        <w:t>20,000$</w:t>
      </w:r>
      <w:r>
        <w:rPr>
          <w:rFonts w:hint="eastAsia"/>
        </w:rPr>
        <w:t>の予算を持っています。プロジェクトを最も早く完了させるために、あなたはこの予算をどのように使用すべきですか？</w:t>
      </w:r>
      <w:r>
        <w:rPr>
          <w:rFonts w:hint="eastAsia"/>
        </w:rPr>
        <w:t>1</w:t>
      </w:r>
      <w:r>
        <w:rPr>
          <w:rFonts w:hint="eastAsia"/>
        </w:rPr>
        <w:t>つ選択してください</w:t>
      </w:r>
      <w:r>
        <w:rPr>
          <w:rFonts w:hint="eastAsia"/>
        </w:rPr>
        <w:t>:</w:t>
      </w:r>
    </w:p>
    <w:p w:rsidR="00F54733" w:rsidRDefault="00F54733" w:rsidP="00153806">
      <w:pPr>
        <w:pStyle w:val="a9"/>
        <w:numPr>
          <w:ilvl w:val="0"/>
          <w:numId w:val="321"/>
        </w:numPr>
        <w:ind w:leftChars="0"/>
      </w:pPr>
      <w:r>
        <w:rPr>
          <w:rFonts w:hint="eastAsia"/>
        </w:rPr>
        <w:t xml:space="preserve">A </w:t>
      </w:r>
      <w:r>
        <w:rPr>
          <w:rFonts w:hint="eastAsia"/>
        </w:rPr>
        <w:t>および</w:t>
      </w:r>
      <w:r>
        <w:rPr>
          <w:rFonts w:hint="eastAsia"/>
        </w:rPr>
        <w:t xml:space="preserve"> G </w:t>
      </w:r>
      <w:r>
        <w:rPr>
          <w:rFonts w:hint="eastAsia"/>
        </w:rPr>
        <w:t>の両方を、それぞれ</w:t>
      </w:r>
      <w:r>
        <w:rPr>
          <w:rFonts w:hint="eastAsia"/>
        </w:rPr>
        <w:t>1</w:t>
      </w:r>
      <w:r>
        <w:rPr>
          <w:rFonts w:hint="eastAsia"/>
        </w:rPr>
        <w:t>日ずつ短縮させる</w:t>
      </w:r>
      <w:r w:rsidR="00387BFC">
        <w:rPr>
          <w:rFonts w:hint="eastAsia"/>
        </w:rPr>
        <w:t>★</w:t>
      </w:r>
    </w:p>
    <w:p w:rsidR="00F54733" w:rsidRDefault="00F54733" w:rsidP="00153806">
      <w:pPr>
        <w:pStyle w:val="a9"/>
        <w:numPr>
          <w:ilvl w:val="0"/>
          <w:numId w:val="321"/>
        </w:numPr>
        <w:ind w:leftChars="0"/>
      </w:pPr>
      <w:r>
        <w:rPr>
          <w:rFonts w:hint="eastAsia"/>
        </w:rPr>
        <w:t>G</w:t>
      </w:r>
      <w:r>
        <w:rPr>
          <w:rFonts w:hint="eastAsia"/>
        </w:rPr>
        <w:t>を</w:t>
      </w:r>
      <w:r>
        <w:rPr>
          <w:rFonts w:hint="eastAsia"/>
        </w:rPr>
        <w:t>2</w:t>
      </w:r>
      <w:r>
        <w:rPr>
          <w:rFonts w:hint="eastAsia"/>
        </w:rPr>
        <w:t>日間短縮する</w:t>
      </w:r>
    </w:p>
    <w:p w:rsidR="00F54733" w:rsidRDefault="00F54733" w:rsidP="00153806">
      <w:pPr>
        <w:pStyle w:val="a9"/>
        <w:numPr>
          <w:ilvl w:val="0"/>
          <w:numId w:val="321"/>
        </w:numPr>
        <w:ind w:leftChars="0"/>
      </w:pPr>
      <w:r>
        <w:rPr>
          <w:rFonts w:hint="eastAsia"/>
        </w:rPr>
        <w:t>A</w:t>
      </w:r>
      <w:r>
        <w:rPr>
          <w:rFonts w:hint="eastAsia"/>
        </w:rPr>
        <w:t>を</w:t>
      </w:r>
      <w:r>
        <w:rPr>
          <w:rFonts w:hint="eastAsia"/>
        </w:rPr>
        <w:t>2</w:t>
      </w:r>
      <w:r>
        <w:rPr>
          <w:rFonts w:hint="eastAsia"/>
        </w:rPr>
        <w:t>日間短縮する</w:t>
      </w:r>
    </w:p>
    <w:p w:rsidR="00F54733" w:rsidRDefault="00F54733" w:rsidP="00153806">
      <w:pPr>
        <w:pStyle w:val="a9"/>
        <w:numPr>
          <w:ilvl w:val="0"/>
          <w:numId w:val="321"/>
        </w:numPr>
        <w:ind w:leftChars="0"/>
      </w:pPr>
      <w:r>
        <w:rPr>
          <w:rFonts w:hint="eastAsia"/>
        </w:rPr>
        <w:t xml:space="preserve">A </w:t>
      </w:r>
      <w:r>
        <w:rPr>
          <w:rFonts w:hint="eastAsia"/>
        </w:rPr>
        <w:t>および</w:t>
      </w:r>
      <w:r>
        <w:rPr>
          <w:rFonts w:hint="eastAsia"/>
        </w:rPr>
        <w:t xml:space="preserve"> G </w:t>
      </w:r>
      <w:r>
        <w:rPr>
          <w:rFonts w:hint="eastAsia"/>
        </w:rPr>
        <w:t>の両方を、それぞれ</w:t>
      </w:r>
      <w:r>
        <w:rPr>
          <w:rFonts w:hint="eastAsia"/>
        </w:rPr>
        <w:t>2</w:t>
      </w:r>
      <w:r>
        <w:rPr>
          <w:rFonts w:hint="eastAsia"/>
        </w:rPr>
        <w:t>日ずつ短縮させる</w:t>
      </w:r>
    </w:p>
    <w:p w:rsidR="00236230" w:rsidRPr="00236230" w:rsidRDefault="00236230" w:rsidP="00236230">
      <w:pPr>
        <w:widowControl/>
        <w:shd w:val="clear" w:color="auto" w:fill="FCF8E3"/>
        <w:jc w:val="left"/>
        <w:rPr>
          <w:rFonts w:ascii="Helvetica" w:eastAsia="ＭＳ Ｐゴシック" w:hAnsi="Helvetica" w:cs="ＭＳ Ｐゴシック"/>
          <w:color w:val="C09853"/>
          <w:kern w:val="0"/>
          <w:sz w:val="19"/>
          <w:szCs w:val="19"/>
        </w:rPr>
      </w:pPr>
      <w:r w:rsidRPr="00236230">
        <w:rPr>
          <w:rFonts w:ascii="Helvetica" w:eastAsia="ＭＳ Ｐゴシック" w:hAnsi="Helvetica" w:cs="ＭＳ Ｐゴシック"/>
          <w:color w:val="C09853"/>
          <w:kern w:val="0"/>
          <w:sz w:val="19"/>
          <w:szCs w:val="19"/>
        </w:rPr>
        <w:t>基本として</w:t>
      </w:r>
      <w:r w:rsidRPr="00236230">
        <w:rPr>
          <w:rFonts w:ascii="Helvetica" w:eastAsia="ＭＳ Ｐゴシック" w:hAnsi="Helvetica" w:cs="ＭＳ Ｐゴシック"/>
          <w:color w:val="0000FF"/>
          <w:kern w:val="0"/>
          <w:sz w:val="19"/>
          <w:szCs w:val="19"/>
        </w:rPr>
        <w:t>、プロジェクト後半のアクティビティを短縮することが</w:t>
      </w:r>
      <w:r w:rsidRPr="00236230">
        <w:rPr>
          <w:rFonts w:ascii="Helvetica" w:eastAsia="ＭＳ Ｐゴシック" w:hAnsi="Helvetica" w:cs="ＭＳ Ｐゴシック"/>
          <w:color w:val="0000FF"/>
          <w:kern w:val="0"/>
          <w:sz w:val="19"/>
          <w:szCs w:val="19"/>
        </w:rPr>
        <w:t>NG</w:t>
      </w:r>
      <w:r w:rsidRPr="00236230">
        <w:rPr>
          <w:rFonts w:ascii="Helvetica" w:eastAsia="ＭＳ Ｐゴシック" w:hAnsi="Helvetica" w:cs="ＭＳ Ｐゴシック"/>
          <w:color w:val="0000FF"/>
          <w:kern w:val="0"/>
          <w:sz w:val="19"/>
          <w:szCs w:val="19"/>
        </w:rPr>
        <w:t>とされています</w:t>
      </w:r>
      <w:r w:rsidRPr="00236230">
        <w:rPr>
          <w:rFonts w:ascii="Helvetica" w:eastAsia="ＭＳ Ｐゴシック" w:hAnsi="Helvetica" w:cs="ＭＳ Ｐゴシック"/>
          <w:color w:val="C09853"/>
          <w:kern w:val="0"/>
          <w:sz w:val="19"/>
          <w:szCs w:val="19"/>
        </w:rPr>
        <w:t>。その理由は、スケジュールを短縮させるための資源の投下（クラッシング）による弊害に関係しています。まず、該当のアクティビティの期間を短縮させるために、最少の資源を投下します。投下した結果、その投下した資源だけでは足らなくなり、更に、資源が必要であった場合、プロジェクトの後半段階であると、そのアクティビティにかけた追加資源を、他のアクティビティでカバーすることが難しくなります。その為、後半のアクティビティの期間短縮は、基本的に行わないのが、</w:t>
      </w:r>
      <w:r w:rsidRPr="00236230">
        <w:rPr>
          <w:rFonts w:ascii="Helvetica" w:eastAsia="ＭＳ Ｐゴシック" w:hAnsi="Helvetica" w:cs="ＭＳ Ｐゴシック"/>
          <w:color w:val="C09853"/>
          <w:kern w:val="0"/>
          <w:sz w:val="19"/>
          <w:szCs w:val="19"/>
        </w:rPr>
        <w:t>PMBOK</w:t>
      </w:r>
      <w:r w:rsidRPr="00236230">
        <w:rPr>
          <w:rFonts w:ascii="Helvetica" w:eastAsia="ＭＳ Ｐゴシック" w:hAnsi="Helvetica" w:cs="ＭＳ Ｐゴシック"/>
          <w:color w:val="C09853"/>
          <w:kern w:val="0"/>
          <w:sz w:val="19"/>
          <w:szCs w:val="19"/>
        </w:rPr>
        <w:t>上のルールとなります。</w:t>
      </w:r>
    </w:p>
    <w:p w:rsidR="00236230" w:rsidRPr="00236230" w:rsidRDefault="00236230" w:rsidP="00236230">
      <w:pPr>
        <w:widowControl/>
        <w:shd w:val="clear" w:color="auto" w:fill="FCF8E3"/>
        <w:jc w:val="left"/>
        <w:rPr>
          <w:rFonts w:ascii="Helvetica" w:eastAsia="ＭＳ Ｐゴシック" w:hAnsi="Helvetica" w:cs="ＭＳ Ｐゴシック"/>
          <w:color w:val="C09853"/>
          <w:kern w:val="0"/>
          <w:sz w:val="19"/>
          <w:szCs w:val="19"/>
        </w:rPr>
      </w:pPr>
      <w:r w:rsidRPr="00236230">
        <w:rPr>
          <w:rFonts w:ascii="Helvetica" w:eastAsia="ＭＳ Ｐゴシック" w:hAnsi="Helvetica" w:cs="ＭＳ Ｐゴシック"/>
          <w:color w:val="C09853"/>
          <w:kern w:val="0"/>
          <w:sz w:val="19"/>
          <w:szCs w:val="19"/>
        </w:rPr>
        <w:t>正答</w:t>
      </w:r>
      <w:r w:rsidRPr="00236230">
        <w:rPr>
          <w:rFonts w:ascii="Helvetica" w:eastAsia="ＭＳ Ｐゴシック" w:hAnsi="Helvetica" w:cs="ＭＳ Ｐゴシック"/>
          <w:color w:val="C09853"/>
          <w:kern w:val="0"/>
          <w:sz w:val="19"/>
          <w:szCs w:val="19"/>
        </w:rPr>
        <w:t>: A</w:t>
      </w:r>
      <w:r w:rsidRPr="00236230">
        <w:rPr>
          <w:rFonts w:ascii="Helvetica" w:eastAsia="ＭＳ Ｐゴシック" w:hAnsi="Helvetica" w:cs="ＭＳ Ｐゴシック"/>
          <w:color w:val="C09853"/>
          <w:kern w:val="0"/>
          <w:sz w:val="19"/>
          <w:szCs w:val="19"/>
        </w:rPr>
        <w:t>を</w:t>
      </w:r>
      <w:r w:rsidRPr="00236230">
        <w:rPr>
          <w:rFonts w:ascii="Helvetica" w:eastAsia="ＭＳ Ｐゴシック" w:hAnsi="Helvetica" w:cs="ＭＳ Ｐゴシック"/>
          <w:color w:val="C09853"/>
          <w:kern w:val="0"/>
          <w:sz w:val="19"/>
          <w:szCs w:val="19"/>
        </w:rPr>
        <w:t>2</w:t>
      </w:r>
      <w:r w:rsidRPr="00236230">
        <w:rPr>
          <w:rFonts w:ascii="Helvetica" w:eastAsia="ＭＳ Ｐゴシック" w:hAnsi="Helvetica" w:cs="ＭＳ Ｐゴシック"/>
          <w:color w:val="C09853"/>
          <w:kern w:val="0"/>
          <w:sz w:val="19"/>
          <w:szCs w:val="19"/>
        </w:rPr>
        <w:t>日間短縮する</w:t>
      </w:r>
    </w:p>
    <w:p w:rsidR="00F54733" w:rsidRDefault="00F54733" w:rsidP="00F54733"/>
    <w:p w:rsidR="00F54733" w:rsidRDefault="00F54733" w:rsidP="00F91D69">
      <w:pPr>
        <w:pStyle w:val="a9"/>
        <w:numPr>
          <w:ilvl w:val="0"/>
          <w:numId w:val="316"/>
        </w:numPr>
        <w:ind w:leftChars="0"/>
      </w:pPr>
      <w:r>
        <w:rPr>
          <w:rFonts w:hint="eastAsia"/>
        </w:rPr>
        <w:t>あなたはプロジェクトマネジャーです。あなたはとても大きな建設プロジェクトの実行プロセスを行っています。プロジェクトを完了させるためには、当初の計画していたスケジュールより</w:t>
      </w:r>
      <w:r w:rsidRPr="00997E83">
        <w:rPr>
          <w:rFonts w:hint="eastAsia"/>
          <w:color w:val="0000FF"/>
        </w:rPr>
        <w:t>長くなる</w:t>
      </w:r>
      <w:r>
        <w:rPr>
          <w:rFonts w:hint="eastAsia"/>
        </w:rPr>
        <w:t>ことがわかりました。その時の行いとして、次の内、最も良いのは次の内どれですか。</w:t>
      </w:r>
      <w:r>
        <w:rPr>
          <w:rFonts w:hint="eastAsia"/>
        </w:rPr>
        <w:t xml:space="preserve"> 1</w:t>
      </w:r>
      <w:r>
        <w:rPr>
          <w:rFonts w:hint="eastAsia"/>
        </w:rPr>
        <w:t>つ選択してください</w:t>
      </w:r>
      <w:r>
        <w:rPr>
          <w:rFonts w:hint="eastAsia"/>
        </w:rPr>
        <w:t>:</w:t>
      </w:r>
    </w:p>
    <w:p w:rsidR="00F54733" w:rsidRDefault="00F54733" w:rsidP="00153806">
      <w:pPr>
        <w:pStyle w:val="a9"/>
        <w:numPr>
          <w:ilvl w:val="0"/>
          <w:numId w:val="322"/>
        </w:numPr>
        <w:ind w:leftChars="0"/>
      </w:pPr>
      <w:r>
        <w:rPr>
          <w:rFonts w:hint="eastAsia"/>
        </w:rPr>
        <w:t>成果物スコープを変更する</w:t>
      </w:r>
    </w:p>
    <w:p w:rsidR="00F54733" w:rsidRDefault="00F54733" w:rsidP="00153806">
      <w:pPr>
        <w:pStyle w:val="a9"/>
        <w:numPr>
          <w:ilvl w:val="0"/>
          <w:numId w:val="322"/>
        </w:numPr>
        <w:ind w:leftChars="0"/>
      </w:pPr>
      <w:r>
        <w:rPr>
          <w:rFonts w:hint="eastAsia"/>
        </w:rPr>
        <w:t>スケジュール短縮の選択を明確にして、マネジメント層にあなたがすすめる選択肢を伝える。</w:t>
      </w:r>
    </w:p>
    <w:p w:rsidR="00F54733" w:rsidRDefault="00F54733" w:rsidP="00153806">
      <w:pPr>
        <w:pStyle w:val="a9"/>
        <w:numPr>
          <w:ilvl w:val="0"/>
          <w:numId w:val="322"/>
        </w:numPr>
        <w:ind w:leftChars="0"/>
      </w:pPr>
      <w:r>
        <w:rPr>
          <w:rFonts w:hint="eastAsia"/>
        </w:rPr>
        <w:t>マネジメント層に会い、要求された日には完納できないと伝える</w:t>
      </w:r>
    </w:p>
    <w:p w:rsidR="000907D3" w:rsidRDefault="00F54733" w:rsidP="00153806">
      <w:pPr>
        <w:pStyle w:val="a9"/>
        <w:numPr>
          <w:ilvl w:val="0"/>
          <w:numId w:val="322"/>
        </w:numPr>
        <w:ind w:leftChars="0"/>
      </w:pPr>
      <w:r>
        <w:rPr>
          <w:rFonts w:hint="eastAsia"/>
        </w:rPr>
        <w:t>残業</w:t>
      </w:r>
    </w:p>
    <w:p w:rsidR="00997E83" w:rsidRPr="00997E83" w:rsidRDefault="00997E83" w:rsidP="00997E83">
      <w:pPr>
        <w:widowControl/>
        <w:shd w:val="clear" w:color="auto" w:fill="FCF8E3"/>
        <w:jc w:val="left"/>
        <w:rPr>
          <w:rFonts w:ascii="Helvetica" w:eastAsia="ＭＳ Ｐゴシック" w:hAnsi="Helvetica" w:cs="ＭＳ Ｐゴシック"/>
          <w:color w:val="C09853"/>
          <w:kern w:val="0"/>
          <w:sz w:val="19"/>
          <w:szCs w:val="19"/>
        </w:rPr>
      </w:pPr>
      <w:r w:rsidRPr="00997E83">
        <w:rPr>
          <w:rFonts w:ascii="Helvetica" w:eastAsia="ＭＳ Ｐゴシック" w:hAnsi="Helvetica" w:cs="ＭＳ Ｐゴシック"/>
          <w:color w:val="C09853"/>
          <w:kern w:val="0"/>
          <w:sz w:val="19"/>
          <w:szCs w:val="19"/>
        </w:rPr>
        <w:t>この問題では、まずは当初の計画に合わせるため、スケジュール短縮技法を使用するべきです。成果物スコープを変更する。またスケジュールベースラインを変更するのは、次のステップとなります。</w:t>
      </w:r>
    </w:p>
    <w:p w:rsidR="00997E83" w:rsidRPr="00997E83" w:rsidRDefault="00997E83" w:rsidP="00997E83">
      <w:pPr>
        <w:widowControl/>
        <w:shd w:val="clear" w:color="auto" w:fill="FCF8E3"/>
        <w:jc w:val="left"/>
        <w:rPr>
          <w:rFonts w:ascii="Helvetica" w:eastAsia="ＭＳ Ｐゴシック" w:hAnsi="Helvetica" w:cs="ＭＳ Ｐゴシック"/>
          <w:color w:val="C09853"/>
          <w:kern w:val="0"/>
          <w:sz w:val="19"/>
          <w:szCs w:val="19"/>
        </w:rPr>
      </w:pPr>
      <w:r w:rsidRPr="00997E83">
        <w:rPr>
          <w:rFonts w:ascii="Helvetica" w:eastAsia="ＭＳ Ｐゴシック" w:hAnsi="Helvetica" w:cs="ＭＳ Ｐゴシック"/>
          <w:color w:val="C09853"/>
          <w:kern w:val="0"/>
          <w:sz w:val="19"/>
          <w:szCs w:val="19"/>
        </w:rPr>
        <w:t>正答</w:t>
      </w:r>
      <w:r w:rsidRPr="00997E83">
        <w:rPr>
          <w:rFonts w:ascii="Helvetica" w:eastAsia="ＭＳ Ｐゴシック" w:hAnsi="Helvetica" w:cs="ＭＳ Ｐゴシック"/>
          <w:color w:val="C09853"/>
          <w:kern w:val="0"/>
          <w:sz w:val="19"/>
          <w:szCs w:val="19"/>
        </w:rPr>
        <w:t xml:space="preserve">: </w:t>
      </w:r>
      <w:r w:rsidRPr="00997E83">
        <w:rPr>
          <w:rFonts w:ascii="Helvetica" w:eastAsia="ＭＳ Ｐゴシック" w:hAnsi="Helvetica" w:cs="ＭＳ Ｐゴシック"/>
          <w:color w:val="C09853"/>
          <w:kern w:val="0"/>
          <w:sz w:val="19"/>
          <w:szCs w:val="19"/>
        </w:rPr>
        <w:t>スケジュール短縮の選択を明確にして、マネジメント層にあなたがすすめる選択肢を伝える。</w:t>
      </w:r>
    </w:p>
    <w:p w:rsidR="000907D3" w:rsidRPr="00997E83" w:rsidRDefault="000907D3" w:rsidP="000907D3">
      <w:pPr>
        <w:rPr>
          <w:rFonts w:hint="eastAsia"/>
        </w:rPr>
      </w:pPr>
    </w:p>
    <w:p w:rsidR="00997E83" w:rsidRDefault="00997E83" w:rsidP="000907D3">
      <w:pPr>
        <w:rPr>
          <w:rFonts w:hint="eastAsia"/>
        </w:rPr>
      </w:pPr>
    </w:p>
    <w:p w:rsidR="00997E83" w:rsidRPr="00780D88" w:rsidRDefault="00997E83" w:rsidP="000907D3"/>
    <w:p w:rsidR="00B61ACE" w:rsidRDefault="00B61ACE" w:rsidP="00B61ACE">
      <w:pPr>
        <w:pStyle w:val="2"/>
        <w:rPr>
          <w:rFonts w:hint="eastAsia"/>
        </w:rPr>
      </w:pPr>
      <w:r>
        <w:rPr>
          <w:rFonts w:hint="eastAsia"/>
        </w:rPr>
        <w:lastRenderedPageBreak/>
        <w:t>トピック</w:t>
      </w:r>
      <w:r>
        <w:rPr>
          <w:rFonts w:hint="eastAsia"/>
        </w:rPr>
        <w:t xml:space="preserve"> 4 </w:t>
      </w:r>
      <w:r>
        <w:rPr>
          <w:rFonts w:hint="eastAsia"/>
        </w:rPr>
        <w:t>ＬＥＳＳＯＮ８　事例問題モジュール４回目</w:t>
      </w:r>
    </w:p>
    <w:p w:rsidR="00F91D69" w:rsidRPr="00F91D69" w:rsidRDefault="00F91D69" w:rsidP="00F91D69"/>
    <w:p w:rsidR="00AD5DFD" w:rsidRDefault="00AD5DFD" w:rsidP="00153806">
      <w:pPr>
        <w:pStyle w:val="a9"/>
        <w:numPr>
          <w:ilvl w:val="0"/>
          <w:numId w:val="323"/>
        </w:numPr>
        <w:ind w:leftChars="0"/>
      </w:pPr>
      <w:r>
        <w:rPr>
          <w:rFonts w:hint="eastAsia"/>
        </w:rPr>
        <w:t>あるプロジェクトマネジャーは、プロジェクトに任命され、担当プロジェクトに関して、以下のことを特定しました。</w:t>
      </w:r>
    </w:p>
    <w:p w:rsidR="00AD5DFD" w:rsidRDefault="00AD5DFD" w:rsidP="00997E83">
      <w:pPr>
        <w:ind w:leftChars="200" w:left="420"/>
      </w:pPr>
      <w:r>
        <w:rPr>
          <w:rFonts w:hint="eastAsia"/>
        </w:rPr>
        <w:t>・プロジェクトにおけるタスクについて、最可能値</w:t>
      </w:r>
      <w:r>
        <w:rPr>
          <w:rFonts w:hint="eastAsia"/>
        </w:rPr>
        <w:t>5</w:t>
      </w:r>
      <w:r>
        <w:rPr>
          <w:rFonts w:hint="eastAsia"/>
        </w:rPr>
        <w:t>、悲観値</w:t>
      </w:r>
      <w:r>
        <w:rPr>
          <w:rFonts w:hint="eastAsia"/>
        </w:rPr>
        <w:t>10</w:t>
      </w:r>
      <w:r>
        <w:rPr>
          <w:rFonts w:hint="eastAsia"/>
        </w:rPr>
        <w:t>、楽観値</w:t>
      </w:r>
      <w:r>
        <w:rPr>
          <w:rFonts w:hint="eastAsia"/>
        </w:rPr>
        <w:t>3</w:t>
      </w:r>
    </w:p>
    <w:p w:rsidR="00AD5DFD" w:rsidRDefault="00AD5DFD" w:rsidP="00997E83">
      <w:pPr>
        <w:ind w:leftChars="200" w:left="420"/>
      </w:pPr>
      <w:r>
        <w:rPr>
          <w:rFonts w:hint="eastAsia"/>
        </w:rPr>
        <w:t>・組織で作業可能なチームは、他のタスクも実行する</w:t>
      </w:r>
    </w:p>
    <w:p w:rsidR="00AD5DFD" w:rsidRDefault="00AD5DFD" w:rsidP="00997E83">
      <w:pPr>
        <w:ind w:leftChars="200" w:left="420"/>
      </w:pPr>
      <w:r>
        <w:rPr>
          <w:rFonts w:hint="eastAsia"/>
        </w:rPr>
        <w:t>・プロジェクトの</w:t>
      </w:r>
      <w:r>
        <w:rPr>
          <w:rFonts w:hint="eastAsia"/>
        </w:rPr>
        <w:t>CPI</w:t>
      </w:r>
      <w:r>
        <w:rPr>
          <w:rFonts w:hint="eastAsia"/>
        </w:rPr>
        <w:t>は</w:t>
      </w:r>
      <w:r>
        <w:rPr>
          <w:rFonts w:hint="eastAsia"/>
        </w:rPr>
        <w:t>0.6</w:t>
      </w:r>
      <w:r>
        <w:rPr>
          <w:rFonts w:hint="eastAsia"/>
        </w:rPr>
        <w:t>、</w:t>
      </w:r>
      <w:r>
        <w:rPr>
          <w:rFonts w:hint="eastAsia"/>
        </w:rPr>
        <w:t>SPI</w:t>
      </w:r>
      <w:r>
        <w:rPr>
          <w:rFonts w:hint="eastAsia"/>
        </w:rPr>
        <w:t>は</w:t>
      </w:r>
      <w:r>
        <w:rPr>
          <w:rFonts w:hint="eastAsia"/>
        </w:rPr>
        <w:t>1.5</w:t>
      </w:r>
    </w:p>
    <w:p w:rsidR="00AD5DFD" w:rsidRDefault="00AD5DFD" w:rsidP="00997E83">
      <w:pPr>
        <w:ind w:leftChars="200" w:left="420"/>
      </w:pPr>
      <w:r>
        <w:rPr>
          <w:rFonts w:hint="eastAsia"/>
        </w:rPr>
        <w:t>このような情報において、プロジェクトマネジャーが最も懸念すべきことは、どれですか。</w:t>
      </w:r>
      <w:r>
        <w:rPr>
          <w:rFonts w:hint="eastAsia"/>
        </w:rPr>
        <w:t>1</w:t>
      </w:r>
      <w:r>
        <w:rPr>
          <w:rFonts w:hint="eastAsia"/>
        </w:rPr>
        <w:t>つ選択してください</w:t>
      </w:r>
      <w:r>
        <w:rPr>
          <w:rFonts w:hint="eastAsia"/>
        </w:rPr>
        <w:t>:</w:t>
      </w:r>
      <w:r w:rsidR="00097CD7">
        <w:rPr>
          <w:rFonts w:hint="eastAsia"/>
        </w:rPr>
        <w:t xml:space="preserve">　★</w:t>
      </w:r>
    </w:p>
    <w:p w:rsidR="00AD5DFD" w:rsidRDefault="00AD5DFD" w:rsidP="00997E83">
      <w:pPr>
        <w:pStyle w:val="a9"/>
        <w:numPr>
          <w:ilvl w:val="0"/>
          <w:numId w:val="324"/>
        </w:numPr>
        <w:ind w:leftChars="0"/>
      </w:pPr>
      <w:r>
        <w:rPr>
          <w:rFonts w:hint="eastAsia"/>
        </w:rPr>
        <w:t>資源不足</w:t>
      </w:r>
    </w:p>
    <w:p w:rsidR="00AD5DFD" w:rsidRDefault="00AD5DFD" w:rsidP="00997E83">
      <w:pPr>
        <w:pStyle w:val="a9"/>
        <w:numPr>
          <w:ilvl w:val="0"/>
          <w:numId w:val="324"/>
        </w:numPr>
        <w:ind w:leftChars="0"/>
      </w:pPr>
      <w:r>
        <w:rPr>
          <w:rFonts w:hint="eastAsia"/>
        </w:rPr>
        <w:t>スケジュール</w:t>
      </w:r>
    </w:p>
    <w:p w:rsidR="00AD5DFD" w:rsidRDefault="00AD5DFD" w:rsidP="00997E83">
      <w:pPr>
        <w:pStyle w:val="a9"/>
        <w:numPr>
          <w:ilvl w:val="0"/>
          <w:numId w:val="324"/>
        </w:numPr>
        <w:ind w:leftChars="0"/>
      </w:pPr>
      <w:r>
        <w:rPr>
          <w:rFonts w:hint="eastAsia"/>
        </w:rPr>
        <w:t>コスト</w:t>
      </w:r>
    </w:p>
    <w:p w:rsidR="00AD5DFD" w:rsidRDefault="00AD5DFD" w:rsidP="00997E83">
      <w:pPr>
        <w:pStyle w:val="a9"/>
        <w:numPr>
          <w:ilvl w:val="0"/>
          <w:numId w:val="324"/>
        </w:numPr>
        <w:ind w:leftChars="0"/>
      </w:pPr>
      <w:r>
        <w:t>PERT</w:t>
      </w:r>
    </w:p>
    <w:p w:rsidR="001E4255" w:rsidRPr="001E4255" w:rsidRDefault="001E4255" w:rsidP="001E4255">
      <w:pPr>
        <w:widowControl/>
        <w:shd w:val="clear" w:color="auto" w:fill="FCF8E3"/>
        <w:jc w:val="left"/>
        <w:rPr>
          <w:rFonts w:ascii="Helvetica" w:eastAsia="ＭＳ Ｐゴシック" w:hAnsi="Helvetica" w:cs="ＭＳ Ｐゴシック"/>
          <w:color w:val="C09853"/>
          <w:kern w:val="0"/>
          <w:sz w:val="19"/>
          <w:szCs w:val="19"/>
        </w:rPr>
      </w:pPr>
      <w:r w:rsidRPr="001E4255">
        <w:rPr>
          <w:rFonts w:ascii="Helvetica" w:eastAsia="ＭＳ Ｐゴシック" w:hAnsi="Helvetica" w:cs="ＭＳ Ｐゴシック"/>
          <w:color w:val="C09853"/>
          <w:kern w:val="0"/>
          <w:sz w:val="19"/>
          <w:szCs w:val="19"/>
        </w:rPr>
        <w:t>このプロジェクトでの問題は、</w:t>
      </w:r>
      <w:r w:rsidRPr="001E4255">
        <w:rPr>
          <w:rFonts w:ascii="Helvetica" w:eastAsia="ＭＳ Ｐゴシック" w:hAnsi="Helvetica" w:cs="ＭＳ Ｐゴシック"/>
          <w:color w:val="C09853"/>
          <w:kern w:val="0"/>
          <w:sz w:val="19"/>
          <w:szCs w:val="19"/>
        </w:rPr>
        <w:t>CPI</w:t>
      </w:r>
      <w:r w:rsidRPr="001E4255">
        <w:rPr>
          <w:rFonts w:ascii="Helvetica" w:eastAsia="ＭＳ Ｐゴシック" w:hAnsi="Helvetica" w:cs="ＭＳ Ｐゴシック"/>
          <w:color w:val="C09853"/>
          <w:kern w:val="0"/>
          <w:sz w:val="19"/>
          <w:szCs w:val="19"/>
        </w:rPr>
        <w:t>が</w:t>
      </w:r>
      <w:r w:rsidRPr="001E4255">
        <w:rPr>
          <w:rFonts w:ascii="Helvetica" w:eastAsia="ＭＳ Ｐゴシック" w:hAnsi="Helvetica" w:cs="ＭＳ Ｐゴシック"/>
          <w:color w:val="C09853"/>
          <w:kern w:val="0"/>
          <w:sz w:val="19"/>
          <w:szCs w:val="19"/>
        </w:rPr>
        <w:t>0.6</w:t>
      </w:r>
      <w:r w:rsidRPr="001E4255">
        <w:rPr>
          <w:rFonts w:ascii="Helvetica" w:eastAsia="ＭＳ Ｐゴシック" w:hAnsi="Helvetica" w:cs="ＭＳ Ｐゴシック"/>
          <w:color w:val="C09853"/>
          <w:kern w:val="0"/>
          <w:sz w:val="19"/>
          <w:szCs w:val="19"/>
        </w:rPr>
        <w:t>という数値です。つまりこの数値では実コスト（</w:t>
      </w:r>
      <w:r w:rsidRPr="001E4255">
        <w:rPr>
          <w:rFonts w:ascii="Helvetica" w:eastAsia="ＭＳ Ｐゴシック" w:hAnsi="Helvetica" w:cs="ＭＳ Ｐゴシック"/>
          <w:color w:val="C09853"/>
          <w:kern w:val="0"/>
          <w:sz w:val="19"/>
          <w:szCs w:val="19"/>
        </w:rPr>
        <w:t>AC</w:t>
      </w:r>
      <w:r w:rsidRPr="001E4255">
        <w:rPr>
          <w:rFonts w:ascii="Helvetica" w:eastAsia="ＭＳ Ｐゴシック" w:hAnsi="Helvetica" w:cs="ＭＳ Ｐゴシック"/>
          <w:color w:val="C09853"/>
          <w:kern w:val="0"/>
          <w:sz w:val="19"/>
          <w:szCs w:val="19"/>
        </w:rPr>
        <w:t>）が完了している作業にあてた予算（</w:t>
      </w:r>
      <w:r w:rsidRPr="001E4255">
        <w:rPr>
          <w:rFonts w:ascii="Helvetica" w:eastAsia="ＭＳ Ｐゴシック" w:hAnsi="Helvetica" w:cs="ＭＳ Ｐゴシック"/>
          <w:color w:val="C09853"/>
          <w:kern w:val="0"/>
          <w:sz w:val="19"/>
          <w:szCs w:val="19"/>
        </w:rPr>
        <w:t>EV</w:t>
      </w:r>
      <w:r w:rsidRPr="001E4255">
        <w:rPr>
          <w:rFonts w:ascii="Helvetica" w:eastAsia="ＭＳ Ｐゴシック" w:hAnsi="Helvetica" w:cs="ＭＳ Ｐゴシック"/>
          <w:color w:val="C09853"/>
          <w:kern w:val="0"/>
          <w:sz w:val="19"/>
          <w:szCs w:val="19"/>
        </w:rPr>
        <w:t>）よりも上回っているため、コスト超過を示しています。つまりコストについては、慎重に診る必要があるという事を示しています。資源不足は問題文から読み取ることができません。</w:t>
      </w:r>
    </w:p>
    <w:p w:rsidR="001E4255" w:rsidRPr="001E4255" w:rsidRDefault="001E4255" w:rsidP="001E4255">
      <w:pPr>
        <w:widowControl/>
        <w:shd w:val="clear" w:color="auto" w:fill="FCF8E3"/>
        <w:jc w:val="left"/>
        <w:rPr>
          <w:rFonts w:ascii="Helvetica" w:eastAsia="ＭＳ Ｐゴシック" w:hAnsi="Helvetica" w:cs="ＭＳ Ｐゴシック"/>
          <w:color w:val="C09853"/>
          <w:kern w:val="0"/>
          <w:sz w:val="19"/>
          <w:szCs w:val="19"/>
        </w:rPr>
      </w:pPr>
      <w:r w:rsidRPr="001E4255">
        <w:rPr>
          <w:rFonts w:ascii="Helvetica" w:eastAsia="ＭＳ Ｐゴシック" w:hAnsi="Helvetica" w:cs="ＭＳ Ｐゴシック"/>
          <w:color w:val="C09853"/>
          <w:kern w:val="0"/>
          <w:sz w:val="19"/>
          <w:szCs w:val="19"/>
        </w:rPr>
        <w:t>正答</w:t>
      </w:r>
      <w:r w:rsidRPr="001E4255">
        <w:rPr>
          <w:rFonts w:ascii="Helvetica" w:eastAsia="ＭＳ Ｐゴシック" w:hAnsi="Helvetica" w:cs="ＭＳ Ｐゴシック"/>
          <w:color w:val="C09853"/>
          <w:kern w:val="0"/>
          <w:sz w:val="19"/>
          <w:szCs w:val="19"/>
        </w:rPr>
        <w:t xml:space="preserve">: </w:t>
      </w:r>
      <w:r w:rsidRPr="001E4255">
        <w:rPr>
          <w:rFonts w:ascii="Helvetica" w:eastAsia="ＭＳ Ｐゴシック" w:hAnsi="Helvetica" w:cs="ＭＳ Ｐゴシック"/>
          <w:color w:val="C09853"/>
          <w:kern w:val="0"/>
          <w:sz w:val="19"/>
          <w:szCs w:val="19"/>
        </w:rPr>
        <w:t>コスト</w:t>
      </w:r>
    </w:p>
    <w:p w:rsidR="00AD5DFD" w:rsidRDefault="00AD5DFD" w:rsidP="00AD5DFD"/>
    <w:p w:rsidR="00AD5DFD" w:rsidRDefault="00AD5DFD" w:rsidP="00153806">
      <w:pPr>
        <w:pStyle w:val="a9"/>
        <w:numPr>
          <w:ilvl w:val="0"/>
          <w:numId w:val="323"/>
        </w:numPr>
        <w:ind w:leftChars="0"/>
      </w:pPr>
      <w:r>
        <w:rPr>
          <w:rFonts w:hint="eastAsia"/>
        </w:rPr>
        <w:t>あなたは建設プロジェクトのプロジェクトマネジャーです。プロジェクトの期間は</w:t>
      </w:r>
      <w:r>
        <w:rPr>
          <w:rFonts w:hint="eastAsia"/>
        </w:rPr>
        <w:t>36</w:t>
      </w:r>
      <w:r>
        <w:rPr>
          <w:rFonts w:hint="eastAsia"/>
        </w:rPr>
        <w:t>ヵ月で、予算は</w:t>
      </w:r>
      <w:r>
        <w:rPr>
          <w:rFonts w:hint="eastAsia"/>
        </w:rPr>
        <w:t>300</w:t>
      </w:r>
      <w:r>
        <w:rPr>
          <w:rFonts w:hint="eastAsia"/>
        </w:rPr>
        <w:t>万＄です。あなたは、プロジェクトスケジュールを作成するために</w:t>
      </w:r>
      <w:r>
        <w:rPr>
          <w:rFonts w:hint="eastAsia"/>
        </w:rPr>
        <w:t>WBS</w:t>
      </w:r>
      <w:r>
        <w:rPr>
          <w:rFonts w:hint="eastAsia"/>
        </w:rPr>
        <w:t>を作成し、更に要素分解をしてアクティビティを定義して、作業はスケジュールに従って、チームメンバーを割り当て、作業項目の見積りを行いました。しかし、そのプロジェクトは、半年が経過した段階で、計画通り進行していません。あなたの計画によると、現時点までで、</w:t>
      </w:r>
      <w:r>
        <w:rPr>
          <w:rFonts w:hint="eastAsia"/>
        </w:rPr>
        <w:t>30</w:t>
      </w:r>
      <w:r>
        <w:rPr>
          <w:rFonts w:hint="eastAsia"/>
        </w:rPr>
        <w:t>万＄のコストを使用する予定でしたが、</w:t>
      </w:r>
      <w:r>
        <w:rPr>
          <w:rFonts w:hint="eastAsia"/>
        </w:rPr>
        <w:t>20</w:t>
      </w:r>
      <w:r>
        <w:rPr>
          <w:rFonts w:hint="eastAsia"/>
        </w:rPr>
        <w:t>万＄程、超過しています。更にスケジュールも若干遅れています。その原因として最も妥当は考え方は、次の内どれですか。</w:t>
      </w:r>
      <w:r>
        <w:rPr>
          <w:rFonts w:hint="eastAsia"/>
        </w:rPr>
        <w:t>1</w:t>
      </w:r>
      <w:r>
        <w:rPr>
          <w:rFonts w:hint="eastAsia"/>
        </w:rPr>
        <w:t>つ選択してください</w:t>
      </w:r>
      <w:r>
        <w:rPr>
          <w:rFonts w:hint="eastAsia"/>
        </w:rPr>
        <w:t>:</w:t>
      </w:r>
      <w:r w:rsidR="002B4C03">
        <w:rPr>
          <w:rFonts w:hint="eastAsia"/>
        </w:rPr>
        <w:t>★</w:t>
      </w:r>
    </w:p>
    <w:p w:rsidR="00AD5DFD" w:rsidRDefault="00AD5DFD" w:rsidP="002B4C03">
      <w:pPr>
        <w:pStyle w:val="a9"/>
        <w:numPr>
          <w:ilvl w:val="0"/>
          <w:numId w:val="325"/>
        </w:numPr>
        <w:ind w:leftChars="0"/>
      </w:pPr>
      <w:r>
        <w:rPr>
          <w:rFonts w:hint="eastAsia"/>
        </w:rPr>
        <w:t>シミュレーション技法が妥当ではなかった</w:t>
      </w:r>
    </w:p>
    <w:p w:rsidR="00AD5DFD" w:rsidRDefault="00AD5DFD" w:rsidP="002B4C03">
      <w:pPr>
        <w:pStyle w:val="a9"/>
        <w:numPr>
          <w:ilvl w:val="0"/>
          <w:numId w:val="325"/>
        </w:numPr>
        <w:ind w:leftChars="0"/>
      </w:pPr>
      <w:r>
        <w:rPr>
          <w:rFonts w:hint="eastAsia"/>
        </w:rPr>
        <w:t>アクティビティ順序設定が適切ではなかった</w:t>
      </w:r>
    </w:p>
    <w:p w:rsidR="00AD5DFD" w:rsidRDefault="00AD5DFD" w:rsidP="002B4C03">
      <w:pPr>
        <w:pStyle w:val="a9"/>
        <w:numPr>
          <w:ilvl w:val="0"/>
          <w:numId w:val="325"/>
        </w:numPr>
        <w:ind w:leftChars="0"/>
      </w:pPr>
      <w:r>
        <w:rPr>
          <w:rFonts w:hint="eastAsia"/>
        </w:rPr>
        <w:t>WBS</w:t>
      </w:r>
      <w:r>
        <w:rPr>
          <w:rFonts w:hint="eastAsia"/>
        </w:rPr>
        <w:t>が完全ではなかった</w:t>
      </w:r>
    </w:p>
    <w:p w:rsidR="00AD5DFD" w:rsidRDefault="00AD5DFD" w:rsidP="002B4C03">
      <w:pPr>
        <w:pStyle w:val="a9"/>
        <w:numPr>
          <w:ilvl w:val="0"/>
          <w:numId w:val="325"/>
        </w:numPr>
        <w:ind w:leftChars="0"/>
      </w:pPr>
      <w:r>
        <w:rPr>
          <w:rFonts w:hint="eastAsia"/>
        </w:rPr>
        <w:t>個々のアクティビティの評価は、メンバーが行うべきだった</w:t>
      </w:r>
    </w:p>
    <w:p w:rsidR="002B4C03" w:rsidRPr="002B4C03" w:rsidRDefault="002B4C03" w:rsidP="002B4C03">
      <w:pPr>
        <w:widowControl/>
        <w:shd w:val="clear" w:color="auto" w:fill="FCF8E3"/>
        <w:jc w:val="left"/>
        <w:rPr>
          <w:rFonts w:ascii="Helvetica" w:eastAsia="ＭＳ Ｐゴシック" w:hAnsi="Helvetica" w:cs="ＭＳ Ｐゴシック"/>
          <w:color w:val="C09853"/>
          <w:kern w:val="0"/>
          <w:sz w:val="19"/>
          <w:szCs w:val="19"/>
        </w:rPr>
      </w:pPr>
      <w:r w:rsidRPr="002B4C03">
        <w:rPr>
          <w:rFonts w:ascii="Helvetica" w:eastAsia="ＭＳ Ｐゴシック" w:hAnsi="Helvetica" w:cs="ＭＳ Ｐゴシック"/>
          <w:color w:val="C09853"/>
          <w:kern w:val="0"/>
          <w:sz w:val="19"/>
          <w:szCs w:val="19"/>
        </w:rPr>
        <w:t>本問題では【あなたは、プロジェクトスケジュールを作成するために</w:t>
      </w:r>
      <w:r w:rsidRPr="002B4C03">
        <w:rPr>
          <w:rFonts w:ascii="Helvetica" w:eastAsia="ＭＳ Ｐゴシック" w:hAnsi="Helvetica" w:cs="ＭＳ Ｐゴシック"/>
          <w:color w:val="C09853"/>
          <w:kern w:val="0"/>
          <w:sz w:val="19"/>
          <w:szCs w:val="19"/>
        </w:rPr>
        <w:t>WBS</w:t>
      </w:r>
      <w:r w:rsidRPr="002B4C03">
        <w:rPr>
          <w:rFonts w:ascii="Helvetica" w:eastAsia="ＭＳ Ｐゴシック" w:hAnsi="Helvetica" w:cs="ＭＳ Ｐゴシック"/>
          <w:color w:val="C09853"/>
          <w:kern w:val="0"/>
          <w:sz w:val="19"/>
          <w:szCs w:val="19"/>
        </w:rPr>
        <w:t>を作成し、更に要素分解をしてアクティビティを定義して】という記載があります。つまり、プロジェクトマネジャーが</w:t>
      </w:r>
      <w:r w:rsidRPr="002B4C03">
        <w:rPr>
          <w:rFonts w:ascii="Helvetica" w:eastAsia="ＭＳ Ｐゴシック" w:hAnsi="Helvetica" w:cs="ＭＳ Ｐゴシック"/>
          <w:color w:val="C09853"/>
          <w:kern w:val="0"/>
          <w:sz w:val="19"/>
          <w:szCs w:val="19"/>
        </w:rPr>
        <w:t>1</w:t>
      </w:r>
      <w:r w:rsidRPr="002B4C03">
        <w:rPr>
          <w:rFonts w:ascii="Helvetica" w:eastAsia="ＭＳ Ｐゴシック" w:hAnsi="Helvetica" w:cs="ＭＳ Ｐゴシック"/>
          <w:color w:val="C09853"/>
          <w:kern w:val="0"/>
          <w:sz w:val="19"/>
          <w:szCs w:val="19"/>
        </w:rPr>
        <w:t>名で、要素分解を行っています。</w:t>
      </w:r>
      <w:r w:rsidRPr="002B4C03">
        <w:rPr>
          <w:rFonts w:ascii="Helvetica" w:eastAsia="ＭＳ Ｐゴシック" w:hAnsi="Helvetica" w:cs="ＭＳ Ｐゴシック"/>
          <w:color w:val="C09853"/>
          <w:kern w:val="0"/>
          <w:sz w:val="19"/>
          <w:szCs w:val="19"/>
        </w:rPr>
        <w:t>PMBOK6.2.2.1</w:t>
      </w:r>
      <w:r w:rsidRPr="002B4C03">
        <w:rPr>
          <w:rFonts w:ascii="Helvetica" w:eastAsia="ＭＳ Ｐゴシック" w:hAnsi="Helvetica" w:cs="ＭＳ Ｐゴシック"/>
          <w:color w:val="C09853"/>
          <w:kern w:val="0"/>
          <w:sz w:val="19"/>
          <w:szCs w:val="19"/>
        </w:rPr>
        <w:t>の要素分解を確認すると、【チームメンバーが参加すると、より優れた結果を得ることができる】とされています。従い、【個々のアクティビティの評価は、メンバーが行うべきだった】が正解となります。</w:t>
      </w:r>
    </w:p>
    <w:p w:rsidR="002B4C03" w:rsidRPr="002B4C03" w:rsidRDefault="002B4C03" w:rsidP="002B4C03">
      <w:pPr>
        <w:widowControl/>
        <w:shd w:val="clear" w:color="auto" w:fill="FCF8E3"/>
        <w:jc w:val="left"/>
        <w:rPr>
          <w:rFonts w:ascii="Helvetica" w:eastAsia="ＭＳ Ｐゴシック" w:hAnsi="Helvetica" w:cs="ＭＳ Ｐゴシック"/>
          <w:color w:val="C09853"/>
          <w:kern w:val="0"/>
          <w:sz w:val="19"/>
          <w:szCs w:val="19"/>
        </w:rPr>
      </w:pPr>
      <w:r w:rsidRPr="002B4C03">
        <w:rPr>
          <w:rFonts w:ascii="Helvetica" w:eastAsia="ＭＳ Ｐゴシック" w:hAnsi="Helvetica" w:cs="ＭＳ Ｐゴシック"/>
          <w:color w:val="C09853"/>
          <w:kern w:val="0"/>
          <w:sz w:val="19"/>
          <w:szCs w:val="19"/>
        </w:rPr>
        <w:t>正答</w:t>
      </w:r>
      <w:r w:rsidRPr="002B4C03">
        <w:rPr>
          <w:rFonts w:ascii="Helvetica" w:eastAsia="ＭＳ Ｐゴシック" w:hAnsi="Helvetica" w:cs="ＭＳ Ｐゴシック"/>
          <w:color w:val="C09853"/>
          <w:kern w:val="0"/>
          <w:sz w:val="19"/>
          <w:szCs w:val="19"/>
        </w:rPr>
        <w:t xml:space="preserve">: </w:t>
      </w:r>
      <w:r w:rsidRPr="002B4C03">
        <w:rPr>
          <w:rFonts w:ascii="Helvetica" w:eastAsia="ＭＳ Ｐゴシック" w:hAnsi="Helvetica" w:cs="ＭＳ Ｐゴシック"/>
          <w:color w:val="C09853"/>
          <w:kern w:val="0"/>
          <w:sz w:val="19"/>
          <w:szCs w:val="19"/>
        </w:rPr>
        <w:t>個々のアクティビティの評価は、メンバーが行うべきだった</w:t>
      </w:r>
    </w:p>
    <w:p w:rsidR="00AD5DFD" w:rsidRDefault="00AD5DFD" w:rsidP="00153806">
      <w:pPr>
        <w:pStyle w:val="a9"/>
        <w:numPr>
          <w:ilvl w:val="0"/>
          <w:numId w:val="323"/>
        </w:numPr>
        <w:ind w:leftChars="0"/>
      </w:pPr>
      <w:r>
        <w:rPr>
          <w:rFonts w:hint="eastAsia"/>
        </w:rPr>
        <w:lastRenderedPageBreak/>
        <w:t>あなたは、プロジェクトマネジャーです。このプロジェクトにおける利益は低く、そのため、あなたはプロジェクトを続けるために、コスト見積りが正確であることは極めて大切だと考えています。今、あなたはこのプロジェクトにおけるコスト見積りを確認しています。そのような中、</w:t>
      </w:r>
      <w:r>
        <w:rPr>
          <w:rFonts w:hint="eastAsia"/>
        </w:rPr>
        <w:t>WBS</w:t>
      </w:r>
      <w:r>
        <w:rPr>
          <w:rFonts w:hint="eastAsia"/>
        </w:rPr>
        <w:t>における</w:t>
      </w:r>
      <w:r>
        <w:rPr>
          <w:rFonts w:hint="eastAsia"/>
        </w:rPr>
        <w:t>1</w:t>
      </w:r>
      <w:r>
        <w:rPr>
          <w:rFonts w:hint="eastAsia"/>
        </w:rPr>
        <w:t>つの構成要素の見積りが、今までの類似したプロジェクトと比較すると、</w:t>
      </w:r>
      <w:r>
        <w:rPr>
          <w:rFonts w:hint="eastAsia"/>
        </w:rPr>
        <w:t>10</w:t>
      </w:r>
      <w:r>
        <w:rPr>
          <w:rFonts w:hint="eastAsia"/>
        </w:rPr>
        <w:t>％近く、高コストになっていることに気が付きました。あなたは何を</w:t>
      </w:r>
      <w:r w:rsidRPr="000C3424">
        <w:rPr>
          <w:rFonts w:hint="eastAsia"/>
          <w:b/>
        </w:rPr>
        <w:t>しない</w:t>
      </w:r>
      <w:r>
        <w:rPr>
          <w:rFonts w:hint="eastAsia"/>
        </w:rPr>
        <w:t>といけませんか？</w:t>
      </w:r>
      <w:r>
        <w:rPr>
          <w:rFonts w:hint="eastAsia"/>
        </w:rPr>
        <w:t>1</w:t>
      </w:r>
      <w:r>
        <w:rPr>
          <w:rFonts w:hint="eastAsia"/>
        </w:rPr>
        <w:t>つ選択してください</w:t>
      </w:r>
      <w:r>
        <w:rPr>
          <w:rFonts w:hint="eastAsia"/>
        </w:rPr>
        <w:t>:</w:t>
      </w:r>
    </w:p>
    <w:p w:rsidR="00AD5DFD" w:rsidRDefault="00AD5DFD" w:rsidP="000C3424">
      <w:pPr>
        <w:pStyle w:val="a9"/>
        <w:numPr>
          <w:ilvl w:val="0"/>
          <w:numId w:val="326"/>
        </w:numPr>
        <w:ind w:leftChars="0"/>
      </w:pPr>
      <w:r>
        <w:rPr>
          <w:rFonts w:hint="eastAsia"/>
        </w:rPr>
        <w:t>チームメンバーを信用しているため、その見積りを受け入れる。見積もりに対する責任はメンバーがとる。</w:t>
      </w:r>
    </w:p>
    <w:p w:rsidR="00AD5DFD" w:rsidRDefault="00AD5DFD" w:rsidP="000C3424">
      <w:pPr>
        <w:pStyle w:val="a9"/>
        <w:numPr>
          <w:ilvl w:val="0"/>
          <w:numId w:val="326"/>
        </w:numPr>
        <w:ind w:leftChars="0"/>
      </w:pPr>
      <w:r>
        <w:rPr>
          <w:rFonts w:hint="eastAsia"/>
        </w:rPr>
        <w:t>見積を出したメンバーを呼び、どのようにしてそのコストを見積もったのかをヒヤリングする</w:t>
      </w:r>
    </w:p>
    <w:p w:rsidR="00AD5DFD" w:rsidRDefault="00AD5DFD" w:rsidP="000C3424">
      <w:pPr>
        <w:pStyle w:val="a9"/>
        <w:numPr>
          <w:ilvl w:val="0"/>
          <w:numId w:val="326"/>
        </w:numPr>
        <w:ind w:leftChars="0"/>
      </w:pPr>
      <w:r>
        <w:rPr>
          <w:rFonts w:hint="eastAsia"/>
        </w:rPr>
        <w:t>見積を見直し、不測の事態に備え、マネジメント予備を加える</w:t>
      </w:r>
    </w:p>
    <w:p w:rsidR="00AD5DFD" w:rsidRDefault="00AD5DFD" w:rsidP="000C3424">
      <w:pPr>
        <w:pStyle w:val="a9"/>
        <w:numPr>
          <w:ilvl w:val="0"/>
          <w:numId w:val="326"/>
        </w:numPr>
        <w:ind w:leftChars="0"/>
      </w:pPr>
      <w:r>
        <w:rPr>
          <w:rFonts w:hint="eastAsia"/>
        </w:rPr>
        <w:t>見積を見直し、不測の事態に備え、コンティンジェンシー予備を加える</w:t>
      </w:r>
    </w:p>
    <w:p w:rsidR="00E37735" w:rsidRPr="00E37735" w:rsidRDefault="00E37735" w:rsidP="00E37735">
      <w:pPr>
        <w:widowControl/>
        <w:shd w:val="clear" w:color="auto" w:fill="FCF8E3"/>
        <w:jc w:val="left"/>
        <w:rPr>
          <w:rFonts w:ascii="Helvetica" w:eastAsia="ＭＳ Ｐゴシック" w:hAnsi="Helvetica" w:cs="ＭＳ Ｐゴシック"/>
          <w:color w:val="C09853"/>
          <w:kern w:val="0"/>
          <w:sz w:val="19"/>
          <w:szCs w:val="19"/>
        </w:rPr>
      </w:pPr>
      <w:r w:rsidRPr="00E37735">
        <w:rPr>
          <w:rFonts w:ascii="Helvetica" w:eastAsia="ＭＳ Ｐゴシック" w:hAnsi="Helvetica" w:cs="ＭＳ Ｐゴシック"/>
          <w:color w:val="C09853"/>
          <w:kern w:val="0"/>
          <w:sz w:val="19"/>
          <w:szCs w:val="19"/>
        </w:rPr>
        <w:t>本問題は、コスト見積りプロセスのアウトプットである見積りの根拠（</w:t>
      </w:r>
      <w:r w:rsidRPr="00E37735">
        <w:rPr>
          <w:rFonts w:ascii="Helvetica" w:eastAsia="ＭＳ Ｐゴシック" w:hAnsi="Helvetica" w:cs="ＭＳ Ｐゴシック"/>
          <w:color w:val="C09853"/>
          <w:kern w:val="0"/>
          <w:sz w:val="19"/>
          <w:szCs w:val="19"/>
        </w:rPr>
        <w:t>PMBOK7.2.3</w:t>
      </w:r>
      <w:r w:rsidRPr="00E37735">
        <w:rPr>
          <w:rFonts w:ascii="Helvetica" w:eastAsia="ＭＳ Ｐゴシック" w:hAnsi="Helvetica" w:cs="ＭＳ Ｐゴシック"/>
          <w:color w:val="C09853"/>
          <w:kern w:val="0"/>
          <w:sz w:val="19"/>
          <w:szCs w:val="19"/>
        </w:rPr>
        <w:t>）からの問題です。</w:t>
      </w:r>
      <w:r w:rsidRPr="00E37735">
        <w:rPr>
          <w:rFonts w:ascii="Helvetica" w:eastAsia="ＭＳ Ｐゴシック" w:hAnsi="Helvetica" w:cs="ＭＳ Ｐゴシック"/>
          <w:color w:val="C09853"/>
          <w:kern w:val="0"/>
          <w:sz w:val="19"/>
          <w:szCs w:val="19"/>
        </w:rPr>
        <w:t>PMBOK</w:t>
      </w:r>
      <w:r w:rsidRPr="00E37735">
        <w:rPr>
          <w:rFonts w:ascii="Helvetica" w:eastAsia="ＭＳ Ｐゴシック" w:hAnsi="Helvetica" w:cs="ＭＳ Ｐゴシック"/>
          <w:color w:val="C09853"/>
          <w:kern w:val="0"/>
          <w:sz w:val="19"/>
          <w:szCs w:val="19"/>
        </w:rPr>
        <w:t>で確認をしてみましょう。</w:t>
      </w:r>
    </w:p>
    <w:p w:rsidR="00E37735" w:rsidRPr="00E37735" w:rsidRDefault="00E37735" w:rsidP="00E37735">
      <w:pPr>
        <w:widowControl/>
        <w:shd w:val="clear" w:color="auto" w:fill="FCF8E3"/>
        <w:jc w:val="left"/>
        <w:rPr>
          <w:rFonts w:ascii="Helvetica" w:eastAsia="ＭＳ Ｐゴシック" w:hAnsi="Helvetica" w:cs="ＭＳ Ｐゴシック"/>
          <w:color w:val="C09853"/>
          <w:kern w:val="0"/>
          <w:sz w:val="19"/>
          <w:szCs w:val="19"/>
        </w:rPr>
      </w:pPr>
      <w:r w:rsidRPr="00E37735">
        <w:rPr>
          <w:rFonts w:ascii="Helvetica" w:eastAsia="ＭＳ Ｐゴシック" w:hAnsi="Helvetica" w:cs="ＭＳ Ｐゴシック"/>
          <w:color w:val="C09853"/>
          <w:kern w:val="0"/>
          <w:sz w:val="19"/>
          <w:szCs w:val="19"/>
        </w:rPr>
        <w:t>正答</w:t>
      </w:r>
      <w:r w:rsidRPr="00E37735">
        <w:rPr>
          <w:rFonts w:ascii="Helvetica" w:eastAsia="ＭＳ Ｐゴシック" w:hAnsi="Helvetica" w:cs="ＭＳ Ｐゴシック"/>
          <w:color w:val="C09853"/>
          <w:kern w:val="0"/>
          <w:sz w:val="19"/>
          <w:szCs w:val="19"/>
        </w:rPr>
        <w:t xml:space="preserve">: </w:t>
      </w:r>
      <w:r w:rsidRPr="00E37735">
        <w:rPr>
          <w:rFonts w:ascii="Helvetica" w:eastAsia="ＭＳ Ｐゴシック" w:hAnsi="Helvetica" w:cs="ＭＳ Ｐゴシック"/>
          <w:color w:val="C09853"/>
          <w:kern w:val="0"/>
          <w:sz w:val="19"/>
          <w:szCs w:val="19"/>
        </w:rPr>
        <w:t>見積を出したメンバーを呼び、どのようにしてそのコストを見積もったのかをヒヤリングする</w:t>
      </w:r>
    </w:p>
    <w:p w:rsidR="00AD5DFD" w:rsidRDefault="00AD5DFD" w:rsidP="00AD5DFD"/>
    <w:p w:rsidR="00AD5DFD" w:rsidRDefault="00AD5DFD" w:rsidP="00153806">
      <w:pPr>
        <w:pStyle w:val="a9"/>
        <w:numPr>
          <w:ilvl w:val="0"/>
          <w:numId w:val="323"/>
        </w:numPr>
        <w:ind w:leftChars="0"/>
      </w:pPr>
      <w:r>
        <w:rPr>
          <w:rFonts w:hint="eastAsia"/>
        </w:rPr>
        <w:t>あなたの上司である</w:t>
      </w:r>
      <w:r>
        <w:rPr>
          <w:rFonts w:hint="eastAsia"/>
        </w:rPr>
        <w:t>PMO</w:t>
      </w:r>
      <w:r>
        <w:rPr>
          <w:rFonts w:hint="eastAsia"/>
        </w:rPr>
        <w:t>が、ある時、あなたにコストベースラインについて聞いてきました。あなたは小さなプロジェクトの立ち上げフェーズが、ちょうど今完了し、計画フェーズの準備を始めたところでした。あなたが、その</w:t>
      </w:r>
      <w:r>
        <w:rPr>
          <w:rFonts w:hint="eastAsia"/>
        </w:rPr>
        <w:t>PMO</w:t>
      </w:r>
      <w:r>
        <w:rPr>
          <w:rFonts w:hint="eastAsia"/>
        </w:rPr>
        <w:t>に伝えるべきこととして、最も良いのは次の内どれですか。</w:t>
      </w:r>
      <w:r>
        <w:rPr>
          <w:rFonts w:hint="eastAsia"/>
        </w:rPr>
        <w:t>1</w:t>
      </w:r>
      <w:r>
        <w:rPr>
          <w:rFonts w:hint="eastAsia"/>
        </w:rPr>
        <w:t>つ選択してください</w:t>
      </w:r>
      <w:r>
        <w:rPr>
          <w:rFonts w:hint="eastAsia"/>
        </w:rPr>
        <w:t>:</w:t>
      </w:r>
      <w:r w:rsidR="00E37735">
        <w:rPr>
          <w:rFonts w:hint="eastAsia"/>
        </w:rPr>
        <w:t xml:space="preserve">　★</w:t>
      </w:r>
    </w:p>
    <w:p w:rsidR="00AD5DFD" w:rsidRDefault="00AD5DFD" w:rsidP="00E37735">
      <w:pPr>
        <w:pStyle w:val="a9"/>
        <w:numPr>
          <w:ilvl w:val="0"/>
          <w:numId w:val="327"/>
        </w:numPr>
        <w:ind w:leftChars="0"/>
      </w:pPr>
      <w:r>
        <w:rPr>
          <w:rFonts w:hint="eastAsia"/>
        </w:rPr>
        <w:t>プロジェクト予算は、先ほど完成したプロジェクト憲章から見出すことができる</w:t>
      </w:r>
    </w:p>
    <w:p w:rsidR="00AD5DFD" w:rsidRDefault="00AD5DFD" w:rsidP="00E37735">
      <w:pPr>
        <w:pStyle w:val="a9"/>
        <w:numPr>
          <w:ilvl w:val="0"/>
          <w:numId w:val="327"/>
        </w:numPr>
        <w:ind w:leftChars="0"/>
      </w:pPr>
      <w:r>
        <w:rPr>
          <w:rFonts w:hint="eastAsia"/>
        </w:rPr>
        <w:t>プロジェクトが小規模なので、コストベースラインは持つ必要がない</w:t>
      </w:r>
    </w:p>
    <w:p w:rsidR="00AD5DFD" w:rsidRDefault="00AD5DFD" w:rsidP="00E37735">
      <w:pPr>
        <w:pStyle w:val="a9"/>
        <w:numPr>
          <w:ilvl w:val="0"/>
          <w:numId w:val="327"/>
        </w:numPr>
        <w:ind w:leftChars="0"/>
      </w:pPr>
      <w:r>
        <w:rPr>
          <w:rFonts w:hint="eastAsia"/>
        </w:rPr>
        <w:t>計画フェーズが完成するまで、コストベースラインは確定しない</w:t>
      </w:r>
    </w:p>
    <w:p w:rsidR="00AD5DFD" w:rsidRDefault="00AD5DFD" w:rsidP="00E37735">
      <w:pPr>
        <w:pStyle w:val="a9"/>
        <w:numPr>
          <w:ilvl w:val="0"/>
          <w:numId w:val="327"/>
        </w:numPr>
        <w:ind w:leftChars="0"/>
      </w:pPr>
      <w:r>
        <w:rPr>
          <w:rFonts w:hint="eastAsia"/>
        </w:rPr>
        <w:t>プロジェクトマネジメント計画書を作成する前に、見積を出すことは不可能である</w:t>
      </w:r>
    </w:p>
    <w:p w:rsidR="00E37735" w:rsidRPr="00E37735" w:rsidRDefault="00E37735" w:rsidP="00E37735">
      <w:pPr>
        <w:widowControl/>
        <w:shd w:val="clear" w:color="auto" w:fill="FCF8E3"/>
        <w:jc w:val="left"/>
        <w:rPr>
          <w:rFonts w:ascii="Helvetica" w:eastAsia="ＭＳ Ｐゴシック" w:hAnsi="Helvetica" w:cs="ＭＳ Ｐゴシック"/>
          <w:color w:val="C09853"/>
          <w:kern w:val="0"/>
          <w:sz w:val="19"/>
          <w:szCs w:val="19"/>
        </w:rPr>
      </w:pPr>
      <w:r w:rsidRPr="00E37735">
        <w:rPr>
          <w:rFonts w:ascii="Helvetica" w:eastAsia="ＭＳ Ｐゴシック" w:hAnsi="Helvetica" w:cs="ＭＳ Ｐゴシック"/>
          <w:color w:val="C09853"/>
          <w:kern w:val="0"/>
          <w:sz w:val="19"/>
          <w:szCs w:val="19"/>
        </w:rPr>
        <w:t>計画フェーズが完成するまで、コストベースラインは確定しないが正しい回答です。</w:t>
      </w:r>
    </w:p>
    <w:p w:rsidR="00E37735" w:rsidRPr="00E37735" w:rsidRDefault="00E37735" w:rsidP="00E37735">
      <w:pPr>
        <w:widowControl/>
        <w:shd w:val="clear" w:color="auto" w:fill="FCF8E3"/>
        <w:jc w:val="left"/>
        <w:rPr>
          <w:rFonts w:ascii="Helvetica" w:eastAsia="ＭＳ Ｐゴシック" w:hAnsi="Helvetica" w:cs="ＭＳ Ｐゴシック"/>
          <w:color w:val="C09853"/>
          <w:kern w:val="0"/>
          <w:sz w:val="19"/>
          <w:szCs w:val="19"/>
        </w:rPr>
      </w:pPr>
      <w:r w:rsidRPr="00E37735">
        <w:rPr>
          <w:rFonts w:ascii="Helvetica" w:eastAsia="ＭＳ Ｐゴシック" w:hAnsi="Helvetica" w:cs="ＭＳ Ｐゴシック"/>
          <w:color w:val="C09853"/>
          <w:kern w:val="0"/>
          <w:sz w:val="19"/>
          <w:szCs w:val="19"/>
        </w:rPr>
        <w:t>正答</w:t>
      </w:r>
      <w:r w:rsidRPr="00E37735">
        <w:rPr>
          <w:rFonts w:ascii="Helvetica" w:eastAsia="ＭＳ Ｐゴシック" w:hAnsi="Helvetica" w:cs="ＭＳ Ｐゴシック"/>
          <w:color w:val="C09853"/>
          <w:kern w:val="0"/>
          <w:sz w:val="19"/>
          <w:szCs w:val="19"/>
        </w:rPr>
        <w:t xml:space="preserve">: </w:t>
      </w:r>
      <w:r w:rsidRPr="00E37735">
        <w:rPr>
          <w:rFonts w:ascii="Helvetica" w:eastAsia="ＭＳ Ｐゴシック" w:hAnsi="Helvetica" w:cs="ＭＳ Ｐゴシック"/>
          <w:color w:val="C09853"/>
          <w:kern w:val="0"/>
          <w:sz w:val="19"/>
          <w:szCs w:val="19"/>
        </w:rPr>
        <w:t>計画フェーズが完成するまで、コストベースラインは確定しない</w:t>
      </w:r>
    </w:p>
    <w:p w:rsidR="00AD5DFD" w:rsidRDefault="00AD5DFD" w:rsidP="00AD5DFD"/>
    <w:p w:rsidR="00AD5DFD" w:rsidRDefault="00AD5DFD" w:rsidP="00153806">
      <w:pPr>
        <w:pStyle w:val="a9"/>
        <w:numPr>
          <w:ilvl w:val="0"/>
          <w:numId w:val="323"/>
        </w:numPr>
        <w:ind w:leftChars="0"/>
      </w:pPr>
      <w:r>
        <w:rPr>
          <w:rFonts w:hint="eastAsia"/>
        </w:rPr>
        <w:t>あなたは、大きなコスト危機に直面しています。あなたの経験を遡っても、以前に同じようなプロジェクトを請け負ったことがなく、似たような事例のプロジェクトをマネジメントしたこともないため、プロジェクトのコストを見積もるのに、大変苦労をしています。あなたは、たった今、</w:t>
      </w:r>
      <w:r>
        <w:rPr>
          <w:rFonts w:hint="eastAsia"/>
        </w:rPr>
        <w:t>EVM</w:t>
      </w:r>
      <w:r>
        <w:rPr>
          <w:rFonts w:hint="eastAsia"/>
        </w:rPr>
        <w:t>を通して、コスト差異があることを認識しました。コスト差異の原因を判断するために、あなたが最初にすべきことは、次の内どれですか？</w:t>
      </w:r>
      <w:r>
        <w:rPr>
          <w:rFonts w:hint="eastAsia"/>
        </w:rPr>
        <w:t>1</w:t>
      </w:r>
      <w:r>
        <w:rPr>
          <w:rFonts w:hint="eastAsia"/>
        </w:rPr>
        <w:t>つ選択してください</w:t>
      </w:r>
      <w:r>
        <w:rPr>
          <w:rFonts w:hint="eastAsia"/>
        </w:rPr>
        <w:t>:</w:t>
      </w:r>
    </w:p>
    <w:p w:rsidR="00AD5DFD" w:rsidRDefault="00AD5DFD" w:rsidP="0003413C">
      <w:pPr>
        <w:pStyle w:val="a9"/>
        <w:numPr>
          <w:ilvl w:val="0"/>
          <w:numId w:val="328"/>
        </w:numPr>
        <w:ind w:leftChars="0"/>
      </w:pPr>
      <w:r>
        <w:rPr>
          <w:rFonts w:hint="eastAsia"/>
        </w:rPr>
        <w:t>プロジェクト完了時の総コスト（完成時総コスト）を反映させるために、コストパフォーマンスベースラインを変更する</w:t>
      </w:r>
    </w:p>
    <w:p w:rsidR="00AD5DFD" w:rsidRDefault="00AD5DFD" w:rsidP="0003413C">
      <w:pPr>
        <w:pStyle w:val="a9"/>
        <w:numPr>
          <w:ilvl w:val="0"/>
          <w:numId w:val="328"/>
        </w:numPr>
        <w:ind w:leftChars="0"/>
      </w:pPr>
      <w:r>
        <w:rPr>
          <w:rFonts w:hint="eastAsia"/>
        </w:rPr>
        <w:lastRenderedPageBreak/>
        <w:t>原因と分析の結果を受けて、教訓を更新する</w:t>
      </w:r>
    </w:p>
    <w:p w:rsidR="00AD5DFD" w:rsidRDefault="00AD5DFD" w:rsidP="0003413C">
      <w:pPr>
        <w:pStyle w:val="a9"/>
        <w:numPr>
          <w:ilvl w:val="0"/>
          <w:numId w:val="328"/>
        </w:numPr>
        <w:ind w:leftChars="0"/>
      </w:pPr>
      <w:r>
        <w:rPr>
          <w:rFonts w:hint="eastAsia"/>
        </w:rPr>
        <w:t>是正処置を必要とする差異なのかを確認する</w:t>
      </w:r>
    </w:p>
    <w:p w:rsidR="00AD5DFD" w:rsidRDefault="00AD5DFD" w:rsidP="0003413C">
      <w:pPr>
        <w:pStyle w:val="a9"/>
        <w:numPr>
          <w:ilvl w:val="0"/>
          <w:numId w:val="328"/>
        </w:numPr>
        <w:ind w:leftChars="0"/>
      </w:pPr>
      <w:r>
        <w:rPr>
          <w:rFonts w:hint="eastAsia"/>
        </w:rPr>
        <w:t>是正処置を計画する</w:t>
      </w:r>
    </w:p>
    <w:p w:rsidR="0003413C" w:rsidRPr="0003413C" w:rsidRDefault="0003413C" w:rsidP="0003413C">
      <w:pPr>
        <w:widowControl/>
        <w:shd w:val="clear" w:color="auto" w:fill="FCF8E3"/>
        <w:jc w:val="left"/>
        <w:rPr>
          <w:rFonts w:ascii="Helvetica" w:eastAsia="ＭＳ Ｐゴシック" w:hAnsi="Helvetica" w:cs="ＭＳ Ｐゴシック"/>
          <w:color w:val="C09853"/>
          <w:kern w:val="0"/>
          <w:sz w:val="19"/>
          <w:szCs w:val="19"/>
        </w:rPr>
      </w:pPr>
      <w:r w:rsidRPr="0003413C">
        <w:rPr>
          <w:rFonts w:ascii="Helvetica" w:eastAsia="ＭＳ Ｐゴシック" w:hAnsi="Helvetica" w:cs="ＭＳ Ｐゴシック"/>
          <w:color w:val="C09853"/>
          <w:kern w:val="0"/>
          <w:sz w:val="19"/>
          <w:szCs w:val="19"/>
        </w:rPr>
        <w:t>コストコントロールプロセスのツールと技法のパフォーマンスレビュー（</w:t>
      </w:r>
      <w:r w:rsidRPr="0003413C">
        <w:rPr>
          <w:rFonts w:ascii="Helvetica" w:eastAsia="ＭＳ Ｐゴシック" w:hAnsi="Helvetica" w:cs="ＭＳ Ｐゴシック"/>
          <w:color w:val="C09853"/>
          <w:kern w:val="0"/>
          <w:sz w:val="19"/>
          <w:szCs w:val="19"/>
        </w:rPr>
        <w:t>PMBOK7.4.2</w:t>
      </w:r>
      <w:r w:rsidRPr="0003413C">
        <w:rPr>
          <w:rFonts w:ascii="Helvetica" w:eastAsia="ＭＳ Ｐゴシック" w:hAnsi="Helvetica" w:cs="ＭＳ Ｐゴシック"/>
          <w:color w:val="C09853"/>
          <w:kern w:val="0"/>
          <w:sz w:val="19"/>
          <w:szCs w:val="19"/>
        </w:rPr>
        <w:t>）がポイントです。従い、この問題では【是正処置を必要とする差異なのかを確認する】が正しい選択肢となります。</w:t>
      </w:r>
    </w:p>
    <w:p w:rsidR="0003413C" w:rsidRPr="0003413C" w:rsidRDefault="0003413C" w:rsidP="0003413C">
      <w:pPr>
        <w:widowControl/>
        <w:shd w:val="clear" w:color="auto" w:fill="FCF8E3"/>
        <w:jc w:val="left"/>
        <w:rPr>
          <w:rFonts w:ascii="Helvetica" w:eastAsia="ＭＳ Ｐゴシック" w:hAnsi="Helvetica" w:cs="ＭＳ Ｐゴシック"/>
          <w:color w:val="C09853"/>
          <w:kern w:val="0"/>
          <w:sz w:val="19"/>
          <w:szCs w:val="19"/>
        </w:rPr>
      </w:pPr>
      <w:r w:rsidRPr="0003413C">
        <w:rPr>
          <w:rFonts w:ascii="Helvetica" w:eastAsia="ＭＳ Ｐゴシック" w:hAnsi="Helvetica" w:cs="ＭＳ Ｐゴシック"/>
          <w:color w:val="C09853"/>
          <w:kern w:val="0"/>
          <w:sz w:val="19"/>
          <w:szCs w:val="19"/>
        </w:rPr>
        <w:t>正答</w:t>
      </w:r>
      <w:r w:rsidRPr="0003413C">
        <w:rPr>
          <w:rFonts w:ascii="Helvetica" w:eastAsia="ＭＳ Ｐゴシック" w:hAnsi="Helvetica" w:cs="ＭＳ Ｐゴシック"/>
          <w:color w:val="C09853"/>
          <w:kern w:val="0"/>
          <w:sz w:val="19"/>
          <w:szCs w:val="19"/>
        </w:rPr>
        <w:t xml:space="preserve">: </w:t>
      </w:r>
      <w:r w:rsidRPr="0003413C">
        <w:rPr>
          <w:rFonts w:ascii="Helvetica" w:eastAsia="ＭＳ Ｐゴシック" w:hAnsi="Helvetica" w:cs="ＭＳ Ｐゴシック"/>
          <w:color w:val="C09853"/>
          <w:kern w:val="0"/>
          <w:sz w:val="19"/>
          <w:szCs w:val="19"/>
        </w:rPr>
        <w:t>是正処置を必要とする差異なのかを確認する</w:t>
      </w:r>
    </w:p>
    <w:p w:rsidR="00AD5DFD" w:rsidRPr="0003413C" w:rsidRDefault="00AD5DFD" w:rsidP="00AD5DFD"/>
    <w:p w:rsidR="00AD5DFD" w:rsidRDefault="00AD5DFD" w:rsidP="00AD5DFD"/>
    <w:p w:rsidR="00AD5DFD" w:rsidRDefault="00AD5DFD" w:rsidP="00153806">
      <w:pPr>
        <w:pStyle w:val="a9"/>
        <w:numPr>
          <w:ilvl w:val="0"/>
          <w:numId w:val="323"/>
        </w:numPr>
        <w:ind w:leftChars="0"/>
      </w:pPr>
      <w:r>
        <w:rPr>
          <w:rFonts w:hint="eastAsia"/>
        </w:rPr>
        <w:t>あなたは、ベテランのプロジェクトマネジャーです。あなたは、ある時突然プロジェクトに関する潜在的なアイディアを思いつきました。あなたの考えでは、プロジェクトはおそらく成功する予定ですが、プロジェクトにはあなたの知識が及ばないいくつかの新しいテクノロジーが含まれています。あなたは、次に何をすべきですか？</w:t>
      </w:r>
      <w:r>
        <w:rPr>
          <w:rFonts w:hint="eastAsia"/>
        </w:rPr>
        <w:t>1</w:t>
      </w:r>
      <w:r>
        <w:rPr>
          <w:rFonts w:hint="eastAsia"/>
        </w:rPr>
        <w:t>つ選択してください</w:t>
      </w:r>
      <w:r>
        <w:rPr>
          <w:rFonts w:hint="eastAsia"/>
        </w:rPr>
        <w:t>:</w:t>
      </w:r>
    </w:p>
    <w:p w:rsidR="00AD5DFD" w:rsidRDefault="00AD5DFD" w:rsidP="0003413C">
      <w:pPr>
        <w:pStyle w:val="a9"/>
        <w:numPr>
          <w:ilvl w:val="0"/>
          <w:numId w:val="329"/>
        </w:numPr>
        <w:ind w:leftChars="0"/>
      </w:pPr>
      <w:r>
        <w:rPr>
          <w:rFonts w:hint="eastAsia"/>
        </w:rPr>
        <w:t>新しいプロジェクトのために、まずはコミュニケーションマネジメント計画書を作成する</w:t>
      </w:r>
    </w:p>
    <w:p w:rsidR="00AD5DFD" w:rsidRDefault="00AD5DFD" w:rsidP="0003413C">
      <w:pPr>
        <w:pStyle w:val="a9"/>
        <w:numPr>
          <w:ilvl w:val="0"/>
          <w:numId w:val="329"/>
        </w:numPr>
        <w:ind w:leftChars="0"/>
      </w:pPr>
      <w:r>
        <w:rPr>
          <w:rFonts w:hint="eastAsia"/>
        </w:rPr>
        <w:t>プロジェクト憲章を作成する</w:t>
      </w:r>
    </w:p>
    <w:p w:rsidR="00AD5DFD" w:rsidRDefault="00AD5DFD" w:rsidP="0003413C">
      <w:pPr>
        <w:pStyle w:val="a9"/>
        <w:numPr>
          <w:ilvl w:val="0"/>
          <w:numId w:val="329"/>
        </w:numPr>
        <w:ind w:leftChars="0"/>
      </w:pPr>
      <w:r>
        <w:rPr>
          <w:rFonts w:hint="eastAsia"/>
        </w:rPr>
        <w:t>就業時間中の運転休止期間に、新しいテクノロジーについて調査する</w:t>
      </w:r>
    </w:p>
    <w:p w:rsidR="00AD5DFD" w:rsidRDefault="00AD5DFD" w:rsidP="0003413C">
      <w:pPr>
        <w:pStyle w:val="a9"/>
        <w:numPr>
          <w:ilvl w:val="0"/>
          <w:numId w:val="329"/>
        </w:numPr>
        <w:ind w:leftChars="0"/>
      </w:pPr>
      <w:r>
        <w:rPr>
          <w:rFonts w:hint="eastAsia"/>
        </w:rPr>
        <w:t>スポンサーに、実行可能性調査のために資金を用意してもらえるよう依頼する</w:t>
      </w:r>
    </w:p>
    <w:p w:rsidR="0003413C" w:rsidRPr="0003413C" w:rsidRDefault="0003413C" w:rsidP="0003413C">
      <w:pPr>
        <w:widowControl/>
        <w:shd w:val="clear" w:color="auto" w:fill="FCF8E3"/>
        <w:jc w:val="left"/>
        <w:rPr>
          <w:rFonts w:ascii="Helvetica" w:eastAsia="ＭＳ Ｐゴシック" w:hAnsi="Helvetica" w:cs="ＭＳ Ｐゴシック"/>
          <w:color w:val="C09853"/>
          <w:kern w:val="0"/>
          <w:sz w:val="19"/>
          <w:szCs w:val="19"/>
        </w:rPr>
      </w:pPr>
      <w:r w:rsidRPr="0003413C">
        <w:rPr>
          <w:rFonts w:ascii="Helvetica" w:eastAsia="ＭＳ Ｐゴシック" w:hAnsi="Helvetica" w:cs="ＭＳ Ｐゴシック"/>
          <w:color w:val="C09853"/>
          <w:kern w:val="0"/>
          <w:sz w:val="19"/>
          <w:szCs w:val="19"/>
        </w:rPr>
        <w:t>この問題は、プロジェクト憲章作成前段階の状況です。実行可能性調査を行った上で、本プロジェクトにおける投資効果分析・母体組織の戦略計画などと擦り合わせを行い、プロジェクト憲章を作成します。従いこの問題では、【実行可能性調査のための資金をスポンサーに依頼する】が正解となります。</w:t>
      </w:r>
    </w:p>
    <w:p w:rsidR="0003413C" w:rsidRPr="0003413C" w:rsidRDefault="0003413C" w:rsidP="0003413C">
      <w:pPr>
        <w:widowControl/>
        <w:shd w:val="clear" w:color="auto" w:fill="FCF8E3"/>
        <w:jc w:val="left"/>
        <w:rPr>
          <w:rFonts w:ascii="Helvetica" w:eastAsia="ＭＳ Ｐゴシック" w:hAnsi="Helvetica" w:cs="ＭＳ Ｐゴシック"/>
          <w:color w:val="C09853"/>
          <w:kern w:val="0"/>
          <w:sz w:val="19"/>
          <w:szCs w:val="19"/>
        </w:rPr>
      </w:pPr>
      <w:r w:rsidRPr="0003413C">
        <w:rPr>
          <w:rFonts w:ascii="Helvetica" w:eastAsia="ＭＳ Ｐゴシック" w:hAnsi="Helvetica" w:cs="ＭＳ Ｐゴシック"/>
          <w:color w:val="C09853"/>
          <w:kern w:val="0"/>
          <w:sz w:val="19"/>
          <w:szCs w:val="19"/>
        </w:rPr>
        <w:t>正答</w:t>
      </w:r>
      <w:r w:rsidRPr="0003413C">
        <w:rPr>
          <w:rFonts w:ascii="Helvetica" w:eastAsia="ＭＳ Ｐゴシック" w:hAnsi="Helvetica" w:cs="ＭＳ Ｐゴシック"/>
          <w:color w:val="C09853"/>
          <w:kern w:val="0"/>
          <w:sz w:val="19"/>
          <w:szCs w:val="19"/>
        </w:rPr>
        <w:t xml:space="preserve">: </w:t>
      </w:r>
      <w:r w:rsidRPr="0003413C">
        <w:rPr>
          <w:rFonts w:ascii="Helvetica" w:eastAsia="ＭＳ Ｐゴシック" w:hAnsi="Helvetica" w:cs="ＭＳ Ｐゴシック"/>
          <w:color w:val="C09853"/>
          <w:kern w:val="0"/>
          <w:sz w:val="19"/>
          <w:szCs w:val="19"/>
        </w:rPr>
        <w:t>スポンサーに、実行可能性調査のために資金を用意してもらえるよう依頼する</w:t>
      </w:r>
    </w:p>
    <w:p w:rsidR="00E319DC" w:rsidRPr="0003413C" w:rsidRDefault="00E319DC" w:rsidP="00E319DC">
      <w:pPr>
        <w:rPr>
          <w:rFonts w:hint="eastAsia"/>
        </w:rPr>
      </w:pPr>
    </w:p>
    <w:p w:rsidR="0003413C" w:rsidRPr="00AD5DFD" w:rsidRDefault="0003413C" w:rsidP="00E319DC"/>
    <w:p w:rsidR="00B61ACE" w:rsidRDefault="00B61ACE" w:rsidP="00B61ACE">
      <w:pPr>
        <w:pStyle w:val="2"/>
        <w:rPr>
          <w:rFonts w:hint="eastAsia"/>
        </w:rPr>
      </w:pPr>
      <w:r>
        <w:rPr>
          <w:rFonts w:hint="eastAsia"/>
        </w:rPr>
        <w:t>トピック</w:t>
      </w:r>
      <w:r>
        <w:rPr>
          <w:rFonts w:hint="eastAsia"/>
        </w:rPr>
        <w:t xml:space="preserve"> 5 </w:t>
      </w:r>
      <w:r>
        <w:rPr>
          <w:rFonts w:hint="eastAsia"/>
        </w:rPr>
        <w:t>ＬＥＳＳＯＮ９　事例問題モジュール５回目</w:t>
      </w:r>
    </w:p>
    <w:p w:rsidR="00245E6F" w:rsidRPr="00245E6F" w:rsidRDefault="00245E6F" w:rsidP="00245E6F"/>
    <w:p w:rsidR="00AD5DFD" w:rsidRDefault="00AD5DFD" w:rsidP="00284DF5">
      <w:pPr>
        <w:pStyle w:val="a9"/>
        <w:numPr>
          <w:ilvl w:val="0"/>
          <w:numId w:val="330"/>
        </w:numPr>
        <w:ind w:leftChars="0"/>
      </w:pPr>
      <w:r>
        <w:rPr>
          <w:rFonts w:hint="eastAsia"/>
        </w:rPr>
        <w:t>プロジェクトマネジャーは、完成した成果物が要求事項を満たすか否かを確認するため、様々な要因がどのように潜在的問題との関連があるかについて明確にするために、チームとともに</w:t>
      </w:r>
      <w:r w:rsidRPr="00245E6F">
        <w:rPr>
          <w:rFonts w:hint="eastAsia"/>
          <w:color w:val="0000FF"/>
        </w:rPr>
        <w:t>特性要因図</w:t>
      </w:r>
      <w:r>
        <w:rPr>
          <w:rFonts w:hint="eastAsia"/>
        </w:rPr>
        <w:t>を使用しています。プロジェクトマネジャーは現在、どの品質マネジメントプロセスに、参加していますか？</w:t>
      </w:r>
      <w:r>
        <w:rPr>
          <w:rFonts w:hint="eastAsia"/>
        </w:rPr>
        <w:t>1</w:t>
      </w:r>
      <w:r>
        <w:rPr>
          <w:rFonts w:hint="eastAsia"/>
        </w:rPr>
        <w:t>つ選択してください</w:t>
      </w:r>
      <w:r>
        <w:rPr>
          <w:rFonts w:hint="eastAsia"/>
        </w:rPr>
        <w:t>:</w:t>
      </w:r>
    </w:p>
    <w:p w:rsidR="00AD5DFD" w:rsidRDefault="00AD5DFD" w:rsidP="00245E6F">
      <w:pPr>
        <w:pStyle w:val="a9"/>
        <w:numPr>
          <w:ilvl w:val="0"/>
          <w:numId w:val="332"/>
        </w:numPr>
        <w:ind w:leftChars="0"/>
      </w:pPr>
      <w:r>
        <w:rPr>
          <w:rFonts w:hint="eastAsia"/>
        </w:rPr>
        <w:t>品質監査</w:t>
      </w:r>
    </w:p>
    <w:p w:rsidR="00AD5DFD" w:rsidRDefault="00AD5DFD" w:rsidP="00245E6F">
      <w:pPr>
        <w:pStyle w:val="a9"/>
        <w:numPr>
          <w:ilvl w:val="0"/>
          <w:numId w:val="332"/>
        </w:numPr>
        <w:ind w:leftChars="0"/>
      </w:pPr>
      <w:r>
        <w:rPr>
          <w:rFonts w:hint="eastAsia"/>
        </w:rPr>
        <w:t>品質保証</w:t>
      </w:r>
    </w:p>
    <w:p w:rsidR="00AD5DFD" w:rsidRDefault="00AD5DFD" w:rsidP="00245E6F">
      <w:pPr>
        <w:pStyle w:val="a9"/>
        <w:numPr>
          <w:ilvl w:val="0"/>
          <w:numId w:val="332"/>
        </w:numPr>
        <w:ind w:leftChars="0"/>
      </w:pPr>
      <w:r>
        <w:rPr>
          <w:rFonts w:hint="eastAsia"/>
        </w:rPr>
        <w:t>品質コントロール</w:t>
      </w:r>
    </w:p>
    <w:p w:rsidR="00AD5DFD" w:rsidRDefault="00AD5DFD" w:rsidP="00245E6F">
      <w:pPr>
        <w:pStyle w:val="a9"/>
        <w:numPr>
          <w:ilvl w:val="0"/>
          <w:numId w:val="332"/>
        </w:numPr>
        <w:ind w:leftChars="0"/>
      </w:pPr>
      <w:r>
        <w:rPr>
          <w:rFonts w:hint="eastAsia"/>
        </w:rPr>
        <w:t>品質マネジメント計画</w:t>
      </w:r>
    </w:p>
    <w:p w:rsidR="00245E6F" w:rsidRPr="00245E6F" w:rsidRDefault="00245E6F" w:rsidP="00245E6F">
      <w:pPr>
        <w:widowControl/>
        <w:shd w:val="clear" w:color="auto" w:fill="FCF8E3"/>
        <w:jc w:val="left"/>
        <w:rPr>
          <w:rFonts w:ascii="Helvetica" w:eastAsia="ＭＳ Ｐゴシック" w:hAnsi="Helvetica" w:cs="ＭＳ Ｐゴシック"/>
          <w:color w:val="C09853"/>
          <w:kern w:val="0"/>
          <w:sz w:val="19"/>
          <w:szCs w:val="19"/>
        </w:rPr>
      </w:pPr>
      <w:r w:rsidRPr="00245E6F">
        <w:rPr>
          <w:rFonts w:ascii="Helvetica" w:eastAsia="ＭＳ Ｐゴシック" w:hAnsi="Helvetica" w:cs="ＭＳ Ｐゴシック"/>
          <w:color w:val="C09853"/>
          <w:kern w:val="0"/>
          <w:sz w:val="19"/>
          <w:szCs w:val="19"/>
        </w:rPr>
        <w:lastRenderedPageBreak/>
        <w:t>【様々な要因が、どのように潜在的問題との関連があるかについて明確にするため】の手法は、特性要因図（</w:t>
      </w:r>
      <w:r w:rsidRPr="00245E6F">
        <w:rPr>
          <w:rFonts w:ascii="Helvetica" w:eastAsia="ＭＳ Ｐゴシック" w:hAnsi="Helvetica" w:cs="ＭＳ Ｐゴシック"/>
          <w:color w:val="C09853"/>
          <w:kern w:val="0"/>
          <w:sz w:val="19"/>
          <w:szCs w:val="19"/>
        </w:rPr>
        <w:t>PMBOK8.3.2</w:t>
      </w:r>
      <w:r w:rsidRPr="00245E6F">
        <w:rPr>
          <w:rFonts w:ascii="Helvetica" w:eastAsia="ＭＳ Ｐゴシック" w:hAnsi="Helvetica" w:cs="ＭＳ Ｐゴシック"/>
          <w:color w:val="C09853"/>
          <w:kern w:val="0"/>
          <w:sz w:val="19"/>
          <w:szCs w:val="19"/>
        </w:rPr>
        <w:t>）です。また特性要因図は品質マネジメント計画プロセスやリスク特定プロセスでの図解の技法（</w:t>
      </w:r>
      <w:r w:rsidRPr="00245E6F">
        <w:rPr>
          <w:rFonts w:ascii="Helvetica" w:eastAsia="ＭＳ Ｐゴシック" w:hAnsi="Helvetica" w:cs="ＭＳ Ｐゴシック"/>
          <w:color w:val="C09853"/>
          <w:kern w:val="0"/>
          <w:sz w:val="19"/>
          <w:szCs w:val="19"/>
        </w:rPr>
        <w:t>PMBOK11.2.2</w:t>
      </w:r>
      <w:r w:rsidRPr="00245E6F">
        <w:rPr>
          <w:rFonts w:ascii="Helvetica" w:eastAsia="ＭＳ Ｐゴシック" w:hAnsi="Helvetica" w:cs="ＭＳ Ｐゴシック"/>
          <w:color w:val="C09853"/>
          <w:kern w:val="0"/>
          <w:sz w:val="19"/>
          <w:szCs w:val="19"/>
        </w:rPr>
        <w:t>）として使用される場合もあります。</w:t>
      </w:r>
    </w:p>
    <w:p w:rsidR="00245E6F" w:rsidRPr="00245E6F" w:rsidRDefault="00245E6F" w:rsidP="00245E6F">
      <w:pPr>
        <w:widowControl/>
        <w:shd w:val="clear" w:color="auto" w:fill="FCF8E3"/>
        <w:jc w:val="left"/>
        <w:rPr>
          <w:rFonts w:ascii="Helvetica" w:eastAsia="ＭＳ Ｐゴシック" w:hAnsi="Helvetica" w:cs="ＭＳ Ｐゴシック"/>
          <w:color w:val="C09853"/>
          <w:kern w:val="0"/>
          <w:sz w:val="19"/>
          <w:szCs w:val="19"/>
        </w:rPr>
      </w:pPr>
      <w:r w:rsidRPr="00245E6F">
        <w:rPr>
          <w:rFonts w:ascii="Helvetica" w:eastAsia="ＭＳ Ｐゴシック" w:hAnsi="Helvetica" w:cs="ＭＳ Ｐゴシック"/>
          <w:color w:val="C09853"/>
          <w:kern w:val="0"/>
          <w:sz w:val="19"/>
          <w:szCs w:val="19"/>
        </w:rPr>
        <w:t>正答</w:t>
      </w:r>
      <w:r w:rsidRPr="00245E6F">
        <w:rPr>
          <w:rFonts w:ascii="Helvetica" w:eastAsia="ＭＳ Ｐゴシック" w:hAnsi="Helvetica" w:cs="ＭＳ Ｐゴシック"/>
          <w:color w:val="C09853"/>
          <w:kern w:val="0"/>
          <w:sz w:val="19"/>
          <w:szCs w:val="19"/>
        </w:rPr>
        <w:t xml:space="preserve">: </w:t>
      </w:r>
      <w:r w:rsidRPr="00245E6F">
        <w:rPr>
          <w:rFonts w:ascii="Helvetica" w:eastAsia="ＭＳ Ｐゴシック" w:hAnsi="Helvetica" w:cs="ＭＳ Ｐゴシック"/>
          <w:color w:val="C09853"/>
          <w:kern w:val="0"/>
          <w:sz w:val="19"/>
          <w:szCs w:val="19"/>
        </w:rPr>
        <w:t>品質コントロール</w:t>
      </w:r>
    </w:p>
    <w:p w:rsidR="00AD5DFD" w:rsidRDefault="00AD5DFD" w:rsidP="00AD5DFD"/>
    <w:p w:rsidR="00AD5DFD" w:rsidRDefault="00AD5DFD" w:rsidP="00284DF5">
      <w:pPr>
        <w:pStyle w:val="a9"/>
        <w:numPr>
          <w:ilvl w:val="0"/>
          <w:numId w:val="330"/>
        </w:numPr>
        <w:ind w:leftChars="0"/>
      </w:pPr>
      <w:r>
        <w:rPr>
          <w:rFonts w:hint="eastAsia"/>
        </w:rPr>
        <w:t>あるプロジェクトマネジャーは、品質に関するある問題について対策を行っています。今後、</w:t>
      </w:r>
      <w:r w:rsidRPr="00523936">
        <w:rPr>
          <w:rFonts w:hint="eastAsia"/>
          <w:color w:val="0000FF"/>
        </w:rPr>
        <w:t>このような問題を起こさないために、どのポイントで注意を集中をはらうべきかを考えています</w:t>
      </w:r>
      <w:r>
        <w:rPr>
          <w:rFonts w:hint="eastAsia"/>
        </w:rPr>
        <w:t>。そのため、そのポイントを決定するために問題の根本原因を確認したいと考えています。その場合、もっとも最適なツールは、次の内どれですか。</w:t>
      </w:r>
      <w:r>
        <w:rPr>
          <w:rFonts w:hint="eastAsia"/>
        </w:rPr>
        <w:t>1</w:t>
      </w:r>
      <w:r>
        <w:rPr>
          <w:rFonts w:hint="eastAsia"/>
        </w:rPr>
        <w:t>つ選択してください</w:t>
      </w:r>
      <w:r>
        <w:rPr>
          <w:rFonts w:hint="eastAsia"/>
        </w:rPr>
        <w:t>:</w:t>
      </w:r>
    </w:p>
    <w:p w:rsidR="00AD5DFD" w:rsidRDefault="00AD5DFD" w:rsidP="00523936">
      <w:pPr>
        <w:pStyle w:val="a9"/>
        <w:numPr>
          <w:ilvl w:val="0"/>
          <w:numId w:val="333"/>
        </w:numPr>
        <w:ind w:leftChars="0"/>
      </w:pPr>
      <w:r>
        <w:rPr>
          <w:rFonts w:hint="eastAsia"/>
        </w:rPr>
        <w:t>パレート図</w:t>
      </w:r>
    </w:p>
    <w:p w:rsidR="00AD5DFD" w:rsidRDefault="00AD5DFD" w:rsidP="00523936">
      <w:pPr>
        <w:pStyle w:val="a9"/>
        <w:numPr>
          <w:ilvl w:val="0"/>
          <w:numId w:val="333"/>
        </w:numPr>
        <w:ind w:leftChars="0"/>
      </w:pPr>
      <w:r>
        <w:rPr>
          <w:rFonts w:hint="eastAsia"/>
        </w:rPr>
        <w:t>コンフリクトマネジメント</w:t>
      </w:r>
    </w:p>
    <w:p w:rsidR="00AD5DFD" w:rsidRDefault="00AD5DFD" w:rsidP="00523936">
      <w:pPr>
        <w:pStyle w:val="a9"/>
        <w:numPr>
          <w:ilvl w:val="0"/>
          <w:numId w:val="333"/>
        </w:numPr>
        <w:ind w:leftChars="0"/>
      </w:pPr>
      <w:r>
        <w:rPr>
          <w:rFonts w:hint="eastAsia"/>
        </w:rPr>
        <w:t>魚の骨ダイアグラム</w:t>
      </w:r>
    </w:p>
    <w:p w:rsidR="00AD5DFD" w:rsidRDefault="00AD5DFD" w:rsidP="00523936">
      <w:pPr>
        <w:pStyle w:val="a9"/>
        <w:numPr>
          <w:ilvl w:val="0"/>
          <w:numId w:val="333"/>
        </w:numPr>
        <w:ind w:leftChars="0"/>
      </w:pPr>
      <w:r>
        <w:rPr>
          <w:rFonts w:hint="eastAsia"/>
        </w:rPr>
        <w:t>傾向分析</w:t>
      </w:r>
    </w:p>
    <w:p w:rsidR="00523936" w:rsidRPr="00523936" w:rsidRDefault="00523936" w:rsidP="00523936">
      <w:pPr>
        <w:widowControl/>
        <w:shd w:val="clear" w:color="auto" w:fill="FCF8E3"/>
        <w:jc w:val="left"/>
        <w:rPr>
          <w:rFonts w:ascii="Helvetica" w:eastAsia="ＭＳ Ｐゴシック" w:hAnsi="Helvetica" w:cs="ＭＳ Ｐゴシック"/>
          <w:color w:val="C09853"/>
          <w:kern w:val="0"/>
          <w:sz w:val="19"/>
          <w:szCs w:val="19"/>
        </w:rPr>
      </w:pPr>
      <w:r w:rsidRPr="00523936">
        <w:rPr>
          <w:rFonts w:ascii="Helvetica" w:eastAsia="ＭＳ Ｐゴシック" w:hAnsi="Helvetica" w:cs="ＭＳ Ｐゴシック"/>
          <w:color w:val="C09853"/>
          <w:kern w:val="0"/>
          <w:sz w:val="19"/>
          <w:szCs w:val="19"/>
        </w:rPr>
        <w:t>特性要因図（</w:t>
      </w:r>
      <w:r w:rsidRPr="00523936">
        <w:rPr>
          <w:rFonts w:ascii="Helvetica" w:eastAsia="ＭＳ Ｐゴシック" w:hAnsi="Helvetica" w:cs="ＭＳ Ｐゴシック"/>
          <w:color w:val="C09853"/>
          <w:kern w:val="0"/>
          <w:sz w:val="19"/>
          <w:szCs w:val="19"/>
        </w:rPr>
        <w:t>PMBOK8.3.2.1</w:t>
      </w:r>
      <w:r w:rsidRPr="00523936">
        <w:rPr>
          <w:rFonts w:ascii="Helvetica" w:eastAsia="ＭＳ Ｐゴシック" w:hAnsi="Helvetica" w:cs="ＭＳ Ｐゴシック"/>
          <w:color w:val="C09853"/>
          <w:kern w:val="0"/>
          <w:sz w:val="19"/>
          <w:szCs w:val="19"/>
        </w:rPr>
        <w:t>）は［なぜ］または［どのように］と質問を続けることで根本原因を分析手法です。特性要因図は魚の骨ダイアグラム、または石川ダイアグラムとも呼ばれます。</w:t>
      </w:r>
    </w:p>
    <w:p w:rsidR="00523936" w:rsidRPr="00523936" w:rsidRDefault="00523936" w:rsidP="00523936">
      <w:pPr>
        <w:widowControl/>
        <w:shd w:val="clear" w:color="auto" w:fill="FCF8E3"/>
        <w:jc w:val="left"/>
        <w:rPr>
          <w:rFonts w:ascii="Helvetica" w:eastAsia="ＭＳ Ｐゴシック" w:hAnsi="Helvetica" w:cs="ＭＳ Ｐゴシック"/>
          <w:color w:val="C09853"/>
          <w:kern w:val="0"/>
          <w:sz w:val="19"/>
          <w:szCs w:val="19"/>
        </w:rPr>
      </w:pPr>
      <w:r w:rsidRPr="00523936">
        <w:rPr>
          <w:rFonts w:ascii="Helvetica" w:eastAsia="ＭＳ Ｐゴシック" w:hAnsi="Helvetica" w:cs="ＭＳ Ｐゴシック"/>
          <w:color w:val="C09853"/>
          <w:kern w:val="0"/>
          <w:sz w:val="19"/>
          <w:szCs w:val="19"/>
        </w:rPr>
        <w:t>正答</w:t>
      </w:r>
      <w:r w:rsidRPr="00523936">
        <w:rPr>
          <w:rFonts w:ascii="Helvetica" w:eastAsia="ＭＳ Ｐゴシック" w:hAnsi="Helvetica" w:cs="ＭＳ Ｐゴシック"/>
          <w:color w:val="C09853"/>
          <w:kern w:val="0"/>
          <w:sz w:val="19"/>
          <w:szCs w:val="19"/>
        </w:rPr>
        <w:t xml:space="preserve">: </w:t>
      </w:r>
      <w:r w:rsidRPr="00523936">
        <w:rPr>
          <w:rFonts w:ascii="Helvetica" w:eastAsia="ＭＳ Ｐゴシック" w:hAnsi="Helvetica" w:cs="ＭＳ Ｐゴシック"/>
          <w:color w:val="C09853"/>
          <w:kern w:val="0"/>
          <w:sz w:val="19"/>
          <w:szCs w:val="19"/>
        </w:rPr>
        <w:t>魚の骨ダイアグラム</w:t>
      </w:r>
    </w:p>
    <w:p w:rsidR="00AD5DFD" w:rsidRDefault="00AD5DFD" w:rsidP="00AD5DFD"/>
    <w:p w:rsidR="00AD5DFD" w:rsidRDefault="00AD5DFD" w:rsidP="00284DF5">
      <w:pPr>
        <w:pStyle w:val="a9"/>
        <w:numPr>
          <w:ilvl w:val="0"/>
          <w:numId w:val="330"/>
        </w:numPr>
        <w:ind w:leftChars="0"/>
      </w:pPr>
      <w:r>
        <w:rPr>
          <w:rFonts w:hint="eastAsia"/>
        </w:rPr>
        <w:t>あなたは、</w:t>
      </w:r>
      <w:r>
        <w:rPr>
          <w:rFonts w:hint="eastAsia"/>
        </w:rPr>
        <w:t>IT</w:t>
      </w:r>
      <w:r>
        <w:rPr>
          <w:rFonts w:hint="eastAsia"/>
        </w:rPr>
        <w:t>プロジェクトにおいて、品質マネジメント計画プロセスに不備があったことにより、クライアントの要求事項に合わない結果が生じました。このことは検査で検出され、あなたのプロジェクトチームはいくつかのプロジェクト作業をやり直すことになりました。この作業のやり直しにより、あなたの母体組織に、</w:t>
      </w:r>
      <w:r>
        <w:rPr>
          <w:rFonts w:hint="eastAsia"/>
        </w:rPr>
        <w:t>50,000</w:t>
      </w:r>
      <w:r>
        <w:rPr>
          <w:rFonts w:hint="eastAsia"/>
        </w:rPr>
        <w:t>＄の外部不良コストがかかります。このコストの内、マネジメントに起因するのは、いくらですか。</w:t>
      </w:r>
      <w:r>
        <w:rPr>
          <w:rFonts w:hint="eastAsia"/>
        </w:rPr>
        <w:t>1</w:t>
      </w:r>
      <w:r>
        <w:rPr>
          <w:rFonts w:hint="eastAsia"/>
        </w:rPr>
        <w:t>つ選択してください</w:t>
      </w:r>
      <w:r>
        <w:rPr>
          <w:rFonts w:hint="eastAsia"/>
        </w:rPr>
        <w:t>:</w:t>
      </w:r>
    </w:p>
    <w:p w:rsidR="00AD5DFD" w:rsidRDefault="00AD5DFD" w:rsidP="00BA116C">
      <w:pPr>
        <w:pStyle w:val="a9"/>
        <w:numPr>
          <w:ilvl w:val="0"/>
          <w:numId w:val="334"/>
        </w:numPr>
        <w:ind w:leftChars="0"/>
      </w:pPr>
      <w:r>
        <w:rPr>
          <w:rFonts w:hint="eastAsia"/>
        </w:rPr>
        <w:t>0</w:t>
      </w:r>
      <w:r>
        <w:rPr>
          <w:rFonts w:hint="eastAsia"/>
        </w:rPr>
        <w:t>＄</w:t>
      </w:r>
    </w:p>
    <w:p w:rsidR="00AD5DFD" w:rsidRDefault="00AD5DFD" w:rsidP="00BA116C">
      <w:pPr>
        <w:pStyle w:val="a9"/>
        <w:numPr>
          <w:ilvl w:val="0"/>
          <w:numId w:val="334"/>
        </w:numPr>
        <w:ind w:leftChars="0"/>
      </w:pPr>
      <w:r>
        <w:rPr>
          <w:rFonts w:hint="eastAsia"/>
        </w:rPr>
        <w:t>42,500</w:t>
      </w:r>
      <w:r>
        <w:rPr>
          <w:rFonts w:hint="eastAsia"/>
        </w:rPr>
        <w:t>＄</w:t>
      </w:r>
    </w:p>
    <w:p w:rsidR="00AD5DFD" w:rsidRDefault="00AD5DFD" w:rsidP="00BA116C">
      <w:pPr>
        <w:pStyle w:val="a9"/>
        <w:numPr>
          <w:ilvl w:val="0"/>
          <w:numId w:val="334"/>
        </w:numPr>
        <w:ind w:leftChars="0"/>
      </w:pPr>
      <w:r>
        <w:rPr>
          <w:rFonts w:hint="eastAsia"/>
        </w:rPr>
        <w:t>7,500</w:t>
      </w:r>
      <w:r>
        <w:rPr>
          <w:rFonts w:hint="eastAsia"/>
        </w:rPr>
        <w:t>＄</w:t>
      </w:r>
    </w:p>
    <w:p w:rsidR="00AD5DFD" w:rsidRDefault="00AD5DFD" w:rsidP="00BA116C">
      <w:pPr>
        <w:pStyle w:val="a9"/>
        <w:numPr>
          <w:ilvl w:val="0"/>
          <w:numId w:val="334"/>
        </w:numPr>
        <w:ind w:leftChars="0"/>
      </w:pPr>
      <w:r>
        <w:rPr>
          <w:rFonts w:hint="eastAsia"/>
        </w:rPr>
        <w:t>25,000</w:t>
      </w:r>
      <w:r>
        <w:rPr>
          <w:rFonts w:hint="eastAsia"/>
        </w:rPr>
        <w:t>＄</w:t>
      </w:r>
    </w:p>
    <w:p w:rsidR="00BA116C" w:rsidRPr="00BA116C" w:rsidRDefault="00BA116C" w:rsidP="00BA116C">
      <w:pPr>
        <w:widowControl/>
        <w:shd w:val="clear" w:color="auto" w:fill="FCF8E3"/>
        <w:jc w:val="left"/>
        <w:rPr>
          <w:rFonts w:ascii="Helvetica" w:eastAsia="ＭＳ Ｐゴシック" w:hAnsi="Helvetica" w:cs="ＭＳ Ｐゴシック"/>
          <w:color w:val="C09853"/>
          <w:kern w:val="0"/>
          <w:sz w:val="19"/>
          <w:szCs w:val="19"/>
        </w:rPr>
      </w:pPr>
      <w:r w:rsidRPr="00BA116C">
        <w:rPr>
          <w:rFonts w:ascii="Helvetica" w:eastAsia="ＭＳ Ｐゴシック" w:hAnsi="Helvetica" w:cs="ＭＳ Ｐゴシック"/>
          <w:color w:val="C09853"/>
          <w:kern w:val="0"/>
          <w:sz w:val="19"/>
          <w:szCs w:val="19"/>
        </w:rPr>
        <w:t>TQM</w:t>
      </w:r>
      <w:r w:rsidRPr="00BA116C">
        <w:rPr>
          <w:rFonts w:ascii="Helvetica" w:eastAsia="ＭＳ Ｐゴシック" w:hAnsi="Helvetica" w:cs="ＭＳ Ｐゴシック"/>
          <w:color w:val="C09853"/>
          <w:kern w:val="0"/>
          <w:sz w:val="19"/>
          <w:szCs w:val="19"/>
        </w:rPr>
        <w:t>の提唱者であるデミングによると、【品質コストにおける、</w:t>
      </w:r>
      <w:r w:rsidRPr="00BA116C">
        <w:rPr>
          <w:rFonts w:ascii="Helvetica" w:eastAsia="ＭＳ Ｐゴシック" w:hAnsi="Helvetica" w:cs="ＭＳ Ｐゴシック"/>
          <w:color w:val="C09853"/>
          <w:kern w:val="0"/>
          <w:sz w:val="19"/>
          <w:szCs w:val="19"/>
        </w:rPr>
        <w:t>85</w:t>
      </w:r>
      <w:r w:rsidRPr="00BA116C">
        <w:rPr>
          <w:rFonts w:ascii="Helvetica" w:eastAsia="ＭＳ Ｐゴシック" w:hAnsi="Helvetica" w:cs="ＭＳ Ｐゴシック"/>
          <w:color w:val="C09853"/>
          <w:kern w:val="0"/>
          <w:sz w:val="19"/>
          <w:szCs w:val="19"/>
        </w:rPr>
        <w:t>％はマネジメントに起因する】と言われています。従い、</w:t>
      </w:r>
      <w:r w:rsidRPr="00BA116C">
        <w:rPr>
          <w:rFonts w:ascii="Helvetica" w:eastAsia="ＭＳ Ｐゴシック" w:hAnsi="Helvetica" w:cs="ＭＳ Ｐゴシック"/>
          <w:color w:val="C09853"/>
          <w:kern w:val="0"/>
          <w:sz w:val="19"/>
          <w:szCs w:val="19"/>
        </w:rPr>
        <w:t>50,000</w:t>
      </w:r>
      <w:r w:rsidRPr="00BA116C">
        <w:rPr>
          <w:rFonts w:ascii="Helvetica" w:eastAsia="ＭＳ Ｐゴシック" w:hAnsi="Helvetica" w:cs="ＭＳ Ｐゴシック"/>
          <w:color w:val="C09853"/>
          <w:kern w:val="0"/>
          <w:sz w:val="19"/>
          <w:szCs w:val="19"/>
        </w:rPr>
        <w:t>＄</w:t>
      </w:r>
      <w:r w:rsidRPr="00BA116C">
        <w:rPr>
          <w:rFonts w:ascii="Helvetica" w:eastAsia="ＭＳ Ｐゴシック" w:hAnsi="Helvetica" w:cs="ＭＳ Ｐゴシック"/>
          <w:color w:val="C09853"/>
          <w:kern w:val="0"/>
          <w:sz w:val="19"/>
          <w:szCs w:val="19"/>
        </w:rPr>
        <w:t>×85</w:t>
      </w:r>
      <w:r w:rsidRPr="00BA116C">
        <w:rPr>
          <w:rFonts w:ascii="Helvetica" w:eastAsia="ＭＳ Ｐゴシック" w:hAnsi="Helvetica" w:cs="ＭＳ Ｐゴシック"/>
          <w:color w:val="C09853"/>
          <w:kern w:val="0"/>
          <w:sz w:val="19"/>
          <w:szCs w:val="19"/>
        </w:rPr>
        <w:t>％＝</w:t>
      </w:r>
      <w:r w:rsidRPr="00BA116C">
        <w:rPr>
          <w:rFonts w:ascii="Helvetica" w:eastAsia="ＭＳ Ｐゴシック" w:hAnsi="Helvetica" w:cs="ＭＳ Ｐゴシック"/>
          <w:color w:val="C09853"/>
          <w:kern w:val="0"/>
          <w:sz w:val="19"/>
          <w:szCs w:val="19"/>
        </w:rPr>
        <w:t>42,500</w:t>
      </w:r>
      <w:r w:rsidRPr="00BA116C">
        <w:rPr>
          <w:rFonts w:ascii="Helvetica" w:eastAsia="ＭＳ Ｐゴシック" w:hAnsi="Helvetica" w:cs="ＭＳ Ｐゴシック"/>
          <w:color w:val="C09853"/>
          <w:kern w:val="0"/>
          <w:sz w:val="19"/>
          <w:szCs w:val="19"/>
        </w:rPr>
        <w:t>＄がマネジメントに関わることになります。</w:t>
      </w:r>
    </w:p>
    <w:p w:rsidR="00BA116C" w:rsidRPr="00BA116C" w:rsidRDefault="00BA116C" w:rsidP="00BA116C">
      <w:pPr>
        <w:widowControl/>
        <w:shd w:val="clear" w:color="auto" w:fill="FCF8E3"/>
        <w:jc w:val="left"/>
        <w:rPr>
          <w:rFonts w:ascii="Helvetica" w:eastAsia="ＭＳ Ｐゴシック" w:hAnsi="Helvetica" w:cs="ＭＳ Ｐゴシック"/>
          <w:color w:val="C09853"/>
          <w:kern w:val="0"/>
          <w:sz w:val="19"/>
          <w:szCs w:val="19"/>
        </w:rPr>
      </w:pPr>
      <w:r w:rsidRPr="00BA116C">
        <w:rPr>
          <w:rFonts w:ascii="Helvetica" w:eastAsia="ＭＳ Ｐゴシック" w:hAnsi="Helvetica" w:cs="ＭＳ Ｐゴシック"/>
          <w:color w:val="C09853"/>
          <w:kern w:val="0"/>
          <w:sz w:val="19"/>
          <w:szCs w:val="19"/>
        </w:rPr>
        <w:t>正答</w:t>
      </w:r>
      <w:r w:rsidRPr="00BA116C">
        <w:rPr>
          <w:rFonts w:ascii="Helvetica" w:eastAsia="ＭＳ Ｐゴシック" w:hAnsi="Helvetica" w:cs="ＭＳ Ｐゴシック"/>
          <w:color w:val="C09853"/>
          <w:kern w:val="0"/>
          <w:sz w:val="19"/>
          <w:szCs w:val="19"/>
        </w:rPr>
        <w:t>: 42,500</w:t>
      </w:r>
      <w:r w:rsidRPr="00BA116C">
        <w:rPr>
          <w:rFonts w:ascii="Helvetica" w:eastAsia="ＭＳ Ｐゴシック" w:hAnsi="Helvetica" w:cs="ＭＳ Ｐゴシック"/>
          <w:color w:val="C09853"/>
          <w:kern w:val="0"/>
          <w:sz w:val="19"/>
          <w:szCs w:val="19"/>
        </w:rPr>
        <w:t>＄</w:t>
      </w:r>
    </w:p>
    <w:p w:rsidR="00AD5DFD" w:rsidRDefault="00AD5DFD" w:rsidP="00AD5DFD"/>
    <w:p w:rsidR="00AD5DFD" w:rsidRDefault="00AD5DFD" w:rsidP="00284DF5">
      <w:pPr>
        <w:pStyle w:val="a9"/>
        <w:numPr>
          <w:ilvl w:val="0"/>
          <w:numId w:val="330"/>
        </w:numPr>
        <w:ind w:leftChars="0"/>
      </w:pPr>
      <w:r>
        <w:rPr>
          <w:rFonts w:hint="eastAsia"/>
        </w:rPr>
        <w:t>あなたは、新携帯電話開発のプロジェクト・マネジャーです。あなたは、新しい</w:t>
      </w:r>
      <w:r>
        <w:rPr>
          <w:rFonts w:hint="eastAsia"/>
        </w:rPr>
        <w:t>GPS</w:t>
      </w:r>
      <w:r>
        <w:rPr>
          <w:rFonts w:hint="eastAsia"/>
        </w:rPr>
        <w:t>システムを実践するプロジェクトを指揮しており、このシステムは、今期の会計年度内に実装されなければなりません。プロジェクトの一部として、あなたは、既存のデータを古いシステムから新しいシステムへ移行しようとしています。これには、大部</w:t>
      </w:r>
      <w:r>
        <w:rPr>
          <w:rFonts w:hint="eastAsia"/>
        </w:rPr>
        <w:lastRenderedPageBreak/>
        <w:t>分のデータを変換する作業が含まれます。その作業について、</w:t>
      </w:r>
      <w:r>
        <w:rPr>
          <w:rFonts w:hint="eastAsia"/>
        </w:rPr>
        <w:t>1</w:t>
      </w:r>
      <w:r>
        <w:rPr>
          <w:rFonts w:hint="eastAsia"/>
        </w:rPr>
        <w:t>名のソフトウェア開発者は、</w:t>
      </w:r>
      <w:r>
        <w:rPr>
          <w:rFonts w:hint="eastAsia"/>
        </w:rPr>
        <w:t>GPS</w:t>
      </w:r>
      <w:r>
        <w:rPr>
          <w:rFonts w:hint="eastAsia"/>
        </w:rPr>
        <w:t>システムに関する広い知識を持っています。あなたがプロジェクトの前提条件として文書化すべきなのは、次の内どれですか？</w:t>
      </w:r>
      <w:r>
        <w:rPr>
          <w:rFonts w:hint="eastAsia"/>
        </w:rPr>
        <w:t>1</w:t>
      </w:r>
      <w:r>
        <w:rPr>
          <w:rFonts w:hint="eastAsia"/>
        </w:rPr>
        <w:t>つ選択してください</w:t>
      </w:r>
      <w:r>
        <w:rPr>
          <w:rFonts w:hint="eastAsia"/>
        </w:rPr>
        <w:t>:</w:t>
      </w:r>
    </w:p>
    <w:p w:rsidR="00AD5DFD" w:rsidRDefault="00AD5DFD" w:rsidP="00BA116C">
      <w:pPr>
        <w:pStyle w:val="a9"/>
        <w:numPr>
          <w:ilvl w:val="0"/>
          <w:numId w:val="335"/>
        </w:numPr>
        <w:ind w:leftChars="0"/>
      </w:pPr>
      <w:r>
        <w:rPr>
          <w:rFonts w:hint="eastAsia"/>
        </w:rPr>
        <w:t>新しい</w:t>
      </w:r>
      <w:r>
        <w:rPr>
          <w:rFonts w:hint="eastAsia"/>
        </w:rPr>
        <w:t>GPS</w:t>
      </w:r>
      <w:r>
        <w:rPr>
          <w:rFonts w:hint="eastAsia"/>
        </w:rPr>
        <w:t>システムは、今期の会計年度内に実装されなければならない</w:t>
      </w:r>
    </w:p>
    <w:p w:rsidR="00AD5DFD" w:rsidRDefault="00AD5DFD" w:rsidP="00BA116C">
      <w:pPr>
        <w:pStyle w:val="a9"/>
        <w:numPr>
          <w:ilvl w:val="0"/>
          <w:numId w:val="335"/>
        </w:numPr>
        <w:ind w:leftChars="0"/>
      </w:pPr>
      <w:r>
        <w:rPr>
          <w:rFonts w:hint="eastAsia"/>
        </w:rPr>
        <w:t>品質は、データ変換が成功することを保証するよう、実装されなければならない</w:t>
      </w:r>
    </w:p>
    <w:p w:rsidR="00AD5DFD" w:rsidRDefault="00AD5DFD" w:rsidP="00BA116C">
      <w:pPr>
        <w:pStyle w:val="a9"/>
        <w:numPr>
          <w:ilvl w:val="0"/>
          <w:numId w:val="335"/>
        </w:numPr>
        <w:ind w:leftChars="0"/>
      </w:pPr>
      <w:r>
        <w:rPr>
          <w:rFonts w:hint="eastAsia"/>
        </w:rPr>
        <w:t>プロジェクトマネジャーであるあなたは、実装される予定の</w:t>
      </w:r>
      <w:r>
        <w:rPr>
          <w:rFonts w:hint="eastAsia"/>
        </w:rPr>
        <w:t>GPS</w:t>
      </w:r>
      <w:r>
        <w:rPr>
          <w:rFonts w:hint="eastAsia"/>
        </w:rPr>
        <w:t>システムの権限を委託された</w:t>
      </w:r>
    </w:p>
    <w:p w:rsidR="00AD5DFD" w:rsidRDefault="00AD5DFD" w:rsidP="00BA116C">
      <w:pPr>
        <w:pStyle w:val="a9"/>
        <w:numPr>
          <w:ilvl w:val="0"/>
          <w:numId w:val="335"/>
        </w:numPr>
        <w:ind w:leftChars="0"/>
      </w:pPr>
      <w:r>
        <w:rPr>
          <w:rFonts w:hint="eastAsia"/>
        </w:rPr>
        <w:t>GPS</w:t>
      </w:r>
      <w:r>
        <w:rPr>
          <w:rFonts w:hint="eastAsia"/>
        </w:rPr>
        <w:t>システムに関する広い知識を持った</w:t>
      </w:r>
      <w:r>
        <w:rPr>
          <w:rFonts w:hint="eastAsia"/>
        </w:rPr>
        <w:t>1</w:t>
      </w:r>
      <w:r>
        <w:rPr>
          <w:rFonts w:hint="eastAsia"/>
        </w:rPr>
        <w:t>名のソフトウェア開発者は、プロジェクトを進める上で不可欠である</w:t>
      </w:r>
    </w:p>
    <w:p w:rsidR="00EE510C" w:rsidRPr="00EE510C" w:rsidRDefault="00EE510C" w:rsidP="00EE510C">
      <w:pPr>
        <w:widowControl/>
        <w:shd w:val="clear" w:color="auto" w:fill="FCF8E3"/>
        <w:jc w:val="left"/>
        <w:rPr>
          <w:rFonts w:ascii="Helvetica" w:eastAsia="ＭＳ Ｐゴシック" w:hAnsi="Helvetica" w:cs="ＭＳ Ｐゴシック"/>
          <w:color w:val="C09853"/>
          <w:kern w:val="0"/>
          <w:sz w:val="19"/>
          <w:szCs w:val="19"/>
        </w:rPr>
      </w:pPr>
      <w:r w:rsidRPr="00EE510C">
        <w:rPr>
          <w:rFonts w:ascii="Helvetica" w:eastAsia="ＭＳ Ｐゴシック" w:hAnsi="Helvetica" w:cs="ＭＳ Ｐゴシック"/>
          <w:color w:val="C09853"/>
          <w:kern w:val="0"/>
          <w:sz w:val="19"/>
          <w:szCs w:val="19"/>
        </w:rPr>
        <w:t>制約条件とは、メンバー（プロジェクト）の動きを制限する条件のことです。また前提条件とは、</w:t>
      </w:r>
      <w:r w:rsidRPr="00EE510C">
        <w:rPr>
          <w:rFonts w:ascii="Helvetica" w:eastAsia="ＭＳ Ｐゴシック" w:hAnsi="Helvetica" w:cs="ＭＳ Ｐゴシック"/>
          <w:color w:val="C09853"/>
          <w:kern w:val="0"/>
          <w:sz w:val="19"/>
          <w:szCs w:val="19"/>
        </w:rPr>
        <w:t>PJ</w:t>
      </w:r>
      <w:r w:rsidRPr="00EE510C">
        <w:rPr>
          <w:rFonts w:ascii="Helvetica" w:eastAsia="ＭＳ Ｐゴシック" w:hAnsi="Helvetica" w:cs="ＭＳ Ｐゴシック"/>
          <w:color w:val="C09853"/>
          <w:kern w:val="0"/>
          <w:sz w:val="19"/>
          <w:szCs w:val="19"/>
        </w:rPr>
        <w:t>を成功させるために必要だと思う条件のことです。端的に言うと、［実証できない真実］とされています。上記問題のその他の選択肢は制約条件です。</w:t>
      </w:r>
    </w:p>
    <w:p w:rsidR="00EE510C" w:rsidRPr="00EE510C" w:rsidRDefault="00EE510C" w:rsidP="00EE510C">
      <w:pPr>
        <w:widowControl/>
        <w:shd w:val="clear" w:color="auto" w:fill="FCF8E3"/>
        <w:jc w:val="left"/>
        <w:rPr>
          <w:rFonts w:ascii="Helvetica" w:eastAsia="ＭＳ Ｐゴシック" w:hAnsi="Helvetica" w:cs="ＭＳ Ｐゴシック"/>
          <w:color w:val="C09853"/>
          <w:kern w:val="0"/>
          <w:sz w:val="19"/>
          <w:szCs w:val="19"/>
        </w:rPr>
      </w:pPr>
      <w:r w:rsidRPr="00EE510C">
        <w:rPr>
          <w:rFonts w:ascii="Helvetica" w:eastAsia="ＭＳ Ｐゴシック" w:hAnsi="Helvetica" w:cs="ＭＳ Ｐゴシック"/>
          <w:color w:val="C09853"/>
          <w:kern w:val="0"/>
          <w:sz w:val="19"/>
          <w:szCs w:val="19"/>
        </w:rPr>
        <w:t>正答</w:t>
      </w:r>
      <w:r w:rsidRPr="00EE510C">
        <w:rPr>
          <w:rFonts w:ascii="Helvetica" w:eastAsia="ＭＳ Ｐゴシック" w:hAnsi="Helvetica" w:cs="ＭＳ Ｐゴシック"/>
          <w:color w:val="C09853"/>
          <w:kern w:val="0"/>
          <w:sz w:val="19"/>
          <w:szCs w:val="19"/>
        </w:rPr>
        <w:t>: GPS</w:t>
      </w:r>
      <w:r w:rsidRPr="00EE510C">
        <w:rPr>
          <w:rFonts w:ascii="Helvetica" w:eastAsia="ＭＳ Ｐゴシック" w:hAnsi="Helvetica" w:cs="ＭＳ Ｐゴシック"/>
          <w:color w:val="C09853"/>
          <w:kern w:val="0"/>
          <w:sz w:val="19"/>
          <w:szCs w:val="19"/>
        </w:rPr>
        <w:t>システムに関する広い知識を持った</w:t>
      </w:r>
      <w:r w:rsidRPr="00EE510C">
        <w:rPr>
          <w:rFonts w:ascii="Helvetica" w:eastAsia="ＭＳ Ｐゴシック" w:hAnsi="Helvetica" w:cs="ＭＳ Ｐゴシック"/>
          <w:color w:val="C09853"/>
          <w:kern w:val="0"/>
          <w:sz w:val="19"/>
          <w:szCs w:val="19"/>
        </w:rPr>
        <w:t>1</w:t>
      </w:r>
      <w:r w:rsidRPr="00EE510C">
        <w:rPr>
          <w:rFonts w:ascii="Helvetica" w:eastAsia="ＭＳ Ｐゴシック" w:hAnsi="Helvetica" w:cs="ＭＳ Ｐゴシック"/>
          <w:color w:val="C09853"/>
          <w:kern w:val="0"/>
          <w:sz w:val="19"/>
          <w:szCs w:val="19"/>
        </w:rPr>
        <w:t>名のソフトウェア開発者は、プロジェクトを進める上で不可欠である</w:t>
      </w:r>
    </w:p>
    <w:p w:rsidR="00AD5DFD" w:rsidRPr="00EE510C" w:rsidRDefault="00AD5DFD" w:rsidP="00AD5DFD"/>
    <w:p w:rsidR="00AD5DFD" w:rsidRDefault="00AD5DFD" w:rsidP="00AD5DFD"/>
    <w:p w:rsidR="00AD5DFD" w:rsidRDefault="00AD5DFD" w:rsidP="00284DF5">
      <w:pPr>
        <w:pStyle w:val="a9"/>
        <w:numPr>
          <w:ilvl w:val="0"/>
          <w:numId w:val="330"/>
        </w:numPr>
        <w:ind w:leftChars="0"/>
      </w:pPr>
      <w:r>
        <w:rPr>
          <w:rFonts w:hint="eastAsia"/>
        </w:rPr>
        <w:t>あなたは、</w:t>
      </w:r>
      <w:r>
        <w:rPr>
          <w:rFonts w:hint="eastAsia"/>
        </w:rPr>
        <w:t>GPS</w:t>
      </w:r>
      <w:r>
        <w:rPr>
          <w:rFonts w:hint="eastAsia"/>
        </w:rPr>
        <w:t>開発のプロジェクトのプロジェクトマネジャーです。あなたは、プロジェクトの成果物に関して、ステークホルダーの要求事項を調整するのに、大変苦労しています。ステークホルダーとの打ち合わせの後、全てのステークホルダーを満足させることは不可能だろうという結論に達しました。あなたは、何をすべきですか？</w:t>
      </w:r>
      <w:r>
        <w:rPr>
          <w:rFonts w:hint="eastAsia"/>
        </w:rPr>
        <w:t>1</w:t>
      </w:r>
      <w:r>
        <w:rPr>
          <w:rFonts w:hint="eastAsia"/>
        </w:rPr>
        <w:t>つ選択してください</w:t>
      </w:r>
      <w:r>
        <w:rPr>
          <w:rFonts w:hint="eastAsia"/>
        </w:rPr>
        <w:t>:</w:t>
      </w:r>
    </w:p>
    <w:p w:rsidR="00AD5DFD" w:rsidRDefault="00AD5DFD" w:rsidP="00EE510C">
      <w:pPr>
        <w:pStyle w:val="a9"/>
        <w:numPr>
          <w:ilvl w:val="0"/>
          <w:numId w:val="336"/>
        </w:numPr>
        <w:ind w:leftChars="0"/>
      </w:pPr>
      <w:r>
        <w:rPr>
          <w:rFonts w:hint="eastAsia"/>
        </w:rPr>
        <w:t>総意に達することができないという事実を受け入れ、年長のステークホルダーの要求に専念する</w:t>
      </w:r>
    </w:p>
    <w:p w:rsidR="00AD5DFD" w:rsidRDefault="00AD5DFD" w:rsidP="00EE510C">
      <w:pPr>
        <w:pStyle w:val="a9"/>
        <w:numPr>
          <w:ilvl w:val="0"/>
          <w:numId w:val="336"/>
        </w:numPr>
        <w:ind w:leftChars="0"/>
      </w:pPr>
      <w:r>
        <w:rPr>
          <w:rFonts w:hint="eastAsia"/>
        </w:rPr>
        <w:t>ステークホルダーの要求する成果物を収集および分析し、すべてのステークホルダーに共通する成果物を生産する</w:t>
      </w:r>
    </w:p>
    <w:p w:rsidR="00AD5DFD" w:rsidRDefault="00AD5DFD" w:rsidP="00EE510C">
      <w:pPr>
        <w:pStyle w:val="a9"/>
        <w:numPr>
          <w:ilvl w:val="0"/>
          <w:numId w:val="336"/>
        </w:numPr>
        <w:ind w:leftChars="0"/>
      </w:pPr>
      <w:r>
        <w:rPr>
          <w:rFonts w:hint="eastAsia"/>
        </w:rPr>
        <w:t>どのステークホルダーをプロジェクトから撤退させるかについて合意を得るために、各ステークホルダーと会う</w:t>
      </w:r>
    </w:p>
    <w:p w:rsidR="00AD5DFD" w:rsidRDefault="00AD5DFD" w:rsidP="00EE510C">
      <w:pPr>
        <w:pStyle w:val="a9"/>
        <w:numPr>
          <w:ilvl w:val="0"/>
          <w:numId w:val="336"/>
        </w:numPr>
        <w:ind w:leftChars="0"/>
      </w:pPr>
      <w:r>
        <w:rPr>
          <w:rFonts w:hint="eastAsia"/>
        </w:rPr>
        <w:t>すべての主要な成果物に関して、スポンサーがサインした正式な同意書を得る</w:t>
      </w:r>
    </w:p>
    <w:p w:rsidR="00BF565E" w:rsidRPr="00BF565E" w:rsidRDefault="00BF565E" w:rsidP="00BF565E">
      <w:pPr>
        <w:widowControl/>
        <w:shd w:val="clear" w:color="auto" w:fill="FCF8E3"/>
        <w:jc w:val="left"/>
        <w:rPr>
          <w:rFonts w:ascii="Helvetica" w:eastAsia="ＭＳ Ｐゴシック" w:hAnsi="Helvetica" w:cs="ＭＳ Ｐゴシック"/>
          <w:color w:val="C09853"/>
          <w:kern w:val="0"/>
          <w:sz w:val="19"/>
          <w:szCs w:val="19"/>
        </w:rPr>
      </w:pPr>
      <w:r w:rsidRPr="00BF565E">
        <w:rPr>
          <w:rFonts w:ascii="Helvetica" w:eastAsia="ＭＳ Ｐゴシック" w:hAnsi="Helvetica" w:cs="ＭＳ Ｐゴシック"/>
          <w:color w:val="C09853"/>
          <w:kern w:val="0"/>
          <w:sz w:val="19"/>
          <w:szCs w:val="19"/>
        </w:rPr>
        <w:t>スポンサーとは、プロジェクトに対して財政的資源を提供する人であり、プロジェクトにおいてエスカレーションの受け手となる人物です。プロジェクトにおいては、全ステークホルダーの意見をまとめ、全員が共通する成果物を生産することはかなり難しいことです。しかしそのような状況でもプロジェクトマネジャーが、極力、各ステークホルダーの期待をマネジメントしますが、その状況を打開できない場合は、スポンサーがサインした正式な同意書を得ることが必要です。</w:t>
      </w:r>
    </w:p>
    <w:p w:rsidR="00BF565E" w:rsidRPr="00BF565E" w:rsidRDefault="00BF565E" w:rsidP="00BF565E">
      <w:pPr>
        <w:widowControl/>
        <w:shd w:val="clear" w:color="auto" w:fill="FCF8E3"/>
        <w:jc w:val="left"/>
        <w:rPr>
          <w:rFonts w:ascii="Helvetica" w:eastAsia="ＭＳ Ｐゴシック" w:hAnsi="Helvetica" w:cs="ＭＳ Ｐゴシック"/>
          <w:color w:val="C09853"/>
          <w:kern w:val="0"/>
          <w:sz w:val="19"/>
          <w:szCs w:val="19"/>
        </w:rPr>
      </w:pPr>
      <w:r w:rsidRPr="00BF565E">
        <w:rPr>
          <w:rFonts w:ascii="Helvetica" w:eastAsia="ＭＳ Ｐゴシック" w:hAnsi="Helvetica" w:cs="ＭＳ Ｐゴシック"/>
          <w:color w:val="C09853"/>
          <w:kern w:val="0"/>
          <w:sz w:val="19"/>
          <w:szCs w:val="19"/>
        </w:rPr>
        <w:t>正答</w:t>
      </w:r>
      <w:r w:rsidRPr="00BF565E">
        <w:rPr>
          <w:rFonts w:ascii="Helvetica" w:eastAsia="ＭＳ Ｐゴシック" w:hAnsi="Helvetica" w:cs="ＭＳ Ｐゴシック"/>
          <w:color w:val="C09853"/>
          <w:kern w:val="0"/>
          <w:sz w:val="19"/>
          <w:szCs w:val="19"/>
        </w:rPr>
        <w:t xml:space="preserve">: </w:t>
      </w:r>
      <w:r w:rsidRPr="00BF565E">
        <w:rPr>
          <w:rFonts w:ascii="Helvetica" w:eastAsia="ＭＳ Ｐゴシック" w:hAnsi="Helvetica" w:cs="ＭＳ Ｐゴシック"/>
          <w:color w:val="C09853"/>
          <w:kern w:val="0"/>
          <w:sz w:val="19"/>
          <w:szCs w:val="19"/>
        </w:rPr>
        <w:t>すべての主要な成果物に関して、スポンサーがサインした正式な同意書を得る</w:t>
      </w:r>
    </w:p>
    <w:p w:rsidR="00AD5DFD" w:rsidRPr="00BF565E" w:rsidRDefault="00AD5DFD" w:rsidP="00AD5DFD"/>
    <w:p w:rsidR="00AD5DFD" w:rsidRDefault="00AD5DFD" w:rsidP="00AD5DFD"/>
    <w:p w:rsidR="00AD5DFD" w:rsidRDefault="00AD5DFD" w:rsidP="00284DF5">
      <w:pPr>
        <w:pStyle w:val="a9"/>
        <w:numPr>
          <w:ilvl w:val="0"/>
          <w:numId w:val="330"/>
        </w:numPr>
        <w:ind w:leftChars="0"/>
      </w:pPr>
      <w:r>
        <w:rPr>
          <w:rFonts w:hint="eastAsia"/>
        </w:rPr>
        <w:lastRenderedPageBreak/>
        <w:t>あなたは</w:t>
      </w:r>
      <w:r>
        <w:rPr>
          <w:rFonts w:hint="eastAsia"/>
        </w:rPr>
        <w:t>A</w:t>
      </w:r>
      <w:r>
        <w:rPr>
          <w:rFonts w:hint="eastAsia"/>
        </w:rPr>
        <w:t>社から依頼を受けた</w:t>
      </w:r>
      <w:r>
        <w:rPr>
          <w:rFonts w:hint="eastAsia"/>
        </w:rPr>
        <w:t>Web</w:t>
      </w:r>
      <w:r>
        <w:rPr>
          <w:rFonts w:hint="eastAsia"/>
        </w:rPr>
        <w:t>サイト構築のプロジェクトマネジャーです。あなたはプロジェクトは、業界の技術進歩が著しく、その技術進歩の影響を受けやすいため、新しい</w:t>
      </w:r>
      <w:r>
        <w:rPr>
          <w:rFonts w:hint="eastAsia"/>
        </w:rPr>
        <w:t>Web</w:t>
      </w:r>
      <w:r>
        <w:rPr>
          <w:rFonts w:hint="eastAsia"/>
        </w:rPr>
        <w:t>ベースを開発をするために、プロトタイプを作成することを決定しました。このプロトタイプは、プロジェクトが進行するにつれて、内容が具体的になります。プロジェクト進展のためのアプローチとして、該当しているのは、次の内どれですか？</w:t>
      </w:r>
      <w:r>
        <w:rPr>
          <w:rFonts w:hint="eastAsia"/>
        </w:rPr>
        <w:t>1</w:t>
      </w:r>
      <w:r>
        <w:rPr>
          <w:rFonts w:hint="eastAsia"/>
        </w:rPr>
        <w:t>つ選択してください</w:t>
      </w:r>
      <w:r>
        <w:rPr>
          <w:rFonts w:hint="eastAsia"/>
        </w:rPr>
        <w:t>:</w:t>
      </w:r>
    </w:p>
    <w:p w:rsidR="00AD5DFD" w:rsidRDefault="00AD5DFD" w:rsidP="00BF565E">
      <w:pPr>
        <w:pStyle w:val="a9"/>
        <w:numPr>
          <w:ilvl w:val="0"/>
          <w:numId w:val="337"/>
        </w:numPr>
        <w:ind w:leftChars="0"/>
      </w:pPr>
      <w:r>
        <w:rPr>
          <w:rFonts w:hint="eastAsia"/>
        </w:rPr>
        <w:t>クリティカルチェーン法</w:t>
      </w:r>
    </w:p>
    <w:p w:rsidR="00AD5DFD" w:rsidRDefault="00AD5DFD" w:rsidP="00BF565E">
      <w:pPr>
        <w:pStyle w:val="a9"/>
        <w:numPr>
          <w:ilvl w:val="0"/>
          <w:numId w:val="337"/>
        </w:numPr>
        <w:ind w:leftChars="0"/>
      </w:pPr>
      <w:r>
        <w:rPr>
          <w:rFonts w:hint="eastAsia"/>
        </w:rPr>
        <w:t>ローリングウェーブ計画法</w:t>
      </w:r>
    </w:p>
    <w:p w:rsidR="00AD5DFD" w:rsidRDefault="00AD5DFD" w:rsidP="00BF565E">
      <w:pPr>
        <w:pStyle w:val="a9"/>
        <w:numPr>
          <w:ilvl w:val="0"/>
          <w:numId w:val="337"/>
        </w:numPr>
        <w:ind w:leftChars="0"/>
      </w:pPr>
      <w:r>
        <w:rPr>
          <w:rFonts w:hint="eastAsia"/>
        </w:rPr>
        <w:t>要求事項トレーサビリティマトリックス</w:t>
      </w:r>
    </w:p>
    <w:p w:rsidR="00406D93" w:rsidRDefault="00AD5DFD" w:rsidP="00BF565E">
      <w:pPr>
        <w:pStyle w:val="a9"/>
        <w:numPr>
          <w:ilvl w:val="0"/>
          <w:numId w:val="337"/>
        </w:numPr>
        <w:ind w:leftChars="0"/>
      </w:pPr>
      <w:r>
        <w:t>TQM</w:t>
      </w:r>
    </w:p>
    <w:p w:rsidR="00BF565E" w:rsidRPr="00BF565E" w:rsidRDefault="00BF565E" w:rsidP="00BF565E">
      <w:pPr>
        <w:widowControl/>
        <w:shd w:val="clear" w:color="auto" w:fill="FCF8E3"/>
        <w:jc w:val="left"/>
        <w:rPr>
          <w:rFonts w:ascii="Helvetica" w:eastAsia="ＭＳ Ｐゴシック" w:hAnsi="Helvetica" w:cs="ＭＳ Ｐゴシック"/>
          <w:color w:val="C09853"/>
          <w:kern w:val="0"/>
          <w:sz w:val="19"/>
          <w:szCs w:val="19"/>
        </w:rPr>
      </w:pPr>
      <w:r w:rsidRPr="00BF565E">
        <w:rPr>
          <w:rFonts w:ascii="Helvetica" w:eastAsia="ＭＳ Ｐゴシック" w:hAnsi="Helvetica" w:cs="ＭＳ Ｐゴシック"/>
          <w:color w:val="C09853"/>
          <w:kern w:val="0"/>
          <w:sz w:val="19"/>
          <w:szCs w:val="19"/>
        </w:rPr>
        <w:t>【プロジェクトが進行し、新しい技術が使えるようになると共に進化します】というのが、ポイントです。上記内容は段階的詳細化を表し、その１手法である【ローリングウェーブ計画法】が正しい解答となります。</w:t>
      </w:r>
    </w:p>
    <w:p w:rsidR="00BF565E" w:rsidRPr="00BF565E" w:rsidRDefault="00BF565E" w:rsidP="00BF565E">
      <w:pPr>
        <w:widowControl/>
        <w:shd w:val="clear" w:color="auto" w:fill="FCF8E3"/>
        <w:jc w:val="left"/>
        <w:rPr>
          <w:rFonts w:ascii="Helvetica" w:eastAsia="ＭＳ Ｐゴシック" w:hAnsi="Helvetica" w:cs="ＭＳ Ｐゴシック"/>
          <w:color w:val="C09853"/>
          <w:kern w:val="0"/>
          <w:sz w:val="19"/>
          <w:szCs w:val="19"/>
        </w:rPr>
      </w:pPr>
      <w:r w:rsidRPr="00BF565E">
        <w:rPr>
          <w:rFonts w:ascii="Helvetica" w:eastAsia="ＭＳ Ｐゴシック" w:hAnsi="Helvetica" w:cs="ＭＳ Ｐゴシック"/>
          <w:color w:val="C09853"/>
          <w:kern w:val="0"/>
          <w:sz w:val="19"/>
          <w:szCs w:val="19"/>
        </w:rPr>
        <w:t>正答</w:t>
      </w:r>
      <w:r w:rsidRPr="00BF565E">
        <w:rPr>
          <w:rFonts w:ascii="Helvetica" w:eastAsia="ＭＳ Ｐゴシック" w:hAnsi="Helvetica" w:cs="ＭＳ Ｐゴシック"/>
          <w:color w:val="C09853"/>
          <w:kern w:val="0"/>
          <w:sz w:val="19"/>
          <w:szCs w:val="19"/>
        </w:rPr>
        <w:t xml:space="preserve">: </w:t>
      </w:r>
      <w:r w:rsidRPr="00BF565E">
        <w:rPr>
          <w:rFonts w:ascii="Helvetica" w:eastAsia="ＭＳ Ｐゴシック" w:hAnsi="Helvetica" w:cs="ＭＳ Ｐゴシック"/>
          <w:color w:val="C09853"/>
          <w:kern w:val="0"/>
          <w:sz w:val="19"/>
          <w:szCs w:val="19"/>
        </w:rPr>
        <w:t>ローリングウェーブ計画法</w:t>
      </w:r>
    </w:p>
    <w:p w:rsidR="00BF565E" w:rsidRPr="00406D93" w:rsidRDefault="00BF565E" w:rsidP="00AD5DFD"/>
    <w:p w:rsidR="005D0F8A" w:rsidRDefault="00B61ACE" w:rsidP="00B61ACE">
      <w:pPr>
        <w:pStyle w:val="2"/>
      </w:pPr>
      <w:r>
        <w:rPr>
          <w:rFonts w:hint="eastAsia"/>
        </w:rPr>
        <w:t>トピック</w:t>
      </w:r>
      <w:r>
        <w:rPr>
          <w:rFonts w:hint="eastAsia"/>
        </w:rPr>
        <w:t xml:space="preserve"> 6 </w:t>
      </w:r>
      <w:r>
        <w:rPr>
          <w:rFonts w:hint="eastAsia"/>
        </w:rPr>
        <w:t>復習</w:t>
      </w:r>
    </w:p>
    <w:p w:rsidR="00AD5DFD" w:rsidRDefault="00AD5DFD" w:rsidP="00637EBE">
      <w:pPr>
        <w:pStyle w:val="a9"/>
        <w:numPr>
          <w:ilvl w:val="0"/>
          <w:numId w:val="338"/>
        </w:numPr>
        <w:ind w:leftChars="0"/>
      </w:pPr>
      <w:r>
        <w:rPr>
          <w:rFonts w:hint="eastAsia"/>
        </w:rPr>
        <w:t>あなたの会社は、あなたに複写機機械の新商品の設計と生産を管理するよう依頼しました。プロジェクトを開始してから、</w:t>
      </w:r>
      <w:r>
        <w:rPr>
          <w:rFonts w:hint="eastAsia"/>
        </w:rPr>
        <w:t>2</w:t>
      </w:r>
      <w:r>
        <w:rPr>
          <w:rFonts w:hint="eastAsia"/>
        </w:rPr>
        <w:t>ヵ月程経過します。そして、あなたは今までのプロジェクトパフォーマンスを評価したいと考えています。こうするために、あなたは何を計算する必要がありますか？</w:t>
      </w:r>
      <w:r>
        <w:rPr>
          <w:rFonts w:hint="eastAsia"/>
        </w:rPr>
        <w:t>1</w:t>
      </w:r>
      <w:r>
        <w:rPr>
          <w:rFonts w:hint="eastAsia"/>
        </w:rPr>
        <w:t>つ選択してください</w:t>
      </w:r>
      <w:r>
        <w:rPr>
          <w:rFonts w:hint="eastAsia"/>
        </w:rPr>
        <w:t>:</w:t>
      </w:r>
      <w:r w:rsidR="005F275F">
        <w:rPr>
          <w:rFonts w:hint="eastAsia"/>
        </w:rPr>
        <w:t xml:space="preserve">　</w:t>
      </w:r>
      <w:r w:rsidR="000B38FB">
        <w:rPr>
          <w:rFonts w:hint="eastAsia"/>
        </w:rPr>
        <w:t>★</w:t>
      </w:r>
    </w:p>
    <w:p w:rsidR="00AD5DFD" w:rsidRDefault="00AD5DFD" w:rsidP="00284DF5">
      <w:pPr>
        <w:pStyle w:val="a9"/>
        <w:numPr>
          <w:ilvl w:val="0"/>
          <w:numId w:val="331"/>
        </w:numPr>
        <w:ind w:leftChars="0"/>
      </w:pPr>
      <w:r>
        <w:rPr>
          <w:rFonts w:hint="eastAsia"/>
        </w:rPr>
        <w:t>FV</w:t>
      </w:r>
      <w:r>
        <w:rPr>
          <w:rFonts w:hint="eastAsia"/>
        </w:rPr>
        <w:t>、</w:t>
      </w:r>
      <w:r>
        <w:rPr>
          <w:rFonts w:hint="eastAsia"/>
        </w:rPr>
        <w:t>AC</w:t>
      </w:r>
      <w:r>
        <w:rPr>
          <w:rFonts w:hint="eastAsia"/>
        </w:rPr>
        <w:t>、</w:t>
      </w:r>
      <w:r>
        <w:rPr>
          <w:rFonts w:hint="eastAsia"/>
        </w:rPr>
        <w:t>EAC</w:t>
      </w:r>
    </w:p>
    <w:p w:rsidR="00AD5DFD" w:rsidRDefault="00AD5DFD" w:rsidP="00284DF5">
      <w:pPr>
        <w:pStyle w:val="a9"/>
        <w:numPr>
          <w:ilvl w:val="0"/>
          <w:numId w:val="331"/>
        </w:numPr>
        <w:ind w:leftChars="0"/>
      </w:pPr>
      <w:r>
        <w:rPr>
          <w:rFonts w:hint="eastAsia"/>
        </w:rPr>
        <w:t>EV</w:t>
      </w:r>
      <w:r>
        <w:rPr>
          <w:rFonts w:hint="eastAsia"/>
        </w:rPr>
        <w:t>、</w:t>
      </w:r>
      <w:r>
        <w:rPr>
          <w:rFonts w:hint="eastAsia"/>
        </w:rPr>
        <w:t>PV</w:t>
      </w:r>
      <w:r>
        <w:rPr>
          <w:rFonts w:hint="eastAsia"/>
        </w:rPr>
        <w:t>、</w:t>
      </w:r>
      <w:r>
        <w:rPr>
          <w:rFonts w:hint="eastAsia"/>
        </w:rPr>
        <w:t>BAC</w:t>
      </w:r>
    </w:p>
    <w:p w:rsidR="00AD5DFD" w:rsidRDefault="00AD5DFD" w:rsidP="00284DF5">
      <w:pPr>
        <w:pStyle w:val="a9"/>
        <w:numPr>
          <w:ilvl w:val="0"/>
          <w:numId w:val="331"/>
        </w:numPr>
        <w:ind w:leftChars="0"/>
      </w:pPr>
      <w:r>
        <w:rPr>
          <w:rFonts w:hint="eastAsia"/>
        </w:rPr>
        <w:t>CV</w:t>
      </w:r>
      <w:r>
        <w:rPr>
          <w:rFonts w:hint="eastAsia"/>
        </w:rPr>
        <w:t>、</w:t>
      </w:r>
      <w:r>
        <w:rPr>
          <w:rFonts w:hint="eastAsia"/>
        </w:rPr>
        <w:t>SV</w:t>
      </w:r>
      <w:r>
        <w:rPr>
          <w:rFonts w:hint="eastAsia"/>
        </w:rPr>
        <w:t>、</w:t>
      </w:r>
      <w:r>
        <w:rPr>
          <w:rFonts w:hint="eastAsia"/>
        </w:rPr>
        <w:t>EAC</w:t>
      </w:r>
    </w:p>
    <w:p w:rsidR="00AD5DFD" w:rsidRDefault="00AD5DFD" w:rsidP="00284DF5">
      <w:pPr>
        <w:pStyle w:val="a9"/>
        <w:numPr>
          <w:ilvl w:val="0"/>
          <w:numId w:val="331"/>
        </w:numPr>
        <w:ind w:leftChars="0"/>
      </w:pPr>
      <w:r>
        <w:rPr>
          <w:rFonts w:hint="eastAsia"/>
        </w:rPr>
        <w:t>CV</w:t>
      </w:r>
      <w:r>
        <w:rPr>
          <w:rFonts w:hint="eastAsia"/>
        </w:rPr>
        <w:t>、</w:t>
      </w:r>
      <w:r>
        <w:rPr>
          <w:rFonts w:hint="eastAsia"/>
        </w:rPr>
        <w:t>SV</w:t>
      </w:r>
      <w:r>
        <w:rPr>
          <w:rFonts w:hint="eastAsia"/>
        </w:rPr>
        <w:t>、</w:t>
      </w:r>
      <w:r>
        <w:rPr>
          <w:rFonts w:hint="eastAsia"/>
        </w:rPr>
        <w:t>PV</w:t>
      </w:r>
    </w:p>
    <w:p w:rsidR="000B38FB" w:rsidRPr="000B38FB" w:rsidRDefault="000B38FB" w:rsidP="000B38FB">
      <w:pPr>
        <w:widowControl/>
        <w:shd w:val="clear" w:color="auto" w:fill="FCF8E3"/>
        <w:jc w:val="left"/>
        <w:rPr>
          <w:rFonts w:ascii="Helvetica" w:eastAsia="ＭＳ Ｐゴシック" w:hAnsi="Helvetica" w:cs="ＭＳ Ｐゴシック"/>
          <w:color w:val="C09853"/>
          <w:kern w:val="0"/>
          <w:sz w:val="19"/>
          <w:szCs w:val="19"/>
        </w:rPr>
      </w:pPr>
      <w:r w:rsidRPr="000B38FB">
        <w:rPr>
          <w:rFonts w:ascii="Helvetica" w:eastAsia="ＭＳ Ｐゴシック" w:hAnsi="Helvetica" w:cs="ＭＳ Ｐゴシック"/>
          <w:color w:val="C09853"/>
          <w:kern w:val="0"/>
          <w:sz w:val="19"/>
          <w:szCs w:val="19"/>
        </w:rPr>
        <w:t>問題文中に【今までのプロジェクトパフォーマンスを評価したい】という記載があります。つまり今までのパフォーマンスは、</w:t>
      </w:r>
      <w:r w:rsidRPr="000B38FB">
        <w:rPr>
          <w:rFonts w:ascii="Helvetica" w:eastAsia="ＭＳ Ｐゴシック" w:hAnsi="Helvetica" w:cs="ＭＳ Ｐゴシック"/>
          <w:color w:val="C09853"/>
          <w:kern w:val="0"/>
          <w:sz w:val="19"/>
          <w:szCs w:val="19"/>
        </w:rPr>
        <w:t>EV</w:t>
      </w:r>
      <w:r w:rsidRPr="000B38FB">
        <w:rPr>
          <w:rFonts w:ascii="Helvetica" w:eastAsia="ＭＳ Ｐゴシック" w:hAnsi="Helvetica" w:cs="ＭＳ Ｐゴシック"/>
          <w:color w:val="C09853"/>
          <w:kern w:val="0"/>
          <w:sz w:val="19"/>
          <w:szCs w:val="19"/>
        </w:rPr>
        <w:t>・</w:t>
      </w:r>
      <w:r w:rsidRPr="000B38FB">
        <w:rPr>
          <w:rFonts w:ascii="Helvetica" w:eastAsia="ＭＳ Ｐゴシック" w:hAnsi="Helvetica" w:cs="ＭＳ Ｐゴシック"/>
          <w:color w:val="C09853"/>
          <w:kern w:val="0"/>
          <w:sz w:val="19"/>
          <w:szCs w:val="19"/>
        </w:rPr>
        <w:t>PV</w:t>
      </w:r>
      <w:r w:rsidRPr="000B38FB">
        <w:rPr>
          <w:rFonts w:ascii="Helvetica" w:eastAsia="ＭＳ Ｐゴシック" w:hAnsi="Helvetica" w:cs="ＭＳ Ｐゴシック"/>
          <w:color w:val="C09853"/>
          <w:kern w:val="0"/>
          <w:sz w:val="19"/>
          <w:szCs w:val="19"/>
        </w:rPr>
        <w:t>・</w:t>
      </w:r>
      <w:r w:rsidRPr="000B38FB">
        <w:rPr>
          <w:rFonts w:ascii="Helvetica" w:eastAsia="ＭＳ Ｐゴシック" w:hAnsi="Helvetica" w:cs="ＭＳ Ｐゴシック"/>
          <w:color w:val="C09853"/>
          <w:kern w:val="0"/>
          <w:sz w:val="19"/>
          <w:szCs w:val="19"/>
        </w:rPr>
        <w:t>AC</w:t>
      </w:r>
      <w:r w:rsidRPr="000B38FB">
        <w:rPr>
          <w:rFonts w:ascii="Helvetica" w:eastAsia="ＭＳ Ｐゴシック" w:hAnsi="Helvetica" w:cs="ＭＳ Ｐゴシック"/>
          <w:color w:val="C09853"/>
          <w:kern w:val="0"/>
          <w:sz w:val="19"/>
          <w:szCs w:val="19"/>
        </w:rPr>
        <w:t>で測る事ができます。また</w:t>
      </w:r>
      <w:r w:rsidRPr="000B38FB">
        <w:rPr>
          <w:rFonts w:ascii="Helvetica" w:eastAsia="ＭＳ Ｐゴシック" w:hAnsi="Helvetica" w:cs="ＭＳ Ｐゴシック"/>
          <w:color w:val="C09853"/>
          <w:kern w:val="0"/>
          <w:sz w:val="19"/>
          <w:szCs w:val="19"/>
        </w:rPr>
        <w:t>BAC</w:t>
      </w:r>
      <w:r w:rsidRPr="000B38FB">
        <w:rPr>
          <w:rFonts w:ascii="Helvetica" w:eastAsia="ＭＳ Ｐゴシック" w:hAnsi="Helvetica" w:cs="ＭＳ Ｐゴシック"/>
          <w:color w:val="C09853"/>
          <w:kern w:val="0"/>
          <w:sz w:val="19"/>
          <w:szCs w:val="19"/>
        </w:rPr>
        <w:t>を含めた現時点での数値を基に、</w:t>
      </w:r>
      <w:r w:rsidRPr="000B38FB">
        <w:rPr>
          <w:rFonts w:ascii="Helvetica" w:eastAsia="ＭＳ Ｐゴシック" w:hAnsi="Helvetica" w:cs="ＭＳ Ｐゴシック"/>
          <w:color w:val="C09853"/>
          <w:kern w:val="0"/>
          <w:sz w:val="19"/>
          <w:szCs w:val="19"/>
        </w:rPr>
        <w:t>EAC</w:t>
      </w:r>
      <w:r w:rsidRPr="000B38FB">
        <w:rPr>
          <w:rFonts w:ascii="Helvetica" w:eastAsia="ＭＳ Ｐゴシック" w:hAnsi="Helvetica" w:cs="ＭＳ Ｐゴシック"/>
          <w:color w:val="C09853"/>
          <w:kern w:val="0"/>
          <w:sz w:val="19"/>
          <w:szCs w:val="19"/>
        </w:rPr>
        <w:t>を算出することができるので、正しい選択肢は【</w:t>
      </w:r>
      <w:r w:rsidRPr="000B38FB">
        <w:rPr>
          <w:rFonts w:ascii="Helvetica" w:eastAsia="ＭＳ Ｐゴシック" w:hAnsi="Helvetica" w:cs="ＭＳ Ｐゴシック"/>
          <w:color w:val="C09853"/>
          <w:kern w:val="0"/>
          <w:sz w:val="19"/>
          <w:szCs w:val="19"/>
        </w:rPr>
        <w:t>CV</w:t>
      </w:r>
      <w:r w:rsidRPr="000B38FB">
        <w:rPr>
          <w:rFonts w:ascii="Helvetica" w:eastAsia="ＭＳ Ｐゴシック" w:hAnsi="Helvetica" w:cs="ＭＳ Ｐゴシック"/>
          <w:color w:val="C09853"/>
          <w:kern w:val="0"/>
          <w:sz w:val="19"/>
          <w:szCs w:val="19"/>
        </w:rPr>
        <w:t>、</w:t>
      </w:r>
      <w:r w:rsidRPr="000B38FB">
        <w:rPr>
          <w:rFonts w:ascii="Helvetica" w:eastAsia="ＭＳ Ｐゴシック" w:hAnsi="Helvetica" w:cs="ＭＳ Ｐゴシック"/>
          <w:color w:val="C09853"/>
          <w:kern w:val="0"/>
          <w:sz w:val="19"/>
          <w:szCs w:val="19"/>
        </w:rPr>
        <w:t>SV</w:t>
      </w:r>
      <w:r w:rsidRPr="000B38FB">
        <w:rPr>
          <w:rFonts w:ascii="Helvetica" w:eastAsia="ＭＳ Ｐゴシック" w:hAnsi="Helvetica" w:cs="ＭＳ Ｐゴシック"/>
          <w:color w:val="C09853"/>
          <w:kern w:val="0"/>
          <w:sz w:val="19"/>
          <w:szCs w:val="19"/>
        </w:rPr>
        <w:t>、</w:t>
      </w:r>
      <w:r w:rsidRPr="000B38FB">
        <w:rPr>
          <w:rFonts w:ascii="Helvetica" w:eastAsia="ＭＳ Ｐゴシック" w:hAnsi="Helvetica" w:cs="ＭＳ Ｐゴシック"/>
          <w:color w:val="C09853"/>
          <w:kern w:val="0"/>
          <w:sz w:val="19"/>
          <w:szCs w:val="19"/>
        </w:rPr>
        <w:t>EAC</w:t>
      </w:r>
      <w:r w:rsidRPr="000B38FB">
        <w:rPr>
          <w:rFonts w:ascii="Helvetica" w:eastAsia="ＭＳ Ｐゴシック" w:hAnsi="Helvetica" w:cs="ＭＳ Ｐゴシック"/>
          <w:color w:val="C09853"/>
          <w:kern w:val="0"/>
          <w:sz w:val="19"/>
          <w:szCs w:val="19"/>
        </w:rPr>
        <w:t>】となります。</w:t>
      </w:r>
    </w:p>
    <w:p w:rsidR="000B38FB" w:rsidRPr="000B38FB" w:rsidRDefault="000B38FB" w:rsidP="000B38FB">
      <w:pPr>
        <w:widowControl/>
        <w:shd w:val="clear" w:color="auto" w:fill="FCF8E3"/>
        <w:jc w:val="left"/>
        <w:rPr>
          <w:rFonts w:ascii="Helvetica" w:eastAsia="ＭＳ Ｐゴシック" w:hAnsi="Helvetica" w:cs="ＭＳ Ｐゴシック"/>
          <w:color w:val="C09853"/>
          <w:kern w:val="0"/>
          <w:sz w:val="19"/>
          <w:szCs w:val="19"/>
        </w:rPr>
      </w:pPr>
      <w:r w:rsidRPr="000B38FB">
        <w:rPr>
          <w:rFonts w:ascii="Helvetica" w:eastAsia="ＭＳ Ｐゴシック" w:hAnsi="Helvetica" w:cs="ＭＳ Ｐゴシック"/>
          <w:color w:val="C09853"/>
          <w:kern w:val="0"/>
          <w:sz w:val="19"/>
          <w:szCs w:val="19"/>
        </w:rPr>
        <w:t>正答</w:t>
      </w:r>
      <w:r w:rsidRPr="000B38FB">
        <w:rPr>
          <w:rFonts w:ascii="Helvetica" w:eastAsia="ＭＳ Ｐゴシック" w:hAnsi="Helvetica" w:cs="ＭＳ Ｐゴシック"/>
          <w:color w:val="C09853"/>
          <w:kern w:val="0"/>
          <w:sz w:val="19"/>
          <w:szCs w:val="19"/>
        </w:rPr>
        <w:t>: CV</w:t>
      </w:r>
      <w:r w:rsidRPr="000B38FB">
        <w:rPr>
          <w:rFonts w:ascii="Helvetica" w:eastAsia="ＭＳ Ｐゴシック" w:hAnsi="Helvetica" w:cs="ＭＳ Ｐゴシック"/>
          <w:color w:val="C09853"/>
          <w:kern w:val="0"/>
          <w:sz w:val="19"/>
          <w:szCs w:val="19"/>
        </w:rPr>
        <w:t>、</w:t>
      </w:r>
      <w:r w:rsidRPr="000B38FB">
        <w:rPr>
          <w:rFonts w:ascii="Helvetica" w:eastAsia="ＭＳ Ｐゴシック" w:hAnsi="Helvetica" w:cs="ＭＳ Ｐゴシック"/>
          <w:color w:val="C09853"/>
          <w:kern w:val="0"/>
          <w:sz w:val="19"/>
          <w:szCs w:val="19"/>
        </w:rPr>
        <w:t>SV</w:t>
      </w:r>
      <w:r w:rsidRPr="000B38FB">
        <w:rPr>
          <w:rFonts w:ascii="Helvetica" w:eastAsia="ＭＳ Ｐゴシック" w:hAnsi="Helvetica" w:cs="ＭＳ Ｐゴシック"/>
          <w:color w:val="C09853"/>
          <w:kern w:val="0"/>
          <w:sz w:val="19"/>
          <w:szCs w:val="19"/>
        </w:rPr>
        <w:t>、</w:t>
      </w:r>
      <w:r w:rsidRPr="000B38FB">
        <w:rPr>
          <w:rFonts w:ascii="Helvetica" w:eastAsia="ＭＳ Ｐゴシック" w:hAnsi="Helvetica" w:cs="ＭＳ Ｐゴシック"/>
          <w:color w:val="C09853"/>
          <w:kern w:val="0"/>
          <w:sz w:val="19"/>
          <w:szCs w:val="19"/>
        </w:rPr>
        <w:t>EAC</w:t>
      </w:r>
    </w:p>
    <w:p w:rsidR="00AD5DFD" w:rsidRPr="000B38FB" w:rsidRDefault="00AD5DFD" w:rsidP="00AD5DFD"/>
    <w:p w:rsidR="00AD5DFD" w:rsidRDefault="00AD5DFD" w:rsidP="00AD5DFD"/>
    <w:p w:rsidR="00AD5DFD" w:rsidRDefault="00AD5DFD" w:rsidP="00637EBE">
      <w:pPr>
        <w:pStyle w:val="a9"/>
        <w:numPr>
          <w:ilvl w:val="0"/>
          <w:numId w:val="338"/>
        </w:numPr>
        <w:ind w:leftChars="0"/>
      </w:pPr>
      <w:r>
        <w:rPr>
          <w:rFonts w:hint="eastAsia"/>
        </w:rPr>
        <w:t>あなたのプロジェクト計画が完了しつつある時に、マネジメント上層部からプロジェクトに関わる要員を削減する可能性があると知らされました。人的資源の減少が、プロジェクトスケジュールにどの程度影響があるかを明確にする必要があります。あなたは次の内、どの手法を使用しますか？</w:t>
      </w:r>
      <w:r>
        <w:rPr>
          <w:rFonts w:hint="eastAsia"/>
        </w:rPr>
        <w:t>1</w:t>
      </w:r>
      <w:r>
        <w:rPr>
          <w:rFonts w:hint="eastAsia"/>
        </w:rPr>
        <w:t>つ選択してください</w:t>
      </w:r>
      <w:r>
        <w:rPr>
          <w:rFonts w:hint="eastAsia"/>
        </w:rPr>
        <w:t>:</w:t>
      </w:r>
      <w:r w:rsidR="00863299">
        <w:rPr>
          <w:rFonts w:hint="eastAsia"/>
        </w:rPr>
        <w:t xml:space="preserve">　★</w:t>
      </w:r>
    </w:p>
    <w:p w:rsidR="00AD5DFD" w:rsidRDefault="00AD5DFD" w:rsidP="00863299">
      <w:pPr>
        <w:pStyle w:val="a9"/>
        <w:numPr>
          <w:ilvl w:val="0"/>
          <w:numId w:val="339"/>
        </w:numPr>
        <w:ind w:leftChars="0"/>
      </w:pPr>
      <w:r>
        <w:rPr>
          <w:rFonts w:hint="eastAsia"/>
        </w:rPr>
        <w:t>モンテカルロ分析</w:t>
      </w:r>
    </w:p>
    <w:p w:rsidR="00AD5DFD" w:rsidRDefault="00AD5DFD" w:rsidP="00863299">
      <w:pPr>
        <w:pStyle w:val="a9"/>
        <w:numPr>
          <w:ilvl w:val="0"/>
          <w:numId w:val="339"/>
        </w:numPr>
        <w:ind w:leftChars="0"/>
      </w:pPr>
      <w:r>
        <w:rPr>
          <w:rFonts w:hint="eastAsia"/>
        </w:rPr>
        <w:t>資源平準化</w:t>
      </w:r>
    </w:p>
    <w:p w:rsidR="00AD5DFD" w:rsidRDefault="00AD5DFD" w:rsidP="00863299">
      <w:pPr>
        <w:pStyle w:val="a9"/>
        <w:numPr>
          <w:ilvl w:val="0"/>
          <w:numId w:val="339"/>
        </w:numPr>
        <w:ind w:leftChars="0"/>
      </w:pPr>
      <w:r>
        <w:rPr>
          <w:rFonts w:hint="eastAsia"/>
        </w:rPr>
        <w:t>クリティカルチェーン法</w:t>
      </w:r>
    </w:p>
    <w:p w:rsidR="00AD5DFD" w:rsidRDefault="00AD5DFD" w:rsidP="00863299">
      <w:pPr>
        <w:pStyle w:val="a9"/>
        <w:numPr>
          <w:ilvl w:val="0"/>
          <w:numId w:val="339"/>
        </w:numPr>
        <w:ind w:leftChars="0"/>
      </w:pPr>
      <w:r>
        <w:lastRenderedPageBreak/>
        <w:t>PDM</w:t>
      </w:r>
    </w:p>
    <w:p w:rsidR="00863299" w:rsidRPr="00863299" w:rsidRDefault="00863299" w:rsidP="00863299">
      <w:pPr>
        <w:widowControl/>
        <w:shd w:val="clear" w:color="auto" w:fill="FCF8E3"/>
        <w:spacing w:after="120"/>
        <w:jc w:val="left"/>
        <w:rPr>
          <w:rFonts w:ascii="Helvetica" w:eastAsia="ＭＳ Ｐゴシック" w:hAnsi="Helvetica" w:cs="ＭＳ Ｐゴシック"/>
          <w:color w:val="C09853"/>
          <w:kern w:val="0"/>
          <w:sz w:val="19"/>
          <w:szCs w:val="19"/>
        </w:rPr>
      </w:pPr>
      <w:r w:rsidRPr="00863299">
        <w:rPr>
          <w:rFonts w:ascii="Helvetica" w:eastAsia="ＭＳ Ｐゴシック" w:hAnsi="Helvetica" w:cs="ＭＳ Ｐゴシック"/>
          <w:color w:val="C09853"/>
          <w:kern w:val="0"/>
          <w:sz w:val="19"/>
          <w:szCs w:val="19"/>
        </w:rPr>
        <w:t>人的資源の減少による影響として考えられるのは、各アクティビティの期間延長です。つまりクリティカルパスが変更になる可能性があるということ示しています。従い、この状況では資源平準化を使用するのが妥当です。</w:t>
      </w:r>
      <w:r w:rsidRPr="00863299">
        <w:rPr>
          <w:rFonts w:ascii="Helvetica" w:eastAsia="ＭＳ Ｐゴシック" w:hAnsi="Helvetica" w:cs="ＭＳ Ｐゴシック"/>
          <w:color w:val="C09853"/>
          <w:kern w:val="0"/>
          <w:sz w:val="19"/>
          <w:szCs w:val="19"/>
        </w:rPr>
        <w:t>PMBOK</w:t>
      </w:r>
      <w:r w:rsidRPr="00863299">
        <w:rPr>
          <w:rFonts w:ascii="Helvetica" w:eastAsia="ＭＳ Ｐゴシック" w:hAnsi="Helvetica" w:cs="ＭＳ Ｐゴシック"/>
          <w:color w:val="C09853"/>
          <w:kern w:val="0"/>
          <w:sz w:val="19"/>
          <w:szCs w:val="19"/>
        </w:rPr>
        <w:t>第</w:t>
      </w:r>
      <w:r w:rsidRPr="00863299">
        <w:rPr>
          <w:rFonts w:ascii="Helvetica" w:eastAsia="ＭＳ Ｐゴシック" w:hAnsi="Helvetica" w:cs="ＭＳ Ｐゴシック"/>
          <w:color w:val="C09853"/>
          <w:kern w:val="0"/>
          <w:sz w:val="19"/>
          <w:szCs w:val="19"/>
        </w:rPr>
        <w:t>5</w:t>
      </w:r>
      <w:r w:rsidRPr="00863299">
        <w:rPr>
          <w:rFonts w:ascii="Helvetica" w:eastAsia="ＭＳ Ｐゴシック" w:hAnsi="Helvetica" w:cs="ＭＳ Ｐゴシック"/>
          <w:color w:val="C09853"/>
          <w:kern w:val="0"/>
          <w:sz w:val="19"/>
          <w:szCs w:val="19"/>
        </w:rPr>
        <w:t>版</w:t>
      </w:r>
      <w:r w:rsidRPr="00863299">
        <w:rPr>
          <w:rFonts w:ascii="Helvetica" w:eastAsia="ＭＳ Ｐゴシック" w:hAnsi="Helvetica" w:cs="ＭＳ Ｐゴシック"/>
          <w:color w:val="C09853"/>
          <w:kern w:val="0"/>
          <w:sz w:val="19"/>
          <w:szCs w:val="19"/>
        </w:rPr>
        <w:t>6.6.2</w:t>
      </w:r>
      <w:r w:rsidRPr="00863299">
        <w:rPr>
          <w:rFonts w:ascii="Helvetica" w:eastAsia="ＭＳ Ｐゴシック" w:hAnsi="Helvetica" w:cs="ＭＳ Ｐゴシック"/>
          <w:color w:val="C09853"/>
          <w:kern w:val="0"/>
          <w:sz w:val="19"/>
          <w:szCs w:val="19"/>
        </w:rPr>
        <w:t>で確認をしてみましょう。正答</w:t>
      </w:r>
      <w:r w:rsidRPr="00863299">
        <w:rPr>
          <w:rFonts w:ascii="Helvetica" w:eastAsia="ＭＳ Ｐゴシック" w:hAnsi="Helvetica" w:cs="ＭＳ Ｐゴシック"/>
          <w:color w:val="C09853"/>
          <w:kern w:val="0"/>
          <w:sz w:val="19"/>
          <w:szCs w:val="19"/>
        </w:rPr>
        <w:t xml:space="preserve">: </w:t>
      </w:r>
      <w:r w:rsidRPr="00863299">
        <w:rPr>
          <w:rFonts w:ascii="Helvetica" w:eastAsia="ＭＳ Ｐゴシック" w:hAnsi="Helvetica" w:cs="ＭＳ Ｐゴシック"/>
          <w:color w:val="C09853"/>
          <w:kern w:val="0"/>
          <w:sz w:val="19"/>
          <w:szCs w:val="19"/>
        </w:rPr>
        <w:t>資源平準化</w:t>
      </w:r>
    </w:p>
    <w:p w:rsidR="00AD5DFD" w:rsidRPr="00863299" w:rsidRDefault="00AD5DFD" w:rsidP="00AD5DFD"/>
    <w:p w:rsidR="00AD5DFD" w:rsidRDefault="00AD5DFD" w:rsidP="00AD5DFD"/>
    <w:p w:rsidR="00AD5DFD" w:rsidRDefault="00AD5DFD" w:rsidP="00637EBE">
      <w:pPr>
        <w:pStyle w:val="a9"/>
        <w:numPr>
          <w:ilvl w:val="0"/>
          <w:numId w:val="338"/>
        </w:numPr>
        <w:ind w:leftChars="0"/>
      </w:pPr>
      <w:r>
        <w:rPr>
          <w:rFonts w:hint="eastAsia"/>
        </w:rPr>
        <w:t>サラは、新しいソフトウェアパッケージを母体組織の適材適所に使用させるため、検査・管理をするプロジェクトマネジャーです。彼女のプロジェクトは現在、実行フェーズにいます、そして、彼女はちょうど今彼女のプロジェクトマネジメント計画書の文書化が完了しました。計画の一部にならないのは、次の内どれですか？</w:t>
      </w:r>
      <w:r>
        <w:rPr>
          <w:rFonts w:hint="eastAsia"/>
        </w:rPr>
        <w:t xml:space="preserve"> 1</w:t>
      </w:r>
      <w:r>
        <w:rPr>
          <w:rFonts w:hint="eastAsia"/>
        </w:rPr>
        <w:t>つ選択してください</w:t>
      </w:r>
      <w:r>
        <w:rPr>
          <w:rFonts w:hint="eastAsia"/>
        </w:rPr>
        <w:t>:</w:t>
      </w:r>
    </w:p>
    <w:p w:rsidR="00AD5DFD" w:rsidRDefault="00AD5DFD" w:rsidP="0023373B">
      <w:pPr>
        <w:pStyle w:val="a9"/>
        <w:numPr>
          <w:ilvl w:val="0"/>
          <w:numId w:val="340"/>
        </w:numPr>
        <w:ind w:leftChars="0"/>
      </w:pPr>
      <w:r>
        <w:rPr>
          <w:rFonts w:hint="eastAsia"/>
        </w:rPr>
        <w:t>プロジェクト選定基準</w:t>
      </w:r>
    </w:p>
    <w:p w:rsidR="00AD5DFD" w:rsidRDefault="00AD5DFD" w:rsidP="0023373B">
      <w:pPr>
        <w:pStyle w:val="a9"/>
        <w:numPr>
          <w:ilvl w:val="0"/>
          <w:numId w:val="340"/>
        </w:numPr>
        <w:ind w:leftChars="0"/>
      </w:pPr>
      <w:r>
        <w:rPr>
          <w:rFonts w:hint="eastAsia"/>
        </w:rPr>
        <w:t>リスク登録簿</w:t>
      </w:r>
    </w:p>
    <w:p w:rsidR="00AD5DFD" w:rsidRDefault="00AD5DFD" w:rsidP="0023373B">
      <w:pPr>
        <w:pStyle w:val="a9"/>
        <w:numPr>
          <w:ilvl w:val="0"/>
          <w:numId w:val="340"/>
        </w:numPr>
        <w:ind w:leftChars="0"/>
      </w:pPr>
      <w:r>
        <w:rPr>
          <w:rFonts w:hint="eastAsia"/>
        </w:rPr>
        <w:t>コストパフォーマンスベースライン</w:t>
      </w:r>
    </w:p>
    <w:p w:rsidR="00AD5DFD" w:rsidRDefault="00AD5DFD" w:rsidP="0023373B">
      <w:pPr>
        <w:pStyle w:val="a9"/>
        <w:numPr>
          <w:ilvl w:val="0"/>
          <w:numId w:val="340"/>
        </w:numPr>
        <w:ind w:leftChars="0"/>
      </w:pPr>
      <w:r>
        <w:rPr>
          <w:rFonts w:hint="eastAsia"/>
        </w:rPr>
        <w:t>マイルストーンリスト</w:t>
      </w:r>
    </w:p>
    <w:p w:rsidR="001B063A" w:rsidRPr="001B063A" w:rsidRDefault="001B063A" w:rsidP="001B063A">
      <w:pPr>
        <w:widowControl/>
        <w:shd w:val="clear" w:color="auto" w:fill="FCF8E3"/>
        <w:jc w:val="left"/>
        <w:rPr>
          <w:rFonts w:ascii="Helvetica" w:eastAsia="ＭＳ Ｐゴシック" w:hAnsi="Helvetica" w:cs="ＭＳ Ｐゴシック"/>
          <w:color w:val="C09853"/>
          <w:kern w:val="0"/>
          <w:sz w:val="19"/>
          <w:szCs w:val="19"/>
        </w:rPr>
      </w:pPr>
      <w:r w:rsidRPr="001B063A">
        <w:rPr>
          <w:rFonts w:ascii="Helvetica" w:eastAsia="ＭＳ Ｐゴシック" w:hAnsi="Helvetica" w:cs="ＭＳ Ｐゴシック"/>
          <w:color w:val="C09853"/>
          <w:kern w:val="0"/>
          <w:sz w:val="19"/>
          <w:szCs w:val="19"/>
        </w:rPr>
        <w:t>プロジェクト選定基準は、</w:t>
      </w:r>
      <w:r w:rsidRPr="001B063A">
        <w:rPr>
          <w:rFonts w:ascii="Helvetica" w:eastAsia="ＭＳ Ｐゴシック" w:hAnsi="Helvetica" w:cs="ＭＳ Ｐゴシック"/>
          <w:color w:val="C09853"/>
          <w:kern w:val="0"/>
          <w:sz w:val="19"/>
          <w:szCs w:val="19"/>
        </w:rPr>
        <w:t>PMBOK</w:t>
      </w:r>
      <w:r w:rsidRPr="001B063A">
        <w:rPr>
          <w:rFonts w:ascii="Helvetica" w:eastAsia="ＭＳ Ｐゴシック" w:hAnsi="Helvetica" w:cs="ＭＳ Ｐゴシック"/>
          <w:color w:val="C09853"/>
          <w:kern w:val="0"/>
          <w:sz w:val="19"/>
          <w:szCs w:val="19"/>
        </w:rPr>
        <w:t>第</w:t>
      </w:r>
      <w:r w:rsidRPr="001B063A">
        <w:rPr>
          <w:rFonts w:ascii="Helvetica" w:eastAsia="ＭＳ Ｐゴシック" w:hAnsi="Helvetica" w:cs="ＭＳ Ｐゴシック"/>
          <w:color w:val="C09853"/>
          <w:kern w:val="0"/>
          <w:sz w:val="19"/>
          <w:szCs w:val="19"/>
        </w:rPr>
        <w:t>5</w:t>
      </w:r>
      <w:r w:rsidRPr="001B063A">
        <w:rPr>
          <w:rFonts w:ascii="Helvetica" w:eastAsia="ＭＳ Ｐゴシック" w:hAnsi="Helvetica" w:cs="ＭＳ Ｐゴシック"/>
          <w:color w:val="C09853"/>
          <w:kern w:val="0"/>
          <w:sz w:val="19"/>
          <w:szCs w:val="19"/>
        </w:rPr>
        <w:t>版</w:t>
      </w:r>
      <w:r w:rsidRPr="001B063A">
        <w:rPr>
          <w:rFonts w:ascii="Helvetica" w:eastAsia="ＭＳ Ｐゴシック" w:hAnsi="Helvetica" w:cs="ＭＳ Ｐゴシック"/>
          <w:color w:val="C09853"/>
          <w:kern w:val="0"/>
          <w:sz w:val="19"/>
          <w:szCs w:val="19"/>
        </w:rPr>
        <w:t>4.1.1.2</w:t>
      </w:r>
      <w:r w:rsidRPr="001B063A">
        <w:rPr>
          <w:rFonts w:ascii="Helvetica" w:eastAsia="ＭＳ Ｐゴシック" w:hAnsi="Helvetica" w:cs="ＭＳ Ｐゴシック"/>
          <w:color w:val="C09853"/>
          <w:kern w:val="0"/>
          <w:sz w:val="19"/>
          <w:szCs w:val="19"/>
        </w:rPr>
        <w:t>ビジネスケースにおける投資効果分析の箇所のことを示しています。つまりプロジェクト選定基準は、プロジェクト憲章を作成する上で、重要な要素（</w:t>
      </w:r>
      <w:r w:rsidRPr="001B063A">
        <w:rPr>
          <w:rFonts w:ascii="Helvetica" w:eastAsia="ＭＳ Ｐゴシック" w:hAnsi="Helvetica" w:cs="ＭＳ Ｐゴシック"/>
          <w:color w:val="C09853"/>
          <w:kern w:val="0"/>
          <w:sz w:val="19"/>
          <w:szCs w:val="19"/>
        </w:rPr>
        <w:t>INPUT</w:t>
      </w:r>
      <w:r w:rsidRPr="001B063A">
        <w:rPr>
          <w:rFonts w:ascii="Helvetica" w:eastAsia="ＭＳ Ｐゴシック" w:hAnsi="Helvetica" w:cs="ＭＳ Ｐゴシック"/>
          <w:color w:val="C09853"/>
          <w:kern w:val="0"/>
          <w:sz w:val="19"/>
          <w:szCs w:val="19"/>
        </w:rPr>
        <w:t>）であるので、本問題の選択肢は【プロジェクト選定基準】となります。残りの選択肢は、計画を立案する上で、重要な要素となります。正答</w:t>
      </w:r>
      <w:r w:rsidRPr="001B063A">
        <w:rPr>
          <w:rFonts w:ascii="Helvetica" w:eastAsia="ＭＳ Ｐゴシック" w:hAnsi="Helvetica" w:cs="ＭＳ Ｐゴシック"/>
          <w:color w:val="C09853"/>
          <w:kern w:val="0"/>
          <w:sz w:val="19"/>
          <w:szCs w:val="19"/>
        </w:rPr>
        <w:t xml:space="preserve">: </w:t>
      </w:r>
      <w:r w:rsidRPr="001B063A">
        <w:rPr>
          <w:rFonts w:ascii="Helvetica" w:eastAsia="ＭＳ Ｐゴシック" w:hAnsi="Helvetica" w:cs="ＭＳ Ｐゴシック"/>
          <w:color w:val="C09853"/>
          <w:kern w:val="0"/>
          <w:sz w:val="19"/>
          <w:szCs w:val="19"/>
        </w:rPr>
        <w:t>プロジェクト選定基準</w:t>
      </w:r>
    </w:p>
    <w:p w:rsidR="00AD5DFD" w:rsidRPr="001B063A" w:rsidRDefault="00AD5DFD" w:rsidP="00AD5DFD"/>
    <w:p w:rsidR="00AD5DFD" w:rsidRDefault="00AD5DFD" w:rsidP="00AD5DFD"/>
    <w:p w:rsidR="00AD5DFD" w:rsidRDefault="00AD5DFD" w:rsidP="00637EBE">
      <w:pPr>
        <w:pStyle w:val="a9"/>
        <w:numPr>
          <w:ilvl w:val="0"/>
          <w:numId w:val="338"/>
        </w:numPr>
        <w:ind w:leftChars="0"/>
      </w:pPr>
      <w:r>
        <w:rPr>
          <w:rFonts w:hint="eastAsia"/>
        </w:rPr>
        <w:t>あなたはプロジェクトマネジャーです。あなたは、大型ショッピングセンターのプロジェクトマネジャーです。あなたは店舗設定のための新しい機器を実装するプロジェクトを指揮しています。プロジェクトのために文書化する</w:t>
      </w:r>
      <w:r w:rsidRPr="00DF6696">
        <w:rPr>
          <w:rFonts w:hint="eastAsia"/>
          <w:color w:val="0000FF"/>
        </w:rPr>
        <w:t>前提条件</w:t>
      </w:r>
      <w:r>
        <w:rPr>
          <w:rFonts w:hint="eastAsia"/>
        </w:rPr>
        <w:t>では</w:t>
      </w:r>
      <w:r w:rsidRPr="00DF6696">
        <w:rPr>
          <w:rFonts w:hint="eastAsia"/>
          <w:color w:val="0000FF"/>
        </w:rPr>
        <w:t>ない</w:t>
      </w:r>
      <w:r>
        <w:rPr>
          <w:rFonts w:hint="eastAsia"/>
        </w:rPr>
        <w:t>のは、次の内どれですか？</w:t>
      </w:r>
      <w:r>
        <w:rPr>
          <w:rFonts w:hint="eastAsia"/>
        </w:rPr>
        <w:t>1</w:t>
      </w:r>
      <w:r>
        <w:rPr>
          <w:rFonts w:hint="eastAsia"/>
        </w:rPr>
        <w:t>つ選択してください</w:t>
      </w:r>
      <w:r>
        <w:rPr>
          <w:rFonts w:hint="eastAsia"/>
        </w:rPr>
        <w:t>:</w:t>
      </w:r>
      <w:r w:rsidR="00DF6696">
        <w:rPr>
          <w:rFonts w:hint="eastAsia"/>
        </w:rPr>
        <w:t xml:space="preserve">　★</w:t>
      </w:r>
    </w:p>
    <w:p w:rsidR="00AD5DFD" w:rsidRDefault="00AD5DFD" w:rsidP="001B063A">
      <w:pPr>
        <w:pStyle w:val="a9"/>
        <w:numPr>
          <w:ilvl w:val="0"/>
          <w:numId w:val="341"/>
        </w:numPr>
        <w:ind w:leftChars="0"/>
      </w:pPr>
      <w:r>
        <w:rPr>
          <w:rFonts w:hint="eastAsia"/>
        </w:rPr>
        <w:t>サプライヤーが取り付けスケジュール日以外に機器を納入できると予測される</w:t>
      </w:r>
    </w:p>
    <w:p w:rsidR="00AD5DFD" w:rsidRDefault="00AD5DFD" w:rsidP="001B063A">
      <w:pPr>
        <w:pStyle w:val="a9"/>
        <w:numPr>
          <w:ilvl w:val="0"/>
          <w:numId w:val="341"/>
        </w:numPr>
        <w:ind w:leftChars="0"/>
      </w:pPr>
      <w:r>
        <w:rPr>
          <w:rFonts w:hint="eastAsia"/>
        </w:rPr>
        <w:t>あなたのチームメンバーを機器の実装になれているので、クライアントの要望を叶えることが可能である</w:t>
      </w:r>
    </w:p>
    <w:p w:rsidR="00AD5DFD" w:rsidRDefault="00AD5DFD" w:rsidP="001B063A">
      <w:pPr>
        <w:pStyle w:val="a9"/>
        <w:numPr>
          <w:ilvl w:val="0"/>
          <w:numId w:val="341"/>
        </w:numPr>
        <w:ind w:leftChars="0"/>
      </w:pPr>
      <w:r>
        <w:rPr>
          <w:rFonts w:hint="eastAsia"/>
        </w:rPr>
        <w:t>あなたが過去に開発したプロジェクト計画には、正確性がある</w:t>
      </w:r>
    </w:p>
    <w:p w:rsidR="00AD5DFD" w:rsidRDefault="00AD5DFD" w:rsidP="001B063A">
      <w:pPr>
        <w:pStyle w:val="a9"/>
        <w:numPr>
          <w:ilvl w:val="0"/>
          <w:numId w:val="341"/>
        </w:numPr>
        <w:ind w:leftChars="0"/>
      </w:pPr>
      <w:r>
        <w:rPr>
          <w:rFonts w:hint="eastAsia"/>
        </w:rPr>
        <w:t>生産のピーク時期であるため、月の最終週には新しい機器を実装することができない</w:t>
      </w:r>
    </w:p>
    <w:p w:rsidR="00DF6696" w:rsidRPr="00DF6696" w:rsidRDefault="00DF6696" w:rsidP="00DF6696">
      <w:pPr>
        <w:widowControl/>
        <w:shd w:val="clear" w:color="auto" w:fill="FCF8E3"/>
        <w:jc w:val="left"/>
        <w:rPr>
          <w:rFonts w:ascii="Helvetica" w:eastAsia="ＭＳ Ｐゴシック" w:hAnsi="Helvetica" w:cs="ＭＳ Ｐゴシック"/>
          <w:color w:val="C09853"/>
          <w:kern w:val="0"/>
          <w:sz w:val="19"/>
          <w:szCs w:val="19"/>
        </w:rPr>
      </w:pPr>
      <w:r w:rsidRPr="00DF6696">
        <w:rPr>
          <w:rFonts w:ascii="Helvetica" w:eastAsia="ＭＳ Ｐゴシック" w:hAnsi="Helvetica" w:cs="ＭＳ Ｐゴシック"/>
          <w:color w:val="C09853"/>
          <w:kern w:val="0"/>
          <w:sz w:val="19"/>
          <w:szCs w:val="19"/>
        </w:rPr>
        <w:t>前提条件は【現時点では実証ができない、真実（事実）】のことです。また制約条件とは【メンバーの行動を制限する条件】ことです。選択肢の中で【生産のピーク時期であるため、月の最終週には新しい機器を実装することができない】というのは、制約条件です。</w:t>
      </w:r>
      <w:r w:rsidRPr="00DF6696">
        <w:rPr>
          <w:rFonts w:ascii="Helvetica" w:eastAsia="ＭＳ Ｐゴシック" w:hAnsi="Helvetica" w:cs="ＭＳ Ｐゴシック"/>
          <w:color w:val="C09853"/>
          <w:kern w:val="0"/>
          <w:sz w:val="19"/>
          <w:szCs w:val="19"/>
        </w:rPr>
        <w:t> </w:t>
      </w:r>
    </w:p>
    <w:p w:rsidR="00DF6696" w:rsidRPr="00DF6696" w:rsidRDefault="00DF6696" w:rsidP="00DF6696">
      <w:pPr>
        <w:widowControl/>
        <w:shd w:val="clear" w:color="auto" w:fill="FCF8E3"/>
        <w:jc w:val="left"/>
        <w:rPr>
          <w:rFonts w:ascii="Helvetica" w:eastAsia="ＭＳ Ｐゴシック" w:hAnsi="Helvetica" w:cs="ＭＳ Ｐゴシック"/>
          <w:color w:val="C09853"/>
          <w:kern w:val="0"/>
          <w:sz w:val="19"/>
          <w:szCs w:val="19"/>
        </w:rPr>
      </w:pPr>
      <w:r w:rsidRPr="00DF6696">
        <w:rPr>
          <w:rFonts w:ascii="Helvetica" w:eastAsia="ＭＳ Ｐゴシック" w:hAnsi="Helvetica" w:cs="ＭＳ Ｐゴシック"/>
          <w:color w:val="C09853"/>
          <w:kern w:val="0"/>
          <w:sz w:val="19"/>
          <w:szCs w:val="19"/>
        </w:rPr>
        <w:t>正答</w:t>
      </w:r>
      <w:r w:rsidRPr="00DF6696">
        <w:rPr>
          <w:rFonts w:ascii="Helvetica" w:eastAsia="ＭＳ Ｐゴシック" w:hAnsi="Helvetica" w:cs="ＭＳ Ｐゴシック"/>
          <w:color w:val="C09853"/>
          <w:kern w:val="0"/>
          <w:sz w:val="19"/>
          <w:szCs w:val="19"/>
        </w:rPr>
        <w:t xml:space="preserve">: </w:t>
      </w:r>
      <w:r w:rsidRPr="00DF6696">
        <w:rPr>
          <w:rFonts w:ascii="Helvetica" w:eastAsia="ＭＳ Ｐゴシック" w:hAnsi="Helvetica" w:cs="ＭＳ Ｐゴシック"/>
          <w:color w:val="C09853"/>
          <w:kern w:val="0"/>
          <w:sz w:val="19"/>
          <w:szCs w:val="19"/>
        </w:rPr>
        <w:t>生産のピーク時期であるため、月の最終週には新しい機器を実装することができない</w:t>
      </w:r>
    </w:p>
    <w:p w:rsidR="00AD5DFD" w:rsidRPr="00DF6696" w:rsidRDefault="00AD5DFD" w:rsidP="00AD5DFD"/>
    <w:p w:rsidR="00AD5DFD" w:rsidRDefault="00AD5DFD" w:rsidP="00AD5DFD"/>
    <w:p w:rsidR="00AD5DFD" w:rsidRDefault="00AD5DFD" w:rsidP="00637EBE">
      <w:pPr>
        <w:pStyle w:val="a9"/>
        <w:numPr>
          <w:ilvl w:val="0"/>
          <w:numId w:val="338"/>
        </w:numPr>
        <w:ind w:leftChars="0"/>
      </w:pPr>
      <w:r>
        <w:rPr>
          <w:rFonts w:hint="eastAsia"/>
        </w:rPr>
        <w:t>あなたはプロジェクトマネジャーです。あなたのプロジェクト要素成果物を完成させるために、必要なアクティビティを確認し、</w:t>
      </w:r>
      <w:r>
        <w:rPr>
          <w:rFonts w:hint="eastAsia"/>
        </w:rPr>
        <w:t>PDM</w:t>
      </w:r>
      <w:r>
        <w:rPr>
          <w:rFonts w:hint="eastAsia"/>
        </w:rPr>
        <w:t>を使用してネットワーク図を作成しました。現在は、プロジェクトにおけるアクティビティのための所要期間を見積もっているところです。それぞれのアクティビティの所要期間見積りは、次の内どれの影響をもっとも受けると思いますか？</w:t>
      </w:r>
      <w:r>
        <w:rPr>
          <w:rFonts w:hint="eastAsia"/>
        </w:rPr>
        <w:t>1</w:t>
      </w:r>
      <w:r>
        <w:rPr>
          <w:rFonts w:hint="eastAsia"/>
        </w:rPr>
        <w:t>つ選択してください</w:t>
      </w:r>
      <w:r>
        <w:rPr>
          <w:rFonts w:hint="eastAsia"/>
        </w:rPr>
        <w:t>:</w:t>
      </w:r>
    </w:p>
    <w:p w:rsidR="00AD5DFD" w:rsidRDefault="00AD5DFD" w:rsidP="001553E9">
      <w:pPr>
        <w:pStyle w:val="a9"/>
        <w:numPr>
          <w:ilvl w:val="0"/>
          <w:numId w:val="342"/>
        </w:numPr>
        <w:ind w:leftChars="0"/>
      </w:pPr>
      <w:r>
        <w:rPr>
          <w:rFonts w:hint="eastAsia"/>
        </w:rPr>
        <w:t>組織構造</w:t>
      </w:r>
    </w:p>
    <w:p w:rsidR="00AD5DFD" w:rsidRDefault="00AD5DFD" w:rsidP="001553E9">
      <w:pPr>
        <w:pStyle w:val="a9"/>
        <w:numPr>
          <w:ilvl w:val="0"/>
          <w:numId w:val="342"/>
        </w:numPr>
        <w:ind w:leftChars="0"/>
      </w:pPr>
      <w:r>
        <w:rPr>
          <w:rFonts w:hint="eastAsia"/>
        </w:rPr>
        <w:t>プロジェクトにおいて多くのアクティビティが行われる時間</w:t>
      </w:r>
    </w:p>
    <w:p w:rsidR="00AD5DFD" w:rsidRDefault="00AD5DFD" w:rsidP="001553E9">
      <w:pPr>
        <w:pStyle w:val="a9"/>
        <w:numPr>
          <w:ilvl w:val="0"/>
          <w:numId w:val="342"/>
        </w:numPr>
        <w:ind w:leftChars="0"/>
      </w:pPr>
      <w:r>
        <w:rPr>
          <w:rFonts w:hint="eastAsia"/>
        </w:rPr>
        <w:t>アクティビティに割り当てられた資源</w:t>
      </w:r>
    </w:p>
    <w:p w:rsidR="00AD5DFD" w:rsidRDefault="00AD5DFD" w:rsidP="001553E9">
      <w:pPr>
        <w:pStyle w:val="a9"/>
        <w:numPr>
          <w:ilvl w:val="0"/>
          <w:numId w:val="342"/>
        </w:numPr>
        <w:ind w:leftChars="0"/>
      </w:pPr>
      <w:r>
        <w:rPr>
          <w:rFonts w:hint="eastAsia"/>
        </w:rPr>
        <w:t>ネットワーク図に中で確認された先行しているアクティビティ</w:t>
      </w:r>
    </w:p>
    <w:p w:rsidR="00564FC1" w:rsidRPr="00564FC1" w:rsidRDefault="00564FC1" w:rsidP="00564FC1">
      <w:pPr>
        <w:widowControl/>
        <w:shd w:val="clear" w:color="auto" w:fill="FCF8E3"/>
        <w:jc w:val="left"/>
        <w:rPr>
          <w:rFonts w:ascii="Helvetica" w:eastAsia="ＭＳ Ｐゴシック" w:hAnsi="Helvetica" w:cs="ＭＳ Ｐゴシック"/>
          <w:color w:val="C09853"/>
          <w:kern w:val="0"/>
          <w:sz w:val="19"/>
          <w:szCs w:val="19"/>
        </w:rPr>
      </w:pPr>
      <w:r w:rsidRPr="00564FC1">
        <w:rPr>
          <w:rFonts w:ascii="Helvetica" w:eastAsia="ＭＳ Ｐゴシック" w:hAnsi="Helvetica" w:cs="ＭＳ Ｐゴシック"/>
          <w:color w:val="C09853"/>
          <w:kern w:val="0"/>
          <w:sz w:val="19"/>
          <w:szCs w:val="19"/>
        </w:rPr>
        <w:t>この問題では、タイムマネジメントのプロセスの順序で考えてみましょう。【スケジュールマネジメント計画</w:t>
      </w:r>
      <w:r w:rsidRPr="00564FC1">
        <w:rPr>
          <w:rFonts w:ascii="Helvetica" w:eastAsia="ＭＳ Ｐゴシック" w:hAnsi="Helvetica" w:cs="ＭＳ Ｐゴシック"/>
          <w:color w:val="C09853"/>
          <w:kern w:val="0"/>
          <w:sz w:val="19"/>
          <w:szCs w:val="19"/>
        </w:rPr>
        <w:t>→</w:t>
      </w:r>
      <w:r w:rsidRPr="00564FC1">
        <w:rPr>
          <w:rFonts w:ascii="Helvetica" w:eastAsia="ＭＳ Ｐゴシック" w:hAnsi="Helvetica" w:cs="ＭＳ Ｐゴシック"/>
          <w:color w:val="C09853"/>
          <w:kern w:val="0"/>
          <w:sz w:val="19"/>
          <w:szCs w:val="19"/>
        </w:rPr>
        <w:t>アクティビティ定義</w:t>
      </w:r>
      <w:r w:rsidRPr="00564FC1">
        <w:rPr>
          <w:rFonts w:ascii="Helvetica" w:eastAsia="ＭＳ Ｐゴシック" w:hAnsi="Helvetica" w:cs="ＭＳ Ｐゴシック"/>
          <w:color w:val="C09853"/>
          <w:kern w:val="0"/>
          <w:sz w:val="19"/>
          <w:szCs w:val="19"/>
        </w:rPr>
        <w:t>→</w:t>
      </w:r>
      <w:r w:rsidRPr="00564FC1">
        <w:rPr>
          <w:rFonts w:ascii="Helvetica" w:eastAsia="ＭＳ Ｐゴシック" w:hAnsi="Helvetica" w:cs="ＭＳ Ｐゴシック"/>
          <w:color w:val="C09853"/>
          <w:kern w:val="0"/>
          <w:sz w:val="19"/>
          <w:szCs w:val="19"/>
        </w:rPr>
        <w:t>順序設定</w:t>
      </w:r>
      <w:r w:rsidRPr="00564FC1">
        <w:rPr>
          <w:rFonts w:ascii="Helvetica" w:eastAsia="ＭＳ Ｐゴシック" w:hAnsi="Helvetica" w:cs="ＭＳ Ｐゴシック"/>
          <w:color w:val="C09853"/>
          <w:kern w:val="0"/>
          <w:sz w:val="19"/>
          <w:szCs w:val="19"/>
        </w:rPr>
        <w:t>→</w:t>
      </w:r>
      <w:r w:rsidRPr="00564FC1">
        <w:rPr>
          <w:rFonts w:ascii="Helvetica" w:eastAsia="ＭＳ Ｐゴシック" w:hAnsi="Helvetica" w:cs="ＭＳ Ｐゴシック"/>
          <w:color w:val="C09853"/>
          <w:kern w:val="0"/>
          <w:sz w:val="19"/>
          <w:szCs w:val="19"/>
        </w:rPr>
        <w:t>資源見積</w:t>
      </w:r>
      <w:r w:rsidRPr="00564FC1">
        <w:rPr>
          <w:rFonts w:ascii="Helvetica" w:eastAsia="ＭＳ Ｐゴシック" w:hAnsi="Helvetica" w:cs="ＭＳ Ｐゴシック"/>
          <w:color w:val="C09853"/>
          <w:kern w:val="0"/>
          <w:sz w:val="19"/>
          <w:szCs w:val="19"/>
        </w:rPr>
        <w:t>→</w:t>
      </w:r>
      <w:r w:rsidRPr="00564FC1">
        <w:rPr>
          <w:rFonts w:ascii="Helvetica" w:eastAsia="ＭＳ Ｐゴシック" w:hAnsi="Helvetica" w:cs="ＭＳ Ｐゴシック"/>
          <w:color w:val="C09853"/>
          <w:kern w:val="0"/>
          <w:sz w:val="19"/>
          <w:szCs w:val="19"/>
        </w:rPr>
        <w:t>所要期間見積</w:t>
      </w:r>
      <w:r w:rsidRPr="00564FC1">
        <w:rPr>
          <w:rFonts w:ascii="Helvetica" w:eastAsia="ＭＳ Ｐゴシック" w:hAnsi="Helvetica" w:cs="ＭＳ Ｐゴシック"/>
          <w:color w:val="C09853"/>
          <w:kern w:val="0"/>
          <w:sz w:val="19"/>
          <w:szCs w:val="19"/>
        </w:rPr>
        <w:t>→</w:t>
      </w:r>
      <w:r w:rsidRPr="00564FC1">
        <w:rPr>
          <w:rFonts w:ascii="Helvetica" w:eastAsia="ＭＳ Ｐゴシック" w:hAnsi="Helvetica" w:cs="ＭＳ Ｐゴシック"/>
          <w:color w:val="C09853"/>
          <w:kern w:val="0"/>
          <w:sz w:val="19"/>
          <w:szCs w:val="19"/>
        </w:rPr>
        <w:t>スケジュール作成</w:t>
      </w:r>
      <w:r w:rsidRPr="00564FC1">
        <w:rPr>
          <w:rFonts w:ascii="Helvetica" w:eastAsia="ＭＳ Ｐゴシック" w:hAnsi="Helvetica" w:cs="ＭＳ Ｐゴシック"/>
          <w:color w:val="C09853"/>
          <w:kern w:val="0"/>
          <w:sz w:val="19"/>
          <w:szCs w:val="19"/>
        </w:rPr>
        <w:t>→</w:t>
      </w:r>
      <w:r w:rsidRPr="00564FC1">
        <w:rPr>
          <w:rFonts w:ascii="Helvetica" w:eastAsia="ＭＳ Ｐゴシック" w:hAnsi="Helvetica" w:cs="ＭＳ Ｐゴシック"/>
          <w:color w:val="C09853"/>
          <w:kern w:val="0"/>
          <w:sz w:val="19"/>
          <w:szCs w:val="19"/>
        </w:rPr>
        <w:t>スケジュールコントロール】の順序です。つまり、アクティビティ所要期間見積に対して、一番影響を与えるのは、前プロセスのアウトプット（アクティビティ資源要求事項）です。</w:t>
      </w:r>
    </w:p>
    <w:p w:rsidR="00564FC1" w:rsidRPr="00564FC1" w:rsidRDefault="00564FC1" w:rsidP="00564FC1">
      <w:pPr>
        <w:widowControl/>
        <w:shd w:val="clear" w:color="auto" w:fill="FCF8E3"/>
        <w:jc w:val="left"/>
        <w:rPr>
          <w:rFonts w:ascii="Helvetica" w:eastAsia="ＭＳ Ｐゴシック" w:hAnsi="Helvetica" w:cs="ＭＳ Ｐゴシック"/>
          <w:color w:val="C09853"/>
          <w:kern w:val="0"/>
          <w:sz w:val="19"/>
          <w:szCs w:val="19"/>
        </w:rPr>
      </w:pPr>
      <w:r w:rsidRPr="00564FC1">
        <w:rPr>
          <w:rFonts w:ascii="Helvetica" w:eastAsia="ＭＳ Ｐゴシック" w:hAnsi="Helvetica" w:cs="ＭＳ Ｐゴシック"/>
          <w:color w:val="C09853"/>
          <w:kern w:val="0"/>
          <w:sz w:val="19"/>
          <w:szCs w:val="19"/>
        </w:rPr>
        <w:t>正答</w:t>
      </w:r>
      <w:r w:rsidRPr="00564FC1">
        <w:rPr>
          <w:rFonts w:ascii="Helvetica" w:eastAsia="ＭＳ Ｐゴシック" w:hAnsi="Helvetica" w:cs="ＭＳ Ｐゴシック"/>
          <w:color w:val="C09853"/>
          <w:kern w:val="0"/>
          <w:sz w:val="19"/>
          <w:szCs w:val="19"/>
        </w:rPr>
        <w:t xml:space="preserve">: </w:t>
      </w:r>
      <w:r w:rsidRPr="00564FC1">
        <w:rPr>
          <w:rFonts w:ascii="Helvetica" w:eastAsia="ＭＳ Ｐゴシック" w:hAnsi="Helvetica" w:cs="ＭＳ Ｐゴシック"/>
          <w:color w:val="C09853"/>
          <w:kern w:val="0"/>
          <w:sz w:val="19"/>
          <w:szCs w:val="19"/>
        </w:rPr>
        <w:t>アクティビティに割り当てられた資源</w:t>
      </w:r>
    </w:p>
    <w:p w:rsidR="00AD5DFD" w:rsidRPr="00564FC1" w:rsidRDefault="00AD5DFD" w:rsidP="00AD5DFD"/>
    <w:p w:rsidR="00AD5DFD" w:rsidRDefault="00AD5DFD" w:rsidP="00AD5DFD"/>
    <w:p w:rsidR="00AD5DFD" w:rsidRDefault="00AD5DFD" w:rsidP="00637EBE">
      <w:pPr>
        <w:pStyle w:val="a9"/>
        <w:numPr>
          <w:ilvl w:val="0"/>
          <w:numId w:val="338"/>
        </w:numPr>
        <w:ind w:leftChars="0"/>
      </w:pPr>
      <w:r>
        <w:rPr>
          <w:rFonts w:hint="eastAsia"/>
        </w:rPr>
        <w:t>あなたは、会社の社運をかけた新しいソフトウェア開発プロジェクトのプロジェクト・マネジャーです。あなたは、プロジェクトのゴールと目標を明確にしました。さらに、プロジェクトのための資源の要件を決定する必要があります。資源の要件の説明として、正し</w:t>
      </w:r>
      <w:r w:rsidRPr="006A1F17">
        <w:rPr>
          <w:rFonts w:hint="eastAsia"/>
          <w:b/>
        </w:rPr>
        <w:t>くない</w:t>
      </w:r>
      <w:r>
        <w:rPr>
          <w:rFonts w:hint="eastAsia"/>
        </w:rPr>
        <w:t>ものはどれですか。</w:t>
      </w:r>
      <w:r>
        <w:rPr>
          <w:rFonts w:hint="eastAsia"/>
        </w:rPr>
        <w:t>1</w:t>
      </w:r>
      <w:r>
        <w:rPr>
          <w:rFonts w:hint="eastAsia"/>
        </w:rPr>
        <w:t>つ選択してください</w:t>
      </w:r>
      <w:r>
        <w:rPr>
          <w:rFonts w:hint="eastAsia"/>
        </w:rPr>
        <w:t>:</w:t>
      </w:r>
    </w:p>
    <w:p w:rsidR="00AD5DFD" w:rsidRDefault="00AD5DFD" w:rsidP="001553E9">
      <w:pPr>
        <w:pStyle w:val="a9"/>
        <w:numPr>
          <w:ilvl w:val="0"/>
          <w:numId w:val="343"/>
        </w:numPr>
        <w:ind w:leftChars="0"/>
      </w:pPr>
      <w:r>
        <w:rPr>
          <w:rFonts w:hint="eastAsia"/>
        </w:rPr>
        <w:t>開発すべき個々のモジュールのプログラミングの割り当て</w:t>
      </w:r>
    </w:p>
    <w:p w:rsidR="00AD5DFD" w:rsidRDefault="00AD5DFD" w:rsidP="001553E9">
      <w:pPr>
        <w:pStyle w:val="a9"/>
        <w:numPr>
          <w:ilvl w:val="0"/>
          <w:numId w:val="343"/>
        </w:numPr>
        <w:ind w:leftChars="0"/>
      </w:pPr>
      <w:r>
        <w:rPr>
          <w:rFonts w:hint="eastAsia"/>
        </w:rPr>
        <w:t>特定のプログラミング作業を行うために必要なベンダー</w:t>
      </w:r>
    </w:p>
    <w:p w:rsidR="00AD5DFD" w:rsidRDefault="00AD5DFD" w:rsidP="001553E9">
      <w:pPr>
        <w:pStyle w:val="a9"/>
        <w:numPr>
          <w:ilvl w:val="0"/>
          <w:numId w:val="343"/>
        </w:numPr>
        <w:ind w:leftChars="0"/>
      </w:pPr>
      <w:r>
        <w:rPr>
          <w:rFonts w:hint="eastAsia"/>
        </w:rPr>
        <w:t>ソフトウェア開発のために必要なネットワーク接続</w:t>
      </w:r>
    </w:p>
    <w:p w:rsidR="00564FC1" w:rsidRDefault="00AD5DFD" w:rsidP="00564FC1">
      <w:pPr>
        <w:pStyle w:val="a9"/>
        <w:numPr>
          <w:ilvl w:val="0"/>
          <w:numId w:val="343"/>
        </w:numPr>
        <w:ind w:leftChars="0"/>
        <w:rPr>
          <w:rFonts w:hint="eastAsia"/>
        </w:rPr>
      </w:pPr>
      <w:r>
        <w:rPr>
          <w:rFonts w:hint="eastAsia"/>
        </w:rPr>
        <w:t>プロジェクトのテストフェーズで必要となる、追加のサーバー</w:t>
      </w:r>
    </w:p>
    <w:p w:rsidR="006A1F17" w:rsidRPr="006A1F17" w:rsidRDefault="006A1F17" w:rsidP="006A1F17">
      <w:pPr>
        <w:widowControl/>
        <w:shd w:val="clear" w:color="auto" w:fill="FCF8E3"/>
        <w:jc w:val="left"/>
        <w:rPr>
          <w:rFonts w:ascii="Helvetica" w:eastAsia="ＭＳ Ｐゴシック" w:hAnsi="Helvetica" w:cs="ＭＳ Ｐゴシック"/>
          <w:color w:val="C09853"/>
          <w:kern w:val="0"/>
          <w:sz w:val="19"/>
          <w:szCs w:val="19"/>
        </w:rPr>
      </w:pPr>
      <w:r w:rsidRPr="006A1F17">
        <w:rPr>
          <w:rFonts w:ascii="Helvetica" w:eastAsia="ＭＳ Ｐゴシック" w:hAnsi="Helvetica" w:cs="ＭＳ Ｐゴシック"/>
          <w:color w:val="C09853"/>
          <w:kern w:val="0"/>
          <w:sz w:val="19"/>
          <w:szCs w:val="19"/>
        </w:rPr>
        <w:t>資源とは、材料・人員・機器・消耗品等とされています（</w:t>
      </w:r>
      <w:r w:rsidRPr="006A1F17">
        <w:rPr>
          <w:rFonts w:ascii="Helvetica" w:eastAsia="ＭＳ Ｐゴシック" w:hAnsi="Helvetica" w:cs="ＭＳ Ｐゴシック"/>
          <w:color w:val="C09853"/>
          <w:kern w:val="0"/>
          <w:sz w:val="19"/>
          <w:szCs w:val="19"/>
        </w:rPr>
        <w:t>PMBOK</w:t>
      </w:r>
      <w:r w:rsidRPr="006A1F17">
        <w:rPr>
          <w:rFonts w:ascii="Helvetica" w:eastAsia="ＭＳ Ｐゴシック" w:hAnsi="Helvetica" w:cs="ＭＳ Ｐゴシック"/>
          <w:color w:val="C09853"/>
          <w:kern w:val="0"/>
          <w:sz w:val="19"/>
          <w:szCs w:val="19"/>
        </w:rPr>
        <w:t>第</w:t>
      </w:r>
      <w:r w:rsidRPr="006A1F17">
        <w:rPr>
          <w:rFonts w:ascii="Helvetica" w:eastAsia="ＭＳ Ｐゴシック" w:hAnsi="Helvetica" w:cs="ＭＳ Ｐゴシック"/>
          <w:color w:val="C09853"/>
          <w:kern w:val="0"/>
          <w:sz w:val="19"/>
          <w:szCs w:val="19"/>
        </w:rPr>
        <w:t>5</w:t>
      </w:r>
      <w:r w:rsidRPr="006A1F17">
        <w:rPr>
          <w:rFonts w:ascii="Helvetica" w:eastAsia="ＭＳ Ｐゴシック" w:hAnsi="Helvetica" w:cs="ＭＳ Ｐゴシック"/>
          <w:color w:val="C09853"/>
          <w:kern w:val="0"/>
          <w:sz w:val="19"/>
          <w:szCs w:val="19"/>
        </w:rPr>
        <w:t>版</w:t>
      </w:r>
      <w:r w:rsidRPr="006A1F17">
        <w:rPr>
          <w:rFonts w:ascii="Helvetica" w:eastAsia="ＭＳ Ｐゴシック" w:hAnsi="Helvetica" w:cs="ＭＳ Ｐゴシック"/>
          <w:color w:val="C09853"/>
          <w:kern w:val="0"/>
          <w:sz w:val="19"/>
          <w:szCs w:val="19"/>
        </w:rPr>
        <w:t>6.4</w:t>
      </w:r>
      <w:r w:rsidRPr="006A1F17">
        <w:rPr>
          <w:rFonts w:ascii="Helvetica" w:eastAsia="ＭＳ Ｐゴシック" w:hAnsi="Helvetica" w:cs="ＭＳ Ｐゴシック"/>
          <w:color w:val="C09853"/>
          <w:kern w:val="0"/>
          <w:sz w:val="19"/>
          <w:szCs w:val="19"/>
        </w:rPr>
        <w:t>）。上記選択肢において【プログラミングの割り当て】は資源とは言えません。正答</w:t>
      </w:r>
      <w:r w:rsidRPr="006A1F17">
        <w:rPr>
          <w:rFonts w:ascii="Helvetica" w:eastAsia="ＭＳ Ｐゴシック" w:hAnsi="Helvetica" w:cs="ＭＳ Ｐゴシック"/>
          <w:color w:val="C09853"/>
          <w:kern w:val="0"/>
          <w:sz w:val="19"/>
          <w:szCs w:val="19"/>
        </w:rPr>
        <w:t xml:space="preserve">: </w:t>
      </w:r>
      <w:r w:rsidRPr="006A1F17">
        <w:rPr>
          <w:rFonts w:ascii="Helvetica" w:eastAsia="ＭＳ Ｐゴシック" w:hAnsi="Helvetica" w:cs="ＭＳ Ｐゴシック"/>
          <w:color w:val="C09853"/>
          <w:kern w:val="0"/>
          <w:sz w:val="19"/>
          <w:szCs w:val="19"/>
        </w:rPr>
        <w:t>開発すべき個々のモジュールのプログラミングの割り当て</w:t>
      </w:r>
    </w:p>
    <w:p w:rsidR="00564FC1" w:rsidRDefault="00564FC1"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564FC1">
      <w:pPr>
        <w:pStyle w:val="a9"/>
        <w:ind w:leftChars="0" w:left="0"/>
        <w:rPr>
          <w:rFonts w:hint="eastAsia"/>
        </w:rPr>
      </w:pPr>
    </w:p>
    <w:p w:rsidR="000E41EE" w:rsidRDefault="000E41EE" w:rsidP="000E41EE">
      <w:pPr>
        <w:pStyle w:val="1"/>
        <w:rPr>
          <w:rFonts w:hint="eastAsia"/>
        </w:rPr>
      </w:pPr>
      <w:r>
        <w:rPr>
          <w:rFonts w:hint="eastAsia"/>
        </w:rPr>
        <w:lastRenderedPageBreak/>
        <w:t>事例問題</w:t>
      </w:r>
      <w:r>
        <w:rPr>
          <w:rFonts w:hint="eastAsia"/>
        </w:rPr>
        <w:t>2</w:t>
      </w:r>
    </w:p>
    <w:p w:rsidR="000E41EE" w:rsidRDefault="000E41EE" w:rsidP="000E41EE">
      <w:pPr>
        <w:pStyle w:val="2"/>
        <w:rPr>
          <w:rFonts w:hint="eastAsia"/>
        </w:rPr>
      </w:pPr>
      <w:r>
        <w:rPr>
          <w:rFonts w:hint="eastAsia"/>
        </w:rPr>
        <w:t>トピック</w:t>
      </w:r>
      <w:r>
        <w:rPr>
          <w:rFonts w:hint="eastAsia"/>
        </w:rPr>
        <w:t xml:space="preserve"> 1 </w:t>
      </w:r>
      <w:r>
        <w:rPr>
          <w:rFonts w:hint="eastAsia"/>
        </w:rPr>
        <w:t>ＬＥＳＳＯＮ</w:t>
      </w:r>
      <w:r>
        <w:rPr>
          <w:rFonts w:hint="eastAsia"/>
        </w:rPr>
        <w:t>10</w:t>
      </w:r>
      <w:r>
        <w:rPr>
          <w:rFonts w:hint="eastAsia"/>
        </w:rPr>
        <w:t xml:space="preserve">　事例問題モジュール６回目</w:t>
      </w:r>
    </w:p>
    <w:p w:rsidR="002D2D42" w:rsidRDefault="002D2D42" w:rsidP="0052442E">
      <w:pPr>
        <w:pStyle w:val="a9"/>
        <w:numPr>
          <w:ilvl w:val="0"/>
          <w:numId w:val="344"/>
        </w:numPr>
        <w:ind w:leftChars="0"/>
        <w:rPr>
          <w:rFonts w:hint="eastAsia"/>
        </w:rPr>
      </w:pPr>
      <w:r>
        <w:rPr>
          <w:rFonts w:hint="eastAsia"/>
        </w:rPr>
        <w:t>あなたは、当初のスケジュール通り、予算通りに完了した大きなプロジェクトを担当していたプロジェクトマネジャーです。ステークホルダーは全員、その結果に満足します。プロジェクトを成功させたその結果として、あなたのマネジャーは、あなたに</w:t>
      </w:r>
      <w:r>
        <w:rPr>
          <w:rFonts w:hint="eastAsia"/>
        </w:rPr>
        <w:t>25,000</w:t>
      </w:r>
      <w:r>
        <w:rPr>
          <w:rFonts w:hint="eastAsia"/>
        </w:rPr>
        <w:t>ドルのボーナスを承認しました。あなたのプロジェクトには、</w:t>
      </w:r>
      <w:r>
        <w:rPr>
          <w:rFonts w:hint="eastAsia"/>
        </w:rPr>
        <w:t>15</w:t>
      </w:r>
      <w:r>
        <w:rPr>
          <w:rFonts w:hint="eastAsia"/>
        </w:rPr>
        <w:t>人のチームメンバーがいます。そのプロジェクトチームに所属するメンバーの内、</w:t>
      </w:r>
      <w:r>
        <w:rPr>
          <w:rFonts w:hint="eastAsia"/>
        </w:rPr>
        <w:t>1</w:t>
      </w:r>
      <w:r>
        <w:rPr>
          <w:rFonts w:hint="eastAsia"/>
        </w:rPr>
        <w:t>人は標準以下のパフォーマンスであり、他の</w:t>
      </w:r>
      <w:r>
        <w:rPr>
          <w:rFonts w:hint="eastAsia"/>
        </w:rPr>
        <w:t>14</w:t>
      </w:r>
      <w:r>
        <w:rPr>
          <w:rFonts w:hint="eastAsia"/>
        </w:rPr>
        <w:t>名すべては、標準以上のパフォーマンスでした。あなたは、ボーナスをどうしなければなりませんか？</w:t>
      </w:r>
      <w:r>
        <w:rPr>
          <w:rFonts w:hint="eastAsia"/>
        </w:rPr>
        <w:t>1</w:t>
      </w:r>
      <w:r>
        <w:rPr>
          <w:rFonts w:hint="eastAsia"/>
        </w:rPr>
        <w:t>つ選択してください</w:t>
      </w:r>
      <w:r>
        <w:rPr>
          <w:rFonts w:hint="eastAsia"/>
        </w:rPr>
        <w:t>:</w:t>
      </w:r>
    </w:p>
    <w:p w:rsidR="002D2D42" w:rsidRDefault="002D2D42" w:rsidP="0052442E">
      <w:pPr>
        <w:pStyle w:val="a9"/>
        <w:numPr>
          <w:ilvl w:val="0"/>
          <w:numId w:val="345"/>
        </w:numPr>
        <w:ind w:leftChars="0"/>
        <w:rPr>
          <w:rFonts w:hint="eastAsia"/>
        </w:rPr>
      </w:pPr>
      <w:r>
        <w:rPr>
          <w:rFonts w:hint="eastAsia"/>
        </w:rPr>
        <w:t>標準以下のメンバーを除いて、等しくお金をチームメンバーに分ける。</w:t>
      </w:r>
    </w:p>
    <w:p w:rsidR="002D2D42" w:rsidRDefault="002D2D42" w:rsidP="0052442E">
      <w:pPr>
        <w:pStyle w:val="a9"/>
        <w:numPr>
          <w:ilvl w:val="0"/>
          <w:numId w:val="345"/>
        </w:numPr>
        <w:ind w:leftChars="0"/>
        <w:rPr>
          <w:rFonts w:hint="eastAsia"/>
        </w:rPr>
      </w:pPr>
      <w:r>
        <w:rPr>
          <w:rFonts w:hint="eastAsia"/>
        </w:rPr>
        <w:t>全員の成果でプロジェクトが完成したので、チームメンバーに等しく分配する。</w:t>
      </w:r>
    </w:p>
    <w:p w:rsidR="002D2D42" w:rsidRDefault="002D2D42" w:rsidP="0052442E">
      <w:pPr>
        <w:pStyle w:val="a9"/>
        <w:numPr>
          <w:ilvl w:val="0"/>
          <w:numId w:val="345"/>
        </w:numPr>
        <w:ind w:leftChars="0"/>
        <w:rPr>
          <w:rFonts w:hint="eastAsia"/>
        </w:rPr>
      </w:pPr>
      <w:r>
        <w:rPr>
          <w:rFonts w:hint="eastAsia"/>
        </w:rPr>
        <w:t>どのようにお金を分けるかについて、チームメンバーに尋ねる。</w:t>
      </w:r>
    </w:p>
    <w:p w:rsidR="002D2D42" w:rsidRDefault="002D2D42" w:rsidP="0052442E">
      <w:pPr>
        <w:pStyle w:val="a9"/>
        <w:numPr>
          <w:ilvl w:val="0"/>
          <w:numId w:val="345"/>
        </w:numPr>
        <w:ind w:leftChars="0"/>
        <w:rPr>
          <w:rFonts w:hint="eastAsia"/>
        </w:rPr>
      </w:pPr>
      <w:r>
        <w:rPr>
          <w:rFonts w:hint="eastAsia"/>
        </w:rPr>
        <w:t>あなたを評価し、マネジャーはあなたに与えたので、あなたがボーナスを受け取る。</w:t>
      </w:r>
    </w:p>
    <w:p w:rsidR="0052442E" w:rsidRPr="0052442E" w:rsidRDefault="0052442E" w:rsidP="0052442E">
      <w:pPr>
        <w:widowControl/>
        <w:shd w:val="clear" w:color="auto" w:fill="FCF8E3"/>
        <w:jc w:val="left"/>
        <w:rPr>
          <w:rFonts w:ascii="Helvetica" w:eastAsia="ＭＳ Ｐゴシック" w:hAnsi="Helvetica" w:cs="ＭＳ Ｐゴシック"/>
          <w:color w:val="C09853"/>
          <w:kern w:val="0"/>
          <w:sz w:val="19"/>
          <w:szCs w:val="19"/>
        </w:rPr>
      </w:pPr>
      <w:r w:rsidRPr="0052442E">
        <w:rPr>
          <w:rFonts w:ascii="Helvetica" w:eastAsia="ＭＳ Ｐゴシック" w:hAnsi="Helvetica" w:cs="ＭＳ Ｐゴシック"/>
          <w:color w:val="C09853"/>
          <w:kern w:val="0"/>
          <w:sz w:val="19"/>
          <w:szCs w:val="19"/>
        </w:rPr>
        <w:t>報奨については、プロジェクトマネジャー１名の判断で難しい場合は、メンバーに尋ねます。しかし最終決定権はプロジェクトマネジャーにあります。メンバーに尋ねる考え方として、妥当な報奨をメンバーに与えるためには、トップダウンの考え方を押しつけるよりも、メンバー間で調整した方がより明確な評価基準を設定することができ、メンバーのモチベーションを維持できるためです。正答</w:t>
      </w:r>
      <w:r w:rsidRPr="0052442E">
        <w:rPr>
          <w:rFonts w:ascii="Helvetica" w:eastAsia="ＭＳ Ｐゴシック" w:hAnsi="Helvetica" w:cs="ＭＳ Ｐゴシック"/>
          <w:color w:val="C09853"/>
          <w:kern w:val="0"/>
          <w:sz w:val="19"/>
          <w:szCs w:val="19"/>
        </w:rPr>
        <w:t xml:space="preserve">: </w:t>
      </w:r>
      <w:r w:rsidRPr="0052442E">
        <w:rPr>
          <w:rFonts w:ascii="Helvetica" w:eastAsia="ＭＳ Ｐゴシック" w:hAnsi="Helvetica" w:cs="ＭＳ Ｐゴシック"/>
          <w:color w:val="C09853"/>
          <w:kern w:val="0"/>
          <w:sz w:val="19"/>
          <w:szCs w:val="19"/>
        </w:rPr>
        <w:t>どのようにお金を分けるかについて、チームメンバーに尋ねる。</w:t>
      </w:r>
    </w:p>
    <w:p w:rsidR="002D2D42" w:rsidRPr="0052442E" w:rsidRDefault="002D2D42" w:rsidP="002D2D42"/>
    <w:p w:rsidR="002D2D42" w:rsidRDefault="002D2D42" w:rsidP="002D2D42"/>
    <w:p w:rsidR="002D2D42" w:rsidRDefault="002D2D42" w:rsidP="002D2D42">
      <w:pPr>
        <w:pStyle w:val="a9"/>
        <w:numPr>
          <w:ilvl w:val="0"/>
          <w:numId w:val="344"/>
        </w:numPr>
        <w:ind w:leftChars="0"/>
        <w:rPr>
          <w:rFonts w:hint="eastAsia"/>
        </w:rPr>
      </w:pPr>
      <w:r>
        <w:rPr>
          <w:rFonts w:hint="eastAsia"/>
        </w:rPr>
        <w:t>あなたは、先月退社したプロジェクトマネジャーが担当していたプロジェクトを引き継ぐようにと上司に言われました。そこで、あなたは前任のプロジェクトマネジャーと打ち合わせを行いました。打ち合わせの中で、前任のマネジャーは、あなたに、メンバーにはプロジェクトを遂行するために、常に無理を強要してきたため、プロジェクトはスケジュール通りに進んでいると言いました。新任である、あなたが最初に行うのは、次の内どれですか？</w:t>
      </w:r>
      <w:r>
        <w:rPr>
          <w:rFonts w:hint="eastAsia"/>
        </w:rPr>
        <w:t>1</w:t>
      </w:r>
      <w:r>
        <w:rPr>
          <w:rFonts w:hint="eastAsia"/>
        </w:rPr>
        <w:t>つ選択してください</w:t>
      </w:r>
      <w:r>
        <w:rPr>
          <w:rFonts w:hint="eastAsia"/>
        </w:rPr>
        <w:t>:</w:t>
      </w:r>
    </w:p>
    <w:p w:rsidR="002D2D42" w:rsidRDefault="002D2D42" w:rsidP="0052442E">
      <w:pPr>
        <w:pStyle w:val="a9"/>
        <w:numPr>
          <w:ilvl w:val="0"/>
          <w:numId w:val="346"/>
        </w:numPr>
        <w:ind w:leftChars="0"/>
        <w:rPr>
          <w:rFonts w:hint="eastAsia"/>
        </w:rPr>
      </w:pPr>
      <w:r>
        <w:rPr>
          <w:rFonts w:hint="eastAsia"/>
        </w:rPr>
        <w:t>リスクの状況を確認する</w:t>
      </w:r>
    </w:p>
    <w:p w:rsidR="002D2D42" w:rsidRDefault="002D2D42" w:rsidP="0052442E">
      <w:pPr>
        <w:pStyle w:val="a9"/>
        <w:numPr>
          <w:ilvl w:val="0"/>
          <w:numId w:val="346"/>
        </w:numPr>
        <w:ind w:leftChars="0"/>
        <w:rPr>
          <w:rFonts w:hint="eastAsia"/>
        </w:rPr>
      </w:pPr>
      <w:r>
        <w:rPr>
          <w:rFonts w:hint="eastAsia"/>
        </w:rPr>
        <w:t>このプロジェクトでのマネジメント手法を明確にする</w:t>
      </w:r>
    </w:p>
    <w:p w:rsidR="002D2D42" w:rsidRDefault="002D2D42" w:rsidP="0052442E">
      <w:pPr>
        <w:pStyle w:val="a9"/>
        <w:numPr>
          <w:ilvl w:val="0"/>
          <w:numId w:val="346"/>
        </w:numPr>
        <w:ind w:leftChars="0"/>
        <w:rPr>
          <w:rFonts w:hint="eastAsia"/>
        </w:rPr>
      </w:pPr>
      <w:r>
        <w:rPr>
          <w:rFonts w:hint="eastAsia"/>
        </w:rPr>
        <w:t>スケジュールの状況を把握するために、コストベースラインを確認する</w:t>
      </w:r>
    </w:p>
    <w:p w:rsidR="002D2D42" w:rsidRDefault="002D2D42" w:rsidP="0052442E">
      <w:pPr>
        <w:pStyle w:val="a9"/>
        <w:numPr>
          <w:ilvl w:val="0"/>
          <w:numId w:val="346"/>
        </w:numPr>
        <w:ind w:leftChars="0"/>
        <w:rPr>
          <w:rFonts w:hint="eastAsia"/>
        </w:rPr>
      </w:pPr>
      <w:r>
        <w:rPr>
          <w:rFonts w:hint="eastAsia"/>
        </w:rPr>
        <w:t>プロジェクトによるあなたの目標をメンバーに伝える</w:t>
      </w:r>
    </w:p>
    <w:p w:rsidR="0052442E" w:rsidRPr="0052442E" w:rsidRDefault="0052442E" w:rsidP="0052442E">
      <w:pPr>
        <w:widowControl/>
        <w:shd w:val="clear" w:color="auto" w:fill="FCF8E3"/>
        <w:jc w:val="left"/>
        <w:rPr>
          <w:rFonts w:ascii="Helvetica" w:eastAsia="ＭＳ Ｐゴシック" w:hAnsi="Helvetica" w:cs="ＭＳ Ｐゴシック"/>
          <w:color w:val="C09853"/>
          <w:kern w:val="0"/>
          <w:sz w:val="19"/>
          <w:szCs w:val="19"/>
        </w:rPr>
      </w:pPr>
      <w:r w:rsidRPr="0052442E">
        <w:rPr>
          <w:rFonts w:ascii="Helvetica" w:eastAsia="ＭＳ Ｐゴシック" w:hAnsi="Helvetica" w:cs="ＭＳ Ｐゴシック"/>
          <w:color w:val="C09853"/>
          <w:kern w:val="0"/>
          <w:sz w:val="19"/>
          <w:szCs w:val="19"/>
        </w:rPr>
        <w:t>この問題は、チームマネジメントプロセスのツールと技法における人間関係スキルでの効果的な意思決定（</w:t>
      </w:r>
      <w:r w:rsidRPr="0052442E">
        <w:rPr>
          <w:rFonts w:ascii="Helvetica" w:eastAsia="ＭＳ Ｐゴシック" w:hAnsi="Helvetica" w:cs="ＭＳ Ｐゴシック"/>
          <w:color w:val="C09853"/>
          <w:kern w:val="0"/>
          <w:sz w:val="19"/>
          <w:szCs w:val="19"/>
        </w:rPr>
        <w:t>PMBOK9.4.2.4</w:t>
      </w:r>
      <w:r w:rsidRPr="0052442E">
        <w:rPr>
          <w:rFonts w:ascii="Helvetica" w:eastAsia="ＭＳ Ｐゴシック" w:hAnsi="Helvetica" w:cs="ＭＳ Ｐゴシック"/>
          <w:color w:val="C09853"/>
          <w:kern w:val="0"/>
          <w:sz w:val="19"/>
          <w:szCs w:val="19"/>
        </w:rPr>
        <w:t>）に関する問題です。プロジェクトマネジャーがチームをマネジメントする際には、人間関係スキルが必要であり、その中で、プロジェクトにおける目標などを含めた意思決定プロセスを示す必要があります。従い、この問題では【リスクの状況を確認する】【目標をメンバーに伝える】だけでなく、その内容を含め</w:t>
      </w:r>
      <w:r w:rsidRPr="0052442E">
        <w:rPr>
          <w:rFonts w:ascii="Helvetica" w:eastAsia="ＭＳ Ｐゴシック" w:hAnsi="Helvetica" w:cs="ＭＳ Ｐゴシック"/>
          <w:color w:val="C09853"/>
          <w:kern w:val="0"/>
          <w:sz w:val="19"/>
          <w:szCs w:val="19"/>
        </w:rPr>
        <w:lastRenderedPageBreak/>
        <w:t>た、マネジメント手法を明確にする必要があります。正答</w:t>
      </w:r>
      <w:r w:rsidRPr="0052442E">
        <w:rPr>
          <w:rFonts w:ascii="Helvetica" w:eastAsia="ＭＳ Ｐゴシック" w:hAnsi="Helvetica" w:cs="ＭＳ Ｐゴシック"/>
          <w:color w:val="C09853"/>
          <w:kern w:val="0"/>
          <w:sz w:val="19"/>
          <w:szCs w:val="19"/>
        </w:rPr>
        <w:t xml:space="preserve">: </w:t>
      </w:r>
      <w:r w:rsidRPr="0052442E">
        <w:rPr>
          <w:rFonts w:ascii="Helvetica" w:eastAsia="ＭＳ Ｐゴシック" w:hAnsi="Helvetica" w:cs="ＭＳ Ｐゴシック"/>
          <w:color w:val="C09853"/>
          <w:kern w:val="0"/>
          <w:sz w:val="19"/>
          <w:szCs w:val="19"/>
        </w:rPr>
        <w:t>このプロジェクトでのマネジメント手法を明確にする</w:t>
      </w:r>
    </w:p>
    <w:p w:rsidR="002D2D42" w:rsidRPr="0052442E" w:rsidRDefault="002D2D42" w:rsidP="002D2D42"/>
    <w:p w:rsidR="002D2D42" w:rsidRDefault="002D2D42" w:rsidP="002D2D42"/>
    <w:p w:rsidR="002D2D42" w:rsidRDefault="002D2D42" w:rsidP="002D2D42">
      <w:pPr>
        <w:pStyle w:val="a9"/>
        <w:numPr>
          <w:ilvl w:val="0"/>
          <w:numId w:val="344"/>
        </w:numPr>
        <w:ind w:leftChars="0"/>
        <w:rPr>
          <w:rFonts w:hint="eastAsia"/>
        </w:rPr>
      </w:pPr>
      <w:r>
        <w:rPr>
          <w:rFonts w:hint="eastAsia"/>
        </w:rPr>
        <w:t>あなたは大規模なプロジェクトのプロジェクトマネジャーです。このプロジェクトはほぼ成功し、あなたの上司はその結果にとても満足しています。このプロジェクトは大規模であるため、フェーズで分け、</w:t>
      </w:r>
      <w:r>
        <w:rPr>
          <w:rFonts w:hint="eastAsia"/>
        </w:rPr>
        <w:t>5</w:t>
      </w:r>
      <w:r>
        <w:rPr>
          <w:rFonts w:hint="eastAsia"/>
        </w:rPr>
        <w:t>つのチームで構成されています。それぞれのチームは</w:t>
      </w:r>
      <w:r>
        <w:rPr>
          <w:rFonts w:hint="eastAsia"/>
        </w:rPr>
        <w:t>1</w:t>
      </w:r>
      <w:r>
        <w:rPr>
          <w:rFonts w:hint="eastAsia"/>
        </w:rPr>
        <w:t>名のリーダーと</w:t>
      </w:r>
      <w:r>
        <w:rPr>
          <w:rFonts w:hint="eastAsia"/>
        </w:rPr>
        <w:t>5</w:t>
      </w:r>
      <w:r>
        <w:rPr>
          <w:rFonts w:hint="eastAsia"/>
        </w:rPr>
        <w:t>名メンバーがそれぞれのチームに在籍しています。その内、</w:t>
      </w:r>
      <w:r>
        <w:rPr>
          <w:rFonts w:hint="eastAsia"/>
        </w:rPr>
        <w:t>1</w:t>
      </w:r>
      <w:r>
        <w:rPr>
          <w:rFonts w:hint="eastAsia"/>
        </w:rPr>
        <w:t>名のリーダーは期待された仕事ができず、チームメンバーに無理強いを強いる態度で接しているため、メンバーからの不満が上がっています。しかし、メンバーのプロジェクトマネジメントに対する理解も充分とは言えない状況でもあります。そのようなメンバーの行動を知った</w:t>
      </w:r>
      <w:r>
        <w:rPr>
          <w:rFonts w:hint="eastAsia"/>
        </w:rPr>
        <w:t>PMO</w:t>
      </w:r>
      <w:r>
        <w:rPr>
          <w:rFonts w:hint="eastAsia"/>
        </w:rPr>
        <w:t>は、あなたにメンバーを説得するように依頼をしてきました。あなたはどうしますか？</w:t>
      </w:r>
      <w:r>
        <w:rPr>
          <w:rFonts w:hint="eastAsia"/>
        </w:rPr>
        <w:t>1</w:t>
      </w:r>
      <w:r>
        <w:rPr>
          <w:rFonts w:hint="eastAsia"/>
        </w:rPr>
        <w:t>つ選択してください</w:t>
      </w:r>
      <w:r>
        <w:rPr>
          <w:rFonts w:hint="eastAsia"/>
        </w:rPr>
        <w:t>:</w:t>
      </w:r>
      <w:r w:rsidR="002427B6">
        <w:rPr>
          <w:rFonts w:hint="eastAsia"/>
        </w:rPr>
        <w:t xml:space="preserve">　★</w:t>
      </w:r>
    </w:p>
    <w:p w:rsidR="002D2D42" w:rsidRDefault="002D2D42" w:rsidP="0052442E">
      <w:pPr>
        <w:pStyle w:val="a9"/>
        <w:numPr>
          <w:ilvl w:val="0"/>
          <w:numId w:val="347"/>
        </w:numPr>
        <w:ind w:leftChars="0"/>
        <w:rPr>
          <w:rFonts w:hint="eastAsia"/>
        </w:rPr>
      </w:pPr>
      <w:r>
        <w:rPr>
          <w:rFonts w:hint="eastAsia"/>
        </w:rPr>
        <w:t>上司からのフィードバックについて、チームで話し合う</w:t>
      </w:r>
    </w:p>
    <w:p w:rsidR="002D2D42" w:rsidRDefault="002D2D42" w:rsidP="0052442E">
      <w:pPr>
        <w:pStyle w:val="a9"/>
        <w:numPr>
          <w:ilvl w:val="0"/>
          <w:numId w:val="347"/>
        </w:numPr>
        <w:ind w:leftChars="0"/>
        <w:rPr>
          <w:rFonts w:hint="eastAsia"/>
        </w:rPr>
      </w:pPr>
      <w:r>
        <w:rPr>
          <w:rFonts w:hint="eastAsia"/>
        </w:rPr>
        <w:t>上司はメンバーの行動に満足していないとメンバーに伝える</w:t>
      </w:r>
    </w:p>
    <w:p w:rsidR="002D2D42" w:rsidRDefault="002D2D42" w:rsidP="0052442E">
      <w:pPr>
        <w:pStyle w:val="a9"/>
        <w:numPr>
          <w:ilvl w:val="0"/>
          <w:numId w:val="347"/>
        </w:numPr>
        <w:ind w:leftChars="0"/>
        <w:rPr>
          <w:rFonts w:hint="eastAsia"/>
        </w:rPr>
      </w:pPr>
      <w:r>
        <w:rPr>
          <w:rFonts w:hint="eastAsia"/>
        </w:rPr>
        <w:t>メンバーのプロジェクトマネジメントに対する理解について話し合う機会を設ける</w:t>
      </w:r>
    </w:p>
    <w:p w:rsidR="002D2D42" w:rsidRDefault="002D2D42" w:rsidP="0052442E">
      <w:pPr>
        <w:pStyle w:val="a9"/>
        <w:numPr>
          <w:ilvl w:val="0"/>
          <w:numId w:val="347"/>
        </w:numPr>
        <w:ind w:leftChars="0"/>
        <w:rPr>
          <w:rFonts w:hint="eastAsia"/>
        </w:rPr>
      </w:pPr>
      <w:r>
        <w:rPr>
          <w:rFonts w:hint="eastAsia"/>
        </w:rPr>
        <w:t>未解決の課題を発見するため、建設的なフィードバックをメンバーと共有してもらう</w:t>
      </w:r>
    </w:p>
    <w:p w:rsidR="00032E5E" w:rsidRPr="00032E5E" w:rsidRDefault="00032E5E" w:rsidP="00032E5E">
      <w:pPr>
        <w:widowControl/>
        <w:shd w:val="clear" w:color="auto" w:fill="FCF8E3"/>
        <w:jc w:val="left"/>
        <w:rPr>
          <w:rFonts w:ascii="Helvetica" w:eastAsia="ＭＳ Ｐゴシック" w:hAnsi="Helvetica" w:cs="ＭＳ Ｐゴシック"/>
          <w:color w:val="C09853"/>
          <w:kern w:val="0"/>
          <w:sz w:val="19"/>
          <w:szCs w:val="19"/>
        </w:rPr>
      </w:pPr>
      <w:r w:rsidRPr="00032E5E">
        <w:rPr>
          <w:rFonts w:ascii="Helvetica" w:eastAsia="ＭＳ Ｐゴシック" w:hAnsi="Helvetica" w:cs="ＭＳ Ｐゴシック"/>
          <w:color w:val="C09853"/>
          <w:kern w:val="0"/>
          <w:sz w:val="19"/>
          <w:szCs w:val="19"/>
        </w:rPr>
        <w:t>この問題は、チームマネジメントプロセスのツールと技法におけるプロジェクトのパフォーマンス評価（</w:t>
      </w:r>
      <w:r w:rsidRPr="00032E5E">
        <w:rPr>
          <w:rFonts w:ascii="Helvetica" w:eastAsia="ＭＳ Ｐゴシック" w:hAnsi="Helvetica" w:cs="ＭＳ Ｐゴシック"/>
          <w:color w:val="C09853"/>
          <w:kern w:val="0"/>
          <w:sz w:val="19"/>
          <w:szCs w:val="19"/>
        </w:rPr>
        <w:t>PMBOK9.4.2.2</w:t>
      </w:r>
      <w:r w:rsidRPr="00032E5E">
        <w:rPr>
          <w:rFonts w:ascii="Helvetica" w:eastAsia="ＭＳ Ｐゴシック" w:hAnsi="Helvetica" w:cs="ＭＳ Ｐゴシック"/>
          <w:color w:val="C09853"/>
          <w:kern w:val="0"/>
          <w:sz w:val="19"/>
          <w:szCs w:val="19"/>
        </w:rPr>
        <w:t>）に関する問題です。パフォーマンス評価の目的は、役割と責任の明確化や、未解決の課題の発見　等です。従い、この問題では、【上司からのフィードバックについて、チームで話し合う】のではなく、メンバー自身のプロジェクトマネジメントについての理解が充分ではないので、【未解決の課題を発見するため、建設的なフィードバックをメンバーと共有してもらう】が妥当です。正答</w:t>
      </w:r>
      <w:r w:rsidRPr="00032E5E">
        <w:rPr>
          <w:rFonts w:ascii="Helvetica" w:eastAsia="ＭＳ Ｐゴシック" w:hAnsi="Helvetica" w:cs="ＭＳ Ｐゴシック"/>
          <w:color w:val="C09853"/>
          <w:kern w:val="0"/>
          <w:sz w:val="19"/>
          <w:szCs w:val="19"/>
        </w:rPr>
        <w:t xml:space="preserve">: </w:t>
      </w:r>
      <w:r w:rsidRPr="00032E5E">
        <w:rPr>
          <w:rFonts w:ascii="Helvetica" w:eastAsia="ＭＳ Ｐゴシック" w:hAnsi="Helvetica" w:cs="ＭＳ Ｐゴシック"/>
          <w:color w:val="C09853"/>
          <w:kern w:val="0"/>
          <w:sz w:val="19"/>
          <w:szCs w:val="19"/>
        </w:rPr>
        <w:t>未解決の課題を発見するため、建設的なフィードバックをメンバーと共有してもらう</w:t>
      </w:r>
    </w:p>
    <w:p w:rsidR="002D2D42" w:rsidRPr="00032E5E" w:rsidRDefault="002D2D42" w:rsidP="002D2D42"/>
    <w:p w:rsidR="002D2D42" w:rsidRDefault="002D2D42" w:rsidP="002D2D42"/>
    <w:p w:rsidR="002D2D42" w:rsidRDefault="002D2D42" w:rsidP="002D2D42">
      <w:pPr>
        <w:pStyle w:val="a9"/>
        <w:numPr>
          <w:ilvl w:val="0"/>
          <w:numId w:val="344"/>
        </w:numPr>
        <w:ind w:leftChars="0"/>
        <w:rPr>
          <w:rFonts w:hint="eastAsia"/>
        </w:rPr>
      </w:pPr>
      <w:r>
        <w:rPr>
          <w:rFonts w:hint="eastAsia"/>
        </w:rPr>
        <w:t>財務会計スキルに長けているプロジェクトマネジャーが、情報技術系プロジェクトのプロジェクトマネジャーに就任した。このプロジェクトマネジャーは、情報技術についての知識を持ち合わせていなかったので、プロジェクトチームメンバーに、</w:t>
      </w:r>
      <w:r>
        <w:rPr>
          <w:rFonts w:hint="eastAsia"/>
        </w:rPr>
        <w:t>WBS</w:t>
      </w:r>
      <w:r>
        <w:rPr>
          <w:rFonts w:hint="eastAsia"/>
        </w:rPr>
        <w:t>作成・スケジュール作成・予算設定・リスク特定のタスクの決定およびタスクに対する資源の割り当てのような主要な計画アクティビティを委任することにより、プロジェクトマネジメントを行うことにした。このプロジェクトマネジャーは、調整役を務めながら、イニシアチブをとるように指導することが最善の方法だと考えている。このような方法で引き起こしそうな結果は、次の内どれですか。</w:t>
      </w:r>
      <w:r>
        <w:rPr>
          <w:rFonts w:hint="eastAsia"/>
        </w:rPr>
        <w:t>1</w:t>
      </w:r>
      <w:r>
        <w:rPr>
          <w:rFonts w:hint="eastAsia"/>
        </w:rPr>
        <w:t>つ選択してください</w:t>
      </w:r>
      <w:r>
        <w:rPr>
          <w:rFonts w:hint="eastAsia"/>
        </w:rPr>
        <w:t>:</w:t>
      </w:r>
    </w:p>
    <w:p w:rsidR="002D2D42" w:rsidRDefault="002D2D42" w:rsidP="00913637">
      <w:pPr>
        <w:pStyle w:val="a9"/>
        <w:numPr>
          <w:ilvl w:val="0"/>
          <w:numId w:val="348"/>
        </w:numPr>
        <w:ind w:leftChars="0"/>
        <w:rPr>
          <w:rFonts w:hint="eastAsia"/>
        </w:rPr>
      </w:pPr>
      <w:r>
        <w:rPr>
          <w:rFonts w:hint="eastAsia"/>
        </w:rPr>
        <w:t>チームの協力体制など、チーム形成段階の各フェーズが縮小されることかもしれ</w:t>
      </w:r>
      <w:r>
        <w:rPr>
          <w:rFonts w:hint="eastAsia"/>
        </w:rPr>
        <w:lastRenderedPageBreak/>
        <w:t>ないが、段階的に、チームは高度に生産的になる</w:t>
      </w:r>
      <w:r w:rsidR="00913637">
        <w:rPr>
          <w:rFonts w:hint="eastAsia"/>
        </w:rPr>
        <w:t xml:space="preserve">　★</w:t>
      </w:r>
    </w:p>
    <w:p w:rsidR="002D2D42" w:rsidRDefault="002D2D42" w:rsidP="00913637">
      <w:pPr>
        <w:pStyle w:val="a9"/>
        <w:numPr>
          <w:ilvl w:val="0"/>
          <w:numId w:val="348"/>
        </w:numPr>
        <w:ind w:leftChars="0"/>
        <w:rPr>
          <w:rFonts w:hint="eastAsia"/>
        </w:rPr>
      </w:pPr>
      <w:r>
        <w:rPr>
          <w:rFonts w:hint="eastAsia"/>
        </w:rPr>
        <w:t>プロジェクトマネジャーが環境を構築してくれたことにより、高度な生産性、また高い業務遂行レベルを維持するチームになる</w:t>
      </w:r>
    </w:p>
    <w:p w:rsidR="002D2D42" w:rsidRDefault="002D2D42" w:rsidP="00913637">
      <w:pPr>
        <w:pStyle w:val="a9"/>
        <w:numPr>
          <w:ilvl w:val="0"/>
          <w:numId w:val="348"/>
        </w:numPr>
        <w:ind w:leftChars="0"/>
        <w:rPr>
          <w:rFonts w:hint="eastAsia"/>
        </w:rPr>
      </w:pPr>
      <w:r>
        <w:rPr>
          <w:rFonts w:hint="eastAsia"/>
        </w:rPr>
        <w:t>低いパフォーマンス、低いモチベーション、摩擦及びメンバー入れ替えなどが頻繁に発生する</w:t>
      </w:r>
    </w:p>
    <w:p w:rsidR="002D2D42" w:rsidRDefault="002D2D42" w:rsidP="00913637">
      <w:pPr>
        <w:pStyle w:val="a9"/>
        <w:numPr>
          <w:ilvl w:val="0"/>
          <w:numId w:val="348"/>
        </w:numPr>
        <w:ind w:leftChars="0"/>
        <w:rPr>
          <w:rFonts w:hint="eastAsia"/>
        </w:rPr>
      </w:pPr>
      <w:r>
        <w:rPr>
          <w:rFonts w:hint="eastAsia"/>
        </w:rPr>
        <w:t>プロジェクトマネジャーが環境を構築してくれたことにより、適度な生産性、また高い業務遂行レベルを維持するチームになる</w:t>
      </w:r>
    </w:p>
    <w:p w:rsidR="00913637" w:rsidRPr="00913637" w:rsidRDefault="00913637" w:rsidP="00913637">
      <w:pPr>
        <w:widowControl/>
        <w:shd w:val="clear" w:color="auto" w:fill="FCF8E3"/>
        <w:jc w:val="left"/>
        <w:rPr>
          <w:rFonts w:ascii="Helvetica" w:eastAsia="ＭＳ Ｐゴシック" w:hAnsi="Helvetica" w:cs="ＭＳ Ｐゴシック"/>
          <w:color w:val="C09853"/>
          <w:kern w:val="0"/>
          <w:sz w:val="19"/>
          <w:szCs w:val="19"/>
        </w:rPr>
      </w:pPr>
      <w:r w:rsidRPr="00913637">
        <w:rPr>
          <w:rFonts w:ascii="Helvetica" w:eastAsia="ＭＳ Ｐゴシック" w:hAnsi="Helvetica" w:cs="ＭＳ Ｐゴシック"/>
          <w:color w:val="C09853"/>
          <w:kern w:val="0"/>
          <w:sz w:val="19"/>
          <w:szCs w:val="19"/>
        </w:rPr>
        <w:t>プロジェクトマネジャーは、プロジェクト目標を達成することに責任をもつチームをリードするために母体組織が任命する人物（</w:t>
      </w:r>
      <w:r w:rsidRPr="00913637">
        <w:rPr>
          <w:rFonts w:ascii="Helvetica" w:eastAsia="ＭＳ Ｐゴシック" w:hAnsi="Helvetica" w:cs="ＭＳ Ｐゴシック"/>
          <w:color w:val="C09853"/>
          <w:kern w:val="0"/>
          <w:sz w:val="19"/>
          <w:szCs w:val="19"/>
        </w:rPr>
        <w:t>PMBOK1.7</w:t>
      </w:r>
      <w:r w:rsidRPr="00913637">
        <w:rPr>
          <w:rFonts w:ascii="Helvetica" w:eastAsia="ＭＳ Ｐゴシック" w:hAnsi="Helvetica" w:cs="ＭＳ Ｐゴシック"/>
          <w:color w:val="C09853"/>
          <w:kern w:val="0"/>
          <w:sz w:val="19"/>
          <w:szCs w:val="19"/>
        </w:rPr>
        <w:t>）とされています。従い、メンバーに対して主要な【</w:t>
      </w:r>
      <w:r w:rsidRPr="00913637">
        <w:rPr>
          <w:rFonts w:ascii="Helvetica" w:eastAsia="ＭＳ Ｐゴシック" w:hAnsi="Helvetica" w:cs="ＭＳ Ｐゴシック"/>
          <w:color w:val="C09853"/>
          <w:kern w:val="0"/>
          <w:sz w:val="19"/>
          <w:szCs w:val="19"/>
        </w:rPr>
        <w:t>WBS</w:t>
      </w:r>
      <w:r w:rsidRPr="00913637">
        <w:rPr>
          <w:rFonts w:ascii="Helvetica" w:eastAsia="ＭＳ Ｐゴシック" w:hAnsi="Helvetica" w:cs="ＭＳ Ｐゴシック"/>
          <w:color w:val="C09853"/>
          <w:kern w:val="0"/>
          <w:sz w:val="19"/>
          <w:szCs w:val="19"/>
        </w:rPr>
        <w:t>作成・スケジュール作成・予算設定　等】の重要なタスクの決定を任せてはいけません。プロジェクトの全責任はプロジェクトマネジャーにあります。つまり、プロジェクトマネジャーが主導となり、メンバーと共有することで</w:t>
      </w:r>
      <w:r w:rsidRPr="00913637">
        <w:rPr>
          <w:rFonts w:ascii="Helvetica" w:eastAsia="ＭＳ Ｐゴシック" w:hAnsi="Helvetica" w:cs="ＭＳ Ｐゴシック"/>
          <w:color w:val="C09853"/>
          <w:kern w:val="0"/>
          <w:sz w:val="19"/>
          <w:szCs w:val="19"/>
        </w:rPr>
        <w:t>WBS</w:t>
      </w:r>
      <w:r w:rsidRPr="00913637">
        <w:rPr>
          <w:rFonts w:ascii="Helvetica" w:eastAsia="ＭＳ Ｐゴシック" w:hAnsi="Helvetica" w:cs="ＭＳ Ｐゴシック"/>
          <w:color w:val="C09853"/>
          <w:kern w:val="0"/>
          <w:sz w:val="19"/>
          <w:szCs w:val="19"/>
        </w:rPr>
        <w:t>等を作成することが望ましいとされています。その点は注意をしておきましょう。正答</w:t>
      </w:r>
      <w:r w:rsidRPr="00913637">
        <w:rPr>
          <w:rFonts w:ascii="Helvetica" w:eastAsia="ＭＳ Ｐゴシック" w:hAnsi="Helvetica" w:cs="ＭＳ Ｐゴシック"/>
          <w:color w:val="C09853"/>
          <w:kern w:val="0"/>
          <w:sz w:val="19"/>
          <w:szCs w:val="19"/>
        </w:rPr>
        <w:t xml:space="preserve">: </w:t>
      </w:r>
      <w:r w:rsidRPr="00913637">
        <w:rPr>
          <w:rFonts w:ascii="Helvetica" w:eastAsia="ＭＳ Ｐゴシック" w:hAnsi="Helvetica" w:cs="ＭＳ Ｐゴシック"/>
          <w:color w:val="C09853"/>
          <w:kern w:val="0"/>
          <w:sz w:val="19"/>
          <w:szCs w:val="19"/>
        </w:rPr>
        <w:t>低いパフォーマンス、低いモチベーション、摩擦及びメンバー入れ替えなどが頻繁に発生する</w:t>
      </w:r>
    </w:p>
    <w:p w:rsidR="002D2D42" w:rsidRPr="00913637" w:rsidRDefault="002D2D42" w:rsidP="002D2D42"/>
    <w:p w:rsidR="002D2D42" w:rsidRDefault="002D2D42" w:rsidP="002D2D42"/>
    <w:p w:rsidR="002D2D42" w:rsidRDefault="002D2D42" w:rsidP="002D2D42">
      <w:pPr>
        <w:pStyle w:val="a9"/>
        <w:numPr>
          <w:ilvl w:val="0"/>
          <w:numId w:val="344"/>
        </w:numPr>
        <w:ind w:leftChars="0"/>
        <w:rPr>
          <w:rFonts w:hint="eastAsia"/>
        </w:rPr>
      </w:pPr>
      <w:r>
        <w:rPr>
          <w:rFonts w:hint="eastAsia"/>
        </w:rPr>
        <w:t>あなたは建設会社の中で承認された大都市計画のプロジェクトマネジャーです。あなたの組織はマトリックス組織であり、あなたはプロジェクトの計画フェーズを行っています。最近、ステークホルダーの要求事項を明確にして、プロジェクト・スコープ記述書を確認したところで、プロジェクトがあまりに大規模であるため、資源管理部から追加の人員を受け入れる必要があります。あなたはどうしますか？</w:t>
      </w:r>
      <w:r>
        <w:rPr>
          <w:rFonts w:hint="eastAsia"/>
        </w:rPr>
        <w:t>1</w:t>
      </w:r>
      <w:r>
        <w:rPr>
          <w:rFonts w:hint="eastAsia"/>
        </w:rPr>
        <w:t>つ選択してください</w:t>
      </w:r>
      <w:r>
        <w:rPr>
          <w:rFonts w:hint="eastAsia"/>
        </w:rPr>
        <w:t>:</w:t>
      </w:r>
    </w:p>
    <w:p w:rsidR="002D2D42" w:rsidRDefault="002D2D42" w:rsidP="001037BB">
      <w:pPr>
        <w:pStyle w:val="a9"/>
        <w:numPr>
          <w:ilvl w:val="0"/>
          <w:numId w:val="349"/>
        </w:numPr>
        <w:ind w:leftChars="0"/>
        <w:rPr>
          <w:rFonts w:hint="eastAsia"/>
        </w:rPr>
      </w:pPr>
      <w:r>
        <w:rPr>
          <w:rFonts w:hint="eastAsia"/>
        </w:rPr>
        <w:t>人的資源に影響を受ける</w:t>
      </w:r>
      <w:r>
        <w:rPr>
          <w:rFonts w:hint="eastAsia"/>
        </w:rPr>
        <w:t>RAM</w:t>
      </w:r>
      <w:r>
        <w:rPr>
          <w:rFonts w:hint="eastAsia"/>
        </w:rPr>
        <w:t>チャートを改訂する</w:t>
      </w:r>
    </w:p>
    <w:p w:rsidR="002D2D42" w:rsidRDefault="002D2D42" w:rsidP="001037BB">
      <w:pPr>
        <w:pStyle w:val="a9"/>
        <w:numPr>
          <w:ilvl w:val="0"/>
          <w:numId w:val="349"/>
        </w:numPr>
        <w:ind w:leftChars="0"/>
        <w:rPr>
          <w:rFonts w:hint="eastAsia"/>
        </w:rPr>
      </w:pPr>
      <w:r>
        <w:rPr>
          <w:rFonts w:hint="eastAsia"/>
        </w:rPr>
        <w:t>プロジェクトに選ばれた人的資源に連絡し、チームミーティングに参加するよう伝える。</w:t>
      </w:r>
    </w:p>
    <w:p w:rsidR="002D2D42" w:rsidRDefault="002D2D42" w:rsidP="001037BB">
      <w:pPr>
        <w:pStyle w:val="a9"/>
        <w:numPr>
          <w:ilvl w:val="0"/>
          <w:numId w:val="349"/>
        </w:numPr>
        <w:ind w:leftChars="0"/>
        <w:rPr>
          <w:rFonts w:hint="eastAsia"/>
        </w:rPr>
      </w:pPr>
      <w:r>
        <w:rPr>
          <w:rFonts w:hint="eastAsia"/>
        </w:rPr>
        <w:t>追加の資源について話し合うため、資源管理部のマネジャーと交渉する</w:t>
      </w:r>
    </w:p>
    <w:p w:rsidR="002D2D42" w:rsidRDefault="002D2D42" w:rsidP="001037BB">
      <w:pPr>
        <w:pStyle w:val="a9"/>
        <w:numPr>
          <w:ilvl w:val="0"/>
          <w:numId w:val="349"/>
        </w:numPr>
        <w:ind w:leftChars="0"/>
        <w:rPr>
          <w:rFonts w:hint="eastAsia"/>
        </w:rPr>
      </w:pPr>
      <w:r>
        <w:rPr>
          <w:rFonts w:hint="eastAsia"/>
        </w:rPr>
        <w:t>追加の要求をスポンサーに依頼し、資源の獲得について承認をもらう</w:t>
      </w:r>
      <w:r w:rsidR="00B042D9">
        <w:rPr>
          <w:rFonts w:hint="eastAsia"/>
        </w:rPr>
        <w:t xml:space="preserve">　★</w:t>
      </w:r>
    </w:p>
    <w:p w:rsidR="001037BB" w:rsidRPr="001037BB" w:rsidRDefault="001037BB" w:rsidP="001037BB">
      <w:pPr>
        <w:widowControl/>
        <w:shd w:val="clear" w:color="auto" w:fill="FCF8E3"/>
        <w:jc w:val="left"/>
        <w:rPr>
          <w:rFonts w:ascii="Helvetica" w:eastAsia="ＭＳ Ｐゴシック" w:hAnsi="Helvetica" w:cs="ＭＳ Ｐゴシック"/>
          <w:color w:val="C09853"/>
          <w:kern w:val="0"/>
          <w:sz w:val="19"/>
          <w:szCs w:val="19"/>
        </w:rPr>
      </w:pPr>
      <w:r w:rsidRPr="001037BB">
        <w:rPr>
          <w:rFonts w:ascii="Helvetica" w:eastAsia="ＭＳ Ｐゴシック" w:hAnsi="Helvetica" w:cs="ＭＳ Ｐゴシック"/>
          <w:color w:val="C09853"/>
          <w:kern w:val="0"/>
          <w:sz w:val="19"/>
          <w:szCs w:val="19"/>
        </w:rPr>
        <w:t>この問題は、チーム編成プロセスのツールと技法（</w:t>
      </w:r>
      <w:r w:rsidRPr="001037BB">
        <w:rPr>
          <w:rFonts w:ascii="Helvetica" w:eastAsia="ＭＳ Ｐゴシック" w:hAnsi="Helvetica" w:cs="ＭＳ Ｐゴシック"/>
          <w:color w:val="C09853"/>
          <w:kern w:val="0"/>
          <w:sz w:val="19"/>
          <w:szCs w:val="19"/>
        </w:rPr>
        <w:t>PMBOK9.2.2</w:t>
      </w:r>
      <w:r w:rsidRPr="001037BB">
        <w:rPr>
          <w:rFonts w:ascii="Helvetica" w:eastAsia="ＭＳ Ｐゴシック" w:hAnsi="Helvetica" w:cs="ＭＳ Ｐゴシック"/>
          <w:color w:val="C09853"/>
          <w:kern w:val="0"/>
          <w:sz w:val="19"/>
          <w:szCs w:val="19"/>
        </w:rPr>
        <w:t>）からの出題です。プロジェクトマネジャーは自ら、機能部門マネジャーと交渉することが必要です。人材確保のために、スポンサーに承認をもらうことはありません。正答</w:t>
      </w:r>
      <w:r w:rsidRPr="001037BB">
        <w:rPr>
          <w:rFonts w:ascii="Helvetica" w:eastAsia="ＭＳ Ｐゴシック" w:hAnsi="Helvetica" w:cs="ＭＳ Ｐゴシック"/>
          <w:color w:val="C09853"/>
          <w:kern w:val="0"/>
          <w:sz w:val="19"/>
          <w:szCs w:val="19"/>
        </w:rPr>
        <w:t xml:space="preserve">: </w:t>
      </w:r>
      <w:r w:rsidRPr="001037BB">
        <w:rPr>
          <w:rFonts w:ascii="Helvetica" w:eastAsia="ＭＳ Ｐゴシック" w:hAnsi="Helvetica" w:cs="ＭＳ Ｐゴシック"/>
          <w:color w:val="C09853"/>
          <w:kern w:val="0"/>
          <w:sz w:val="19"/>
          <w:szCs w:val="19"/>
        </w:rPr>
        <w:t>追加の資源について話し合うため、資源管理部のマネジャーと交渉する</w:t>
      </w:r>
    </w:p>
    <w:p w:rsidR="002D2D42" w:rsidRDefault="002D2D42" w:rsidP="002D2D42"/>
    <w:p w:rsidR="002D2D42" w:rsidRDefault="002D2D42" w:rsidP="002D2D42">
      <w:pPr>
        <w:pStyle w:val="a9"/>
        <w:numPr>
          <w:ilvl w:val="0"/>
          <w:numId w:val="344"/>
        </w:numPr>
        <w:ind w:leftChars="0"/>
        <w:rPr>
          <w:rFonts w:hint="eastAsia"/>
        </w:rPr>
      </w:pPr>
      <w:r>
        <w:rPr>
          <w:rFonts w:hint="eastAsia"/>
        </w:rPr>
        <w:t>あなたのメンバーは、レポートを提出するのに</w:t>
      </w:r>
      <w:r>
        <w:rPr>
          <w:rFonts w:hint="eastAsia"/>
        </w:rPr>
        <w:t>3</w:t>
      </w:r>
      <w:r>
        <w:rPr>
          <w:rFonts w:hint="eastAsia"/>
        </w:rPr>
        <w:t>日遅れます。レポートの話題が議論されることになっている会議の５分前に、彼女はあなたにレポートを持ってきました。受け取ったあなたは、そのレポートの中で、重大なミスに気がつきました。あなたは、何をしなければなりませんか？</w:t>
      </w:r>
      <w:r>
        <w:rPr>
          <w:rFonts w:hint="eastAsia"/>
        </w:rPr>
        <w:t>1</w:t>
      </w:r>
      <w:r>
        <w:rPr>
          <w:rFonts w:hint="eastAsia"/>
        </w:rPr>
        <w:t>つ選択してください</w:t>
      </w:r>
      <w:r>
        <w:rPr>
          <w:rFonts w:hint="eastAsia"/>
        </w:rPr>
        <w:t>:</w:t>
      </w:r>
    </w:p>
    <w:p w:rsidR="002D2D42" w:rsidRDefault="002D2D42" w:rsidP="003237CB">
      <w:pPr>
        <w:pStyle w:val="a9"/>
        <w:numPr>
          <w:ilvl w:val="0"/>
          <w:numId w:val="350"/>
        </w:numPr>
        <w:ind w:leftChars="0"/>
        <w:rPr>
          <w:rFonts w:hint="eastAsia"/>
        </w:rPr>
      </w:pPr>
      <w:r>
        <w:rPr>
          <w:rFonts w:hint="eastAsia"/>
        </w:rPr>
        <w:t>会議に行き、レポートにミスがある事を、会議に参加する他のステークホルダーに伝える。</w:t>
      </w:r>
    </w:p>
    <w:p w:rsidR="002D2D42" w:rsidRDefault="002D2D42" w:rsidP="003237CB">
      <w:pPr>
        <w:pStyle w:val="a9"/>
        <w:numPr>
          <w:ilvl w:val="0"/>
          <w:numId w:val="350"/>
        </w:numPr>
        <w:ind w:leftChars="0"/>
        <w:rPr>
          <w:rFonts w:hint="eastAsia"/>
        </w:rPr>
      </w:pPr>
      <w:r>
        <w:rPr>
          <w:rFonts w:hint="eastAsia"/>
        </w:rPr>
        <w:lastRenderedPageBreak/>
        <w:t>会議を中止して、あなたがレポートを書き直す。</w:t>
      </w:r>
    </w:p>
    <w:p w:rsidR="002D2D42" w:rsidRDefault="002D2D42" w:rsidP="003237CB">
      <w:pPr>
        <w:pStyle w:val="a9"/>
        <w:numPr>
          <w:ilvl w:val="0"/>
          <w:numId w:val="350"/>
        </w:numPr>
        <w:ind w:leftChars="0"/>
        <w:rPr>
          <w:rFonts w:hint="eastAsia"/>
        </w:rPr>
      </w:pPr>
      <w:r>
        <w:rPr>
          <w:rFonts w:hint="eastAsia"/>
        </w:rPr>
        <w:t>会議を中止して、レポートが完了するときに再度スケジュールをとる。</w:t>
      </w:r>
    </w:p>
    <w:p w:rsidR="002D2D42" w:rsidRDefault="002D2D42" w:rsidP="003237CB">
      <w:pPr>
        <w:pStyle w:val="a9"/>
        <w:numPr>
          <w:ilvl w:val="0"/>
          <w:numId w:val="350"/>
        </w:numPr>
        <w:ind w:leftChars="0"/>
        <w:rPr>
          <w:rFonts w:hint="eastAsia"/>
        </w:rPr>
      </w:pPr>
      <w:r>
        <w:rPr>
          <w:rFonts w:hint="eastAsia"/>
        </w:rPr>
        <w:t>メンバーには、プレゼンテーションをさせ、他の出席者がミスを見つける時まで、ミスの事は黙っておく。</w:t>
      </w:r>
    </w:p>
    <w:p w:rsidR="003237CB" w:rsidRPr="003237CB" w:rsidRDefault="003237CB" w:rsidP="003237CB">
      <w:pPr>
        <w:widowControl/>
        <w:shd w:val="clear" w:color="auto" w:fill="FCF8E3"/>
        <w:jc w:val="left"/>
        <w:rPr>
          <w:rFonts w:ascii="Helvetica" w:eastAsia="ＭＳ Ｐゴシック" w:hAnsi="Helvetica" w:cs="ＭＳ Ｐゴシック"/>
          <w:color w:val="C09853"/>
          <w:kern w:val="0"/>
          <w:sz w:val="19"/>
          <w:szCs w:val="19"/>
        </w:rPr>
      </w:pPr>
      <w:r w:rsidRPr="003237CB">
        <w:rPr>
          <w:rFonts w:ascii="Helvetica" w:eastAsia="ＭＳ Ｐゴシック" w:hAnsi="Helvetica" w:cs="ＭＳ Ｐゴシック"/>
          <w:color w:val="C09853"/>
          <w:kern w:val="0"/>
          <w:sz w:val="19"/>
          <w:szCs w:val="19"/>
        </w:rPr>
        <w:t>問題文の中で、回答を見つけ出すのがポイントです。この問題文において、与えられる条件は【会議</w:t>
      </w:r>
      <w:r w:rsidRPr="003237CB">
        <w:rPr>
          <w:rFonts w:ascii="Helvetica" w:eastAsia="ＭＳ Ｐゴシック" w:hAnsi="Helvetica" w:cs="ＭＳ Ｐゴシック"/>
          <w:color w:val="C09853"/>
          <w:kern w:val="0"/>
          <w:sz w:val="19"/>
          <w:szCs w:val="19"/>
        </w:rPr>
        <w:t>5</w:t>
      </w:r>
      <w:r w:rsidRPr="003237CB">
        <w:rPr>
          <w:rFonts w:ascii="Helvetica" w:eastAsia="ＭＳ Ｐゴシック" w:hAnsi="Helvetica" w:cs="ＭＳ Ｐゴシック"/>
          <w:color w:val="C09853"/>
          <w:kern w:val="0"/>
          <w:sz w:val="19"/>
          <w:szCs w:val="19"/>
        </w:rPr>
        <w:t>分前の提出されたレポートに重大なミスがある】【レポートの話題が議論される】という条件のみです。遠方からのステークホルダーが参加する等の条件がありません。従い、この問題の解答は【会議を中止して、レポートが完了するときに再度スケジュールをとる】となります。またレポートの話題が議論される中で、重大な欠陥を回避しながら、話を進展させることは難しく、逆にコストがかかってしまいます。この問題は</w:t>
      </w:r>
      <w:r w:rsidRPr="003237CB">
        <w:rPr>
          <w:rFonts w:ascii="Helvetica" w:eastAsia="ＭＳ Ｐゴシック" w:hAnsi="Helvetica" w:cs="ＭＳ Ｐゴシック"/>
          <w:color w:val="C09853"/>
          <w:kern w:val="0"/>
          <w:sz w:val="19"/>
          <w:szCs w:val="19"/>
        </w:rPr>
        <w:t>PMI</w:t>
      </w:r>
      <w:r w:rsidRPr="003237CB">
        <w:rPr>
          <w:rFonts w:ascii="Helvetica" w:eastAsia="ＭＳ Ｐゴシック" w:hAnsi="Helvetica" w:cs="ＭＳ Ｐゴシック"/>
          <w:color w:val="C09853"/>
          <w:kern w:val="0"/>
          <w:sz w:val="19"/>
          <w:szCs w:val="19"/>
        </w:rPr>
        <w:t>倫理職務規定の誠実という箇所からの出題となります。正答</w:t>
      </w:r>
      <w:r w:rsidRPr="003237CB">
        <w:rPr>
          <w:rFonts w:ascii="Helvetica" w:eastAsia="ＭＳ Ｐゴシック" w:hAnsi="Helvetica" w:cs="ＭＳ Ｐゴシック"/>
          <w:color w:val="C09853"/>
          <w:kern w:val="0"/>
          <w:sz w:val="19"/>
          <w:szCs w:val="19"/>
        </w:rPr>
        <w:t xml:space="preserve">: </w:t>
      </w:r>
      <w:r w:rsidRPr="003237CB">
        <w:rPr>
          <w:rFonts w:ascii="Helvetica" w:eastAsia="ＭＳ Ｐゴシック" w:hAnsi="Helvetica" w:cs="ＭＳ Ｐゴシック"/>
          <w:color w:val="C09853"/>
          <w:kern w:val="0"/>
          <w:sz w:val="19"/>
          <w:szCs w:val="19"/>
        </w:rPr>
        <w:t>会議を中止して、レポートが完了するときに再度スケジュールをとる。</w:t>
      </w:r>
    </w:p>
    <w:p w:rsidR="002D2D42" w:rsidRPr="003237CB" w:rsidRDefault="002D2D42" w:rsidP="002D2D42">
      <w:pPr>
        <w:rPr>
          <w:rFonts w:hint="eastAsia"/>
        </w:rPr>
      </w:pPr>
    </w:p>
    <w:p w:rsidR="002D2D42" w:rsidRPr="002D2D42" w:rsidRDefault="002D2D42" w:rsidP="002D2D42">
      <w:pPr>
        <w:rPr>
          <w:rFonts w:hint="eastAsia"/>
        </w:rPr>
      </w:pPr>
    </w:p>
    <w:p w:rsidR="000E41EE" w:rsidRDefault="000E41EE" w:rsidP="000E41EE">
      <w:pPr>
        <w:pStyle w:val="2"/>
        <w:rPr>
          <w:rFonts w:hint="eastAsia"/>
        </w:rPr>
      </w:pPr>
      <w:r>
        <w:rPr>
          <w:rFonts w:hint="eastAsia"/>
        </w:rPr>
        <w:t>トピック</w:t>
      </w:r>
      <w:r>
        <w:rPr>
          <w:rFonts w:hint="eastAsia"/>
        </w:rPr>
        <w:t xml:space="preserve"> 2 </w:t>
      </w:r>
      <w:r>
        <w:rPr>
          <w:rFonts w:hint="eastAsia"/>
        </w:rPr>
        <w:t>ＬＥＳＳＯＮ</w:t>
      </w:r>
      <w:r>
        <w:rPr>
          <w:rFonts w:hint="eastAsia"/>
        </w:rPr>
        <w:t>11</w:t>
      </w:r>
      <w:r>
        <w:rPr>
          <w:rFonts w:hint="eastAsia"/>
        </w:rPr>
        <w:t xml:space="preserve">　事例問題モジュール７回目</w:t>
      </w:r>
    </w:p>
    <w:p w:rsidR="00460B7C" w:rsidRDefault="00460B7C" w:rsidP="003237CB">
      <w:pPr>
        <w:pStyle w:val="a9"/>
        <w:numPr>
          <w:ilvl w:val="0"/>
          <w:numId w:val="351"/>
        </w:numPr>
        <w:ind w:leftChars="0"/>
        <w:rPr>
          <w:rFonts w:hint="eastAsia"/>
        </w:rPr>
      </w:pPr>
      <w:r>
        <w:rPr>
          <w:rFonts w:hint="eastAsia"/>
        </w:rPr>
        <w:t>プロジェクトの進捗会議において、あなたはクライアントにプロジェクトの進捗報告をしました。</w:t>
      </w:r>
      <w:r>
        <w:rPr>
          <w:rFonts w:hint="eastAsia"/>
        </w:rPr>
        <w:t>EVM</w:t>
      </w:r>
      <w:r>
        <w:rPr>
          <w:rFonts w:hint="eastAsia"/>
        </w:rPr>
        <w:t>を通して確認をすると、プロジェクトは計画どおりに進んでおり、全体の</w:t>
      </w:r>
      <w:r>
        <w:rPr>
          <w:rFonts w:hint="eastAsia"/>
        </w:rPr>
        <w:t>90</w:t>
      </w:r>
      <w:r>
        <w:rPr>
          <w:rFonts w:hint="eastAsia"/>
        </w:rPr>
        <w:t>％近い、作業が完了しています。しかし進捗会議では、クライアントから、今回プロジェクトに対して細かな指摘がありました。クライアントはこの時期に、プロジェクトを通して生成される成果物をより良いものにしてほしいという意図で変更要求を提案してきました。しかしプロジェクトがほぼ終了した現段階では、クライアントの要求であっても聞き入れることができません。あなたは、変更せずにプロジェクトを完了させる必要があります。あなたはどうしますか？</w:t>
      </w:r>
      <w:r>
        <w:rPr>
          <w:rFonts w:hint="eastAsia"/>
        </w:rPr>
        <w:t>1</w:t>
      </w:r>
      <w:r>
        <w:rPr>
          <w:rFonts w:hint="eastAsia"/>
        </w:rPr>
        <w:t>つ選択してください</w:t>
      </w:r>
      <w:r>
        <w:rPr>
          <w:rFonts w:hint="eastAsia"/>
        </w:rPr>
        <w:t>:</w:t>
      </w:r>
    </w:p>
    <w:p w:rsidR="00460B7C" w:rsidRDefault="00460B7C" w:rsidP="006E3510">
      <w:pPr>
        <w:pStyle w:val="a9"/>
        <w:numPr>
          <w:ilvl w:val="0"/>
          <w:numId w:val="352"/>
        </w:numPr>
        <w:ind w:leftChars="0"/>
        <w:rPr>
          <w:rFonts w:hint="eastAsia"/>
        </w:rPr>
      </w:pPr>
      <w:r>
        <w:rPr>
          <w:rFonts w:hint="eastAsia"/>
        </w:rPr>
        <w:t>ステークホルダーエンゲージメントマネジメントプロセスにより、注意を払うようにする</w:t>
      </w:r>
    </w:p>
    <w:p w:rsidR="00460B7C" w:rsidRDefault="00460B7C" w:rsidP="006E3510">
      <w:pPr>
        <w:pStyle w:val="a9"/>
        <w:numPr>
          <w:ilvl w:val="0"/>
          <w:numId w:val="352"/>
        </w:numPr>
        <w:ind w:leftChars="0"/>
        <w:rPr>
          <w:rFonts w:hint="eastAsia"/>
        </w:rPr>
      </w:pPr>
      <w:r>
        <w:rPr>
          <w:rFonts w:hint="eastAsia"/>
        </w:rPr>
        <w:t>プロジェクトの成功には、クライアントの要求事項は必要な項目であるので、変更管理プロセスを発動する</w:t>
      </w:r>
    </w:p>
    <w:p w:rsidR="00460B7C" w:rsidRDefault="00460B7C" w:rsidP="006E3510">
      <w:pPr>
        <w:pStyle w:val="a9"/>
        <w:numPr>
          <w:ilvl w:val="0"/>
          <w:numId w:val="352"/>
        </w:numPr>
        <w:ind w:leftChars="0"/>
        <w:rPr>
          <w:rFonts w:hint="eastAsia"/>
        </w:rPr>
      </w:pPr>
      <w:r>
        <w:rPr>
          <w:rFonts w:hint="eastAsia"/>
        </w:rPr>
        <w:t>進捗会議を頻繁に行い、様子を伺う</w:t>
      </w:r>
    </w:p>
    <w:p w:rsidR="00460B7C" w:rsidRDefault="00460B7C" w:rsidP="006E3510">
      <w:pPr>
        <w:pStyle w:val="a9"/>
        <w:numPr>
          <w:ilvl w:val="0"/>
          <w:numId w:val="352"/>
        </w:numPr>
        <w:ind w:leftChars="0"/>
        <w:rPr>
          <w:rFonts w:hint="eastAsia"/>
        </w:rPr>
      </w:pPr>
      <w:r>
        <w:rPr>
          <w:rFonts w:hint="eastAsia"/>
        </w:rPr>
        <w:t>変更管理プロセスを変更し、変更が受け入れられないようにする</w:t>
      </w:r>
    </w:p>
    <w:p w:rsidR="009F3635" w:rsidRPr="009F3635" w:rsidRDefault="009F3635" w:rsidP="009F3635">
      <w:pPr>
        <w:widowControl/>
        <w:shd w:val="clear" w:color="auto" w:fill="FCF8E3"/>
        <w:spacing w:after="120"/>
        <w:jc w:val="left"/>
        <w:rPr>
          <w:rFonts w:ascii="Helvetica" w:eastAsia="ＭＳ Ｐゴシック" w:hAnsi="Helvetica" w:cs="ＭＳ Ｐゴシック"/>
          <w:color w:val="C09853"/>
          <w:kern w:val="0"/>
          <w:sz w:val="19"/>
          <w:szCs w:val="19"/>
        </w:rPr>
      </w:pPr>
      <w:r w:rsidRPr="009F3635">
        <w:rPr>
          <w:rFonts w:ascii="Helvetica" w:eastAsia="ＭＳ Ｐゴシック" w:hAnsi="Helvetica" w:cs="ＭＳ Ｐゴシック"/>
          <w:color w:val="C09853"/>
          <w:kern w:val="0"/>
          <w:sz w:val="19"/>
          <w:szCs w:val="19"/>
        </w:rPr>
        <w:t>この問題はステークホルダーエンゲージメントマネジメントプロセス（</w:t>
      </w:r>
      <w:r w:rsidRPr="009F3635">
        <w:rPr>
          <w:rFonts w:ascii="Helvetica" w:eastAsia="ＭＳ Ｐゴシック" w:hAnsi="Helvetica" w:cs="ＭＳ Ｐゴシック"/>
          <w:color w:val="C09853"/>
          <w:kern w:val="0"/>
          <w:sz w:val="19"/>
          <w:szCs w:val="19"/>
        </w:rPr>
        <w:t>PMBOK13.3</w:t>
      </w:r>
      <w:r w:rsidRPr="009F3635">
        <w:rPr>
          <w:rFonts w:ascii="Helvetica" w:eastAsia="ＭＳ Ｐゴシック" w:hAnsi="Helvetica" w:cs="ＭＳ Ｐゴシック"/>
          <w:color w:val="C09853"/>
          <w:kern w:val="0"/>
          <w:sz w:val="19"/>
          <w:szCs w:val="19"/>
        </w:rPr>
        <w:t>）に関する問題です。</w:t>
      </w:r>
    </w:p>
    <w:p w:rsidR="009F3635" w:rsidRPr="009F3635" w:rsidRDefault="009F3635" w:rsidP="009F3635">
      <w:pPr>
        <w:widowControl/>
        <w:shd w:val="clear" w:color="auto" w:fill="FCF8E3"/>
        <w:jc w:val="left"/>
        <w:rPr>
          <w:rFonts w:ascii="Helvetica" w:eastAsia="ＭＳ Ｐゴシック" w:hAnsi="Helvetica" w:cs="ＭＳ Ｐゴシック"/>
          <w:color w:val="C09853"/>
          <w:kern w:val="0"/>
          <w:sz w:val="19"/>
          <w:szCs w:val="19"/>
        </w:rPr>
      </w:pPr>
      <w:r w:rsidRPr="009F3635">
        <w:rPr>
          <w:rFonts w:ascii="Helvetica" w:eastAsia="ＭＳ Ｐゴシック" w:hAnsi="Helvetica" w:cs="ＭＳ Ｐゴシック"/>
          <w:color w:val="C09853"/>
          <w:kern w:val="0"/>
          <w:sz w:val="19"/>
          <w:szCs w:val="19"/>
        </w:rPr>
        <w:t>問題の条件は【変更をせずにプロジェクトを完成させる必要がある】という条件です。従い、【変更管理プロセスを発動する】は妥当ではありません。【変更管理プロセスを変更し】は当初決定していた変更管理プロセスを変更するというものなので、妥当ではありません。また進捗会議を実施するということは、現時点でのプロジェクトの状況（進捗・プロジェクトをすすめる上でのリスク確認　等）を知ることになりますが、状況を理解しても、変更することはできないので、この場合は【ステークホルダーエンゲージメントマネジメントプロセスにより、注意を払うようにする】となります。ステークホルダーエンゲージメントマネジメントプロセスのツールと技</w:t>
      </w:r>
      <w:r w:rsidRPr="009F3635">
        <w:rPr>
          <w:rFonts w:ascii="Helvetica" w:eastAsia="ＭＳ Ｐゴシック" w:hAnsi="Helvetica" w:cs="ＭＳ Ｐゴシック"/>
          <w:color w:val="C09853"/>
          <w:kern w:val="0"/>
          <w:sz w:val="19"/>
          <w:szCs w:val="19"/>
        </w:rPr>
        <w:lastRenderedPageBreak/>
        <w:t>法（</w:t>
      </w:r>
      <w:r w:rsidRPr="009F3635">
        <w:rPr>
          <w:rFonts w:ascii="Helvetica" w:eastAsia="ＭＳ Ｐゴシック" w:hAnsi="Helvetica" w:cs="ＭＳ Ｐゴシック"/>
          <w:color w:val="C09853"/>
          <w:kern w:val="0"/>
          <w:sz w:val="19"/>
          <w:szCs w:val="19"/>
        </w:rPr>
        <w:t>PMBOK13.3.2</w:t>
      </w:r>
      <w:r w:rsidRPr="009F3635">
        <w:rPr>
          <w:rFonts w:ascii="Helvetica" w:eastAsia="ＭＳ Ｐゴシック" w:hAnsi="Helvetica" w:cs="ＭＳ Ｐゴシック"/>
          <w:color w:val="C09853"/>
          <w:kern w:val="0"/>
          <w:sz w:val="19"/>
          <w:szCs w:val="19"/>
        </w:rPr>
        <w:t>）を駆使して、ステークホルダーの期待に極力、対応するのが妥当です。正答</w:t>
      </w:r>
      <w:r w:rsidRPr="009F3635">
        <w:rPr>
          <w:rFonts w:ascii="Helvetica" w:eastAsia="ＭＳ Ｐゴシック" w:hAnsi="Helvetica" w:cs="ＭＳ Ｐゴシック"/>
          <w:color w:val="C09853"/>
          <w:kern w:val="0"/>
          <w:sz w:val="19"/>
          <w:szCs w:val="19"/>
        </w:rPr>
        <w:t xml:space="preserve">: </w:t>
      </w:r>
      <w:r w:rsidRPr="009F3635">
        <w:rPr>
          <w:rFonts w:ascii="Helvetica" w:eastAsia="ＭＳ Ｐゴシック" w:hAnsi="Helvetica" w:cs="ＭＳ Ｐゴシック"/>
          <w:color w:val="C09853"/>
          <w:kern w:val="0"/>
          <w:sz w:val="19"/>
          <w:szCs w:val="19"/>
        </w:rPr>
        <w:t>ステークホルダーエンゲージメントマネジメントプロセスにより、注意を払うようにする</w:t>
      </w:r>
    </w:p>
    <w:p w:rsidR="00460B7C" w:rsidRPr="009F3635" w:rsidRDefault="00460B7C" w:rsidP="00460B7C"/>
    <w:p w:rsidR="00460B7C" w:rsidRDefault="00460B7C" w:rsidP="00460B7C"/>
    <w:p w:rsidR="00460B7C" w:rsidRDefault="00460B7C" w:rsidP="003237CB">
      <w:pPr>
        <w:pStyle w:val="a9"/>
        <w:numPr>
          <w:ilvl w:val="0"/>
          <w:numId w:val="351"/>
        </w:numPr>
        <w:ind w:leftChars="0"/>
        <w:rPr>
          <w:rFonts w:hint="eastAsia"/>
        </w:rPr>
      </w:pPr>
      <w:r>
        <w:rPr>
          <w:rFonts w:hint="eastAsia"/>
        </w:rPr>
        <w:t>プロジェクト実行段階で、プロジェクトマネジャーであるあなたは、プロジェクトのある特定のフェーズを管理するための中堅マネジャーの必要性を感じています。プログラムマネジャーの意見としては、そのような中堅層は存在しない方がマネジメントがしやすいという事でしたが、あなたは、クライアントの要求事項を叶えるためには、今のタイミングだと感じています。このマネジャーの追加は、あなたと特定のフェーズで仕事をしているメンバーとの間のマネジメント層を追加することを意味しています。次のアクションの内、適切だと思われるのは、次の内どれですか？</w:t>
      </w:r>
      <w:r>
        <w:rPr>
          <w:rFonts w:hint="eastAsia"/>
        </w:rPr>
        <w:t>1</w:t>
      </w:r>
      <w:r>
        <w:rPr>
          <w:rFonts w:hint="eastAsia"/>
        </w:rPr>
        <w:t>つ選択してください</w:t>
      </w:r>
      <w:r>
        <w:rPr>
          <w:rFonts w:hint="eastAsia"/>
        </w:rPr>
        <w:t>:</w:t>
      </w:r>
    </w:p>
    <w:p w:rsidR="00460B7C" w:rsidRDefault="00460B7C" w:rsidP="009F3635">
      <w:pPr>
        <w:pStyle w:val="a9"/>
        <w:numPr>
          <w:ilvl w:val="0"/>
          <w:numId w:val="353"/>
        </w:numPr>
        <w:ind w:leftChars="0"/>
        <w:rPr>
          <w:rFonts w:hint="eastAsia"/>
        </w:rPr>
      </w:pPr>
      <w:r>
        <w:rPr>
          <w:rFonts w:hint="eastAsia"/>
        </w:rPr>
        <w:t>情報配布ツールを用いて、特定のフェーズのメンバーに連絡をする</w:t>
      </w:r>
    </w:p>
    <w:p w:rsidR="00460B7C" w:rsidRDefault="00460B7C" w:rsidP="009F3635">
      <w:pPr>
        <w:pStyle w:val="a9"/>
        <w:numPr>
          <w:ilvl w:val="0"/>
          <w:numId w:val="353"/>
        </w:numPr>
        <w:ind w:leftChars="0"/>
        <w:rPr>
          <w:rFonts w:hint="eastAsia"/>
        </w:rPr>
      </w:pPr>
      <w:r>
        <w:rPr>
          <w:rFonts w:hint="eastAsia"/>
        </w:rPr>
        <w:t>チームメンバーを集めて、新しい中堅マネジャーを紹介する</w:t>
      </w:r>
    </w:p>
    <w:p w:rsidR="00460B7C" w:rsidRDefault="00460B7C" w:rsidP="009F3635">
      <w:pPr>
        <w:pStyle w:val="a9"/>
        <w:numPr>
          <w:ilvl w:val="0"/>
          <w:numId w:val="353"/>
        </w:numPr>
        <w:ind w:leftChars="0"/>
        <w:rPr>
          <w:rFonts w:hint="eastAsia"/>
        </w:rPr>
      </w:pPr>
      <w:r>
        <w:rPr>
          <w:rFonts w:hint="eastAsia"/>
        </w:rPr>
        <w:t>プロジェクトチームの体制全体の再構築を行う</w:t>
      </w:r>
    </w:p>
    <w:p w:rsidR="00460B7C" w:rsidRDefault="00460B7C" w:rsidP="009F3635">
      <w:pPr>
        <w:pStyle w:val="a9"/>
        <w:numPr>
          <w:ilvl w:val="0"/>
          <w:numId w:val="353"/>
        </w:numPr>
        <w:ind w:leftChars="0"/>
        <w:rPr>
          <w:rFonts w:hint="eastAsia"/>
        </w:rPr>
      </w:pPr>
      <w:r>
        <w:rPr>
          <w:rFonts w:hint="eastAsia"/>
        </w:rPr>
        <w:t>コミュニケーションマネジメント計画書を修正する</w:t>
      </w:r>
    </w:p>
    <w:p w:rsidR="009F3635" w:rsidRPr="009F3635" w:rsidRDefault="009F3635" w:rsidP="009F3635">
      <w:pPr>
        <w:widowControl/>
        <w:shd w:val="clear" w:color="auto" w:fill="FCF8E3"/>
        <w:jc w:val="left"/>
        <w:rPr>
          <w:rFonts w:ascii="Helvetica" w:eastAsia="ＭＳ Ｐゴシック" w:hAnsi="Helvetica" w:cs="ＭＳ Ｐゴシック"/>
          <w:color w:val="C09853"/>
          <w:kern w:val="0"/>
          <w:sz w:val="19"/>
          <w:szCs w:val="19"/>
        </w:rPr>
      </w:pPr>
      <w:r w:rsidRPr="009F3635">
        <w:rPr>
          <w:rFonts w:ascii="Helvetica" w:eastAsia="ＭＳ Ｐゴシック" w:hAnsi="Helvetica" w:cs="ＭＳ Ｐゴシック"/>
          <w:color w:val="C09853"/>
          <w:kern w:val="0"/>
          <w:sz w:val="19"/>
          <w:szCs w:val="19"/>
        </w:rPr>
        <w:t>この問題は、中間管理職ような位置づけのメンバーを</w:t>
      </w:r>
      <w:r w:rsidRPr="009F3635">
        <w:rPr>
          <w:rFonts w:ascii="Helvetica" w:eastAsia="ＭＳ Ｐゴシック" w:hAnsi="Helvetica" w:cs="ＭＳ Ｐゴシック"/>
          <w:color w:val="C09853"/>
          <w:kern w:val="0"/>
          <w:sz w:val="19"/>
          <w:szCs w:val="19"/>
        </w:rPr>
        <w:t>1</w:t>
      </w:r>
      <w:r w:rsidRPr="009F3635">
        <w:rPr>
          <w:rFonts w:ascii="Helvetica" w:eastAsia="ＭＳ Ｐゴシック" w:hAnsi="Helvetica" w:cs="ＭＳ Ｐゴシック"/>
          <w:color w:val="C09853"/>
          <w:kern w:val="0"/>
          <w:sz w:val="19"/>
          <w:szCs w:val="19"/>
        </w:rPr>
        <w:t>名採用するという問題です。【メンバーに連絡をする・中堅マネジャーを紹介する】については、コミュニケーションマネジメント計画書を作成した後の作業となります。また新しく採用するメンバーは、事前に就けるポジションが決定しているため、チームの体制全体の再構築を行うことはありません。正答</w:t>
      </w:r>
      <w:r w:rsidRPr="009F3635">
        <w:rPr>
          <w:rFonts w:ascii="Helvetica" w:eastAsia="ＭＳ Ｐゴシック" w:hAnsi="Helvetica" w:cs="ＭＳ Ｐゴシック"/>
          <w:color w:val="C09853"/>
          <w:kern w:val="0"/>
          <w:sz w:val="19"/>
          <w:szCs w:val="19"/>
        </w:rPr>
        <w:t xml:space="preserve">: </w:t>
      </w:r>
      <w:r w:rsidRPr="009F3635">
        <w:rPr>
          <w:rFonts w:ascii="Helvetica" w:eastAsia="ＭＳ Ｐゴシック" w:hAnsi="Helvetica" w:cs="ＭＳ Ｐゴシック"/>
          <w:color w:val="C09853"/>
          <w:kern w:val="0"/>
          <w:sz w:val="19"/>
          <w:szCs w:val="19"/>
        </w:rPr>
        <w:t>コミュニケーションマネジメント計画書を修正する</w:t>
      </w:r>
    </w:p>
    <w:p w:rsidR="00460B7C" w:rsidRPr="009F3635" w:rsidRDefault="00460B7C" w:rsidP="00460B7C"/>
    <w:p w:rsidR="00460B7C" w:rsidRDefault="00460B7C" w:rsidP="00460B7C"/>
    <w:p w:rsidR="00460B7C" w:rsidRDefault="00460B7C" w:rsidP="003237CB">
      <w:pPr>
        <w:pStyle w:val="a9"/>
        <w:numPr>
          <w:ilvl w:val="0"/>
          <w:numId w:val="351"/>
        </w:numPr>
        <w:ind w:leftChars="0"/>
        <w:rPr>
          <w:rFonts w:hint="eastAsia"/>
        </w:rPr>
      </w:pPr>
      <w:r>
        <w:rPr>
          <w:rFonts w:hint="eastAsia"/>
        </w:rPr>
        <w:t>あなたは</w:t>
      </w:r>
      <w:r>
        <w:rPr>
          <w:rFonts w:hint="eastAsia"/>
        </w:rPr>
        <w:t>Web</w:t>
      </w:r>
      <w:r>
        <w:rPr>
          <w:rFonts w:hint="eastAsia"/>
        </w:rPr>
        <w:t>サイト構築のプロジェクトマネジャーです。このプロジェクトはあなたの会社にとって、社運をかけたものであり、</w:t>
      </w:r>
      <w:r>
        <w:rPr>
          <w:rFonts w:hint="eastAsia"/>
        </w:rPr>
        <w:t>CEO</w:t>
      </w:r>
      <w:r>
        <w:rPr>
          <w:rFonts w:hint="eastAsia"/>
        </w:rPr>
        <w:t>も本腰をいれて、取り組むと言及しています。また</w:t>
      </w:r>
      <w:r>
        <w:rPr>
          <w:rFonts w:hint="eastAsia"/>
        </w:rPr>
        <w:t>CEO</w:t>
      </w:r>
      <w:r>
        <w:rPr>
          <w:rFonts w:hint="eastAsia"/>
        </w:rPr>
        <w:t>はこのプロジェクトの投資効果に非常に興味を持っています。このプロジェクトの話を聞きつけた情報システム部のマネジャーは、何名ぐらいの要員が必要なのかをヒヤリングしてきました。また、営業部のマネジャーは、今回のプロジェクト告知のためのマス広告の提案を、あなたにしてきました。このような状況の中で、あなたはまず何をする必要がありますか？なお、現時点で、このプロジェクトは企画段階にあり、正式に認可されていない。</w:t>
      </w:r>
      <w:r>
        <w:rPr>
          <w:rFonts w:hint="eastAsia"/>
        </w:rPr>
        <w:t>1</w:t>
      </w:r>
      <w:r>
        <w:rPr>
          <w:rFonts w:hint="eastAsia"/>
        </w:rPr>
        <w:t>つ選択してください</w:t>
      </w:r>
      <w:r>
        <w:rPr>
          <w:rFonts w:hint="eastAsia"/>
        </w:rPr>
        <w:t>:</w:t>
      </w:r>
    </w:p>
    <w:p w:rsidR="00460B7C" w:rsidRDefault="00460B7C" w:rsidP="009F3635">
      <w:pPr>
        <w:pStyle w:val="a9"/>
        <w:numPr>
          <w:ilvl w:val="0"/>
          <w:numId w:val="354"/>
        </w:numPr>
        <w:ind w:leftChars="0"/>
        <w:rPr>
          <w:rFonts w:hint="eastAsia"/>
        </w:rPr>
      </w:pPr>
      <w:r>
        <w:rPr>
          <w:rFonts w:hint="eastAsia"/>
        </w:rPr>
        <w:t>あなたがプロジェクトマネジャーになることは決定案件であるため、そのような提案が来ても対応ができるように、自分自身の意見をまとめておく</w:t>
      </w:r>
    </w:p>
    <w:p w:rsidR="00460B7C" w:rsidRDefault="00460B7C" w:rsidP="009F3635">
      <w:pPr>
        <w:pStyle w:val="a9"/>
        <w:numPr>
          <w:ilvl w:val="0"/>
          <w:numId w:val="354"/>
        </w:numPr>
        <w:ind w:leftChars="0"/>
        <w:rPr>
          <w:rFonts w:hint="eastAsia"/>
        </w:rPr>
      </w:pPr>
      <w:r>
        <w:rPr>
          <w:rFonts w:hint="eastAsia"/>
        </w:rPr>
        <w:t>スポンサーの意見を中心に考えるように、関係者に通知を早急に出す</w:t>
      </w:r>
    </w:p>
    <w:p w:rsidR="00460B7C" w:rsidRDefault="00460B7C" w:rsidP="009F3635">
      <w:pPr>
        <w:pStyle w:val="a9"/>
        <w:numPr>
          <w:ilvl w:val="0"/>
          <w:numId w:val="354"/>
        </w:numPr>
        <w:ind w:leftChars="0"/>
        <w:rPr>
          <w:rFonts w:hint="eastAsia"/>
        </w:rPr>
      </w:pPr>
      <w:r>
        <w:rPr>
          <w:rFonts w:hint="eastAsia"/>
        </w:rPr>
        <w:t>このプロジェクトにおけるステークホルダーが誰なのかを認識し、その意見を調整する場を設定する</w:t>
      </w:r>
    </w:p>
    <w:p w:rsidR="00460B7C" w:rsidRDefault="00460B7C" w:rsidP="009F3635">
      <w:pPr>
        <w:pStyle w:val="a9"/>
        <w:numPr>
          <w:ilvl w:val="0"/>
          <w:numId w:val="354"/>
        </w:numPr>
        <w:ind w:leftChars="0"/>
        <w:rPr>
          <w:rFonts w:hint="eastAsia"/>
        </w:rPr>
      </w:pPr>
      <w:r>
        <w:rPr>
          <w:rFonts w:hint="eastAsia"/>
        </w:rPr>
        <w:t>社内でのコミュニケーションは大切であるため、早々にコミュニケーションマネ</w:t>
      </w:r>
      <w:r>
        <w:rPr>
          <w:rFonts w:hint="eastAsia"/>
        </w:rPr>
        <w:lastRenderedPageBreak/>
        <w:t>ジメント計画書を策定する</w:t>
      </w:r>
    </w:p>
    <w:p w:rsidR="00C4224D" w:rsidRPr="00C4224D" w:rsidRDefault="00C4224D" w:rsidP="00C4224D">
      <w:pPr>
        <w:widowControl/>
        <w:shd w:val="clear" w:color="auto" w:fill="FCF8E3"/>
        <w:jc w:val="left"/>
        <w:rPr>
          <w:rFonts w:ascii="Helvetica" w:eastAsia="ＭＳ Ｐゴシック" w:hAnsi="Helvetica" w:cs="ＭＳ Ｐゴシック"/>
          <w:color w:val="C09853"/>
          <w:kern w:val="0"/>
          <w:sz w:val="19"/>
          <w:szCs w:val="19"/>
        </w:rPr>
      </w:pPr>
      <w:r w:rsidRPr="00C4224D">
        <w:rPr>
          <w:rFonts w:ascii="Helvetica" w:eastAsia="ＭＳ Ｐゴシック" w:hAnsi="Helvetica" w:cs="ＭＳ Ｐゴシック"/>
          <w:color w:val="C09853"/>
          <w:kern w:val="0"/>
          <w:sz w:val="19"/>
          <w:szCs w:val="19"/>
        </w:rPr>
        <w:t>この問題は、ステークホルダー特定プロセス（</w:t>
      </w:r>
      <w:r w:rsidRPr="00C4224D">
        <w:rPr>
          <w:rFonts w:ascii="Helvetica" w:eastAsia="ＭＳ Ｐゴシック" w:hAnsi="Helvetica" w:cs="ＭＳ Ｐゴシック"/>
          <w:color w:val="C09853"/>
          <w:kern w:val="0"/>
          <w:sz w:val="19"/>
          <w:szCs w:val="19"/>
        </w:rPr>
        <w:t>PMBOK13.1</w:t>
      </w:r>
      <w:r w:rsidRPr="00C4224D">
        <w:rPr>
          <w:rFonts w:ascii="Helvetica" w:eastAsia="ＭＳ Ｐゴシック" w:hAnsi="Helvetica" w:cs="ＭＳ Ｐゴシック"/>
          <w:color w:val="C09853"/>
          <w:kern w:val="0"/>
          <w:sz w:val="19"/>
          <w:szCs w:val="19"/>
        </w:rPr>
        <w:t>）に関する問題です。この問題において【このプロジェクトは企画段階にあり、正式に認可されていない】という記載があるため、まだ立ち上げ段階であると考えることができます。従い、まずは、ステークホルダーを特定することからスタートします。</w:t>
      </w:r>
    </w:p>
    <w:p w:rsidR="00C4224D" w:rsidRPr="00C4224D" w:rsidRDefault="00C4224D" w:rsidP="00C4224D">
      <w:pPr>
        <w:widowControl/>
        <w:shd w:val="clear" w:color="auto" w:fill="FCF8E3"/>
        <w:jc w:val="left"/>
        <w:rPr>
          <w:rFonts w:ascii="Helvetica" w:eastAsia="ＭＳ Ｐゴシック" w:hAnsi="Helvetica" w:cs="ＭＳ Ｐゴシック"/>
          <w:color w:val="C09853"/>
          <w:kern w:val="0"/>
          <w:sz w:val="19"/>
          <w:szCs w:val="19"/>
        </w:rPr>
      </w:pPr>
      <w:r w:rsidRPr="00C4224D">
        <w:rPr>
          <w:rFonts w:ascii="Helvetica" w:eastAsia="ＭＳ Ｐゴシック" w:hAnsi="Helvetica" w:cs="ＭＳ Ｐゴシック"/>
          <w:color w:val="C09853"/>
          <w:kern w:val="0"/>
          <w:sz w:val="19"/>
          <w:szCs w:val="19"/>
        </w:rPr>
        <w:t>正答</w:t>
      </w:r>
      <w:r w:rsidRPr="00C4224D">
        <w:rPr>
          <w:rFonts w:ascii="Helvetica" w:eastAsia="ＭＳ Ｐゴシック" w:hAnsi="Helvetica" w:cs="ＭＳ Ｐゴシック"/>
          <w:color w:val="C09853"/>
          <w:kern w:val="0"/>
          <w:sz w:val="19"/>
          <w:szCs w:val="19"/>
        </w:rPr>
        <w:t xml:space="preserve">: </w:t>
      </w:r>
      <w:r w:rsidRPr="00C4224D">
        <w:rPr>
          <w:rFonts w:ascii="Helvetica" w:eastAsia="ＭＳ Ｐゴシック" w:hAnsi="Helvetica" w:cs="ＭＳ Ｐゴシック"/>
          <w:color w:val="C09853"/>
          <w:kern w:val="0"/>
          <w:sz w:val="19"/>
          <w:szCs w:val="19"/>
        </w:rPr>
        <w:t>このプロジェクトにおけるステークホルダーが誰なのかを認識し、その意見を調整する場を設定する</w:t>
      </w:r>
    </w:p>
    <w:p w:rsidR="00460B7C" w:rsidRPr="00C4224D" w:rsidRDefault="00460B7C" w:rsidP="00460B7C"/>
    <w:p w:rsidR="00460B7C" w:rsidRDefault="00460B7C" w:rsidP="00460B7C"/>
    <w:p w:rsidR="00460B7C" w:rsidRDefault="00460B7C" w:rsidP="003237CB">
      <w:pPr>
        <w:pStyle w:val="a9"/>
        <w:numPr>
          <w:ilvl w:val="0"/>
          <w:numId w:val="351"/>
        </w:numPr>
        <w:ind w:leftChars="0"/>
        <w:rPr>
          <w:rFonts w:hint="eastAsia"/>
        </w:rPr>
      </w:pPr>
      <w:r>
        <w:rPr>
          <w:rFonts w:hint="eastAsia"/>
        </w:rPr>
        <w:t>あなたは多くのステークホルダーが関係するプロジェクトのプロジェクトマネジャーです。プロジェクトでは、汎用性の高いソフトウェアを開発しています。あなたの上司はこのソフトウェアを自社で使用することを考えているため、そのソフトウェアの仕様要件について、強い関心を持っています。しかし、最近実施された要求事項収集プロセスにて、ステークホルダー間で要件の相違が発生していることを把握しました。上司の考え方に従う事は、クライアントの要求に従わないことになります。あなたはどうしますか？</w:t>
      </w:r>
      <w:r>
        <w:rPr>
          <w:rFonts w:hint="eastAsia"/>
        </w:rPr>
        <w:t>1</w:t>
      </w:r>
      <w:r>
        <w:rPr>
          <w:rFonts w:hint="eastAsia"/>
        </w:rPr>
        <w:t>つ選択してください</w:t>
      </w:r>
      <w:r>
        <w:rPr>
          <w:rFonts w:hint="eastAsia"/>
        </w:rPr>
        <w:t>:</w:t>
      </w:r>
    </w:p>
    <w:p w:rsidR="00460B7C" w:rsidRDefault="00460B7C" w:rsidP="00C4224D">
      <w:pPr>
        <w:pStyle w:val="a9"/>
        <w:numPr>
          <w:ilvl w:val="0"/>
          <w:numId w:val="355"/>
        </w:numPr>
        <w:ind w:leftChars="0"/>
        <w:rPr>
          <w:rFonts w:hint="eastAsia"/>
        </w:rPr>
      </w:pPr>
      <w:r>
        <w:rPr>
          <w:rFonts w:hint="eastAsia"/>
        </w:rPr>
        <w:t>できる限りステークホルダーの意見をヒヤリングして、要件の相違を解消するため、相違の解消に努める</w:t>
      </w:r>
    </w:p>
    <w:p w:rsidR="00460B7C" w:rsidRDefault="00460B7C" w:rsidP="00C4224D">
      <w:pPr>
        <w:pStyle w:val="a9"/>
        <w:numPr>
          <w:ilvl w:val="0"/>
          <w:numId w:val="355"/>
        </w:numPr>
        <w:ind w:leftChars="0"/>
        <w:rPr>
          <w:rFonts w:hint="eastAsia"/>
        </w:rPr>
      </w:pPr>
      <w:r>
        <w:rPr>
          <w:rFonts w:hint="eastAsia"/>
        </w:rPr>
        <w:t>クライアントの要求がもっとも大切なので、クライアントの意見を聞く</w:t>
      </w:r>
    </w:p>
    <w:p w:rsidR="00460B7C" w:rsidRDefault="00460B7C" w:rsidP="00C4224D">
      <w:pPr>
        <w:pStyle w:val="a9"/>
        <w:numPr>
          <w:ilvl w:val="0"/>
          <w:numId w:val="355"/>
        </w:numPr>
        <w:ind w:leftChars="0"/>
        <w:rPr>
          <w:rFonts w:hint="eastAsia"/>
        </w:rPr>
      </w:pPr>
      <w:r>
        <w:rPr>
          <w:rFonts w:hint="eastAsia"/>
        </w:rPr>
        <w:t>クライアントの要求する内容は優先順位が高いため、クライアントの意見を聞く</w:t>
      </w:r>
    </w:p>
    <w:p w:rsidR="00460B7C" w:rsidRDefault="00460B7C" w:rsidP="00C4224D">
      <w:pPr>
        <w:pStyle w:val="a9"/>
        <w:numPr>
          <w:ilvl w:val="0"/>
          <w:numId w:val="355"/>
        </w:numPr>
        <w:ind w:leftChars="0"/>
        <w:rPr>
          <w:rFonts w:hint="eastAsia"/>
        </w:rPr>
      </w:pPr>
      <w:r>
        <w:rPr>
          <w:rFonts w:hint="eastAsia"/>
        </w:rPr>
        <w:t>クライアントの意向を尊重したい為、上司の要件を満たすために別のプロジェクトを立ち上げる</w:t>
      </w:r>
    </w:p>
    <w:p w:rsidR="00C4224D" w:rsidRPr="00C4224D" w:rsidRDefault="00C4224D" w:rsidP="00C4224D">
      <w:pPr>
        <w:widowControl/>
        <w:shd w:val="clear" w:color="auto" w:fill="FCF8E3"/>
        <w:jc w:val="left"/>
        <w:rPr>
          <w:rFonts w:ascii="Helvetica" w:eastAsia="ＭＳ Ｐゴシック" w:hAnsi="Helvetica" w:cs="ＭＳ Ｐゴシック"/>
          <w:color w:val="C09853"/>
          <w:kern w:val="0"/>
          <w:sz w:val="19"/>
          <w:szCs w:val="19"/>
        </w:rPr>
      </w:pPr>
      <w:r w:rsidRPr="00C4224D">
        <w:rPr>
          <w:rFonts w:ascii="Helvetica" w:eastAsia="ＭＳ Ｐゴシック" w:hAnsi="Helvetica" w:cs="ＭＳ Ｐゴシック"/>
          <w:color w:val="C09853"/>
          <w:kern w:val="0"/>
          <w:sz w:val="19"/>
          <w:szCs w:val="19"/>
        </w:rPr>
        <w:t>プロジェクトマネジャーは、クライアントを含めたステークホルダーの意見を調整し、期待をマネジメントをする必要があります。従い、クライアントだけの期待を優先させるのではなく、極力、その他のステークホルダーの意見も調整する必要があります。</w:t>
      </w:r>
      <w:r w:rsidRPr="00C4224D">
        <w:rPr>
          <w:rFonts w:ascii="Helvetica" w:eastAsia="ＭＳ Ｐゴシック" w:hAnsi="Helvetica" w:cs="ＭＳ Ｐゴシック"/>
          <w:color w:val="C09853"/>
          <w:kern w:val="0"/>
          <w:sz w:val="19"/>
          <w:szCs w:val="19"/>
        </w:rPr>
        <w:t>PMBOK13.3</w:t>
      </w:r>
      <w:r w:rsidRPr="00C4224D">
        <w:rPr>
          <w:rFonts w:ascii="Helvetica" w:eastAsia="ＭＳ Ｐゴシック" w:hAnsi="Helvetica" w:cs="ＭＳ Ｐゴシック"/>
          <w:color w:val="C09853"/>
          <w:kern w:val="0"/>
          <w:sz w:val="19"/>
          <w:szCs w:val="19"/>
        </w:rPr>
        <w:t>で確認をしましょう！正答</w:t>
      </w:r>
      <w:r w:rsidRPr="00C4224D">
        <w:rPr>
          <w:rFonts w:ascii="Helvetica" w:eastAsia="ＭＳ Ｐゴシック" w:hAnsi="Helvetica" w:cs="ＭＳ Ｐゴシック"/>
          <w:color w:val="C09853"/>
          <w:kern w:val="0"/>
          <w:sz w:val="19"/>
          <w:szCs w:val="19"/>
        </w:rPr>
        <w:t xml:space="preserve">: </w:t>
      </w:r>
      <w:r w:rsidRPr="00C4224D">
        <w:rPr>
          <w:rFonts w:ascii="Helvetica" w:eastAsia="ＭＳ Ｐゴシック" w:hAnsi="Helvetica" w:cs="ＭＳ Ｐゴシック"/>
          <w:color w:val="C09853"/>
          <w:kern w:val="0"/>
          <w:sz w:val="19"/>
          <w:szCs w:val="19"/>
        </w:rPr>
        <w:t>できる限りステークホルダーの意見をヒヤリングして、要件の相違を解消するため、相違の解消に努める</w:t>
      </w:r>
    </w:p>
    <w:p w:rsidR="00460B7C" w:rsidRPr="00C4224D" w:rsidRDefault="00460B7C" w:rsidP="00460B7C"/>
    <w:p w:rsidR="00460B7C" w:rsidRDefault="00460B7C" w:rsidP="003237CB">
      <w:pPr>
        <w:pStyle w:val="a9"/>
        <w:numPr>
          <w:ilvl w:val="0"/>
          <w:numId w:val="351"/>
        </w:numPr>
        <w:ind w:leftChars="0"/>
        <w:rPr>
          <w:rFonts w:hint="eastAsia"/>
        </w:rPr>
      </w:pPr>
      <w:r>
        <w:rPr>
          <w:rFonts w:hint="eastAsia"/>
        </w:rPr>
        <w:t>あなたは新任のプロジェクトマネジャーです。あなたは、新しいプロジェクトを計画するよう、上司に頼まれました。この状況において、チャンスを成功させるため、あなたがプロジェクトの計画において、利用するものは、次の内どれですか。</w:t>
      </w:r>
      <w:r>
        <w:rPr>
          <w:rFonts w:hint="eastAsia"/>
        </w:rPr>
        <w:t xml:space="preserve"> 1</w:t>
      </w:r>
      <w:r>
        <w:rPr>
          <w:rFonts w:hint="eastAsia"/>
        </w:rPr>
        <w:t>つ選択してください</w:t>
      </w:r>
      <w:r>
        <w:rPr>
          <w:rFonts w:hint="eastAsia"/>
        </w:rPr>
        <w:t>:</w:t>
      </w:r>
    </w:p>
    <w:p w:rsidR="00460B7C" w:rsidRDefault="00460B7C" w:rsidP="00C4224D">
      <w:pPr>
        <w:pStyle w:val="a9"/>
        <w:numPr>
          <w:ilvl w:val="0"/>
          <w:numId w:val="356"/>
        </w:numPr>
        <w:ind w:leftChars="0"/>
        <w:rPr>
          <w:rFonts w:hint="eastAsia"/>
        </w:rPr>
      </w:pPr>
      <w:r>
        <w:rPr>
          <w:rFonts w:hint="eastAsia"/>
        </w:rPr>
        <w:t>ステークホルダー特定</w:t>
      </w:r>
    </w:p>
    <w:p w:rsidR="00460B7C" w:rsidRDefault="00460B7C" w:rsidP="00C4224D">
      <w:pPr>
        <w:pStyle w:val="a9"/>
        <w:numPr>
          <w:ilvl w:val="0"/>
          <w:numId w:val="356"/>
        </w:numPr>
        <w:ind w:leftChars="0"/>
        <w:rPr>
          <w:rFonts w:hint="eastAsia"/>
        </w:rPr>
      </w:pPr>
      <w:r>
        <w:rPr>
          <w:rFonts w:hint="eastAsia"/>
        </w:rPr>
        <w:t>あなたの経験を生かした直観力と、今までのトレーニング</w:t>
      </w:r>
    </w:p>
    <w:p w:rsidR="00460B7C" w:rsidRDefault="00460B7C" w:rsidP="00C4224D">
      <w:pPr>
        <w:pStyle w:val="a9"/>
        <w:numPr>
          <w:ilvl w:val="0"/>
          <w:numId w:val="356"/>
        </w:numPr>
        <w:ind w:leftChars="0"/>
        <w:rPr>
          <w:rFonts w:hint="eastAsia"/>
        </w:rPr>
      </w:pPr>
      <w:r>
        <w:rPr>
          <w:rFonts w:hint="eastAsia"/>
        </w:rPr>
        <w:t>プロジェクトは変更が絶えないので、コンフィギュレーションマネジメントに関する知識</w:t>
      </w:r>
    </w:p>
    <w:p w:rsidR="00460B7C" w:rsidRDefault="00460B7C" w:rsidP="00C4224D">
      <w:pPr>
        <w:pStyle w:val="a9"/>
        <w:numPr>
          <w:ilvl w:val="0"/>
          <w:numId w:val="356"/>
        </w:numPr>
        <w:ind w:leftChars="0"/>
        <w:rPr>
          <w:rFonts w:hint="eastAsia"/>
        </w:rPr>
      </w:pPr>
      <w:r>
        <w:rPr>
          <w:rFonts w:hint="eastAsia"/>
        </w:rPr>
        <w:t>過去のプロジェクト情報</w:t>
      </w:r>
    </w:p>
    <w:p w:rsidR="00C4224D" w:rsidRPr="00C4224D" w:rsidRDefault="00C4224D" w:rsidP="00C4224D">
      <w:pPr>
        <w:widowControl/>
        <w:shd w:val="clear" w:color="auto" w:fill="FCF8E3"/>
        <w:spacing w:after="120"/>
        <w:jc w:val="left"/>
        <w:rPr>
          <w:rFonts w:ascii="Helvetica" w:eastAsia="ＭＳ Ｐゴシック" w:hAnsi="Helvetica" w:cs="ＭＳ Ｐゴシック"/>
          <w:color w:val="C09853"/>
          <w:kern w:val="0"/>
          <w:sz w:val="19"/>
          <w:szCs w:val="19"/>
        </w:rPr>
      </w:pPr>
      <w:r w:rsidRPr="00C4224D">
        <w:rPr>
          <w:rFonts w:ascii="Helvetica" w:eastAsia="ＭＳ Ｐゴシック" w:hAnsi="Helvetica" w:cs="ＭＳ Ｐゴシック"/>
          <w:color w:val="C09853"/>
          <w:kern w:val="0"/>
          <w:sz w:val="19"/>
          <w:szCs w:val="19"/>
        </w:rPr>
        <w:t>この状況は過去の事例を参考に、プロジェクトを進行するのが良い方法です。過去のプロジェクトを参考にすること、ドキュメントのテンプレートなどが利用できる可能性があります。正答</w:t>
      </w:r>
      <w:r w:rsidRPr="00C4224D">
        <w:rPr>
          <w:rFonts w:ascii="Helvetica" w:eastAsia="ＭＳ Ｐゴシック" w:hAnsi="Helvetica" w:cs="ＭＳ Ｐゴシック"/>
          <w:color w:val="C09853"/>
          <w:kern w:val="0"/>
          <w:sz w:val="19"/>
          <w:szCs w:val="19"/>
        </w:rPr>
        <w:t xml:space="preserve">: </w:t>
      </w:r>
      <w:r w:rsidRPr="00C4224D">
        <w:rPr>
          <w:rFonts w:ascii="Helvetica" w:eastAsia="ＭＳ Ｐゴシック" w:hAnsi="Helvetica" w:cs="ＭＳ Ｐゴシック"/>
          <w:color w:val="C09853"/>
          <w:kern w:val="0"/>
          <w:sz w:val="19"/>
          <w:szCs w:val="19"/>
        </w:rPr>
        <w:t>過去のプロジェクト情報</w:t>
      </w:r>
    </w:p>
    <w:p w:rsidR="00460B7C" w:rsidRDefault="00460B7C" w:rsidP="003237CB">
      <w:pPr>
        <w:pStyle w:val="a9"/>
        <w:numPr>
          <w:ilvl w:val="0"/>
          <w:numId w:val="351"/>
        </w:numPr>
        <w:ind w:leftChars="0"/>
        <w:rPr>
          <w:rFonts w:hint="eastAsia"/>
        </w:rPr>
      </w:pPr>
      <w:r>
        <w:rPr>
          <w:rFonts w:hint="eastAsia"/>
        </w:rPr>
        <w:lastRenderedPageBreak/>
        <w:t>あなたはプロジェクトマネジャーです。ある時突然、クライアントから品質に関する基準に変更があったため、あなたはプロジェクト・スコープを変更しました。そのことに応じて、プロジェクトマネジメント計画書と成果物受入基準が更新されました。次の段階であなたは何をしますか？</w:t>
      </w:r>
      <w:r>
        <w:rPr>
          <w:rFonts w:hint="eastAsia"/>
        </w:rPr>
        <w:t>1</w:t>
      </w:r>
      <w:r>
        <w:rPr>
          <w:rFonts w:hint="eastAsia"/>
        </w:rPr>
        <w:t>つ選択してください</w:t>
      </w:r>
      <w:r>
        <w:rPr>
          <w:rFonts w:hint="eastAsia"/>
        </w:rPr>
        <w:t>:</w:t>
      </w:r>
    </w:p>
    <w:p w:rsidR="00460B7C" w:rsidRDefault="00460B7C" w:rsidP="00C4224D">
      <w:pPr>
        <w:pStyle w:val="a9"/>
        <w:numPr>
          <w:ilvl w:val="0"/>
          <w:numId w:val="357"/>
        </w:numPr>
        <w:ind w:leftChars="0"/>
        <w:rPr>
          <w:rFonts w:hint="eastAsia"/>
        </w:rPr>
      </w:pPr>
      <w:r>
        <w:rPr>
          <w:rFonts w:hint="eastAsia"/>
        </w:rPr>
        <w:t>ステークホルダーに伝える</w:t>
      </w:r>
    </w:p>
    <w:p w:rsidR="00460B7C" w:rsidRDefault="00460B7C" w:rsidP="00C4224D">
      <w:pPr>
        <w:pStyle w:val="a9"/>
        <w:numPr>
          <w:ilvl w:val="0"/>
          <w:numId w:val="357"/>
        </w:numPr>
        <w:ind w:leftChars="0"/>
        <w:rPr>
          <w:rFonts w:hint="eastAsia"/>
        </w:rPr>
      </w:pPr>
      <w:r>
        <w:rPr>
          <w:rFonts w:hint="eastAsia"/>
        </w:rPr>
        <w:t>スポンサーとクライアントから公式な承認を得る</w:t>
      </w:r>
    </w:p>
    <w:p w:rsidR="00460B7C" w:rsidRDefault="00460B7C" w:rsidP="00C4224D">
      <w:pPr>
        <w:pStyle w:val="a9"/>
        <w:numPr>
          <w:ilvl w:val="0"/>
          <w:numId w:val="357"/>
        </w:numPr>
        <w:ind w:leftChars="0"/>
        <w:rPr>
          <w:rFonts w:hint="eastAsia"/>
        </w:rPr>
      </w:pPr>
      <w:r>
        <w:rPr>
          <w:rFonts w:hint="eastAsia"/>
        </w:rPr>
        <w:t>母体組織の品質基準を変更する</w:t>
      </w:r>
    </w:p>
    <w:p w:rsidR="002D2D42" w:rsidRDefault="00460B7C" w:rsidP="00C4224D">
      <w:pPr>
        <w:pStyle w:val="a9"/>
        <w:numPr>
          <w:ilvl w:val="0"/>
          <w:numId w:val="357"/>
        </w:numPr>
        <w:ind w:leftChars="0"/>
        <w:rPr>
          <w:rFonts w:hint="eastAsia"/>
        </w:rPr>
      </w:pPr>
      <w:r>
        <w:rPr>
          <w:rFonts w:hint="eastAsia"/>
        </w:rPr>
        <w:t>更新版の文書を作成する</w:t>
      </w:r>
    </w:p>
    <w:p w:rsidR="00C4224D" w:rsidRPr="00C4224D" w:rsidRDefault="00C4224D" w:rsidP="00C4224D">
      <w:pPr>
        <w:widowControl/>
        <w:shd w:val="clear" w:color="auto" w:fill="FCF8E3"/>
        <w:jc w:val="left"/>
        <w:rPr>
          <w:rFonts w:ascii="Helvetica" w:eastAsia="ＭＳ Ｐゴシック" w:hAnsi="Helvetica" w:cs="ＭＳ Ｐゴシック"/>
          <w:color w:val="C09853"/>
          <w:kern w:val="0"/>
          <w:sz w:val="19"/>
          <w:szCs w:val="19"/>
        </w:rPr>
      </w:pPr>
      <w:r w:rsidRPr="00C4224D">
        <w:rPr>
          <w:rFonts w:ascii="Helvetica" w:eastAsia="ＭＳ Ｐゴシック" w:hAnsi="Helvetica" w:cs="ＭＳ Ｐゴシック"/>
          <w:color w:val="C09853"/>
          <w:kern w:val="0"/>
          <w:sz w:val="19"/>
          <w:szCs w:val="19"/>
        </w:rPr>
        <w:t>この問題は変更関係の問題です。変更実施前に行う事は【プロジェクトにおける現状の評価・分析】です。つまり計画性の妥当性・実行レベルの妥当性を探ることです。また変更要求提案後に行う事は【承認・連絡】です。承認とは、今回の変更において、関連する知識エリアについて承認をもらうことです。また連絡とは、ステークホルダー（メンバー）への連絡です。従いこの問題では、既に変更要求は提案されているので、【ステークホルダーに伝える】というのが正解となります。また更新版の文書作成は、連絡後の作業となります。</w:t>
      </w:r>
    </w:p>
    <w:p w:rsidR="00C4224D" w:rsidRPr="00C4224D" w:rsidRDefault="00C4224D" w:rsidP="00C4224D">
      <w:pPr>
        <w:widowControl/>
        <w:shd w:val="clear" w:color="auto" w:fill="FCF8E3"/>
        <w:jc w:val="left"/>
        <w:rPr>
          <w:rFonts w:ascii="Helvetica" w:eastAsia="ＭＳ Ｐゴシック" w:hAnsi="Helvetica" w:cs="ＭＳ Ｐゴシック"/>
          <w:color w:val="C09853"/>
          <w:kern w:val="0"/>
          <w:sz w:val="19"/>
          <w:szCs w:val="19"/>
        </w:rPr>
      </w:pPr>
      <w:r w:rsidRPr="00C4224D">
        <w:rPr>
          <w:rFonts w:ascii="Helvetica" w:eastAsia="ＭＳ Ｐゴシック" w:hAnsi="Helvetica" w:cs="ＭＳ Ｐゴシック"/>
          <w:color w:val="C09853"/>
          <w:kern w:val="0"/>
          <w:sz w:val="19"/>
          <w:szCs w:val="19"/>
        </w:rPr>
        <w:t>正答</w:t>
      </w:r>
      <w:r w:rsidRPr="00C4224D">
        <w:rPr>
          <w:rFonts w:ascii="Helvetica" w:eastAsia="ＭＳ Ｐゴシック" w:hAnsi="Helvetica" w:cs="ＭＳ Ｐゴシック"/>
          <w:color w:val="C09853"/>
          <w:kern w:val="0"/>
          <w:sz w:val="19"/>
          <w:szCs w:val="19"/>
        </w:rPr>
        <w:t xml:space="preserve">: </w:t>
      </w:r>
      <w:r w:rsidRPr="00C4224D">
        <w:rPr>
          <w:rFonts w:ascii="Helvetica" w:eastAsia="ＭＳ Ｐゴシック" w:hAnsi="Helvetica" w:cs="ＭＳ Ｐゴシック"/>
          <w:color w:val="C09853"/>
          <w:kern w:val="0"/>
          <w:sz w:val="19"/>
          <w:szCs w:val="19"/>
        </w:rPr>
        <w:t>ステークホルダーに伝える</w:t>
      </w:r>
    </w:p>
    <w:p w:rsidR="002D2D42" w:rsidRPr="00C4224D" w:rsidRDefault="002D2D42" w:rsidP="002D2D42">
      <w:pPr>
        <w:rPr>
          <w:rFonts w:hint="eastAsia"/>
        </w:rPr>
      </w:pPr>
    </w:p>
    <w:p w:rsidR="00C4224D" w:rsidRDefault="00C4224D" w:rsidP="002D2D42">
      <w:pPr>
        <w:rPr>
          <w:rFonts w:hint="eastAsia"/>
        </w:rPr>
      </w:pPr>
    </w:p>
    <w:p w:rsidR="00C4224D" w:rsidRPr="002D2D42" w:rsidRDefault="00C4224D" w:rsidP="002D2D42">
      <w:pPr>
        <w:rPr>
          <w:rFonts w:hint="eastAsia"/>
        </w:rPr>
      </w:pPr>
    </w:p>
    <w:p w:rsidR="000E41EE" w:rsidRDefault="000E41EE" w:rsidP="000E41EE">
      <w:pPr>
        <w:pStyle w:val="2"/>
        <w:rPr>
          <w:rFonts w:hint="eastAsia"/>
        </w:rPr>
      </w:pPr>
      <w:r>
        <w:rPr>
          <w:rFonts w:hint="eastAsia"/>
        </w:rPr>
        <w:t>トピック</w:t>
      </w:r>
      <w:r>
        <w:rPr>
          <w:rFonts w:hint="eastAsia"/>
        </w:rPr>
        <w:t xml:space="preserve"> 3 </w:t>
      </w:r>
      <w:r>
        <w:rPr>
          <w:rFonts w:hint="eastAsia"/>
        </w:rPr>
        <w:t>ＬＥＳＳＯＮ</w:t>
      </w:r>
      <w:r>
        <w:rPr>
          <w:rFonts w:hint="eastAsia"/>
        </w:rPr>
        <w:t>12</w:t>
      </w:r>
      <w:r>
        <w:rPr>
          <w:rFonts w:hint="eastAsia"/>
        </w:rPr>
        <w:t xml:space="preserve">　事例問題モジュール８回目</w:t>
      </w:r>
    </w:p>
    <w:p w:rsidR="006F6108" w:rsidRDefault="006F6108" w:rsidP="006F6108"/>
    <w:p w:rsidR="006F6108" w:rsidRDefault="006F6108" w:rsidP="00E830F5">
      <w:pPr>
        <w:pStyle w:val="a9"/>
        <w:numPr>
          <w:ilvl w:val="0"/>
          <w:numId w:val="358"/>
        </w:numPr>
        <w:ind w:leftChars="0"/>
        <w:rPr>
          <w:rFonts w:hint="eastAsia"/>
        </w:rPr>
      </w:pPr>
      <w:r>
        <w:rPr>
          <w:rFonts w:hint="eastAsia"/>
        </w:rPr>
        <w:t>あなたはプロジェクトマネジャーです。あなたは、新商品開発の生産ラインを作るプロジェクトをマネジメントしています。リスク特定において、あなたはプロジェクトの進行を危うくさせる程のリスクを確認しました。あなたはリスクを発生する可能性を完全に取り除くために、プロジェクトの範囲を狭めることを決意しました。どのタイプのリスク対応戦略ですか？</w:t>
      </w:r>
      <w:r>
        <w:rPr>
          <w:rFonts w:hint="eastAsia"/>
        </w:rPr>
        <w:t>1</w:t>
      </w:r>
      <w:r>
        <w:rPr>
          <w:rFonts w:hint="eastAsia"/>
        </w:rPr>
        <w:t>つ選択してください</w:t>
      </w:r>
      <w:r>
        <w:rPr>
          <w:rFonts w:hint="eastAsia"/>
        </w:rPr>
        <w:t>:</w:t>
      </w:r>
    </w:p>
    <w:p w:rsidR="006F6108" w:rsidRDefault="006F6108" w:rsidP="00E830F5">
      <w:pPr>
        <w:pStyle w:val="a9"/>
        <w:numPr>
          <w:ilvl w:val="0"/>
          <w:numId w:val="359"/>
        </w:numPr>
        <w:ind w:leftChars="0"/>
        <w:rPr>
          <w:rFonts w:hint="eastAsia"/>
        </w:rPr>
      </w:pPr>
      <w:r>
        <w:rPr>
          <w:rFonts w:hint="eastAsia"/>
        </w:rPr>
        <w:t>転嫁</w:t>
      </w:r>
    </w:p>
    <w:p w:rsidR="006F6108" w:rsidRDefault="006F6108" w:rsidP="00E830F5">
      <w:pPr>
        <w:pStyle w:val="a9"/>
        <w:numPr>
          <w:ilvl w:val="0"/>
          <w:numId w:val="359"/>
        </w:numPr>
        <w:ind w:leftChars="0"/>
        <w:rPr>
          <w:rFonts w:hint="eastAsia"/>
        </w:rPr>
      </w:pPr>
      <w:r>
        <w:rPr>
          <w:rFonts w:hint="eastAsia"/>
        </w:rPr>
        <w:t>回避</w:t>
      </w:r>
    </w:p>
    <w:p w:rsidR="006F6108" w:rsidRDefault="006F6108" w:rsidP="00E830F5">
      <w:pPr>
        <w:pStyle w:val="a9"/>
        <w:numPr>
          <w:ilvl w:val="0"/>
          <w:numId w:val="359"/>
        </w:numPr>
        <w:ind w:leftChars="0"/>
        <w:rPr>
          <w:rFonts w:hint="eastAsia"/>
        </w:rPr>
      </w:pPr>
      <w:r>
        <w:rPr>
          <w:rFonts w:hint="eastAsia"/>
        </w:rPr>
        <w:t>受容</w:t>
      </w:r>
    </w:p>
    <w:p w:rsidR="006F6108" w:rsidRDefault="006F6108" w:rsidP="00E830F5">
      <w:pPr>
        <w:pStyle w:val="a9"/>
        <w:numPr>
          <w:ilvl w:val="0"/>
          <w:numId w:val="359"/>
        </w:numPr>
        <w:ind w:leftChars="0"/>
        <w:rPr>
          <w:rFonts w:hint="eastAsia"/>
        </w:rPr>
      </w:pPr>
      <w:r>
        <w:rPr>
          <w:rFonts w:hint="eastAsia"/>
        </w:rPr>
        <w:t>軽減</w:t>
      </w:r>
    </w:p>
    <w:p w:rsidR="006F6108" w:rsidRDefault="006F6108" w:rsidP="006F6108"/>
    <w:p w:rsidR="006F6108" w:rsidRDefault="006F6108" w:rsidP="006F6108"/>
    <w:p w:rsidR="006F6108" w:rsidRDefault="006F6108" w:rsidP="006F6108">
      <w:pPr>
        <w:pStyle w:val="a9"/>
        <w:numPr>
          <w:ilvl w:val="0"/>
          <w:numId w:val="358"/>
        </w:numPr>
        <w:ind w:leftChars="0"/>
        <w:rPr>
          <w:rFonts w:hint="eastAsia"/>
        </w:rPr>
      </w:pPr>
      <w:r>
        <w:rPr>
          <w:rFonts w:hint="eastAsia"/>
        </w:rPr>
        <w:t>プロジェクトマネジャーはプロジェクトチームを集めて、プロジェクトにおける</w:t>
      </w:r>
      <w:r>
        <w:rPr>
          <w:rFonts w:hint="eastAsia"/>
        </w:rPr>
        <w:t>56</w:t>
      </w:r>
      <w:r>
        <w:rPr>
          <w:rFonts w:hint="eastAsia"/>
        </w:rPr>
        <w:t>個のリスク特定をして、何がリスクトリガーなのかを明確にして、発生確率・影響度マトリックスにおいて、その</w:t>
      </w:r>
      <w:r>
        <w:rPr>
          <w:rFonts w:hint="eastAsia"/>
        </w:rPr>
        <w:t>56</w:t>
      </w:r>
      <w:r>
        <w:rPr>
          <w:rFonts w:hint="eastAsia"/>
        </w:rPr>
        <w:t>個のリスクを評価し、データの品質を査定しました。このチームは、今後もリスクマネジメントプロセスを続けます。この時点でプロジェクトマネジャーは、何をするのを忘れましたか？</w:t>
      </w:r>
      <w:r>
        <w:rPr>
          <w:rFonts w:hint="eastAsia"/>
        </w:rPr>
        <w:t xml:space="preserve"> 1</w:t>
      </w:r>
      <w:r>
        <w:rPr>
          <w:rFonts w:hint="eastAsia"/>
        </w:rPr>
        <w:t>つ選択してください</w:t>
      </w:r>
      <w:r>
        <w:rPr>
          <w:rFonts w:hint="eastAsia"/>
        </w:rPr>
        <w:t>:</w:t>
      </w:r>
    </w:p>
    <w:p w:rsidR="006F6108" w:rsidRDefault="006F6108" w:rsidP="00E830F5">
      <w:pPr>
        <w:pStyle w:val="a9"/>
        <w:numPr>
          <w:ilvl w:val="0"/>
          <w:numId w:val="359"/>
        </w:numPr>
        <w:ind w:leftChars="0"/>
        <w:rPr>
          <w:rFonts w:hint="eastAsia"/>
        </w:rPr>
      </w:pPr>
      <w:r>
        <w:rPr>
          <w:rFonts w:hint="eastAsia"/>
        </w:rPr>
        <w:t>リスク軽減</w:t>
      </w:r>
    </w:p>
    <w:p w:rsidR="006F6108" w:rsidRDefault="006F6108" w:rsidP="00E830F5">
      <w:pPr>
        <w:pStyle w:val="a9"/>
        <w:numPr>
          <w:ilvl w:val="0"/>
          <w:numId w:val="359"/>
        </w:numPr>
        <w:ind w:leftChars="0"/>
        <w:rPr>
          <w:rFonts w:hint="eastAsia"/>
        </w:rPr>
      </w:pPr>
      <w:r>
        <w:rPr>
          <w:rFonts w:hint="eastAsia"/>
        </w:rPr>
        <w:lastRenderedPageBreak/>
        <w:t>モデリング技法</w:t>
      </w:r>
    </w:p>
    <w:p w:rsidR="006F6108" w:rsidRDefault="006F6108" w:rsidP="00E830F5">
      <w:pPr>
        <w:pStyle w:val="a9"/>
        <w:numPr>
          <w:ilvl w:val="0"/>
          <w:numId w:val="359"/>
        </w:numPr>
        <w:ind w:leftChars="0"/>
        <w:rPr>
          <w:rFonts w:hint="eastAsia"/>
        </w:rPr>
      </w:pPr>
      <w:r>
        <w:rPr>
          <w:rFonts w:hint="eastAsia"/>
        </w:rPr>
        <w:t>プロジェクト全体におけるリスクの等級づけ</w:t>
      </w:r>
    </w:p>
    <w:p w:rsidR="006F6108" w:rsidRDefault="006F6108" w:rsidP="00E830F5">
      <w:pPr>
        <w:pStyle w:val="a9"/>
        <w:numPr>
          <w:ilvl w:val="0"/>
          <w:numId w:val="359"/>
        </w:numPr>
        <w:ind w:leftChars="0"/>
        <w:rPr>
          <w:rFonts w:hint="eastAsia"/>
        </w:rPr>
      </w:pPr>
      <w:r>
        <w:rPr>
          <w:rFonts w:hint="eastAsia"/>
        </w:rPr>
        <w:t>ステークホルダーを参加させる</w:t>
      </w:r>
    </w:p>
    <w:p w:rsidR="006F6108" w:rsidRDefault="006F6108" w:rsidP="006F6108"/>
    <w:p w:rsidR="006F6108" w:rsidRDefault="006F6108" w:rsidP="006F6108"/>
    <w:p w:rsidR="006F6108" w:rsidRDefault="006F6108" w:rsidP="006F6108">
      <w:pPr>
        <w:pStyle w:val="a9"/>
        <w:numPr>
          <w:ilvl w:val="0"/>
          <w:numId w:val="358"/>
        </w:numPr>
        <w:ind w:leftChars="0"/>
        <w:rPr>
          <w:rFonts w:hint="eastAsia"/>
        </w:rPr>
      </w:pPr>
      <w:r>
        <w:rPr>
          <w:rFonts w:hint="eastAsia"/>
        </w:rPr>
        <w:t>あなたは、あるシステム開発のプロジェクトマネジャーで、内部設計から本番始動までを担当しています。しかし、プロジェクト・チームが作成した要件定義書は、わずかのページ数であり、不確定な要素が多い。あなたは、スケジュールとコストに関する計画を作成し、リスクに関する検討を行おうとしている。作成したスケジュールとコストに関する計画は、リスクマネジメントの中では、どこに位置づけられますか？</w:t>
      </w:r>
      <w:r>
        <w:rPr>
          <w:rFonts w:hint="eastAsia"/>
        </w:rPr>
        <w:t>1</w:t>
      </w:r>
      <w:r>
        <w:rPr>
          <w:rFonts w:hint="eastAsia"/>
        </w:rPr>
        <w:t>つ選択してください</w:t>
      </w:r>
      <w:r>
        <w:rPr>
          <w:rFonts w:hint="eastAsia"/>
        </w:rPr>
        <w:t>:</w:t>
      </w:r>
    </w:p>
    <w:p w:rsidR="006F6108" w:rsidRDefault="006F6108" w:rsidP="00E830F5">
      <w:pPr>
        <w:pStyle w:val="a9"/>
        <w:numPr>
          <w:ilvl w:val="0"/>
          <w:numId w:val="359"/>
        </w:numPr>
        <w:ind w:leftChars="0"/>
        <w:rPr>
          <w:rFonts w:hint="eastAsia"/>
        </w:rPr>
      </w:pPr>
      <w:r>
        <w:rPr>
          <w:rFonts w:hint="eastAsia"/>
        </w:rPr>
        <w:t>リスク特定のインプット</w:t>
      </w:r>
    </w:p>
    <w:p w:rsidR="006F6108" w:rsidRDefault="006F6108" w:rsidP="00E830F5">
      <w:pPr>
        <w:pStyle w:val="a9"/>
        <w:numPr>
          <w:ilvl w:val="0"/>
          <w:numId w:val="359"/>
        </w:numPr>
        <w:ind w:leftChars="0"/>
        <w:rPr>
          <w:rFonts w:hint="eastAsia"/>
        </w:rPr>
      </w:pPr>
      <w:r>
        <w:rPr>
          <w:rFonts w:hint="eastAsia"/>
        </w:rPr>
        <w:t>定性的リスク分析のインプット</w:t>
      </w:r>
    </w:p>
    <w:p w:rsidR="006F6108" w:rsidRDefault="006F6108" w:rsidP="00E830F5">
      <w:pPr>
        <w:pStyle w:val="a9"/>
        <w:numPr>
          <w:ilvl w:val="0"/>
          <w:numId w:val="359"/>
        </w:numPr>
        <w:ind w:leftChars="0"/>
        <w:rPr>
          <w:rFonts w:hint="eastAsia"/>
        </w:rPr>
      </w:pPr>
      <w:r>
        <w:rPr>
          <w:rFonts w:hint="eastAsia"/>
        </w:rPr>
        <w:t>リスクマネジメント計画のインプット</w:t>
      </w:r>
    </w:p>
    <w:p w:rsidR="006F6108" w:rsidRDefault="006F6108" w:rsidP="00E830F5">
      <w:pPr>
        <w:pStyle w:val="a9"/>
        <w:numPr>
          <w:ilvl w:val="0"/>
          <w:numId w:val="359"/>
        </w:numPr>
        <w:ind w:leftChars="0"/>
        <w:rPr>
          <w:rFonts w:hint="eastAsia"/>
        </w:rPr>
      </w:pPr>
      <w:r>
        <w:rPr>
          <w:rFonts w:hint="eastAsia"/>
        </w:rPr>
        <w:t>定量的リスク分析のインプット</w:t>
      </w:r>
    </w:p>
    <w:p w:rsidR="006F6108" w:rsidRDefault="006F6108" w:rsidP="006F6108"/>
    <w:p w:rsidR="006F6108" w:rsidRDefault="006F6108" w:rsidP="006F6108"/>
    <w:p w:rsidR="006F6108" w:rsidRDefault="006F6108" w:rsidP="006F6108">
      <w:pPr>
        <w:pStyle w:val="a9"/>
        <w:numPr>
          <w:ilvl w:val="0"/>
          <w:numId w:val="358"/>
        </w:numPr>
        <w:ind w:leftChars="0"/>
        <w:rPr>
          <w:rFonts w:hint="eastAsia"/>
        </w:rPr>
      </w:pPr>
      <w:r>
        <w:rPr>
          <w:rFonts w:hint="eastAsia"/>
        </w:rPr>
        <w:t>あなたはプロジェクトマネジャーです。プロジェクトの進捗をはかるため、</w:t>
      </w:r>
      <w:r>
        <w:rPr>
          <w:rFonts w:hint="eastAsia"/>
        </w:rPr>
        <w:t>EVM</w:t>
      </w:r>
      <w:r>
        <w:rPr>
          <w:rFonts w:hint="eastAsia"/>
        </w:rPr>
        <w:t>を行っている。あなたのプロジェクトの状態はとても悪く、コスト差異・スケジュール差異ともに大きく１を割り込んでいる。しかし現時点では、その理由が明確ではない。あなたはどうしますか？</w:t>
      </w:r>
      <w:r>
        <w:rPr>
          <w:rFonts w:hint="eastAsia"/>
        </w:rPr>
        <w:t>1</w:t>
      </w:r>
      <w:r>
        <w:rPr>
          <w:rFonts w:hint="eastAsia"/>
        </w:rPr>
        <w:t>つ選択してください</w:t>
      </w:r>
      <w:r>
        <w:rPr>
          <w:rFonts w:hint="eastAsia"/>
        </w:rPr>
        <w:t>:</w:t>
      </w:r>
    </w:p>
    <w:p w:rsidR="006F6108" w:rsidRDefault="006F6108" w:rsidP="00E830F5">
      <w:pPr>
        <w:pStyle w:val="a9"/>
        <w:numPr>
          <w:ilvl w:val="0"/>
          <w:numId w:val="359"/>
        </w:numPr>
        <w:ind w:leftChars="0"/>
        <w:rPr>
          <w:rFonts w:hint="eastAsia"/>
        </w:rPr>
      </w:pPr>
      <w:r>
        <w:rPr>
          <w:rFonts w:hint="eastAsia"/>
        </w:rPr>
        <w:t>コストパフォーマンスベースライン・スケジュールベースラインを変更する</w:t>
      </w:r>
    </w:p>
    <w:p w:rsidR="006F6108" w:rsidRDefault="006F6108" w:rsidP="00E830F5">
      <w:pPr>
        <w:pStyle w:val="a9"/>
        <w:numPr>
          <w:ilvl w:val="0"/>
          <w:numId w:val="359"/>
        </w:numPr>
        <w:ind w:leftChars="0"/>
        <w:rPr>
          <w:rFonts w:hint="eastAsia"/>
        </w:rPr>
      </w:pPr>
      <w:r>
        <w:rPr>
          <w:rFonts w:hint="eastAsia"/>
        </w:rPr>
        <w:t>現状を考えると早急に対応をする必要があるので、リスク対応計画を策定する</w:t>
      </w:r>
    </w:p>
    <w:p w:rsidR="006F6108" w:rsidRDefault="006F6108" w:rsidP="00E830F5">
      <w:pPr>
        <w:pStyle w:val="a9"/>
        <w:numPr>
          <w:ilvl w:val="0"/>
          <w:numId w:val="359"/>
        </w:numPr>
        <w:ind w:leftChars="0"/>
        <w:rPr>
          <w:rFonts w:hint="eastAsia"/>
        </w:rPr>
      </w:pPr>
      <w:r>
        <w:rPr>
          <w:rFonts w:hint="eastAsia"/>
        </w:rPr>
        <w:t>是正処置を実行する</w:t>
      </w:r>
    </w:p>
    <w:p w:rsidR="006F6108" w:rsidRDefault="006F6108" w:rsidP="00E830F5">
      <w:pPr>
        <w:pStyle w:val="a9"/>
        <w:numPr>
          <w:ilvl w:val="0"/>
          <w:numId w:val="359"/>
        </w:numPr>
        <w:ind w:leftChars="0"/>
        <w:rPr>
          <w:rFonts w:hint="eastAsia"/>
        </w:rPr>
      </w:pPr>
      <w:r>
        <w:rPr>
          <w:rFonts w:hint="eastAsia"/>
        </w:rPr>
        <w:t>最新情報をベースに、リスク特定とリスク分析を再度実行する</w:t>
      </w:r>
    </w:p>
    <w:p w:rsidR="006F6108" w:rsidRDefault="006F6108" w:rsidP="006F6108"/>
    <w:p w:rsidR="006F6108" w:rsidRDefault="006F6108" w:rsidP="006F6108"/>
    <w:p w:rsidR="006F6108" w:rsidRDefault="006F6108" w:rsidP="006F6108">
      <w:pPr>
        <w:pStyle w:val="a9"/>
        <w:numPr>
          <w:ilvl w:val="0"/>
          <w:numId w:val="358"/>
        </w:numPr>
        <w:ind w:leftChars="0"/>
        <w:rPr>
          <w:rFonts w:hint="eastAsia"/>
        </w:rPr>
      </w:pPr>
      <w:r>
        <w:rPr>
          <w:rFonts w:hint="eastAsia"/>
        </w:rPr>
        <w:t>あなたはプロジェクトマネジャーです。プロジェクトを実行するあたり、プロセスのテーラリングを行っています。現在あなたは、リスクマネジメントを行っています。リスクマネジメントにおいて、行ってはならないものは、次の内どれですか？</w:t>
      </w:r>
      <w:r>
        <w:rPr>
          <w:rFonts w:hint="eastAsia"/>
        </w:rPr>
        <w:t>1</w:t>
      </w:r>
      <w:r>
        <w:rPr>
          <w:rFonts w:hint="eastAsia"/>
        </w:rPr>
        <w:t>つ選択してください</w:t>
      </w:r>
      <w:r>
        <w:rPr>
          <w:rFonts w:hint="eastAsia"/>
        </w:rPr>
        <w:t>:</w:t>
      </w:r>
    </w:p>
    <w:p w:rsidR="006F6108" w:rsidRDefault="006F6108" w:rsidP="00E830F5">
      <w:pPr>
        <w:pStyle w:val="a9"/>
        <w:numPr>
          <w:ilvl w:val="0"/>
          <w:numId w:val="359"/>
        </w:numPr>
        <w:ind w:leftChars="0"/>
        <w:rPr>
          <w:rFonts w:hint="eastAsia"/>
        </w:rPr>
      </w:pPr>
      <w:r>
        <w:rPr>
          <w:rFonts w:hint="eastAsia"/>
        </w:rPr>
        <w:t>定性的リスク分析を行ってから、定量的リスク分析を行い、また定性的リスク分析を行い、そしてリスク対応計画を行う</w:t>
      </w:r>
    </w:p>
    <w:p w:rsidR="006F6108" w:rsidRDefault="006F6108" w:rsidP="00E830F5">
      <w:pPr>
        <w:pStyle w:val="a9"/>
        <w:numPr>
          <w:ilvl w:val="0"/>
          <w:numId w:val="359"/>
        </w:numPr>
        <w:ind w:leftChars="0"/>
        <w:rPr>
          <w:rFonts w:hint="eastAsia"/>
        </w:rPr>
      </w:pPr>
      <w:r>
        <w:rPr>
          <w:rFonts w:hint="eastAsia"/>
        </w:rPr>
        <w:t>リスク特定の前に、定量的リスク分析を行う</w:t>
      </w:r>
    </w:p>
    <w:p w:rsidR="006F6108" w:rsidRDefault="006F6108" w:rsidP="00E830F5">
      <w:pPr>
        <w:pStyle w:val="a9"/>
        <w:numPr>
          <w:ilvl w:val="0"/>
          <w:numId w:val="359"/>
        </w:numPr>
        <w:ind w:leftChars="0"/>
        <w:rPr>
          <w:rFonts w:hint="eastAsia"/>
        </w:rPr>
      </w:pPr>
      <w:r>
        <w:rPr>
          <w:rFonts w:hint="eastAsia"/>
        </w:rPr>
        <w:t>定性的リスク分析の次に、リスク対応計画を行う</w:t>
      </w:r>
    </w:p>
    <w:p w:rsidR="006F6108" w:rsidRDefault="006F6108" w:rsidP="00E830F5">
      <w:pPr>
        <w:pStyle w:val="a9"/>
        <w:numPr>
          <w:ilvl w:val="0"/>
          <w:numId w:val="359"/>
        </w:numPr>
        <w:ind w:leftChars="0"/>
        <w:rPr>
          <w:rFonts w:hint="eastAsia"/>
        </w:rPr>
      </w:pPr>
      <w:r>
        <w:rPr>
          <w:rFonts w:hint="eastAsia"/>
        </w:rPr>
        <w:t>リスク対応計画の次に、定量的リスク分析を行う</w:t>
      </w:r>
    </w:p>
    <w:p w:rsidR="006F6108" w:rsidRDefault="006F6108" w:rsidP="006F6108"/>
    <w:p w:rsidR="006F6108" w:rsidRDefault="006F6108" w:rsidP="006F6108"/>
    <w:p w:rsidR="006F6108" w:rsidRDefault="006F6108" w:rsidP="006F6108">
      <w:pPr>
        <w:pStyle w:val="a9"/>
        <w:numPr>
          <w:ilvl w:val="0"/>
          <w:numId w:val="358"/>
        </w:numPr>
        <w:ind w:leftChars="0"/>
        <w:rPr>
          <w:rFonts w:hint="eastAsia"/>
        </w:rPr>
      </w:pPr>
      <w:r>
        <w:rPr>
          <w:rFonts w:hint="eastAsia"/>
        </w:rPr>
        <w:t>毎週金曜日の会議にて、あなたの会社の財務部が、新しい会計システムを既に稼働しようとしていると公表しました。現時点では特に懸念される問題ではありませんが、仮に問題が発生した場合は、あなたのプロジェクトに影響を与え、プロジェクトスケジュールを調整するために、残業する必要があります。組織構造はマトリックス組織です。プロジェクトマネジャーとして、あなたはどのような対応をしますか？</w:t>
      </w:r>
      <w:r>
        <w:rPr>
          <w:rFonts w:hint="eastAsia"/>
        </w:rPr>
        <w:t>1</w:t>
      </w:r>
      <w:r>
        <w:rPr>
          <w:rFonts w:hint="eastAsia"/>
        </w:rPr>
        <w:t>つ選択してください</w:t>
      </w:r>
      <w:r>
        <w:rPr>
          <w:rFonts w:hint="eastAsia"/>
        </w:rPr>
        <w:t>:</w:t>
      </w:r>
    </w:p>
    <w:p w:rsidR="006F6108" w:rsidRDefault="006F6108" w:rsidP="00E830F5">
      <w:pPr>
        <w:pStyle w:val="a9"/>
        <w:numPr>
          <w:ilvl w:val="0"/>
          <w:numId w:val="359"/>
        </w:numPr>
        <w:ind w:leftChars="0"/>
        <w:rPr>
          <w:rFonts w:hint="eastAsia"/>
        </w:rPr>
      </w:pPr>
      <w:r>
        <w:rPr>
          <w:rFonts w:hint="eastAsia"/>
        </w:rPr>
        <w:t>プロジェクトの実行フェーズにおいて、このアクティビティによるコストに対する影響を査定する</w:t>
      </w:r>
    </w:p>
    <w:p w:rsidR="006F6108" w:rsidRDefault="006F6108" w:rsidP="00E830F5">
      <w:pPr>
        <w:pStyle w:val="a9"/>
        <w:numPr>
          <w:ilvl w:val="0"/>
          <w:numId w:val="359"/>
        </w:numPr>
        <w:ind w:leftChars="0"/>
        <w:rPr>
          <w:rFonts w:hint="eastAsia"/>
        </w:rPr>
      </w:pPr>
      <w:r>
        <w:rPr>
          <w:rFonts w:hint="eastAsia"/>
        </w:rPr>
        <w:t>プロジェクトは社運をかけているため、プロジェクトが完了するまで、会計システムの実行延期を依頼する</w:t>
      </w:r>
    </w:p>
    <w:p w:rsidR="006F6108" w:rsidRDefault="006F6108" w:rsidP="00E830F5">
      <w:pPr>
        <w:pStyle w:val="a9"/>
        <w:numPr>
          <w:ilvl w:val="0"/>
          <w:numId w:val="359"/>
        </w:numPr>
        <w:ind w:leftChars="0"/>
        <w:rPr>
          <w:rFonts w:hint="eastAsia"/>
        </w:rPr>
      </w:pPr>
      <w:r>
        <w:rPr>
          <w:rFonts w:hint="eastAsia"/>
        </w:rPr>
        <w:t>このアクティビティのリスクを特定し、リスク対応計画を立てる</w:t>
      </w:r>
    </w:p>
    <w:p w:rsidR="006F6108" w:rsidRDefault="006F6108" w:rsidP="00E830F5">
      <w:pPr>
        <w:pStyle w:val="a9"/>
        <w:numPr>
          <w:ilvl w:val="0"/>
          <w:numId w:val="359"/>
        </w:numPr>
        <w:ind w:leftChars="0"/>
        <w:rPr>
          <w:rFonts w:hint="eastAsia"/>
        </w:rPr>
      </w:pPr>
      <w:r>
        <w:rPr>
          <w:rFonts w:hint="eastAsia"/>
        </w:rPr>
        <w:t>万が一の策として、財務部の責務を書面にしたものを、財務部部長に要求する</w:t>
      </w:r>
    </w:p>
    <w:p w:rsidR="006F6108" w:rsidRPr="006F6108" w:rsidRDefault="006F6108" w:rsidP="006F6108">
      <w:pPr>
        <w:rPr>
          <w:rFonts w:hint="eastAsia"/>
        </w:rPr>
      </w:pPr>
    </w:p>
    <w:p w:rsidR="006F6108" w:rsidRPr="006F6108" w:rsidRDefault="006F6108" w:rsidP="006F6108">
      <w:pPr>
        <w:rPr>
          <w:rFonts w:hint="eastAsia"/>
        </w:rPr>
      </w:pPr>
    </w:p>
    <w:p w:rsidR="000E41EE" w:rsidRDefault="000E41EE" w:rsidP="000E41EE">
      <w:pPr>
        <w:pStyle w:val="2"/>
        <w:rPr>
          <w:rFonts w:hint="eastAsia"/>
        </w:rPr>
      </w:pPr>
      <w:r>
        <w:rPr>
          <w:rFonts w:hint="eastAsia"/>
        </w:rPr>
        <w:t>トピック</w:t>
      </w:r>
      <w:r>
        <w:rPr>
          <w:rFonts w:hint="eastAsia"/>
        </w:rPr>
        <w:t xml:space="preserve"> 4 </w:t>
      </w:r>
      <w:r>
        <w:rPr>
          <w:rFonts w:hint="eastAsia"/>
        </w:rPr>
        <w:t>ＬＥＳＳＯＮ</w:t>
      </w:r>
      <w:r>
        <w:rPr>
          <w:rFonts w:hint="eastAsia"/>
        </w:rPr>
        <w:t>13</w:t>
      </w:r>
      <w:r>
        <w:rPr>
          <w:rFonts w:hint="eastAsia"/>
        </w:rPr>
        <w:t xml:space="preserve">　事例問題モジュール９回目</w:t>
      </w:r>
    </w:p>
    <w:p w:rsidR="004D1F13" w:rsidRDefault="004D1F13" w:rsidP="004D1F13">
      <w:pPr>
        <w:rPr>
          <w:rFonts w:hint="eastAsia"/>
        </w:rPr>
      </w:pPr>
    </w:p>
    <w:p w:rsidR="00504040" w:rsidRDefault="00504040" w:rsidP="00E830F5">
      <w:pPr>
        <w:pStyle w:val="a9"/>
        <w:numPr>
          <w:ilvl w:val="0"/>
          <w:numId w:val="360"/>
        </w:numPr>
        <w:ind w:leftChars="0"/>
        <w:rPr>
          <w:rFonts w:hint="eastAsia"/>
        </w:rPr>
      </w:pPr>
      <w:r>
        <w:rPr>
          <w:rFonts w:hint="eastAsia"/>
        </w:rPr>
        <w:t>あるトラック輸送会社は、</w:t>
      </w:r>
      <w:r>
        <w:rPr>
          <w:rFonts w:hint="eastAsia"/>
        </w:rPr>
        <w:t>1</w:t>
      </w:r>
      <w:r>
        <w:rPr>
          <w:rFonts w:hint="eastAsia"/>
        </w:rPr>
        <w:t>年を通して</w:t>
      </w:r>
      <w:r>
        <w:rPr>
          <w:rFonts w:hint="eastAsia"/>
        </w:rPr>
        <w:t>525</w:t>
      </w:r>
      <w:r>
        <w:rPr>
          <w:rFonts w:hint="eastAsia"/>
        </w:rPr>
        <w:t>本のトラックタイヤを購入することを予測しました。そこで同社は、地元のタイヤベンダーにタイヤ購入のための一括注文を出します。しかし同社は、年末に、当初の計画とは異なり</w:t>
      </w:r>
      <w:r>
        <w:rPr>
          <w:rFonts w:hint="eastAsia"/>
        </w:rPr>
        <w:t>500</w:t>
      </w:r>
      <w:r>
        <w:rPr>
          <w:rFonts w:hint="eastAsia"/>
        </w:rPr>
        <w:t>本のタイヤを購入するだけでした。契約を終了させるためにしなければならないために必要なことは、次の内どれですか？</w:t>
      </w:r>
      <w:r>
        <w:rPr>
          <w:rFonts w:hint="eastAsia"/>
        </w:rPr>
        <w:t>1</w:t>
      </w:r>
      <w:r>
        <w:rPr>
          <w:rFonts w:hint="eastAsia"/>
        </w:rPr>
        <w:t>つ選択してください</w:t>
      </w:r>
      <w:r>
        <w:rPr>
          <w:rFonts w:hint="eastAsia"/>
        </w:rPr>
        <w:t>:</w:t>
      </w:r>
    </w:p>
    <w:p w:rsidR="00504040" w:rsidRDefault="00504040" w:rsidP="00E830F5">
      <w:pPr>
        <w:pStyle w:val="a9"/>
        <w:numPr>
          <w:ilvl w:val="0"/>
          <w:numId w:val="361"/>
        </w:numPr>
        <w:ind w:leftChars="0"/>
        <w:rPr>
          <w:rFonts w:hint="eastAsia"/>
        </w:rPr>
      </w:pPr>
      <w:r>
        <w:rPr>
          <w:rFonts w:hint="eastAsia"/>
        </w:rPr>
        <w:t>年も変わっていて、調整の必要もないので、契約は終了となる</w:t>
      </w:r>
    </w:p>
    <w:p w:rsidR="00504040" w:rsidRDefault="00504040" w:rsidP="00E830F5">
      <w:pPr>
        <w:pStyle w:val="a9"/>
        <w:numPr>
          <w:ilvl w:val="0"/>
          <w:numId w:val="361"/>
        </w:numPr>
        <w:ind w:leftChars="0"/>
        <w:rPr>
          <w:rFonts w:hint="eastAsia"/>
        </w:rPr>
      </w:pPr>
      <w:r>
        <w:rPr>
          <w:rFonts w:hint="eastAsia"/>
        </w:rPr>
        <w:t>今後の事を考え、新しい一括注文の方法を、双方で協議しないといけない</w:t>
      </w:r>
    </w:p>
    <w:p w:rsidR="00504040" w:rsidRDefault="00504040" w:rsidP="00E830F5">
      <w:pPr>
        <w:pStyle w:val="a9"/>
        <w:numPr>
          <w:ilvl w:val="0"/>
          <w:numId w:val="361"/>
        </w:numPr>
        <w:ind w:leftChars="0"/>
        <w:rPr>
          <w:rFonts w:hint="eastAsia"/>
        </w:rPr>
      </w:pPr>
      <w:r>
        <w:rPr>
          <w:rFonts w:hint="eastAsia"/>
        </w:rPr>
        <w:t>トラック輸送会社は</w:t>
      </w:r>
      <w:r>
        <w:rPr>
          <w:rFonts w:hint="eastAsia"/>
        </w:rPr>
        <w:t>25</w:t>
      </w:r>
      <w:r>
        <w:rPr>
          <w:rFonts w:hint="eastAsia"/>
        </w:rPr>
        <w:t>本分のタイヤの代金を支払い、タイヤベンダーはトラック輸送会社にタイヤを届ける必要がある</w:t>
      </w:r>
    </w:p>
    <w:p w:rsidR="00504040" w:rsidRDefault="00504040" w:rsidP="00E830F5">
      <w:pPr>
        <w:pStyle w:val="a9"/>
        <w:numPr>
          <w:ilvl w:val="0"/>
          <w:numId w:val="361"/>
        </w:numPr>
        <w:ind w:leftChars="0"/>
        <w:rPr>
          <w:rFonts w:hint="eastAsia"/>
        </w:rPr>
      </w:pPr>
      <w:r>
        <w:rPr>
          <w:rFonts w:hint="eastAsia"/>
        </w:rPr>
        <w:t>一括注文の総価格は、調節する</w:t>
      </w:r>
    </w:p>
    <w:p w:rsidR="00504040" w:rsidRDefault="00504040" w:rsidP="00504040"/>
    <w:p w:rsidR="00504040" w:rsidRDefault="00504040" w:rsidP="00504040"/>
    <w:p w:rsidR="00504040" w:rsidRDefault="00504040" w:rsidP="00E830F5">
      <w:pPr>
        <w:pStyle w:val="a9"/>
        <w:numPr>
          <w:ilvl w:val="0"/>
          <w:numId w:val="360"/>
        </w:numPr>
        <w:ind w:leftChars="0"/>
        <w:rPr>
          <w:rFonts w:hint="eastAsia"/>
        </w:rPr>
      </w:pPr>
      <w:r>
        <w:rPr>
          <w:rFonts w:hint="eastAsia"/>
        </w:rPr>
        <w:t>競合他社があなたの会社の買収しました。新しい</w:t>
      </w:r>
      <w:r>
        <w:rPr>
          <w:rFonts w:hint="eastAsia"/>
        </w:rPr>
        <w:t>CEO</w:t>
      </w:r>
      <w:r>
        <w:rPr>
          <w:rFonts w:hint="eastAsia"/>
        </w:rPr>
        <w:t>は、あなたが、</w:t>
      </w:r>
      <w:r>
        <w:rPr>
          <w:rFonts w:hint="eastAsia"/>
        </w:rPr>
        <w:t>LEC</w:t>
      </w:r>
      <w:r>
        <w:rPr>
          <w:rFonts w:hint="eastAsia"/>
        </w:rPr>
        <w:t>株式会社にプロジェクトの一部を外注していた</w:t>
      </w:r>
      <w:r>
        <w:rPr>
          <w:rFonts w:hint="eastAsia"/>
        </w:rPr>
        <w:t>e</w:t>
      </w:r>
      <w:r>
        <w:rPr>
          <w:rFonts w:hint="eastAsia"/>
        </w:rPr>
        <w:t>ラーニング構築プロジェクトの打ち切りを決定した。その理由としては、更に低コストでの生産が可能な事業提携先に移行させようとしているためである。そのような状況において、プロジェクトマネジャーとして、あなたがとるべき最もよい方法は次の内どれですか。</w:t>
      </w:r>
      <w:r>
        <w:rPr>
          <w:rFonts w:hint="eastAsia"/>
        </w:rPr>
        <w:t>1</w:t>
      </w:r>
      <w:r>
        <w:rPr>
          <w:rFonts w:hint="eastAsia"/>
        </w:rPr>
        <w:t>つ選択してください</w:t>
      </w:r>
      <w:r>
        <w:rPr>
          <w:rFonts w:hint="eastAsia"/>
        </w:rPr>
        <w:t>:</w:t>
      </w:r>
    </w:p>
    <w:p w:rsidR="00504040" w:rsidRDefault="00504040" w:rsidP="00E830F5">
      <w:pPr>
        <w:pStyle w:val="a9"/>
        <w:numPr>
          <w:ilvl w:val="0"/>
          <w:numId w:val="361"/>
        </w:numPr>
        <w:ind w:leftChars="0"/>
        <w:rPr>
          <w:rFonts w:hint="eastAsia"/>
        </w:rPr>
      </w:pPr>
      <w:r>
        <w:rPr>
          <w:rFonts w:hint="eastAsia"/>
        </w:rPr>
        <w:t>既に完了している作業を確認し、</w:t>
      </w:r>
      <w:r>
        <w:rPr>
          <w:rFonts w:hint="eastAsia"/>
        </w:rPr>
        <w:t>LEC</w:t>
      </w:r>
      <w:r>
        <w:rPr>
          <w:rFonts w:hint="eastAsia"/>
        </w:rPr>
        <w:t>株式会社との契約完了を申請する</w:t>
      </w:r>
    </w:p>
    <w:p w:rsidR="00504040" w:rsidRDefault="00504040" w:rsidP="00E830F5">
      <w:pPr>
        <w:pStyle w:val="a9"/>
        <w:numPr>
          <w:ilvl w:val="0"/>
          <w:numId w:val="361"/>
        </w:numPr>
        <w:ind w:leftChars="0"/>
        <w:rPr>
          <w:rFonts w:hint="eastAsia"/>
        </w:rPr>
      </w:pPr>
      <w:r>
        <w:rPr>
          <w:rFonts w:hint="eastAsia"/>
        </w:rPr>
        <w:lastRenderedPageBreak/>
        <w:t>調達監査を実行する</w:t>
      </w:r>
    </w:p>
    <w:p w:rsidR="00504040" w:rsidRDefault="00504040" w:rsidP="00E830F5">
      <w:pPr>
        <w:pStyle w:val="a9"/>
        <w:numPr>
          <w:ilvl w:val="0"/>
          <w:numId w:val="361"/>
        </w:numPr>
        <w:ind w:leftChars="0"/>
        <w:rPr>
          <w:rFonts w:hint="eastAsia"/>
        </w:rPr>
      </w:pPr>
      <w:r>
        <w:rPr>
          <w:rFonts w:hint="eastAsia"/>
        </w:rPr>
        <w:t>新しい</w:t>
      </w:r>
      <w:r>
        <w:rPr>
          <w:rFonts w:hint="eastAsia"/>
        </w:rPr>
        <w:t>CEO</w:t>
      </w:r>
      <w:r>
        <w:rPr>
          <w:rFonts w:hint="eastAsia"/>
        </w:rPr>
        <w:t>及び、事業提携先のマネジャーとミーティングを設定し、現行のプロジェクトを続けようと試みる</w:t>
      </w:r>
    </w:p>
    <w:p w:rsidR="00504040" w:rsidRDefault="00504040" w:rsidP="00E830F5">
      <w:pPr>
        <w:pStyle w:val="a9"/>
        <w:numPr>
          <w:ilvl w:val="0"/>
          <w:numId w:val="361"/>
        </w:numPr>
        <w:ind w:leftChars="0"/>
        <w:rPr>
          <w:rFonts w:hint="eastAsia"/>
        </w:rPr>
      </w:pPr>
      <w:r>
        <w:rPr>
          <w:rFonts w:hint="eastAsia"/>
        </w:rPr>
        <w:t>プロジェクトの完了手続きを申請する</w:t>
      </w:r>
    </w:p>
    <w:p w:rsidR="00504040" w:rsidRDefault="00504040" w:rsidP="00504040"/>
    <w:p w:rsidR="00504040" w:rsidRDefault="00504040" w:rsidP="00504040"/>
    <w:p w:rsidR="00504040" w:rsidRDefault="00504040" w:rsidP="00E830F5">
      <w:pPr>
        <w:pStyle w:val="a9"/>
        <w:numPr>
          <w:ilvl w:val="0"/>
          <w:numId w:val="360"/>
        </w:numPr>
        <w:ind w:leftChars="0"/>
        <w:rPr>
          <w:rFonts w:hint="eastAsia"/>
        </w:rPr>
      </w:pPr>
      <w:r>
        <w:rPr>
          <w:rFonts w:hint="eastAsia"/>
        </w:rPr>
        <w:t>あなたはドキュメントサービスを提供してもらうために、</w:t>
      </w:r>
      <w:r>
        <w:rPr>
          <w:rFonts w:hint="eastAsia"/>
        </w:rPr>
        <w:t>4</w:t>
      </w:r>
      <w:r>
        <w:rPr>
          <w:rFonts w:hint="eastAsia"/>
        </w:rPr>
        <w:t>社のベンダーからプロポーザルを受けた。プロポーザルを受けた後、あなたは、どのベンダーがプロジェクトに取り組むために最も適した技術スキルを持っているかを検討しています。そこで、あなたがとるべき行動は次の内どれですか？</w:t>
      </w:r>
      <w:r>
        <w:rPr>
          <w:rFonts w:hint="eastAsia"/>
        </w:rPr>
        <w:t>1</w:t>
      </w:r>
      <w:r>
        <w:rPr>
          <w:rFonts w:hint="eastAsia"/>
        </w:rPr>
        <w:t>つ選択してください</w:t>
      </w:r>
      <w:r>
        <w:rPr>
          <w:rFonts w:hint="eastAsia"/>
        </w:rPr>
        <w:t>:</w:t>
      </w:r>
    </w:p>
    <w:p w:rsidR="00504040" w:rsidRDefault="00504040" w:rsidP="00E830F5">
      <w:pPr>
        <w:pStyle w:val="a9"/>
        <w:numPr>
          <w:ilvl w:val="0"/>
          <w:numId w:val="361"/>
        </w:numPr>
        <w:ind w:leftChars="0"/>
        <w:rPr>
          <w:rFonts w:hint="eastAsia"/>
        </w:rPr>
      </w:pPr>
      <w:r>
        <w:rPr>
          <w:rFonts w:hint="eastAsia"/>
        </w:rPr>
        <w:t>提出されたプロポーザルを情報が不十分であり、プロジェクトを理解していないので、再度、調達マネジメント計画プロセスを行う</w:t>
      </w:r>
    </w:p>
    <w:p w:rsidR="00504040" w:rsidRDefault="00504040" w:rsidP="00E830F5">
      <w:pPr>
        <w:pStyle w:val="a9"/>
        <w:numPr>
          <w:ilvl w:val="0"/>
          <w:numId w:val="361"/>
        </w:numPr>
        <w:ind w:leftChars="0"/>
        <w:rPr>
          <w:rFonts w:hint="eastAsia"/>
        </w:rPr>
      </w:pPr>
      <w:r>
        <w:rPr>
          <w:rFonts w:hint="eastAsia"/>
        </w:rPr>
        <w:t>あなたが必要とする追加情報を付けてプロポーザルを再提出するよう、納入候補者に依頼する</w:t>
      </w:r>
    </w:p>
    <w:p w:rsidR="00504040" w:rsidRDefault="00504040" w:rsidP="00E830F5">
      <w:pPr>
        <w:pStyle w:val="a9"/>
        <w:numPr>
          <w:ilvl w:val="0"/>
          <w:numId w:val="361"/>
        </w:numPr>
        <w:ind w:leftChars="0"/>
        <w:rPr>
          <w:rFonts w:hint="eastAsia"/>
        </w:rPr>
      </w:pPr>
      <w:r>
        <w:rPr>
          <w:rFonts w:hint="eastAsia"/>
        </w:rPr>
        <w:t>追加情報を提供するためのプレゼンテーションを準備するように、それぞれのベンダーに依頼をする</w:t>
      </w:r>
    </w:p>
    <w:p w:rsidR="00504040" w:rsidRDefault="00504040" w:rsidP="00E830F5">
      <w:pPr>
        <w:pStyle w:val="a9"/>
        <w:numPr>
          <w:ilvl w:val="0"/>
          <w:numId w:val="361"/>
        </w:numPr>
        <w:ind w:leftChars="0"/>
        <w:rPr>
          <w:rFonts w:hint="eastAsia"/>
        </w:rPr>
      </w:pPr>
      <w:r>
        <w:rPr>
          <w:rFonts w:hint="eastAsia"/>
        </w:rPr>
        <w:t>直接ベンダーと話をするべきなので、まずはベンダーの所在地への現地訪問をスケジュールする</w:t>
      </w:r>
    </w:p>
    <w:p w:rsidR="00504040" w:rsidRDefault="00504040" w:rsidP="00504040"/>
    <w:p w:rsidR="00504040" w:rsidRDefault="00504040" w:rsidP="00504040"/>
    <w:p w:rsidR="00504040" w:rsidRDefault="00504040" w:rsidP="00E830F5">
      <w:pPr>
        <w:pStyle w:val="a9"/>
        <w:numPr>
          <w:ilvl w:val="0"/>
          <w:numId w:val="360"/>
        </w:numPr>
        <w:ind w:leftChars="0"/>
        <w:rPr>
          <w:rFonts w:hint="eastAsia"/>
        </w:rPr>
      </w:pPr>
      <w:r>
        <w:rPr>
          <w:rFonts w:hint="eastAsia"/>
        </w:rPr>
        <w:t>あなたは、調達マネジメント計画プロセスを行っています。あなたは外部の建設会社と契約を取り付ようとしています。その建設会社は、会議の中で、設備構築を行うための作業の流れを促進する新しい用具一式と作業工程を用意する</w:t>
      </w:r>
      <w:r>
        <w:rPr>
          <w:rFonts w:hint="eastAsia"/>
        </w:rPr>
        <w:t>5</w:t>
      </w:r>
      <w:r>
        <w:rPr>
          <w:rFonts w:hint="eastAsia"/>
        </w:rPr>
        <w:t>年プロジェクトを請け負います。契約に沿って、建設会社は必要とされている作業を、＄</w:t>
      </w:r>
      <w:r>
        <w:rPr>
          <w:rFonts w:hint="eastAsia"/>
        </w:rPr>
        <w:t>1,000,000</w:t>
      </w:r>
      <w:r>
        <w:rPr>
          <w:rFonts w:hint="eastAsia"/>
        </w:rPr>
        <w:t>の料金で提供することに合意しようとしています。契約では、プロジェクトが計画されているよりも早く完了した場合、建設会社は追加で＄</w:t>
      </w:r>
      <w:r>
        <w:rPr>
          <w:rFonts w:hint="eastAsia"/>
        </w:rPr>
        <w:t>200,000</w:t>
      </w:r>
      <w:r>
        <w:rPr>
          <w:rFonts w:hint="eastAsia"/>
        </w:rPr>
        <w:t>を受け取ることも規定されています。次の内、どの契約タイプですか？</w:t>
      </w:r>
      <w:r>
        <w:rPr>
          <w:rFonts w:hint="eastAsia"/>
        </w:rPr>
        <w:t>1</w:t>
      </w:r>
      <w:r>
        <w:rPr>
          <w:rFonts w:hint="eastAsia"/>
        </w:rPr>
        <w:t>つ選択してください</w:t>
      </w:r>
      <w:r>
        <w:rPr>
          <w:rFonts w:hint="eastAsia"/>
        </w:rPr>
        <w:t>:</w:t>
      </w:r>
    </w:p>
    <w:p w:rsidR="00504040" w:rsidRDefault="00504040" w:rsidP="00E830F5">
      <w:pPr>
        <w:pStyle w:val="a9"/>
        <w:numPr>
          <w:ilvl w:val="0"/>
          <w:numId w:val="361"/>
        </w:numPr>
        <w:ind w:leftChars="0"/>
      </w:pPr>
      <w:r>
        <w:t>CPIF</w:t>
      </w:r>
    </w:p>
    <w:p w:rsidR="00504040" w:rsidRDefault="00504040" w:rsidP="00E830F5">
      <w:pPr>
        <w:pStyle w:val="a9"/>
        <w:numPr>
          <w:ilvl w:val="0"/>
          <w:numId w:val="361"/>
        </w:numPr>
        <w:ind w:leftChars="0"/>
      </w:pPr>
      <w:r>
        <w:t>FPIF</w:t>
      </w:r>
    </w:p>
    <w:p w:rsidR="00504040" w:rsidRDefault="00504040" w:rsidP="00E830F5">
      <w:pPr>
        <w:pStyle w:val="a9"/>
        <w:numPr>
          <w:ilvl w:val="0"/>
          <w:numId w:val="361"/>
        </w:numPr>
        <w:ind w:leftChars="0"/>
      </w:pPr>
      <w:r>
        <w:t>CPFF</w:t>
      </w:r>
    </w:p>
    <w:p w:rsidR="00504040" w:rsidRDefault="00504040" w:rsidP="00E830F5">
      <w:pPr>
        <w:pStyle w:val="a9"/>
        <w:numPr>
          <w:ilvl w:val="0"/>
          <w:numId w:val="361"/>
        </w:numPr>
        <w:ind w:leftChars="0"/>
      </w:pPr>
      <w:r>
        <w:t>FFP</w:t>
      </w:r>
    </w:p>
    <w:p w:rsidR="00504040" w:rsidRDefault="00504040" w:rsidP="00504040"/>
    <w:p w:rsidR="00504040" w:rsidRDefault="00504040" w:rsidP="00504040"/>
    <w:p w:rsidR="00504040" w:rsidRDefault="00504040" w:rsidP="00E830F5">
      <w:pPr>
        <w:pStyle w:val="a9"/>
        <w:numPr>
          <w:ilvl w:val="0"/>
          <w:numId w:val="360"/>
        </w:numPr>
        <w:ind w:leftChars="0"/>
        <w:rPr>
          <w:rFonts w:hint="eastAsia"/>
        </w:rPr>
      </w:pPr>
      <w:r>
        <w:rPr>
          <w:rFonts w:hint="eastAsia"/>
        </w:rPr>
        <w:t>あなたはプロジェクトマネジャーです。</w:t>
      </w:r>
      <w:r>
        <w:rPr>
          <w:rFonts w:hint="eastAsia"/>
        </w:rPr>
        <w:t>LAN</w:t>
      </w:r>
      <w:r>
        <w:rPr>
          <w:rFonts w:hint="eastAsia"/>
        </w:rPr>
        <w:t>ハブ</w:t>
      </w:r>
      <w:r>
        <w:rPr>
          <w:rFonts w:hint="eastAsia"/>
        </w:rPr>
        <w:t>50</w:t>
      </w:r>
      <w:r>
        <w:rPr>
          <w:rFonts w:hint="eastAsia"/>
        </w:rPr>
        <w:t>台に関する評価基準を作成している。その</w:t>
      </w:r>
      <w:r>
        <w:rPr>
          <w:rFonts w:hint="eastAsia"/>
        </w:rPr>
        <w:t>LAN</w:t>
      </w:r>
      <w:r>
        <w:rPr>
          <w:rFonts w:hint="eastAsia"/>
        </w:rPr>
        <w:t>ハブは</w:t>
      </w:r>
      <w:r>
        <w:rPr>
          <w:rFonts w:hint="eastAsia"/>
        </w:rPr>
        <w:t>1</w:t>
      </w:r>
      <w:r>
        <w:rPr>
          <w:rFonts w:hint="eastAsia"/>
        </w:rPr>
        <w:t>機種であり、特定の納入者以外からも簡単に入手ができるものである。</w:t>
      </w:r>
      <w:r>
        <w:rPr>
          <w:rFonts w:hint="eastAsia"/>
        </w:rPr>
        <w:t>LAN</w:t>
      </w:r>
      <w:r>
        <w:rPr>
          <w:rFonts w:hint="eastAsia"/>
        </w:rPr>
        <w:t>ハブに関する性能や信頼性の検討は完了していて、購入予定の機種は</w:t>
      </w:r>
      <w:r>
        <w:rPr>
          <w:rFonts w:hint="eastAsia"/>
        </w:rPr>
        <w:lastRenderedPageBreak/>
        <w:t>既に決定している。あなたは、この場合、どのような選定基準を作成しますか？</w:t>
      </w:r>
      <w:r>
        <w:rPr>
          <w:rFonts w:hint="eastAsia"/>
        </w:rPr>
        <w:t>1</w:t>
      </w:r>
      <w:r>
        <w:rPr>
          <w:rFonts w:hint="eastAsia"/>
        </w:rPr>
        <w:t>つ選択してください</w:t>
      </w:r>
      <w:r>
        <w:rPr>
          <w:rFonts w:hint="eastAsia"/>
        </w:rPr>
        <w:t>:</w:t>
      </w:r>
    </w:p>
    <w:p w:rsidR="00504040" w:rsidRDefault="00504040" w:rsidP="00E830F5">
      <w:pPr>
        <w:pStyle w:val="a9"/>
        <w:numPr>
          <w:ilvl w:val="0"/>
          <w:numId w:val="361"/>
        </w:numPr>
        <w:ind w:leftChars="0"/>
        <w:rPr>
          <w:rFonts w:hint="eastAsia"/>
        </w:rPr>
      </w:pPr>
      <w:r>
        <w:rPr>
          <w:rFonts w:hint="eastAsia"/>
        </w:rPr>
        <w:t>上記すべてを含んだ選定基準を作成する</w:t>
      </w:r>
    </w:p>
    <w:p w:rsidR="00504040" w:rsidRDefault="00504040" w:rsidP="00E830F5">
      <w:pPr>
        <w:pStyle w:val="a9"/>
        <w:numPr>
          <w:ilvl w:val="0"/>
          <w:numId w:val="361"/>
        </w:numPr>
        <w:ind w:leftChars="0"/>
        <w:rPr>
          <w:rFonts w:hint="eastAsia"/>
        </w:rPr>
      </w:pPr>
      <w:r>
        <w:rPr>
          <w:rFonts w:hint="eastAsia"/>
        </w:rPr>
        <w:t>納入候補者の技術力に限定した選定基準を作成する</w:t>
      </w:r>
    </w:p>
    <w:p w:rsidR="00504040" w:rsidRDefault="00504040" w:rsidP="00E830F5">
      <w:pPr>
        <w:pStyle w:val="a9"/>
        <w:numPr>
          <w:ilvl w:val="0"/>
          <w:numId w:val="361"/>
        </w:numPr>
        <w:ind w:leftChars="0"/>
        <w:rPr>
          <w:rFonts w:hint="eastAsia"/>
        </w:rPr>
      </w:pPr>
      <w:r>
        <w:rPr>
          <w:rFonts w:hint="eastAsia"/>
        </w:rPr>
        <w:t>調達品の価格に限定した選定基準を作成する</w:t>
      </w:r>
    </w:p>
    <w:p w:rsidR="00504040" w:rsidRDefault="00504040" w:rsidP="00E830F5">
      <w:pPr>
        <w:pStyle w:val="a9"/>
        <w:numPr>
          <w:ilvl w:val="0"/>
          <w:numId w:val="361"/>
        </w:numPr>
        <w:ind w:leftChars="0"/>
        <w:rPr>
          <w:rFonts w:hint="eastAsia"/>
        </w:rPr>
      </w:pPr>
      <w:r>
        <w:rPr>
          <w:rFonts w:hint="eastAsia"/>
        </w:rPr>
        <w:t>納入候補者の資金能力に限定した選定基準を作成する</w:t>
      </w:r>
    </w:p>
    <w:p w:rsidR="00504040" w:rsidRDefault="00504040" w:rsidP="00504040"/>
    <w:p w:rsidR="00504040" w:rsidRDefault="00504040" w:rsidP="00504040"/>
    <w:p w:rsidR="00504040" w:rsidRDefault="00504040" w:rsidP="00E830F5">
      <w:pPr>
        <w:pStyle w:val="a9"/>
        <w:numPr>
          <w:ilvl w:val="0"/>
          <w:numId w:val="360"/>
        </w:numPr>
        <w:ind w:leftChars="0"/>
        <w:rPr>
          <w:rFonts w:hint="eastAsia"/>
        </w:rPr>
      </w:pPr>
      <w:r>
        <w:rPr>
          <w:rFonts w:hint="eastAsia"/>
        </w:rPr>
        <w:t>チームメンバーは、ワークパッケージから成っている活動がもはや適切でないとプロジェクトマネジャーに通知します。プロジェクトマネジャーがプロジェクトマネジメントプロセスの一部として行うべきこととして、何がよいですか？</w:t>
      </w:r>
      <w:r>
        <w:rPr>
          <w:rFonts w:hint="eastAsia"/>
        </w:rPr>
        <w:t xml:space="preserve"> 1</w:t>
      </w:r>
      <w:r>
        <w:rPr>
          <w:rFonts w:hint="eastAsia"/>
        </w:rPr>
        <w:t>つ選択してください</w:t>
      </w:r>
      <w:r>
        <w:rPr>
          <w:rFonts w:hint="eastAsia"/>
        </w:rPr>
        <w:t>:</w:t>
      </w:r>
    </w:p>
    <w:p w:rsidR="00504040" w:rsidRDefault="00504040" w:rsidP="00E830F5">
      <w:pPr>
        <w:pStyle w:val="a9"/>
        <w:numPr>
          <w:ilvl w:val="0"/>
          <w:numId w:val="361"/>
        </w:numPr>
        <w:ind w:leftChars="0"/>
        <w:rPr>
          <w:rFonts w:hint="eastAsia"/>
        </w:rPr>
      </w:pPr>
      <w:r>
        <w:rPr>
          <w:rFonts w:hint="eastAsia"/>
        </w:rPr>
        <w:t>監視コントロールプロセス群において、作業を見直す</w:t>
      </w:r>
    </w:p>
    <w:p w:rsidR="00504040" w:rsidRDefault="00504040" w:rsidP="00E830F5">
      <w:pPr>
        <w:pStyle w:val="a9"/>
        <w:numPr>
          <w:ilvl w:val="0"/>
          <w:numId w:val="361"/>
        </w:numPr>
        <w:ind w:leftChars="0"/>
        <w:rPr>
          <w:rFonts w:hint="eastAsia"/>
        </w:rPr>
      </w:pPr>
      <w:r>
        <w:rPr>
          <w:rFonts w:hint="eastAsia"/>
        </w:rPr>
        <w:t>やむを得ず、プロジェクトを終結させる</w:t>
      </w:r>
    </w:p>
    <w:p w:rsidR="00504040" w:rsidRDefault="00504040" w:rsidP="00E830F5">
      <w:pPr>
        <w:pStyle w:val="a9"/>
        <w:numPr>
          <w:ilvl w:val="0"/>
          <w:numId w:val="361"/>
        </w:numPr>
        <w:ind w:leftChars="0"/>
        <w:rPr>
          <w:rFonts w:hint="eastAsia"/>
        </w:rPr>
      </w:pPr>
      <w:r>
        <w:rPr>
          <w:rFonts w:hint="eastAsia"/>
        </w:rPr>
        <w:t>プロジェクトには制約条件があるので、メンバーの行動を補正する</w:t>
      </w:r>
    </w:p>
    <w:p w:rsidR="004D1F13" w:rsidRDefault="00504040" w:rsidP="00E830F5">
      <w:pPr>
        <w:pStyle w:val="a9"/>
        <w:numPr>
          <w:ilvl w:val="0"/>
          <w:numId w:val="361"/>
        </w:numPr>
        <w:ind w:leftChars="0"/>
        <w:rPr>
          <w:rFonts w:hint="eastAsia"/>
        </w:rPr>
      </w:pPr>
      <w:r>
        <w:rPr>
          <w:rFonts w:hint="eastAsia"/>
        </w:rPr>
        <w:t>統合変更管理プロセスを通して、作業を見直す</w:t>
      </w:r>
    </w:p>
    <w:p w:rsidR="00504040" w:rsidRDefault="00504040" w:rsidP="00504040">
      <w:pPr>
        <w:rPr>
          <w:rFonts w:hint="eastAsia"/>
        </w:rPr>
      </w:pPr>
    </w:p>
    <w:p w:rsidR="00504040" w:rsidRPr="004D1F13" w:rsidRDefault="00504040" w:rsidP="00504040">
      <w:pPr>
        <w:rPr>
          <w:rFonts w:hint="eastAsia"/>
        </w:rPr>
      </w:pPr>
    </w:p>
    <w:p w:rsidR="000E41EE" w:rsidRDefault="000E41EE" w:rsidP="000E41EE">
      <w:pPr>
        <w:pStyle w:val="2"/>
        <w:rPr>
          <w:rFonts w:hint="eastAsia"/>
        </w:rPr>
      </w:pPr>
      <w:r>
        <w:rPr>
          <w:rFonts w:hint="eastAsia"/>
        </w:rPr>
        <w:t>トピック</w:t>
      </w:r>
      <w:r>
        <w:rPr>
          <w:rFonts w:hint="eastAsia"/>
        </w:rPr>
        <w:t xml:space="preserve"> 5 </w:t>
      </w:r>
      <w:r>
        <w:rPr>
          <w:rFonts w:hint="eastAsia"/>
        </w:rPr>
        <w:t>ＬＥＳＳＯＮ</w:t>
      </w:r>
      <w:r>
        <w:rPr>
          <w:rFonts w:hint="eastAsia"/>
        </w:rPr>
        <w:t>14</w:t>
      </w:r>
      <w:r>
        <w:rPr>
          <w:rFonts w:hint="eastAsia"/>
        </w:rPr>
        <w:t xml:space="preserve">　事例問題モジュール</w:t>
      </w:r>
      <w:r>
        <w:rPr>
          <w:rFonts w:hint="eastAsia"/>
        </w:rPr>
        <w:t>10</w:t>
      </w:r>
      <w:r>
        <w:rPr>
          <w:rFonts w:hint="eastAsia"/>
        </w:rPr>
        <w:t>回目</w:t>
      </w:r>
    </w:p>
    <w:p w:rsidR="00547FC7" w:rsidRDefault="00547FC7" w:rsidP="00547FC7">
      <w:pPr>
        <w:rPr>
          <w:rFonts w:hint="eastAsia"/>
        </w:rPr>
      </w:pPr>
    </w:p>
    <w:p w:rsidR="00915456" w:rsidRDefault="00915456" w:rsidP="00E830F5">
      <w:pPr>
        <w:pStyle w:val="a9"/>
        <w:numPr>
          <w:ilvl w:val="0"/>
          <w:numId w:val="363"/>
        </w:numPr>
        <w:ind w:leftChars="0"/>
        <w:rPr>
          <w:rFonts w:hint="eastAsia"/>
        </w:rPr>
      </w:pPr>
      <w:r>
        <w:rPr>
          <w:rFonts w:hint="eastAsia"/>
        </w:rPr>
        <w:t>あなたはリタイアするプロジェクトマネジャーから、仕事を引き継ぐことになりました。引き継いだプロジェクトに関する文書に目を通したところ、プロジェクトは、当初の計画どおり、予算内に納まっているようです。あなたは、現在のプロジェクトの進捗について、メンバーとクライアントと話をしました。そうしたところ、あなたは計上されていないコストがあるため、実際はコストが超過していることを知りました。コストは、当初の計画より</w:t>
      </w:r>
      <w:r>
        <w:rPr>
          <w:rFonts w:hint="eastAsia"/>
        </w:rPr>
        <w:t>20</w:t>
      </w:r>
      <w:r>
        <w:rPr>
          <w:rFonts w:hint="eastAsia"/>
        </w:rPr>
        <w:t>％近く超過しています。あなたが取るべき、最も適切な方法は次の内どれですか？</w:t>
      </w:r>
      <w:r>
        <w:rPr>
          <w:rFonts w:hint="eastAsia"/>
        </w:rPr>
        <w:t>1</w:t>
      </w:r>
      <w:r>
        <w:rPr>
          <w:rFonts w:hint="eastAsia"/>
        </w:rPr>
        <w:t>つ選択してください</w:t>
      </w:r>
      <w:r>
        <w:rPr>
          <w:rFonts w:hint="eastAsia"/>
        </w:rPr>
        <w:t>:</w:t>
      </w:r>
    </w:p>
    <w:p w:rsidR="00915456" w:rsidRDefault="00915456" w:rsidP="00E830F5">
      <w:pPr>
        <w:pStyle w:val="a9"/>
        <w:numPr>
          <w:ilvl w:val="0"/>
          <w:numId w:val="362"/>
        </w:numPr>
        <w:ind w:leftChars="0"/>
        <w:rPr>
          <w:rFonts w:hint="eastAsia"/>
        </w:rPr>
      </w:pPr>
      <w:r>
        <w:rPr>
          <w:rFonts w:hint="eastAsia"/>
        </w:rPr>
        <w:t>当初の話とは違うので、別のプロジェクトマネジャーを任命するように、上司に相談する</w:t>
      </w:r>
    </w:p>
    <w:p w:rsidR="00915456" w:rsidRDefault="00915456" w:rsidP="00E830F5">
      <w:pPr>
        <w:pStyle w:val="a9"/>
        <w:numPr>
          <w:ilvl w:val="0"/>
          <w:numId w:val="362"/>
        </w:numPr>
        <w:ind w:leftChars="0"/>
        <w:rPr>
          <w:rFonts w:hint="eastAsia"/>
        </w:rPr>
      </w:pPr>
      <w:r>
        <w:rPr>
          <w:rFonts w:hint="eastAsia"/>
        </w:rPr>
        <w:t>不要なスケジュールアクティビティを見つけ、多少ではあるがコスト削減を行う</w:t>
      </w:r>
    </w:p>
    <w:p w:rsidR="00915456" w:rsidRDefault="00915456" w:rsidP="00E830F5">
      <w:pPr>
        <w:pStyle w:val="a9"/>
        <w:numPr>
          <w:ilvl w:val="0"/>
          <w:numId w:val="362"/>
        </w:numPr>
        <w:ind w:leftChars="0"/>
        <w:rPr>
          <w:rFonts w:hint="eastAsia"/>
        </w:rPr>
      </w:pPr>
      <w:r>
        <w:rPr>
          <w:rFonts w:hint="eastAsia"/>
        </w:rPr>
        <w:t>上司に異常を報告する</w:t>
      </w:r>
    </w:p>
    <w:p w:rsidR="00915456" w:rsidRDefault="00915456" w:rsidP="00E830F5">
      <w:pPr>
        <w:pStyle w:val="a9"/>
        <w:numPr>
          <w:ilvl w:val="0"/>
          <w:numId w:val="362"/>
        </w:numPr>
        <w:ind w:leftChars="0"/>
        <w:rPr>
          <w:rFonts w:hint="eastAsia"/>
        </w:rPr>
      </w:pPr>
      <w:r>
        <w:rPr>
          <w:rFonts w:hint="eastAsia"/>
        </w:rPr>
        <w:t>レビューを完了した後に現状を明確にして、その後、プロジェクトの作業を開始する</w:t>
      </w:r>
    </w:p>
    <w:p w:rsidR="00915456" w:rsidRDefault="00915456" w:rsidP="00915456"/>
    <w:p w:rsidR="00915456" w:rsidRDefault="00915456" w:rsidP="00915456"/>
    <w:p w:rsidR="00915456" w:rsidRDefault="00915456" w:rsidP="00E830F5">
      <w:pPr>
        <w:pStyle w:val="a9"/>
        <w:numPr>
          <w:ilvl w:val="0"/>
          <w:numId w:val="363"/>
        </w:numPr>
        <w:ind w:leftChars="0"/>
        <w:rPr>
          <w:rFonts w:hint="eastAsia"/>
        </w:rPr>
      </w:pPr>
      <w:r>
        <w:rPr>
          <w:rFonts w:hint="eastAsia"/>
        </w:rPr>
        <w:t>あなたは、幼児向け玩具メーカーでの新商品開発のプロジェクトマネジャーです。あ</w:t>
      </w:r>
      <w:r>
        <w:rPr>
          <w:rFonts w:hint="eastAsia"/>
        </w:rPr>
        <w:lastRenderedPageBreak/>
        <w:t>なたが企画した玩具は人気が高く、良く売れており、新商品も売れるだろうと期待されています。あなたの知り合いは、広告会社に勤めていて、あなたが企画する玩具に非常に興味をもっています。その時、その知り合いから、雑誌の中で紹介記事を書くために、開発中の玩具を貸し出してほしいという依頼を受けました。新商品の宣伝にもつながるので是非に、ということでした。あなたはどうしますか？</w:t>
      </w:r>
      <w:r>
        <w:rPr>
          <w:rFonts w:hint="eastAsia"/>
        </w:rPr>
        <w:t>1</w:t>
      </w:r>
      <w:r>
        <w:rPr>
          <w:rFonts w:hint="eastAsia"/>
        </w:rPr>
        <w:t>つ選択してください</w:t>
      </w:r>
      <w:r>
        <w:rPr>
          <w:rFonts w:hint="eastAsia"/>
        </w:rPr>
        <w:t>:</w:t>
      </w:r>
    </w:p>
    <w:p w:rsidR="00915456" w:rsidRDefault="00915456" w:rsidP="00E830F5">
      <w:pPr>
        <w:pStyle w:val="a9"/>
        <w:numPr>
          <w:ilvl w:val="0"/>
          <w:numId w:val="362"/>
        </w:numPr>
        <w:ind w:leftChars="0"/>
        <w:rPr>
          <w:rFonts w:hint="eastAsia"/>
        </w:rPr>
      </w:pPr>
      <w:r>
        <w:rPr>
          <w:rFonts w:hint="eastAsia"/>
        </w:rPr>
        <w:t>守秘義務契約を結び、会社の不利益にならないようにすれば良いと回答する</w:t>
      </w:r>
    </w:p>
    <w:p w:rsidR="00915456" w:rsidRDefault="00915456" w:rsidP="00E830F5">
      <w:pPr>
        <w:pStyle w:val="a9"/>
        <w:numPr>
          <w:ilvl w:val="0"/>
          <w:numId w:val="362"/>
        </w:numPr>
        <w:ind w:leftChars="0"/>
        <w:rPr>
          <w:rFonts w:hint="eastAsia"/>
        </w:rPr>
      </w:pPr>
      <w:r>
        <w:rPr>
          <w:rFonts w:hint="eastAsia"/>
        </w:rPr>
        <w:t>玩具の著作権は、会社にあるので無理だと断る</w:t>
      </w:r>
    </w:p>
    <w:p w:rsidR="00915456" w:rsidRDefault="00915456" w:rsidP="00E830F5">
      <w:pPr>
        <w:pStyle w:val="a9"/>
        <w:numPr>
          <w:ilvl w:val="0"/>
          <w:numId w:val="362"/>
        </w:numPr>
        <w:ind w:leftChars="0"/>
        <w:rPr>
          <w:rFonts w:hint="eastAsia"/>
        </w:rPr>
      </w:pPr>
      <w:r>
        <w:rPr>
          <w:rFonts w:hint="eastAsia"/>
        </w:rPr>
        <w:t>新商品の告知になり、母体組織にメリットがあるので、玩具を送る</w:t>
      </w:r>
    </w:p>
    <w:p w:rsidR="00915456" w:rsidRDefault="00915456" w:rsidP="00E830F5">
      <w:pPr>
        <w:pStyle w:val="a9"/>
        <w:numPr>
          <w:ilvl w:val="0"/>
          <w:numId w:val="362"/>
        </w:numPr>
        <w:ind w:leftChars="0"/>
        <w:rPr>
          <w:rFonts w:hint="eastAsia"/>
        </w:rPr>
      </w:pPr>
      <w:r>
        <w:rPr>
          <w:rFonts w:hint="eastAsia"/>
        </w:rPr>
        <w:t>とりあえず、開発中の玩具を送る。但し、知り合いだからという理由で、玩具を渡した思われると困るので、母体組織の宣伝部長に連絡するように、知り合いに依頼する</w:t>
      </w:r>
    </w:p>
    <w:p w:rsidR="00915456" w:rsidRDefault="00915456" w:rsidP="00915456"/>
    <w:p w:rsidR="00915456" w:rsidRDefault="00915456" w:rsidP="00915456"/>
    <w:p w:rsidR="00915456" w:rsidRDefault="00915456" w:rsidP="00E830F5">
      <w:pPr>
        <w:pStyle w:val="a9"/>
        <w:numPr>
          <w:ilvl w:val="0"/>
          <w:numId w:val="363"/>
        </w:numPr>
        <w:ind w:leftChars="0"/>
        <w:rPr>
          <w:rFonts w:hint="eastAsia"/>
        </w:rPr>
      </w:pPr>
      <w:r>
        <w:rPr>
          <w:rFonts w:hint="eastAsia"/>
        </w:rPr>
        <w:t>あなたは</w:t>
      </w:r>
      <w:r>
        <w:rPr>
          <w:rFonts w:hint="eastAsia"/>
        </w:rPr>
        <w:t>Y</w:t>
      </w:r>
      <w:r>
        <w:rPr>
          <w:rFonts w:hint="eastAsia"/>
        </w:rPr>
        <w:t>社から依頼を受けたシステム構築のプロジェクトマネジャーです。あなたは株式会社</w:t>
      </w:r>
      <w:r>
        <w:rPr>
          <w:rFonts w:hint="eastAsia"/>
        </w:rPr>
        <w:t>X</w:t>
      </w:r>
      <w:r>
        <w:rPr>
          <w:rFonts w:hint="eastAsia"/>
        </w:rPr>
        <w:t>社に所属しています。</w:t>
      </w:r>
      <w:r>
        <w:rPr>
          <w:rFonts w:hint="eastAsia"/>
        </w:rPr>
        <w:t>X</w:t>
      </w:r>
      <w:r>
        <w:rPr>
          <w:rFonts w:hint="eastAsia"/>
        </w:rPr>
        <w:t>社と</w:t>
      </w:r>
      <w:r>
        <w:rPr>
          <w:rFonts w:hint="eastAsia"/>
        </w:rPr>
        <w:t>Y</w:t>
      </w:r>
      <w:r>
        <w:rPr>
          <w:rFonts w:hint="eastAsia"/>
        </w:rPr>
        <w:t>社は、</w:t>
      </w:r>
      <w:r>
        <w:rPr>
          <w:rFonts w:hint="eastAsia"/>
        </w:rPr>
        <w:t>CPAF</w:t>
      </w:r>
      <w:r>
        <w:rPr>
          <w:rFonts w:hint="eastAsia"/>
        </w:rPr>
        <w:t>契約を締結した。品質・スケジュール・コストは、すべて当初の計画通りにすすんでいます。プロジェクトは、既に終盤に差し掛かっており、当初の見積額よりも少ない金額で完了する見込みが明らかになっています。この状態であると、</w:t>
      </w:r>
      <w:r>
        <w:rPr>
          <w:rFonts w:hint="eastAsia"/>
        </w:rPr>
        <w:t>X</w:t>
      </w:r>
      <w:r>
        <w:rPr>
          <w:rFonts w:hint="eastAsia"/>
        </w:rPr>
        <w:t>社の売上見込は下回ってしまい、その分、あなたの報酬も少なくなることが予想されます。あなたはどうしますか？</w:t>
      </w:r>
      <w:r>
        <w:rPr>
          <w:rFonts w:hint="eastAsia"/>
        </w:rPr>
        <w:t>1</w:t>
      </w:r>
      <w:r>
        <w:rPr>
          <w:rFonts w:hint="eastAsia"/>
        </w:rPr>
        <w:t>つ選択してください</w:t>
      </w:r>
      <w:r>
        <w:rPr>
          <w:rFonts w:hint="eastAsia"/>
        </w:rPr>
        <w:t>:</w:t>
      </w:r>
    </w:p>
    <w:p w:rsidR="00915456" w:rsidRDefault="00915456" w:rsidP="00E830F5">
      <w:pPr>
        <w:pStyle w:val="a9"/>
        <w:numPr>
          <w:ilvl w:val="0"/>
          <w:numId w:val="362"/>
        </w:numPr>
        <w:ind w:leftChars="0"/>
        <w:rPr>
          <w:rFonts w:hint="eastAsia"/>
        </w:rPr>
      </w:pPr>
      <w:r>
        <w:rPr>
          <w:rFonts w:hint="eastAsia"/>
        </w:rPr>
        <w:t>予算は余っているので、スコープを少し変更し、より多くの成果物を生成する提案を</w:t>
      </w:r>
      <w:r>
        <w:rPr>
          <w:rFonts w:hint="eastAsia"/>
        </w:rPr>
        <w:t>Y</w:t>
      </w:r>
      <w:r>
        <w:rPr>
          <w:rFonts w:hint="eastAsia"/>
        </w:rPr>
        <w:t>社に提案する</w:t>
      </w:r>
    </w:p>
    <w:p w:rsidR="00915456" w:rsidRDefault="00915456" w:rsidP="00E830F5">
      <w:pPr>
        <w:pStyle w:val="a9"/>
        <w:numPr>
          <w:ilvl w:val="0"/>
          <w:numId w:val="362"/>
        </w:numPr>
        <w:ind w:leftChars="0"/>
        <w:rPr>
          <w:rFonts w:hint="eastAsia"/>
        </w:rPr>
      </w:pPr>
      <w:r>
        <w:rPr>
          <w:rFonts w:hint="eastAsia"/>
        </w:rPr>
        <w:t>何もしない。予定どおり完了をむかえる。</w:t>
      </w:r>
    </w:p>
    <w:p w:rsidR="00915456" w:rsidRDefault="00915456" w:rsidP="00E830F5">
      <w:pPr>
        <w:pStyle w:val="a9"/>
        <w:numPr>
          <w:ilvl w:val="0"/>
          <w:numId w:val="362"/>
        </w:numPr>
        <w:ind w:leftChars="0"/>
        <w:rPr>
          <w:rFonts w:hint="eastAsia"/>
        </w:rPr>
      </w:pPr>
      <w:r>
        <w:rPr>
          <w:rFonts w:hint="eastAsia"/>
        </w:rPr>
        <w:t>今回のプロジェクトはこの内容で終了させ、余った予算で別プロジェクトを立ち上げるよう、</w:t>
      </w:r>
      <w:r>
        <w:rPr>
          <w:rFonts w:hint="eastAsia"/>
        </w:rPr>
        <w:t>Y</w:t>
      </w:r>
      <w:r>
        <w:rPr>
          <w:rFonts w:hint="eastAsia"/>
        </w:rPr>
        <w:t>社に提案する</w:t>
      </w:r>
    </w:p>
    <w:p w:rsidR="00915456" w:rsidRDefault="00915456" w:rsidP="00E830F5">
      <w:pPr>
        <w:pStyle w:val="a9"/>
        <w:numPr>
          <w:ilvl w:val="0"/>
          <w:numId w:val="362"/>
        </w:numPr>
        <w:ind w:leftChars="0"/>
        <w:rPr>
          <w:rFonts w:hint="eastAsia"/>
        </w:rPr>
      </w:pPr>
      <w:r>
        <w:rPr>
          <w:rFonts w:hint="eastAsia"/>
        </w:rPr>
        <w:t>成果物より良くするための、改良作業を追加する</w:t>
      </w:r>
    </w:p>
    <w:p w:rsidR="00915456" w:rsidRDefault="00915456" w:rsidP="00915456"/>
    <w:p w:rsidR="00915456" w:rsidRDefault="00915456" w:rsidP="00915456"/>
    <w:p w:rsidR="00915456" w:rsidRDefault="00915456" w:rsidP="00E830F5">
      <w:pPr>
        <w:pStyle w:val="a9"/>
        <w:numPr>
          <w:ilvl w:val="0"/>
          <w:numId w:val="363"/>
        </w:numPr>
        <w:ind w:leftChars="0"/>
        <w:rPr>
          <w:rFonts w:hint="eastAsia"/>
        </w:rPr>
      </w:pPr>
      <w:r>
        <w:rPr>
          <w:rFonts w:hint="eastAsia"/>
        </w:rPr>
        <w:t>あなたは、ある町の小さなボランティア団体に参加しています。ボランティア団体に所属しているメンバーは、それぞれに本業があり、アルバイトとしてボランティア団体に参加しています。あなたは、このボランティア団体にプロジェクトのアドバイスをすることとなりました。メンバー間でビジネスの機会を見つけることができるため、あなたのボランティア団体のミーティングでは名刺交換が良く行われます。あなたが名刺交換をおこなうことに対する説明として、正しいのは次の内どれですか？</w:t>
      </w:r>
      <w:r>
        <w:rPr>
          <w:rFonts w:hint="eastAsia"/>
        </w:rPr>
        <w:t>1</w:t>
      </w:r>
      <w:r>
        <w:rPr>
          <w:rFonts w:hint="eastAsia"/>
        </w:rPr>
        <w:t>つ選択してください</w:t>
      </w:r>
      <w:r>
        <w:rPr>
          <w:rFonts w:hint="eastAsia"/>
        </w:rPr>
        <w:t>:</w:t>
      </w:r>
    </w:p>
    <w:p w:rsidR="00915456" w:rsidRDefault="00915456" w:rsidP="00E830F5">
      <w:pPr>
        <w:pStyle w:val="a9"/>
        <w:numPr>
          <w:ilvl w:val="0"/>
          <w:numId w:val="362"/>
        </w:numPr>
        <w:ind w:leftChars="0"/>
        <w:rPr>
          <w:rFonts w:hint="eastAsia"/>
        </w:rPr>
      </w:pPr>
      <w:r>
        <w:rPr>
          <w:rFonts w:hint="eastAsia"/>
        </w:rPr>
        <w:lastRenderedPageBreak/>
        <w:t>非営利法人からビジネスチャンスを得ることは違法であり、名刺交換をしてはいけない</w:t>
      </w:r>
    </w:p>
    <w:p w:rsidR="00915456" w:rsidRDefault="00915456" w:rsidP="00E830F5">
      <w:pPr>
        <w:pStyle w:val="a9"/>
        <w:numPr>
          <w:ilvl w:val="0"/>
          <w:numId w:val="362"/>
        </w:numPr>
        <w:ind w:leftChars="0"/>
        <w:rPr>
          <w:rFonts w:hint="eastAsia"/>
        </w:rPr>
      </w:pPr>
      <w:r>
        <w:rPr>
          <w:rFonts w:hint="eastAsia"/>
        </w:rPr>
        <w:t>利害の衝突が起こるか可能性があるため、名刺交換ができない</w:t>
      </w:r>
    </w:p>
    <w:p w:rsidR="00915456" w:rsidRDefault="00915456" w:rsidP="00E830F5">
      <w:pPr>
        <w:pStyle w:val="a9"/>
        <w:numPr>
          <w:ilvl w:val="0"/>
          <w:numId w:val="362"/>
        </w:numPr>
        <w:ind w:leftChars="0"/>
        <w:rPr>
          <w:rFonts w:hint="eastAsia"/>
        </w:rPr>
      </w:pPr>
      <w:r>
        <w:rPr>
          <w:rFonts w:hint="eastAsia"/>
        </w:rPr>
        <w:t>ボランティア団体は非営利法人であるので、あなたは名刺交換ができる</w:t>
      </w:r>
    </w:p>
    <w:p w:rsidR="00915456" w:rsidRDefault="00915456" w:rsidP="00E830F5">
      <w:pPr>
        <w:pStyle w:val="a9"/>
        <w:numPr>
          <w:ilvl w:val="0"/>
          <w:numId w:val="362"/>
        </w:numPr>
        <w:ind w:leftChars="0"/>
        <w:rPr>
          <w:rFonts w:hint="eastAsia"/>
        </w:rPr>
      </w:pPr>
      <w:r>
        <w:rPr>
          <w:rFonts w:hint="eastAsia"/>
        </w:rPr>
        <w:t>特定のビジネスチャンスをあなたが利用することはないとメンバーは理解しているので、名刺交換ができる</w:t>
      </w:r>
    </w:p>
    <w:p w:rsidR="00915456" w:rsidRDefault="00915456" w:rsidP="00915456"/>
    <w:p w:rsidR="00915456" w:rsidRDefault="00915456" w:rsidP="00915456"/>
    <w:p w:rsidR="00915456" w:rsidRDefault="00915456" w:rsidP="00E830F5">
      <w:pPr>
        <w:pStyle w:val="a9"/>
        <w:numPr>
          <w:ilvl w:val="0"/>
          <w:numId w:val="363"/>
        </w:numPr>
        <w:ind w:leftChars="0"/>
        <w:rPr>
          <w:rFonts w:hint="eastAsia"/>
        </w:rPr>
      </w:pPr>
      <w:r>
        <w:rPr>
          <w:rFonts w:hint="eastAsia"/>
        </w:rPr>
        <w:t>プロジェクトの成果物が完成し、クライアントによる受入および承認を得たところである。プロジェクトが完了して</w:t>
      </w:r>
      <w:r>
        <w:rPr>
          <w:rFonts w:hint="eastAsia"/>
        </w:rPr>
        <w:t>20</w:t>
      </w:r>
      <w:r>
        <w:rPr>
          <w:rFonts w:hint="eastAsia"/>
        </w:rPr>
        <w:t>日ほど経過している。現在、あなたは同僚のプロジェクトマネジャーと一緒に成果物を調査していた。その時、あなたは成果物に関連する結果の中に、将来安全性の問題に影響を与えるかもしれない欠陥を発見した。しかしこの欠陥が大きなリスクになるとは、現時点では考えにくい。あなたは何を行うべきか。</w:t>
      </w:r>
      <w:r>
        <w:rPr>
          <w:rFonts w:hint="eastAsia"/>
        </w:rPr>
        <w:t>1</w:t>
      </w:r>
      <w:r>
        <w:rPr>
          <w:rFonts w:hint="eastAsia"/>
        </w:rPr>
        <w:t>つ選択してください</w:t>
      </w:r>
      <w:r>
        <w:rPr>
          <w:rFonts w:hint="eastAsia"/>
        </w:rPr>
        <w:t>:</w:t>
      </w:r>
    </w:p>
    <w:p w:rsidR="00915456" w:rsidRDefault="00915456" w:rsidP="00E830F5">
      <w:pPr>
        <w:pStyle w:val="a9"/>
        <w:numPr>
          <w:ilvl w:val="0"/>
          <w:numId w:val="362"/>
        </w:numPr>
        <w:ind w:leftChars="0"/>
        <w:rPr>
          <w:rFonts w:hint="eastAsia"/>
        </w:rPr>
      </w:pPr>
      <w:r>
        <w:rPr>
          <w:rFonts w:hint="eastAsia"/>
        </w:rPr>
        <w:t>安全性に関連したリスクは非常に少ないので、クライアントに伝える必要はない</w:t>
      </w:r>
    </w:p>
    <w:p w:rsidR="00915456" w:rsidRDefault="00915456" w:rsidP="00E830F5">
      <w:pPr>
        <w:pStyle w:val="a9"/>
        <w:numPr>
          <w:ilvl w:val="0"/>
          <w:numId w:val="362"/>
        </w:numPr>
        <w:ind w:leftChars="0"/>
        <w:rPr>
          <w:rFonts w:hint="eastAsia"/>
        </w:rPr>
      </w:pPr>
      <w:r>
        <w:rPr>
          <w:rFonts w:hint="eastAsia"/>
        </w:rPr>
        <w:t>プロジェクトが完了してから、</w:t>
      </w:r>
      <w:r>
        <w:rPr>
          <w:rFonts w:hint="eastAsia"/>
        </w:rPr>
        <w:t>20</w:t>
      </w:r>
      <w:r>
        <w:rPr>
          <w:rFonts w:hint="eastAsia"/>
        </w:rPr>
        <w:t>日程経過しているので、これらの安全問題をクライアントに伝える必要はない</w:t>
      </w:r>
    </w:p>
    <w:p w:rsidR="00915456" w:rsidRDefault="00915456" w:rsidP="00E830F5">
      <w:pPr>
        <w:pStyle w:val="a9"/>
        <w:numPr>
          <w:ilvl w:val="0"/>
          <w:numId w:val="362"/>
        </w:numPr>
        <w:ind w:leftChars="0"/>
        <w:rPr>
          <w:rFonts w:hint="eastAsia"/>
        </w:rPr>
      </w:pPr>
      <w:r>
        <w:rPr>
          <w:rFonts w:hint="eastAsia"/>
        </w:rPr>
        <w:t>すぐにクライアントに連絡をとり、現状を報告する</w:t>
      </w:r>
    </w:p>
    <w:p w:rsidR="00915456" w:rsidRDefault="00915456" w:rsidP="00E830F5">
      <w:pPr>
        <w:pStyle w:val="a9"/>
        <w:numPr>
          <w:ilvl w:val="0"/>
          <w:numId w:val="362"/>
        </w:numPr>
        <w:ind w:leftChars="0"/>
        <w:rPr>
          <w:rFonts w:hint="eastAsia"/>
        </w:rPr>
      </w:pPr>
      <w:r>
        <w:rPr>
          <w:rFonts w:hint="eastAsia"/>
        </w:rPr>
        <w:t>あなたの上司に、あなたは発見した成果物の欠陥を、口頭と文書で伝える</w:t>
      </w:r>
    </w:p>
    <w:p w:rsidR="00915456" w:rsidRDefault="00915456" w:rsidP="00915456"/>
    <w:p w:rsidR="00915456" w:rsidRDefault="00915456" w:rsidP="00915456"/>
    <w:p w:rsidR="00915456" w:rsidRDefault="00915456" w:rsidP="00E830F5">
      <w:pPr>
        <w:pStyle w:val="a9"/>
        <w:numPr>
          <w:ilvl w:val="0"/>
          <w:numId w:val="363"/>
        </w:numPr>
        <w:ind w:leftChars="0"/>
        <w:rPr>
          <w:rFonts w:hint="eastAsia"/>
        </w:rPr>
      </w:pPr>
      <w:r>
        <w:rPr>
          <w:rFonts w:hint="eastAsia"/>
        </w:rPr>
        <w:t>あなたはプロジェクトマネジャーです。スポンサーからの依頼で急遽、別のプロジェクトを立ち上げる必要があります。そこで、あなたはプロジェクトマネジャーを探しています。あなたが探していたところ、</w:t>
      </w:r>
      <w:r>
        <w:rPr>
          <w:rFonts w:hint="eastAsia"/>
        </w:rPr>
        <w:t>2</w:t>
      </w:r>
      <w:r>
        <w:rPr>
          <w:rFonts w:hint="eastAsia"/>
        </w:rPr>
        <w:t>名の候補者が見つかりました。</w:t>
      </w:r>
      <w:r>
        <w:rPr>
          <w:rFonts w:hint="eastAsia"/>
        </w:rPr>
        <w:t>A</w:t>
      </w:r>
      <w:r>
        <w:rPr>
          <w:rFonts w:hint="eastAsia"/>
        </w:rPr>
        <w:t>さんは、先月から雇用され、あなたの会社では実績がありません。</w:t>
      </w:r>
      <w:r>
        <w:rPr>
          <w:rFonts w:hint="eastAsia"/>
        </w:rPr>
        <w:t>B</w:t>
      </w:r>
      <w:r>
        <w:rPr>
          <w:rFonts w:hint="eastAsia"/>
        </w:rPr>
        <w:t>さんは、あなたの会社では数年間の経験があり、あなたと親睦が深い人物です。両者とも、プロジェクトマネジャーとしてほぼ同じような経験をもっています。あなたが確認をした内容では、</w:t>
      </w:r>
      <w:r>
        <w:rPr>
          <w:rFonts w:hint="eastAsia"/>
        </w:rPr>
        <w:t>2</w:t>
      </w:r>
      <w:r>
        <w:rPr>
          <w:rFonts w:hint="eastAsia"/>
        </w:rPr>
        <w:t>名のスキルにそれほどの違いはありません。あなたなら、どのような判断を下しますか。</w:t>
      </w:r>
      <w:r>
        <w:rPr>
          <w:rFonts w:hint="eastAsia"/>
        </w:rPr>
        <w:t>1</w:t>
      </w:r>
      <w:r>
        <w:rPr>
          <w:rFonts w:hint="eastAsia"/>
        </w:rPr>
        <w:t>つ選択してください</w:t>
      </w:r>
      <w:r>
        <w:rPr>
          <w:rFonts w:hint="eastAsia"/>
        </w:rPr>
        <w:t>:</w:t>
      </w:r>
    </w:p>
    <w:p w:rsidR="00915456" w:rsidRDefault="00915456" w:rsidP="00E830F5">
      <w:pPr>
        <w:pStyle w:val="a9"/>
        <w:numPr>
          <w:ilvl w:val="0"/>
          <w:numId w:val="362"/>
        </w:numPr>
        <w:ind w:leftChars="0"/>
        <w:rPr>
          <w:rFonts w:hint="eastAsia"/>
        </w:rPr>
      </w:pPr>
      <w:r>
        <w:rPr>
          <w:rFonts w:hint="eastAsia"/>
        </w:rPr>
        <w:t>個人の利害に関連した決断になりえるため、上司に任命権を委ねる</w:t>
      </w:r>
    </w:p>
    <w:p w:rsidR="00915456" w:rsidRDefault="00915456" w:rsidP="00E830F5">
      <w:pPr>
        <w:pStyle w:val="a9"/>
        <w:numPr>
          <w:ilvl w:val="0"/>
          <w:numId w:val="362"/>
        </w:numPr>
        <w:ind w:leftChars="0"/>
        <w:rPr>
          <w:rFonts w:hint="eastAsia"/>
        </w:rPr>
      </w:pPr>
      <w:r>
        <w:rPr>
          <w:rFonts w:hint="eastAsia"/>
        </w:rPr>
        <w:t>2</w:t>
      </w:r>
      <w:r>
        <w:rPr>
          <w:rFonts w:hint="eastAsia"/>
        </w:rPr>
        <w:t>名について、より詳細な評価を実施する</w:t>
      </w:r>
    </w:p>
    <w:p w:rsidR="00915456" w:rsidRDefault="00915456" w:rsidP="00E830F5">
      <w:pPr>
        <w:pStyle w:val="a9"/>
        <w:numPr>
          <w:ilvl w:val="0"/>
          <w:numId w:val="362"/>
        </w:numPr>
        <w:ind w:leftChars="0"/>
        <w:rPr>
          <w:rFonts w:hint="eastAsia"/>
        </w:rPr>
      </w:pPr>
      <w:r>
        <w:rPr>
          <w:rFonts w:hint="eastAsia"/>
        </w:rPr>
        <w:t>A</w:t>
      </w:r>
      <w:r>
        <w:rPr>
          <w:rFonts w:hint="eastAsia"/>
        </w:rPr>
        <w:t>さんの将来性をみて、</w:t>
      </w:r>
      <w:r>
        <w:rPr>
          <w:rFonts w:hint="eastAsia"/>
        </w:rPr>
        <w:t>A</w:t>
      </w:r>
      <w:r>
        <w:rPr>
          <w:rFonts w:hint="eastAsia"/>
        </w:rPr>
        <w:t>さんをプロジェクトマネジャーとする</w:t>
      </w:r>
    </w:p>
    <w:p w:rsidR="00547FC7" w:rsidRDefault="00915456" w:rsidP="00E830F5">
      <w:pPr>
        <w:pStyle w:val="a9"/>
        <w:numPr>
          <w:ilvl w:val="0"/>
          <w:numId w:val="362"/>
        </w:numPr>
        <w:ind w:leftChars="0"/>
        <w:rPr>
          <w:rFonts w:hint="eastAsia"/>
        </w:rPr>
      </w:pPr>
      <w:r>
        <w:rPr>
          <w:rFonts w:hint="eastAsia"/>
        </w:rPr>
        <w:t>B</w:t>
      </w:r>
      <w:r>
        <w:rPr>
          <w:rFonts w:hint="eastAsia"/>
        </w:rPr>
        <w:t>さんの今までの自社での経験をみて、</w:t>
      </w:r>
      <w:r>
        <w:rPr>
          <w:rFonts w:hint="eastAsia"/>
        </w:rPr>
        <w:t>B</w:t>
      </w:r>
      <w:r>
        <w:rPr>
          <w:rFonts w:hint="eastAsia"/>
        </w:rPr>
        <w:t>さんをプロジェクトマネジャーとする</w:t>
      </w:r>
    </w:p>
    <w:p w:rsidR="00915456" w:rsidRDefault="00915456" w:rsidP="00915456">
      <w:pPr>
        <w:rPr>
          <w:rFonts w:hint="eastAsia"/>
        </w:rPr>
      </w:pPr>
    </w:p>
    <w:p w:rsidR="00915456" w:rsidRPr="00547FC7" w:rsidRDefault="00915456" w:rsidP="00915456">
      <w:pPr>
        <w:rPr>
          <w:rFonts w:hint="eastAsia"/>
        </w:rPr>
      </w:pPr>
    </w:p>
    <w:p w:rsidR="000E41EE" w:rsidRDefault="000E41EE" w:rsidP="000E41EE">
      <w:pPr>
        <w:pStyle w:val="2"/>
        <w:rPr>
          <w:rFonts w:hint="eastAsia"/>
        </w:rPr>
      </w:pPr>
      <w:r>
        <w:rPr>
          <w:rFonts w:hint="eastAsia"/>
        </w:rPr>
        <w:lastRenderedPageBreak/>
        <w:t>トピック</w:t>
      </w:r>
      <w:r>
        <w:rPr>
          <w:rFonts w:hint="eastAsia"/>
        </w:rPr>
        <w:t xml:space="preserve"> 6 </w:t>
      </w:r>
      <w:r>
        <w:rPr>
          <w:rFonts w:hint="eastAsia"/>
        </w:rPr>
        <w:t>復習</w:t>
      </w:r>
    </w:p>
    <w:p w:rsidR="002C5D26" w:rsidRDefault="002C5D26" w:rsidP="002C5D26">
      <w:pPr>
        <w:rPr>
          <w:rFonts w:hint="eastAsia"/>
        </w:rPr>
      </w:pPr>
    </w:p>
    <w:p w:rsidR="002C5D26" w:rsidRDefault="002C5D26" w:rsidP="00E830F5">
      <w:pPr>
        <w:pStyle w:val="a9"/>
        <w:numPr>
          <w:ilvl w:val="0"/>
          <w:numId w:val="364"/>
        </w:numPr>
        <w:ind w:leftChars="0"/>
        <w:rPr>
          <w:rFonts w:hint="eastAsia"/>
        </w:rPr>
      </w:pPr>
      <w:r>
        <w:rPr>
          <w:rFonts w:hint="eastAsia"/>
        </w:rPr>
        <w:t>非常に大きな米国資本の多国籍企業が、新薬の臨床試験をするために、あなたの会社に依頼をしてきました。あなたはそのプロジェクトのプロジェクトマネジャーです。あなたは一連の研究者、科学者と検査技師をまとめて、今回の大規模プロジェクトについての詳細を彼らに対して、キックオフミーティングの中で説明しました。またあなたは、その場で、クライアントの要望で、最終期限はどのような状況であっても遵守する必要があると彼らに話しました。しかし１点問題があります。その問題とは、チームメンバーが、あなたに不満を漏らすほど、</w:t>
      </w:r>
      <w:r>
        <w:rPr>
          <w:rFonts w:hint="eastAsia"/>
        </w:rPr>
        <w:t>1</w:t>
      </w:r>
      <w:r>
        <w:rPr>
          <w:rFonts w:hint="eastAsia"/>
        </w:rPr>
        <w:t>人のチームメンバーが常に遅刻をするようです。あなたは、どんな行動をしなければなりませんか？</w:t>
      </w:r>
      <w:r>
        <w:rPr>
          <w:rFonts w:hint="eastAsia"/>
        </w:rPr>
        <w:t>1</w:t>
      </w:r>
      <w:r>
        <w:rPr>
          <w:rFonts w:hint="eastAsia"/>
        </w:rPr>
        <w:t>つ選択してください</w:t>
      </w:r>
      <w:r>
        <w:rPr>
          <w:rFonts w:hint="eastAsia"/>
        </w:rPr>
        <w:t>:</w:t>
      </w:r>
    </w:p>
    <w:p w:rsidR="002C5D26" w:rsidRDefault="002C5D26" w:rsidP="00E830F5">
      <w:pPr>
        <w:pStyle w:val="a9"/>
        <w:numPr>
          <w:ilvl w:val="0"/>
          <w:numId w:val="365"/>
        </w:numPr>
        <w:ind w:leftChars="0"/>
        <w:rPr>
          <w:rFonts w:hint="eastAsia"/>
        </w:rPr>
      </w:pPr>
      <w:r>
        <w:rPr>
          <w:rFonts w:hint="eastAsia"/>
        </w:rPr>
        <w:t>課題ログにその事を記載してこの問題を報告し、メンバーにそのことを浸透させるようにする</w:t>
      </w:r>
    </w:p>
    <w:p w:rsidR="002C5D26" w:rsidRDefault="002C5D26" w:rsidP="00E830F5">
      <w:pPr>
        <w:pStyle w:val="a9"/>
        <w:numPr>
          <w:ilvl w:val="0"/>
          <w:numId w:val="365"/>
        </w:numPr>
        <w:ind w:leftChars="0"/>
        <w:rPr>
          <w:rFonts w:hint="eastAsia"/>
        </w:rPr>
      </w:pPr>
      <w:r>
        <w:rPr>
          <w:rFonts w:hint="eastAsia"/>
        </w:rPr>
        <w:t>ある</w:t>
      </w:r>
      <w:r>
        <w:rPr>
          <w:rFonts w:hint="eastAsia"/>
        </w:rPr>
        <w:t>1</w:t>
      </w:r>
      <w:r>
        <w:rPr>
          <w:rFonts w:hint="eastAsia"/>
        </w:rPr>
        <w:t>名のメンバーに、遅刻を頻繁にしてしまうメンバーと話し合ってもらい、彼に警告するよう依頼する</w:t>
      </w:r>
    </w:p>
    <w:p w:rsidR="002C5D26" w:rsidRDefault="002C5D26" w:rsidP="00E830F5">
      <w:pPr>
        <w:pStyle w:val="a9"/>
        <w:numPr>
          <w:ilvl w:val="0"/>
          <w:numId w:val="365"/>
        </w:numPr>
        <w:ind w:leftChars="0"/>
        <w:rPr>
          <w:rFonts w:hint="eastAsia"/>
        </w:rPr>
      </w:pPr>
      <w:r>
        <w:rPr>
          <w:rFonts w:hint="eastAsia"/>
        </w:rPr>
        <w:t>チームメンバーが報告する機能部門マネジャーに報告をする</w:t>
      </w:r>
    </w:p>
    <w:p w:rsidR="002C5D26" w:rsidRDefault="002C5D26" w:rsidP="00E830F5">
      <w:pPr>
        <w:pStyle w:val="a9"/>
        <w:numPr>
          <w:ilvl w:val="0"/>
          <w:numId w:val="365"/>
        </w:numPr>
        <w:ind w:leftChars="0"/>
        <w:rPr>
          <w:rFonts w:hint="eastAsia"/>
        </w:rPr>
      </w:pPr>
      <w:r>
        <w:rPr>
          <w:rFonts w:hint="eastAsia"/>
        </w:rPr>
        <w:t>チームで情報共有を行い、常に遅刻をするそのメンバーの理由について話し合い、遅刻することを慎むよう依頼をする</w:t>
      </w:r>
    </w:p>
    <w:p w:rsidR="002C5D26" w:rsidRDefault="002C5D26" w:rsidP="002C5D26"/>
    <w:p w:rsidR="002C5D26" w:rsidRDefault="002C5D26" w:rsidP="002C5D26"/>
    <w:p w:rsidR="002C5D26" w:rsidRDefault="002C5D26" w:rsidP="00E830F5">
      <w:pPr>
        <w:pStyle w:val="a9"/>
        <w:numPr>
          <w:ilvl w:val="0"/>
          <w:numId w:val="364"/>
        </w:numPr>
        <w:ind w:leftChars="0"/>
        <w:rPr>
          <w:rFonts w:hint="eastAsia"/>
        </w:rPr>
      </w:pPr>
      <w:r>
        <w:rPr>
          <w:rFonts w:hint="eastAsia"/>
        </w:rPr>
        <w:t>あなたは広告代理店のプロジェクトマネジャーです。</w:t>
      </w:r>
      <w:r>
        <w:rPr>
          <w:rFonts w:hint="eastAsia"/>
        </w:rPr>
        <w:t xml:space="preserve"> </w:t>
      </w:r>
      <w:r>
        <w:rPr>
          <w:rFonts w:hint="eastAsia"/>
        </w:rPr>
        <w:t>あなたは、現在、成長伸び悩んでいるシャンプーブランドを再展開するためにコピーライター、デザイナー、およびクライアントサービス担当のチームと共に働いています。チームは、以前同じようなプロジェクトを担当しています。また現在のプロジェクトは実行段階です。そして、あなたはここ</w:t>
      </w:r>
      <w:r>
        <w:rPr>
          <w:rFonts w:hint="eastAsia"/>
        </w:rPr>
        <w:t>1</w:t>
      </w:r>
      <w:r>
        <w:rPr>
          <w:rFonts w:hint="eastAsia"/>
        </w:rPr>
        <w:t>週間の業績として、表彰と報奨を行おうとしています。表彰と報奨はだれに与えたほうが良いですか？</w:t>
      </w:r>
      <w:r>
        <w:rPr>
          <w:rFonts w:hint="eastAsia"/>
        </w:rPr>
        <w:t>1</w:t>
      </w:r>
      <w:r>
        <w:rPr>
          <w:rFonts w:hint="eastAsia"/>
        </w:rPr>
        <w:t>つ選択してください</w:t>
      </w:r>
      <w:r>
        <w:rPr>
          <w:rFonts w:hint="eastAsia"/>
        </w:rPr>
        <w:t>:</w:t>
      </w:r>
    </w:p>
    <w:p w:rsidR="002C5D26" w:rsidRDefault="002C5D26" w:rsidP="00E830F5">
      <w:pPr>
        <w:pStyle w:val="a9"/>
        <w:numPr>
          <w:ilvl w:val="0"/>
          <w:numId w:val="365"/>
        </w:numPr>
        <w:ind w:leftChars="0"/>
        <w:rPr>
          <w:rFonts w:hint="eastAsia"/>
        </w:rPr>
      </w:pPr>
      <w:r>
        <w:rPr>
          <w:rFonts w:hint="eastAsia"/>
        </w:rPr>
        <w:t>ジョン（ここ</w:t>
      </w:r>
      <w:r>
        <w:rPr>
          <w:rFonts w:hint="eastAsia"/>
        </w:rPr>
        <w:t>1</w:t>
      </w:r>
      <w:r>
        <w:rPr>
          <w:rFonts w:hint="eastAsia"/>
        </w:rPr>
        <w:t>週間、</w:t>
      </w:r>
      <w:r>
        <w:rPr>
          <w:rFonts w:hint="eastAsia"/>
        </w:rPr>
        <w:t>5</w:t>
      </w:r>
      <w:r>
        <w:rPr>
          <w:rFonts w:hint="eastAsia"/>
        </w:rPr>
        <w:t>回に渡り、彼の仕事を完了させ、現状報告を提出する）</w:t>
      </w:r>
    </w:p>
    <w:p w:rsidR="002C5D26" w:rsidRDefault="002C5D26" w:rsidP="00E830F5">
      <w:pPr>
        <w:pStyle w:val="a9"/>
        <w:numPr>
          <w:ilvl w:val="0"/>
          <w:numId w:val="365"/>
        </w:numPr>
        <w:ind w:leftChars="0"/>
        <w:rPr>
          <w:rFonts w:hint="eastAsia"/>
        </w:rPr>
      </w:pPr>
      <w:r>
        <w:rPr>
          <w:rFonts w:hint="eastAsia"/>
        </w:rPr>
        <w:t>ジャック（オフィスにこもり、</w:t>
      </w:r>
      <w:r>
        <w:rPr>
          <w:rFonts w:hint="eastAsia"/>
        </w:rPr>
        <w:t>3</w:t>
      </w:r>
      <w:r>
        <w:rPr>
          <w:rFonts w:hint="eastAsia"/>
        </w:rPr>
        <w:t>夜連続で残業を行う）</w:t>
      </w:r>
    </w:p>
    <w:p w:rsidR="002C5D26" w:rsidRDefault="002C5D26" w:rsidP="00E830F5">
      <w:pPr>
        <w:pStyle w:val="a9"/>
        <w:numPr>
          <w:ilvl w:val="0"/>
          <w:numId w:val="365"/>
        </w:numPr>
        <w:ind w:leftChars="0"/>
        <w:rPr>
          <w:rFonts w:hint="eastAsia"/>
        </w:rPr>
      </w:pPr>
      <w:r>
        <w:rPr>
          <w:rFonts w:hint="eastAsia"/>
        </w:rPr>
        <w:t>ジル（週末の家族サービスを妥協して、仕事においてプラスアルファの努力する）</w:t>
      </w:r>
    </w:p>
    <w:p w:rsidR="002C5D26" w:rsidRDefault="002C5D26" w:rsidP="00E830F5">
      <w:pPr>
        <w:pStyle w:val="a9"/>
        <w:numPr>
          <w:ilvl w:val="0"/>
          <w:numId w:val="365"/>
        </w:numPr>
        <w:ind w:leftChars="0"/>
        <w:rPr>
          <w:rFonts w:hint="eastAsia"/>
        </w:rPr>
      </w:pPr>
      <w:r>
        <w:rPr>
          <w:rFonts w:hint="eastAsia"/>
        </w:rPr>
        <w:t>ジェーン（遅れた分の仕事を含め、ここ</w:t>
      </w:r>
      <w:r>
        <w:rPr>
          <w:rFonts w:hint="eastAsia"/>
        </w:rPr>
        <w:t>2</w:t>
      </w:r>
      <w:r>
        <w:rPr>
          <w:rFonts w:hint="eastAsia"/>
        </w:rPr>
        <w:t>週間で今週期限内に仕事を終える）</w:t>
      </w:r>
    </w:p>
    <w:p w:rsidR="002C5D26" w:rsidRDefault="002C5D26" w:rsidP="002C5D26"/>
    <w:p w:rsidR="002C5D26" w:rsidRDefault="002C5D26" w:rsidP="002C5D26"/>
    <w:p w:rsidR="002C5D26" w:rsidRDefault="002C5D26" w:rsidP="00E830F5">
      <w:pPr>
        <w:pStyle w:val="a9"/>
        <w:numPr>
          <w:ilvl w:val="0"/>
          <w:numId w:val="364"/>
        </w:numPr>
        <w:ind w:leftChars="0"/>
        <w:rPr>
          <w:rFonts w:hint="eastAsia"/>
        </w:rPr>
      </w:pPr>
      <w:r>
        <w:rPr>
          <w:rFonts w:hint="eastAsia"/>
        </w:rPr>
        <w:t>あなたは大型プロジェクトのプロジェクトマネジャーです。</w:t>
      </w:r>
      <w:r>
        <w:rPr>
          <w:rFonts w:hint="eastAsia"/>
        </w:rPr>
        <w:t>WBS</w:t>
      </w:r>
      <w:r>
        <w:rPr>
          <w:rFonts w:hint="eastAsia"/>
        </w:rPr>
        <w:t>を作成し、アクティビティを定義したのち、現在、リスクマネジメントを実行しています。あなたは潜在</w:t>
      </w:r>
      <w:r>
        <w:rPr>
          <w:rFonts w:hint="eastAsia"/>
        </w:rPr>
        <w:lastRenderedPageBreak/>
        <w:t>的なリスクを確認しています。使用しないであろう技法はどれですか？</w:t>
      </w:r>
      <w:r>
        <w:rPr>
          <w:rFonts w:hint="eastAsia"/>
        </w:rPr>
        <w:t>1</w:t>
      </w:r>
      <w:r>
        <w:rPr>
          <w:rFonts w:hint="eastAsia"/>
        </w:rPr>
        <w:t>つ選択してください</w:t>
      </w:r>
      <w:r>
        <w:rPr>
          <w:rFonts w:hint="eastAsia"/>
        </w:rPr>
        <w:t>:</w:t>
      </w:r>
    </w:p>
    <w:p w:rsidR="002C5D26" w:rsidRDefault="002C5D26" w:rsidP="00E830F5">
      <w:pPr>
        <w:pStyle w:val="a9"/>
        <w:numPr>
          <w:ilvl w:val="0"/>
          <w:numId w:val="365"/>
        </w:numPr>
        <w:ind w:leftChars="0"/>
        <w:rPr>
          <w:rFonts w:hint="eastAsia"/>
        </w:rPr>
      </w:pPr>
      <w:r>
        <w:rPr>
          <w:rFonts w:hint="eastAsia"/>
        </w:rPr>
        <w:t>デルファイ法</w:t>
      </w:r>
    </w:p>
    <w:p w:rsidR="002C5D26" w:rsidRDefault="002C5D26" w:rsidP="00E830F5">
      <w:pPr>
        <w:pStyle w:val="a9"/>
        <w:numPr>
          <w:ilvl w:val="0"/>
          <w:numId w:val="365"/>
        </w:numPr>
        <w:ind w:leftChars="0"/>
        <w:rPr>
          <w:rFonts w:hint="eastAsia"/>
        </w:rPr>
      </w:pPr>
      <w:r>
        <w:rPr>
          <w:rFonts w:hint="eastAsia"/>
        </w:rPr>
        <w:t>インタビュー</w:t>
      </w:r>
    </w:p>
    <w:p w:rsidR="002C5D26" w:rsidRDefault="002C5D26" w:rsidP="00E830F5">
      <w:pPr>
        <w:pStyle w:val="a9"/>
        <w:numPr>
          <w:ilvl w:val="0"/>
          <w:numId w:val="365"/>
        </w:numPr>
        <w:ind w:leftChars="0"/>
        <w:rPr>
          <w:rFonts w:hint="eastAsia"/>
        </w:rPr>
      </w:pPr>
      <w:r>
        <w:rPr>
          <w:rFonts w:hint="eastAsia"/>
        </w:rPr>
        <w:t>ブレーンストーミング</w:t>
      </w:r>
    </w:p>
    <w:p w:rsidR="002C5D26" w:rsidRDefault="002C5D26" w:rsidP="00E830F5">
      <w:pPr>
        <w:pStyle w:val="a9"/>
        <w:numPr>
          <w:ilvl w:val="0"/>
          <w:numId w:val="365"/>
        </w:numPr>
        <w:ind w:leftChars="0"/>
        <w:rPr>
          <w:rFonts w:hint="eastAsia"/>
        </w:rPr>
      </w:pPr>
      <w:r>
        <w:rPr>
          <w:rFonts w:hint="eastAsia"/>
        </w:rPr>
        <w:t>ベンチマーク</w:t>
      </w:r>
    </w:p>
    <w:p w:rsidR="002C5D26" w:rsidRDefault="002C5D26" w:rsidP="002C5D26"/>
    <w:p w:rsidR="002C5D26" w:rsidRDefault="002C5D26" w:rsidP="002C5D26"/>
    <w:p w:rsidR="002C5D26" w:rsidRDefault="002C5D26" w:rsidP="00E830F5">
      <w:pPr>
        <w:pStyle w:val="a9"/>
        <w:numPr>
          <w:ilvl w:val="0"/>
          <w:numId w:val="364"/>
        </w:numPr>
        <w:ind w:leftChars="0"/>
        <w:rPr>
          <w:rFonts w:hint="eastAsia"/>
        </w:rPr>
      </w:pPr>
      <w:r>
        <w:rPr>
          <w:rFonts w:hint="eastAsia"/>
        </w:rPr>
        <w:t>あなたは</w:t>
      </w:r>
      <w:r>
        <w:rPr>
          <w:rFonts w:hint="eastAsia"/>
        </w:rPr>
        <w:t>PMI</w:t>
      </w:r>
      <w:r>
        <w:rPr>
          <w:rFonts w:hint="eastAsia"/>
        </w:rPr>
        <w:t>メンバーであり、且つプロジェクトマネジャーです。</w:t>
      </w:r>
      <w:r>
        <w:rPr>
          <w:rFonts w:hint="eastAsia"/>
        </w:rPr>
        <w:t>5</w:t>
      </w:r>
      <w:r>
        <w:rPr>
          <w:rFonts w:hint="eastAsia"/>
        </w:rPr>
        <w:t>年近くプロジェクトマネジメントを実行しています。そこであなたはクライアントの機密情報の扱いに責任を負っています。</w:t>
      </w:r>
      <w:r>
        <w:rPr>
          <w:rFonts w:hint="eastAsia"/>
        </w:rPr>
        <w:t>PMI</w:t>
      </w:r>
      <w:r>
        <w:rPr>
          <w:rFonts w:hint="eastAsia"/>
        </w:rPr>
        <w:t>倫理・職務規定に基づき、正しいと考えられるのは次の内どれですか？</w:t>
      </w:r>
      <w:r>
        <w:rPr>
          <w:rFonts w:hint="eastAsia"/>
        </w:rPr>
        <w:t>1</w:t>
      </w:r>
      <w:r>
        <w:rPr>
          <w:rFonts w:hint="eastAsia"/>
        </w:rPr>
        <w:t>つ選択してください</w:t>
      </w:r>
      <w:r>
        <w:rPr>
          <w:rFonts w:hint="eastAsia"/>
        </w:rPr>
        <w:t>:</w:t>
      </w:r>
    </w:p>
    <w:p w:rsidR="002C5D26" w:rsidRDefault="002C5D26" w:rsidP="00E830F5">
      <w:pPr>
        <w:pStyle w:val="a9"/>
        <w:numPr>
          <w:ilvl w:val="0"/>
          <w:numId w:val="365"/>
        </w:numPr>
        <w:ind w:leftChars="0"/>
        <w:rPr>
          <w:rFonts w:hint="eastAsia"/>
        </w:rPr>
      </w:pPr>
      <w:r>
        <w:rPr>
          <w:rFonts w:hint="eastAsia"/>
        </w:rPr>
        <w:t>利害の衝突が起こらない限り、あなたは、クライアントの機密情報とプライバシーを順守しなくてもよい</w:t>
      </w:r>
    </w:p>
    <w:p w:rsidR="002C5D26" w:rsidRDefault="002C5D26" w:rsidP="00E830F5">
      <w:pPr>
        <w:pStyle w:val="a9"/>
        <w:numPr>
          <w:ilvl w:val="0"/>
          <w:numId w:val="365"/>
        </w:numPr>
        <w:ind w:leftChars="0"/>
        <w:rPr>
          <w:rFonts w:hint="eastAsia"/>
        </w:rPr>
      </w:pPr>
      <w:r>
        <w:rPr>
          <w:rFonts w:hint="eastAsia"/>
        </w:rPr>
        <w:t>機密情報を維持することが、法律に違反している場合は、あなたは、クライアントの機密情報とプライバシーを順守しなくてもよい</w:t>
      </w:r>
    </w:p>
    <w:p w:rsidR="002C5D26" w:rsidRDefault="002C5D26" w:rsidP="00E830F5">
      <w:pPr>
        <w:pStyle w:val="a9"/>
        <w:numPr>
          <w:ilvl w:val="0"/>
          <w:numId w:val="365"/>
        </w:numPr>
        <w:ind w:leftChars="0"/>
        <w:rPr>
          <w:rFonts w:hint="eastAsia"/>
        </w:rPr>
      </w:pPr>
      <w:r>
        <w:rPr>
          <w:rFonts w:hint="eastAsia"/>
        </w:rPr>
        <w:t>いかなる状況であっても、クライアントの機密情報とプライバシーを順守する必要がある</w:t>
      </w:r>
    </w:p>
    <w:p w:rsidR="002C5D26" w:rsidRDefault="002C5D26" w:rsidP="00E830F5">
      <w:pPr>
        <w:pStyle w:val="a9"/>
        <w:numPr>
          <w:ilvl w:val="0"/>
          <w:numId w:val="365"/>
        </w:numPr>
        <w:ind w:leftChars="0"/>
        <w:rPr>
          <w:rFonts w:hint="eastAsia"/>
        </w:rPr>
      </w:pPr>
      <w:r>
        <w:rPr>
          <w:rFonts w:hint="eastAsia"/>
        </w:rPr>
        <w:t>あなた個人の利害に関係しない限り、あなたは、クライアントの機密情報とプライバシーを順守しなくてもよい</w:t>
      </w:r>
    </w:p>
    <w:p w:rsidR="002C5D26" w:rsidRDefault="002C5D26" w:rsidP="002C5D26"/>
    <w:p w:rsidR="002C5D26" w:rsidRDefault="002C5D26" w:rsidP="002C5D26"/>
    <w:p w:rsidR="002C5D26" w:rsidRDefault="002C5D26" w:rsidP="00E830F5">
      <w:pPr>
        <w:pStyle w:val="a9"/>
        <w:numPr>
          <w:ilvl w:val="0"/>
          <w:numId w:val="364"/>
        </w:numPr>
        <w:ind w:leftChars="0"/>
        <w:rPr>
          <w:rFonts w:hint="eastAsia"/>
        </w:rPr>
      </w:pPr>
      <w:r>
        <w:rPr>
          <w:rFonts w:hint="eastAsia"/>
        </w:rPr>
        <w:t>あなたは新設医療施設のプロジェクトマネジャーです。あなたはたった今、ベンダーの製造施設で大規模な火災が起きたことを知らされました。この状況は、まったくの想定外で、リスク対応計画に明らかになったものではなく、限られたスケジュールの中で、ベンダーから注文した材料を受け取ることが出来ない可能性があることを懸念しています。あなたは何をすべきですか？</w:t>
      </w:r>
      <w:r>
        <w:rPr>
          <w:rFonts w:hint="eastAsia"/>
        </w:rPr>
        <w:t>1</w:t>
      </w:r>
      <w:r>
        <w:rPr>
          <w:rFonts w:hint="eastAsia"/>
        </w:rPr>
        <w:t>つ選択してください</w:t>
      </w:r>
      <w:r>
        <w:rPr>
          <w:rFonts w:hint="eastAsia"/>
        </w:rPr>
        <w:t>:</w:t>
      </w:r>
    </w:p>
    <w:p w:rsidR="002C5D26" w:rsidRDefault="002C5D26" w:rsidP="00E830F5">
      <w:pPr>
        <w:pStyle w:val="a9"/>
        <w:numPr>
          <w:ilvl w:val="0"/>
          <w:numId w:val="365"/>
        </w:numPr>
        <w:ind w:leftChars="0"/>
        <w:rPr>
          <w:rFonts w:hint="eastAsia"/>
        </w:rPr>
      </w:pPr>
      <w:r>
        <w:rPr>
          <w:rFonts w:hint="eastAsia"/>
        </w:rPr>
        <w:t>変更要求の理由を分析する</w:t>
      </w:r>
    </w:p>
    <w:p w:rsidR="002C5D26" w:rsidRDefault="002C5D26" w:rsidP="00E830F5">
      <w:pPr>
        <w:pStyle w:val="a9"/>
        <w:numPr>
          <w:ilvl w:val="0"/>
          <w:numId w:val="365"/>
        </w:numPr>
        <w:ind w:leftChars="0"/>
        <w:rPr>
          <w:rFonts w:hint="eastAsia"/>
        </w:rPr>
      </w:pPr>
      <w:r>
        <w:rPr>
          <w:rFonts w:hint="eastAsia"/>
        </w:rPr>
        <w:t>やむをえず、スケジュールを改訂する</w:t>
      </w:r>
    </w:p>
    <w:p w:rsidR="002C5D26" w:rsidRDefault="002C5D26" w:rsidP="00E830F5">
      <w:pPr>
        <w:pStyle w:val="a9"/>
        <w:numPr>
          <w:ilvl w:val="0"/>
          <w:numId w:val="365"/>
        </w:numPr>
        <w:ind w:leftChars="0"/>
        <w:rPr>
          <w:rFonts w:hint="eastAsia"/>
        </w:rPr>
      </w:pPr>
      <w:r>
        <w:rPr>
          <w:rFonts w:hint="eastAsia"/>
        </w:rPr>
        <w:t>迂回策を作成する</w:t>
      </w:r>
    </w:p>
    <w:p w:rsidR="002C5D26" w:rsidRDefault="002C5D26" w:rsidP="00E830F5">
      <w:pPr>
        <w:pStyle w:val="a9"/>
        <w:numPr>
          <w:ilvl w:val="0"/>
          <w:numId w:val="365"/>
        </w:numPr>
        <w:ind w:leftChars="0"/>
        <w:rPr>
          <w:rFonts w:hint="eastAsia"/>
        </w:rPr>
      </w:pPr>
      <w:r>
        <w:rPr>
          <w:rFonts w:hint="eastAsia"/>
        </w:rPr>
        <w:t>プロジェクトマネジメント計画書を改訂する</w:t>
      </w:r>
    </w:p>
    <w:p w:rsidR="002C5D26" w:rsidRDefault="002C5D26" w:rsidP="002C5D26"/>
    <w:p w:rsidR="002C5D26" w:rsidRDefault="002C5D26" w:rsidP="002C5D26"/>
    <w:p w:rsidR="002C5D26" w:rsidRDefault="002C5D26" w:rsidP="00E830F5">
      <w:pPr>
        <w:pStyle w:val="a9"/>
        <w:numPr>
          <w:ilvl w:val="0"/>
          <w:numId w:val="364"/>
        </w:numPr>
        <w:ind w:leftChars="0"/>
        <w:rPr>
          <w:rFonts w:hint="eastAsia"/>
        </w:rPr>
      </w:pPr>
      <w:r>
        <w:rPr>
          <w:rFonts w:hint="eastAsia"/>
        </w:rPr>
        <w:t>あなたは他国において、社会基盤を構築する国家プロジェクトに参加しています。物資を移動させるには、どうしても</w:t>
      </w:r>
      <w:r>
        <w:rPr>
          <w:rFonts w:hint="eastAsia"/>
        </w:rPr>
        <w:t>A</w:t>
      </w:r>
      <w:r>
        <w:rPr>
          <w:rFonts w:hint="eastAsia"/>
        </w:rPr>
        <w:t>地域の道路を通過する必要があります。しかしその場所を通るためには警察に交通整理をしてもらう必要があり、そのために警察にあ</w:t>
      </w:r>
      <w:r>
        <w:rPr>
          <w:rFonts w:hint="eastAsia"/>
        </w:rPr>
        <w:lastRenderedPageBreak/>
        <w:t xml:space="preserve">る程度の金銭を支払う必要があります。あなたはどうしますか？　</w:t>
      </w:r>
      <w:r>
        <w:rPr>
          <w:rFonts w:hint="eastAsia"/>
        </w:rPr>
        <w:t>1</w:t>
      </w:r>
      <w:r>
        <w:rPr>
          <w:rFonts w:hint="eastAsia"/>
        </w:rPr>
        <w:t>つ選択してください</w:t>
      </w:r>
      <w:r>
        <w:rPr>
          <w:rFonts w:hint="eastAsia"/>
        </w:rPr>
        <w:t>:</w:t>
      </w:r>
    </w:p>
    <w:p w:rsidR="002C5D26" w:rsidRDefault="002C5D26" w:rsidP="00E830F5">
      <w:pPr>
        <w:pStyle w:val="a9"/>
        <w:numPr>
          <w:ilvl w:val="0"/>
          <w:numId w:val="365"/>
        </w:numPr>
        <w:ind w:leftChars="0"/>
        <w:rPr>
          <w:rFonts w:hint="eastAsia"/>
        </w:rPr>
      </w:pPr>
      <w:r>
        <w:rPr>
          <w:rFonts w:hint="eastAsia"/>
        </w:rPr>
        <w:t>賄賂になるので、支払わない</w:t>
      </w:r>
    </w:p>
    <w:p w:rsidR="002C5D26" w:rsidRDefault="002C5D26" w:rsidP="00E830F5">
      <w:pPr>
        <w:pStyle w:val="a9"/>
        <w:numPr>
          <w:ilvl w:val="0"/>
          <w:numId w:val="365"/>
        </w:numPr>
        <w:ind w:leftChars="0"/>
        <w:rPr>
          <w:rFonts w:hint="eastAsia"/>
        </w:rPr>
      </w:pPr>
      <w:r>
        <w:rPr>
          <w:rFonts w:hint="eastAsia"/>
        </w:rPr>
        <w:t>警察に金銭を支払</w:t>
      </w:r>
    </w:p>
    <w:p w:rsidR="002C5D26" w:rsidRDefault="002C5D26" w:rsidP="00E830F5">
      <w:pPr>
        <w:pStyle w:val="a9"/>
        <w:numPr>
          <w:ilvl w:val="0"/>
          <w:numId w:val="365"/>
        </w:numPr>
        <w:ind w:leftChars="0"/>
        <w:rPr>
          <w:rFonts w:hint="eastAsia"/>
        </w:rPr>
      </w:pPr>
      <w:r>
        <w:rPr>
          <w:rFonts w:hint="eastAsia"/>
        </w:rPr>
        <w:t>警察に賄賂を払い、移送を実行する</w:t>
      </w:r>
    </w:p>
    <w:p w:rsidR="002C5D26" w:rsidRDefault="002C5D26" w:rsidP="00E830F5">
      <w:pPr>
        <w:pStyle w:val="a9"/>
        <w:numPr>
          <w:ilvl w:val="0"/>
          <w:numId w:val="365"/>
        </w:numPr>
        <w:ind w:leftChars="0"/>
        <w:rPr>
          <w:rFonts w:hint="eastAsia"/>
        </w:rPr>
      </w:pPr>
      <w:r>
        <w:rPr>
          <w:rFonts w:hint="eastAsia"/>
        </w:rPr>
        <w:t>やむをえず、物資の移動を見送る</w:t>
      </w:r>
    </w:p>
    <w:p w:rsidR="002C5D26" w:rsidRPr="002C5D26" w:rsidRDefault="002C5D26" w:rsidP="002C5D26"/>
    <w:sectPr w:rsidR="002C5D26" w:rsidRPr="002C5D26" w:rsidSect="009D79F0">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0D5D" w:rsidRDefault="00DC0D5D" w:rsidP="003E537A">
      <w:r>
        <w:separator/>
      </w:r>
    </w:p>
  </w:endnote>
  <w:endnote w:type="continuationSeparator" w:id="0">
    <w:p w:rsidR="00DC0D5D" w:rsidRDefault="00DC0D5D" w:rsidP="003E53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MS UI Gothic">
    <w:panose1 w:val="020B0600070205080204"/>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eiryo">
    <w:altName w:val="メイリオ"/>
    <w:panose1 w:val="020B0604030504040204"/>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0D5D" w:rsidRDefault="00DC0D5D" w:rsidP="003E537A">
      <w:r>
        <w:separator/>
      </w:r>
    </w:p>
  </w:footnote>
  <w:footnote w:type="continuationSeparator" w:id="0">
    <w:p w:rsidR="00DC0D5D" w:rsidRDefault="00DC0D5D" w:rsidP="003E537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0028F"/>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nsid w:val="00712A9A"/>
    <w:multiLevelType w:val="hybridMultilevel"/>
    <w:tmpl w:val="39969E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nsid w:val="012F072E"/>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nsid w:val="020240F2"/>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nsid w:val="021460E4"/>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nsid w:val="02A7004C"/>
    <w:multiLevelType w:val="hybridMultilevel"/>
    <w:tmpl w:val="55CE48F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nsid w:val="03310BE2"/>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
    <w:nsid w:val="033E18A1"/>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nsid w:val="039651B0"/>
    <w:multiLevelType w:val="hybridMultilevel"/>
    <w:tmpl w:val="2FA4F7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03CE3584"/>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nsid w:val="0415440D"/>
    <w:multiLevelType w:val="hybridMultilevel"/>
    <w:tmpl w:val="E1C6FB34"/>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nsid w:val="04403702"/>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nsid w:val="04F14D75"/>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nsid w:val="051A7864"/>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nsid w:val="05385508"/>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
    <w:nsid w:val="0583339E"/>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nsid w:val="06272FDE"/>
    <w:multiLevelType w:val="hybridMultilevel"/>
    <w:tmpl w:val="55CE48F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
    <w:nsid w:val="06274098"/>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
    <w:nsid w:val="06760977"/>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
    <w:nsid w:val="067B46A4"/>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nsid w:val="068E2457"/>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
    <w:nsid w:val="06A220F1"/>
    <w:multiLevelType w:val="hybridMultilevel"/>
    <w:tmpl w:val="0810A016"/>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
    <w:nsid w:val="06A80716"/>
    <w:multiLevelType w:val="hybridMultilevel"/>
    <w:tmpl w:val="B916F3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
    <w:nsid w:val="06BD3FEE"/>
    <w:multiLevelType w:val="hybridMultilevel"/>
    <w:tmpl w:val="ED14B3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06DC5392"/>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
    <w:nsid w:val="0784026F"/>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nsid w:val="07F8692C"/>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
    <w:nsid w:val="0868254F"/>
    <w:multiLevelType w:val="hybridMultilevel"/>
    <w:tmpl w:val="A39882A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
    <w:nsid w:val="0A272B38"/>
    <w:multiLevelType w:val="hybridMultilevel"/>
    <w:tmpl w:val="AE92B9E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nsid w:val="0A870520"/>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
    <w:nsid w:val="0ADF483C"/>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
    <w:nsid w:val="0B15516A"/>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
    <w:nsid w:val="0B735B0F"/>
    <w:multiLevelType w:val="hybridMultilevel"/>
    <w:tmpl w:val="B916F3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
    <w:nsid w:val="0B847641"/>
    <w:multiLevelType w:val="hybridMultilevel"/>
    <w:tmpl w:val="D714B40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
    <w:nsid w:val="0B97559B"/>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
    <w:nsid w:val="0BBD0D00"/>
    <w:multiLevelType w:val="hybridMultilevel"/>
    <w:tmpl w:val="ED14B3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nsid w:val="0C344A1A"/>
    <w:multiLevelType w:val="hybridMultilevel"/>
    <w:tmpl w:val="2F482A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nsid w:val="0C554484"/>
    <w:multiLevelType w:val="hybridMultilevel"/>
    <w:tmpl w:val="A39882A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8">
    <w:nsid w:val="0CFF3754"/>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9">
    <w:nsid w:val="0D330684"/>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0">
    <w:nsid w:val="0D63364C"/>
    <w:multiLevelType w:val="hybridMultilevel"/>
    <w:tmpl w:val="8E4EC936"/>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nsid w:val="0D6D34AE"/>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2">
    <w:nsid w:val="0E77233F"/>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3">
    <w:nsid w:val="0EAD4216"/>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4">
    <w:nsid w:val="0EEE6338"/>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5">
    <w:nsid w:val="0EF03384"/>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6">
    <w:nsid w:val="0F434332"/>
    <w:multiLevelType w:val="hybridMultilevel"/>
    <w:tmpl w:val="B6C8C7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7">
    <w:nsid w:val="0F4C7EAD"/>
    <w:multiLevelType w:val="hybridMultilevel"/>
    <w:tmpl w:val="39969E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8">
    <w:nsid w:val="0FD45AFB"/>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9">
    <w:nsid w:val="108D3432"/>
    <w:multiLevelType w:val="hybridMultilevel"/>
    <w:tmpl w:val="9334983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0">
    <w:nsid w:val="10D3329F"/>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1">
    <w:nsid w:val="111D2DD6"/>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2">
    <w:nsid w:val="117866DD"/>
    <w:multiLevelType w:val="hybridMultilevel"/>
    <w:tmpl w:val="BB182170"/>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3">
    <w:nsid w:val="11A931A9"/>
    <w:multiLevelType w:val="hybridMultilevel"/>
    <w:tmpl w:val="B57AB9BE"/>
    <w:lvl w:ilvl="0" w:tplc="F934F748">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4">
    <w:nsid w:val="11B040C1"/>
    <w:multiLevelType w:val="hybridMultilevel"/>
    <w:tmpl w:val="E7C4C82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5">
    <w:nsid w:val="11B332ED"/>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6">
    <w:nsid w:val="11D55B6D"/>
    <w:multiLevelType w:val="hybridMultilevel"/>
    <w:tmpl w:val="66B8290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7">
    <w:nsid w:val="1208629F"/>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8">
    <w:nsid w:val="12382EEF"/>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9">
    <w:nsid w:val="13D3272E"/>
    <w:multiLevelType w:val="hybridMultilevel"/>
    <w:tmpl w:val="0810A016"/>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0">
    <w:nsid w:val="13E164B0"/>
    <w:multiLevelType w:val="hybridMultilevel"/>
    <w:tmpl w:val="E7C863DA"/>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1">
    <w:nsid w:val="13FB314C"/>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2">
    <w:nsid w:val="13FB4355"/>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3">
    <w:nsid w:val="141C2B9D"/>
    <w:multiLevelType w:val="hybridMultilevel"/>
    <w:tmpl w:val="A39882A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4">
    <w:nsid w:val="14535B92"/>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5">
    <w:nsid w:val="14547F8B"/>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6">
    <w:nsid w:val="14955976"/>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7">
    <w:nsid w:val="14D31F51"/>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8">
    <w:nsid w:val="14E83722"/>
    <w:multiLevelType w:val="hybridMultilevel"/>
    <w:tmpl w:val="9B5A525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9">
    <w:nsid w:val="152A2199"/>
    <w:multiLevelType w:val="hybridMultilevel"/>
    <w:tmpl w:val="7578DB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0">
    <w:nsid w:val="1540688E"/>
    <w:multiLevelType w:val="hybridMultilevel"/>
    <w:tmpl w:val="18FE15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1">
    <w:nsid w:val="15824BB2"/>
    <w:multiLevelType w:val="hybridMultilevel"/>
    <w:tmpl w:val="C8B6A79C"/>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2">
    <w:nsid w:val="159E0792"/>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3">
    <w:nsid w:val="15E243D3"/>
    <w:multiLevelType w:val="hybridMultilevel"/>
    <w:tmpl w:val="B6C8C7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4">
    <w:nsid w:val="15F343BE"/>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5">
    <w:nsid w:val="16AC6CBD"/>
    <w:multiLevelType w:val="hybridMultilevel"/>
    <w:tmpl w:val="9DE4C5D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6">
    <w:nsid w:val="16F6065D"/>
    <w:multiLevelType w:val="hybridMultilevel"/>
    <w:tmpl w:val="B6569B7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7">
    <w:nsid w:val="17276F26"/>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8">
    <w:nsid w:val="18081AF6"/>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9">
    <w:nsid w:val="18620DC3"/>
    <w:multiLevelType w:val="hybridMultilevel"/>
    <w:tmpl w:val="4E08E1B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0">
    <w:nsid w:val="18E25BA8"/>
    <w:multiLevelType w:val="hybridMultilevel"/>
    <w:tmpl w:val="39969E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1">
    <w:nsid w:val="19075A45"/>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2">
    <w:nsid w:val="19186339"/>
    <w:multiLevelType w:val="hybridMultilevel"/>
    <w:tmpl w:val="9C8C1B1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3">
    <w:nsid w:val="193E08D4"/>
    <w:multiLevelType w:val="hybridMultilevel"/>
    <w:tmpl w:val="D8A853E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4">
    <w:nsid w:val="1952034A"/>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5">
    <w:nsid w:val="199E05BD"/>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6">
    <w:nsid w:val="19B84E58"/>
    <w:multiLevelType w:val="hybridMultilevel"/>
    <w:tmpl w:val="B6C8C7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7">
    <w:nsid w:val="1A48047C"/>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8">
    <w:nsid w:val="1A927FBA"/>
    <w:multiLevelType w:val="hybridMultilevel"/>
    <w:tmpl w:val="A39882A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9">
    <w:nsid w:val="1B413418"/>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0">
    <w:nsid w:val="1D102B34"/>
    <w:multiLevelType w:val="hybridMultilevel"/>
    <w:tmpl w:val="9180564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1">
    <w:nsid w:val="1D1E3513"/>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2">
    <w:nsid w:val="1D8E0D50"/>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3">
    <w:nsid w:val="1DCC59D4"/>
    <w:multiLevelType w:val="hybridMultilevel"/>
    <w:tmpl w:val="66B8290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4">
    <w:nsid w:val="1DD244D7"/>
    <w:multiLevelType w:val="hybridMultilevel"/>
    <w:tmpl w:val="2FA4F7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5">
    <w:nsid w:val="1DD94E99"/>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6">
    <w:nsid w:val="1DF277F1"/>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7">
    <w:nsid w:val="1E585EC2"/>
    <w:multiLevelType w:val="hybridMultilevel"/>
    <w:tmpl w:val="7AE2921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8">
    <w:nsid w:val="1E915FF5"/>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9">
    <w:nsid w:val="1EFE237C"/>
    <w:multiLevelType w:val="hybridMultilevel"/>
    <w:tmpl w:val="B6C8C7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0">
    <w:nsid w:val="1F331AAD"/>
    <w:multiLevelType w:val="hybridMultilevel"/>
    <w:tmpl w:val="55CE48F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1">
    <w:nsid w:val="1F7F7AC6"/>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2">
    <w:nsid w:val="201B6A82"/>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3">
    <w:nsid w:val="203246C2"/>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4">
    <w:nsid w:val="20BB502F"/>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5">
    <w:nsid w:val="213242C8"/>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6">
    <w:nsid w:val="21904F5D"/>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7">
    <w:nsid w:val="21C37071"/>
    <w:multiLevelType w:val="hybridMultilevel"/>
    <w:tmpl w:val="39969E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8">
    <w:nsid w:val="21E15EF4"/>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9">
    <w:nsid w:val="22567CA5"/>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0">
    <w:nsid w:val="227A5733"/>
    <w:multiLevelType w:val="hybridMultilevel"/>
    <w:tmpl w:val="557AAD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1">
    <w:nsid w:val="22B36BCB"/>
    <w:multiLevelType w:val="hybridMultilevel"/>
    <w:tmpl w:val="55CE48F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2">
    <w:nsid w:val="22DE6A18"/>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3">
    <w:nsid w:val="22F84B5A"/>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4">
    <w:nsid w:val="231C22CD"/>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5">
    <w:nsid w:val="235A7754"/>
    <w:multiLevelType w:val="hybridMultilevel"/>
    <w:tmpl w:val="D8A853E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6">
    <w:nsid w:val="23CC7AC8"/>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7">
    <w:nsid w:val="242A1D1C"/>
    <w:multiLevelType w:val="hybridMultilevel"/>
    <w:tmpl w:val="126289B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8">
    <w:nsid w:val="24E05187"/>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9">
    <w:nsid w:val="25020201"/>
    <w:multiLevelType w:val="hybridMultilevel"/>
    <w:tmpl w:val="D8A853E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0">
    <w:nsid w:val="25D46114"/>
    <w:multiLevelType w:val="hybridMultilevel"/>
    <w:tmpl w:val="B6C8C7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1">
    <w:nsid w:val="26681E3A"/>
    <w:multiLevelType w:val="hybridMultilevel"/>
    <w:tmpl w:val="7A08150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2">
    <w:nsid w:val="26FB35C2"/>
    <w:multiLevelType w:val="hybridMultilevel"/>
    <w:tmpl w:val="7A08150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3">
    <w:nsid w:val="283816A7"/>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4">
    <w:nsid w:val="287C6573"/>
    <w:multiLevelType w:val="hybridMultilevel"/>
    <w:tmpl w:val="B2FAD400"/>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5">
    <w:nsid w:val="28E17D0D"/>
    <w:multiLevelType w:val="hybridMultilevel"/>
    <w:tmpl w:val="B6C8C7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6">
    <w:nsid w:val="29294AE3"/>
    <w:multiLevelType w:val="hybridMultilevel"/>
    <w:tmpl w:val="F9283852"/>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7">
    <w:nsid w:val="29420336"/>
    <w:multiLevelType w:val="hybridMultilevel"/>
    <w:tmpl w:val="B916F3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8">
    <w:nsid w:val="29DA3BDB"/>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9">
    <w:nsid w:val="29F56884"/>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0">
    <w:nsid w:val="2A084087"/>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1">
    <w:nsid w:val="2A1070BD"/>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2">
    <w:nsid w:val="2A3900D7"/>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3">
    <w:nsid w:val="2A8E38C2"/>
    <w:multiLevelType w:val="hybridMultilevel"/>
    <w:tmpl w:val="9DE4C5D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4">
    <w:nsid w:val="2AD610D4"/>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5">
    <w:nsid w:val="2B3E2934"/>
    <w:multiLevelType w:val="hybridMultilevel"/>
    <w:tmpl w:val="F41679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6">
    <w:nsid w:val="2BD53802"/>
    <w:multiLevelType w:val="hybridMultilevel"/>
    <w:tmpl w:val="B6569B7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7">
    <w:nsid w:val="2BF51226"/>
    <w:multiLevelType w:val="hybridMultilevel"/>
    <w:tmpl w:val="C7FEE5B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8">
    <w:nsid w:val="2C3951A5"/>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9">
    <w:nsid w:val="2D0146D2"/>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0">
    <w:nsid w:val="2D63619D"/>
    <w:multiLevelType w:val="hybridMultilevel"/>
    <w:tmpl w:val="66B8290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1">
    <w:nsid w:val="2D7A5A52"/>
    <w:multiLevelType w:val="hybridMultilevel"/>
    <w:tmpl w:val="557AAD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2">
    <w:nsid w:val="2DDB5CED"/>
    <w:multiLevelType w:val="hybridMultilevel"/>
    <w:tmpl w:val="F0966A60"/>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3">
    <w:nsid w:val="2E181C11"/>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4">
    <w:nsid w:val="2FAB7073"/>
    <w:multiLevelType w:val="hybridMultilevel"/>
    <w:tmpl w:val="EAFC4EC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5">
    <w:nsid w:val="2FBA1EAD"/>
    <w:multiLevelType w:val="hybridMultilevel"/>
    <w:tmpl w:val="0B9232A8"/>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6">
    <w:nsid w:val="30555A55"/>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7">
    <w:nsid w:val="30FB5C45"/>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8">
    <w:nsid w:val="31152F95"/>
    <w:multiLevelType w:val="hybridMultilevel"/>
    <w:tmpl w:val="2F482A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9">
    <w:nsid w:val="313D3AB2"/>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0">
    <w:nsid w:val="31762DDB"/>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1">
    <w:nsid w:val="31E84528"/>
    <w:multiLevelType w:val="hybridMultilevel"/>
    <w:tmpl w:val="9C8C1B1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2">
    <w:nsid w:val="31F65EE6"/>
    <w:multiLevelType w:val="hybridMultilevel"/>
    <w:tmpl w:val="9334983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3">
    <w:nsid w:val="322B494B"/>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4">
    <w:nsid w:val="32B463C4"/>
    <w:multiLevelType w:val="hybridMultilevel"/>
    <w:tmpl w:val="ED14B3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5">
    <w:nsid w:val="32F930A8"/>
    <w:multiLevelType w:val="hybridMultilevel"/>
    <w:tmpl w:val="F9283852"/>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6">
    <w:nsid w:val="333A6C4F"/>
    <w:multiLevelType w:val="hybridMultilevel"/>
    <w:tmpl w:val="B916F3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7">
    <w:nsid w:val="336F58D5"/>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8">
    <w:nsid w:val="33A4487E"/>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9">
    <w:nsid w:val="33EC2511"/>
    <w:multiLevelType w:val="hybridMultilevel"/>
    <w:tmpl w:val="7BFABC8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0">
    <w:nsid w:val="34060E96"/>
    <w:multiLevelType w:val="hybridMultilevel"/>
    <w:tmpl w:val="F72C094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1">
    <w:nsid w:val="34211060"/>
    <w:multiLevelType w:val="hybridMultilevel"/>
    <w:tmpl w:val="F0966A60"/>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2">
    <w:nsid w:val="343357A5"/>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3">
    <w:nsid w:val="34862A82"/>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4">
    <w:nsid w:val="34DB671D"/>
    <w:multiLevelType w:val="hybridMultilevel"/>
    <w:tmpl w:val="7E78516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5">
    <w:nsid w:val="35467F83"/>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6">
    <w:nsid w:val="35DD2C43"/>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7">
    <w:nsid w:val="36A62E5C"/>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8">
    <w:nsid w:val="36AE7C16"/>
    <w:multiLevelType w:val="hybridMultilevel"/>
    <w:tmpl w:val="B916F3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9">
    <w:nsid w:val="37270ED7"/>
    <w:multiLevelType w:val="hybridMultilevel"/>
    <w:tmpl w:val="74F8A79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0">
    <w:nsid w:val="377F4ECB"/>
    <w:multiLevelType w:val="hybridMultilevel"/>
    <w:tmpl w:val="66B8290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1">
    <w:nsid w:val="38294AA9"/>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2">
    <w:nsid w:val="385A1F0C"/>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3">
    <w:nsid w:val="38C638DA"/>
    <w:multiLevelType w:val="hybridMultilevel"/>
    <w:tmpl w:val="9C8C1B1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4">
    <w:nsid w:val="38EF7589"/>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5">
    <w:nsid w:val="393577EA"/>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6">
    <w:nsid w:val="395E7CCB"/>
    <w:multiLevelType w:val="hybridMultilevel"/>
    <w:tmpl w:val="77C8A21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7">
    <w:nsid w:val="39BB7960"/>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8">
    <w:nsid w:val="39CE4FB4"/>
    <w:multiLevelType w:val="hybridMultilevel"/>
    <w:tmpl w:val="7A08150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9">
    <w:nsid w:val="39D7224C"/>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0">
    <w:nsid w:val="3AC30B9C"/>
    <w:multiLevelType w:val="hybridMultilevel"/>
    <w:tmpl w:val="D8A853E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1">
    <w:nsid w:val="3B2D7CC0"/>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2">
    <w:nsid w:val="3C0B2399"/>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3">
    <w:nsid w:val="3C2C2964"/>
    <w:multiLevelType w:val="hybridMultilevel"/>
    <w:tmpl w:val="9180564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4">
    <w:nsid w:val="3C346339"/>
    <w:multiLevelType w:val="hybridMultilevel"/>
    <w:tmpl w:val="3AB80878"/>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5">
    <w:nsid w:val="3C76361A"/>
    <w:multiLevelType w:val="hybridMultilevel"/>
    <w:tmpl w:val="557AAD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6">
    <w:nsid w:val="3CBD4F7A"/>
    <w:multiLevelType w:val="hybridMultilevel"/>
    <w:tmpl w:val="7A08150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7">
    <w:nsid w:val="3D9C4A51"/>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8">
    <w:nsid w:val="3DE11774"/>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9">
    <w:nsid w:val="3DED6876"/>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0">
    <w:nsid w:val="3E0A4EF0"/>
    <w:multiLevelType w:val="hybridMultilevel"/>
    <w:tmpl w:val="B086A0D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1">
    <w:nsid w:val="3FC817ED"/>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2">
    <w:nsid w:val="3FD80CF5"/>
    <w:multiLevelType w:val="hybridMultilevel"/>
    <w:tmpl w:val="0810A016"/>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3">
    <w:nsid w:val="408D2332"/>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4">
    <w:nsid w:val="40F53ED5"/>
    <w:multiLevelType w:val="hybridMultilevel"/>
    <w:tmpl w:val="7A08150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5">
    <w:nsid w:val="42417B60"/>
    <w:multiLevelType w:val="hybridMultilevel"/>
    <w:tmpl w:val="7A08150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6">
    <w:nsid w:val="428D55FF"/>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7">
    <w:nsid w:val="428E06DB"/>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8">
    <w:nsid w:val="43770128"/>
    <w:multiLevelType w:val="hybridMultilevel"/>
    <w:tmpl w:val="D94260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9">
    <w:nsid w:val="43DF79EE"/>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0">
    <w:nsid w:val="441224F5"/>
    <w:multiLevelType w:val="hybridMultilevel"/>
    <w:tmpl w:val="9180564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1">
    <w:nsid w:val="45405874"/>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2">
    <w:nsid w:val="457676C5"/>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3">
    <w:nsid w:val="467B2350"/>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4">
    <w:nsid w:val="46B1289A"/>
    <w:multiLevelType w:val="hybridMultilevel"/>
    <w:tmpl w:val="0810A016"/>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5">
    <w:nsid w:val="46B26DB1"/>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6">
    <w:nsid w:val="46B42E30"/>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7">
    <w:nsid w:val="471068E4"/>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8">
    <w:nsid w:val="472C32C8"/>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9">
    <w:nsid w:val="47606682"/>
    <w:multiLevelType w:val="hybridMultilevel"/>
    <w:tmpl w:val="B916F3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0">
    <w:nsid w:val="47746659"/>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1">
    <w:nsid w:val="478625B0"/>
    <w:multiLevelType w:val="hybridMultilevel"/>
    <w:tmpl w:val="9334983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2">
    <w:nsid w:val="47FA7A1D"/>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3">
    <w:nsid w:val="48133E0F"/>
    <w:multiLevelType w:val="hybridMultilevel"/>
    <w:tmpl w:val="9DE4C5D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4">
    <w:nsid w:val="488139F8"/>
    <w:multiLevelType w:val="hybridMultilevel"/>
    <w:tmpl w:val="7E667B9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5">
    <w:nsid w:val="49101FFC"/>
    <w:multiLevelType w:val="hybridMultilevel"/>
    <w:tmpl w:val="2F482A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6">
    <w:nsid w:val="491A2CD5"/>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7">
    <w:nsid w:val="491C79D6"/>
    <w:multiLevelType w:val="hybridMultilevel"/>
    <w:tmpl w:val="9334983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8">
    <w:nsid w:val="493F3A45"/>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9">
    <w:nsid w:val="494B0986"/>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0">
    <w:nsid w:val="49852EE7"/>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1">
    <w:nsid w:val="4A3A6632"/>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2">
    <w:nsid w:val="4A9D2237"/>
    <w:multiLevelType w:val="hybridMultilevel"/>
    <w:tmpl w:val="0810A016"/>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3">
    <w:nsid w:val="4B2C11B5"/>
    <w:multiLevelType w:val="hybridMultilevel"/>
    <w:tmpl w:val="9334983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4">
    <w:nsid w:val="4B9C629A"/>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5">
    <w:nsid w:val="4C3B334F"/>
    <w:multiLevelType w:val="hybridMultilevel"/>
    <w:tmpl w:val="2FA4F7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6">
    <w:nsid w:val="4D795C1C"/>
    <w:multiLevelType w:val="hybridMultilevel"/>
    <w:tmpl w:val="B6569B7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7">
    <w:nsid w:val="4D905AF9"/>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28">
    <w:nsid w:val="4E1A07E4"/>
    <w:multiLevelType w:val="hybridMultilevel"/>
    <w:tmpl w:val="18FE15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9">
    <w:nsid w:val="4E42111B"/>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0">
    <w:nsid w:val="4E887F9E"/>
    <w:multiLevelType w:val="hybridMultilevel"/>
    <w:tmpl w:val="B6569B7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1">
    <w:nsid w:val="4FBF1EA5"/>
    <w:multiLevelType w:val="hybridMultilevel"/>
    <w:tmpl w:val="C7FEE5B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2">
    <w:nsid w:val="50132FD9"/>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3">
    <w:nsid w:val="501A2CDC"/>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4">
    <w:nsid w:val="515D2742"/>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5">
    <w:nsid w:val="51847DE1"/>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6">
    <w:nsid w:val="51AF68F2"/>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7">
    <w:nsid w:val="51FC04B8"/>
    <w:multiLevelType w:val="hybridMultilevel"/>
    <w:tmpl w:val="7A08150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8">
    <w:nsid w:val="521D79E3"/>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9">
    <w:nsid w:val="52880499"/>
    <w:multiLevelType w:val="hybridMultilevel"/>
    <w:tmpl w:val="20969F22"/>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0">
    <w:nsid w:val="528B649C"/>
    <w:multiLevelType w:val="hybridMultilevel"/>
    <w:tmpl w:val="0810A016"/>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1">
    <w:nsid w:val="52AC65BF"/>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2">
    <w:nsid w:val="532043EF"/>
    <w:multiLevelType w:val="hybridMultilevel"/>
    <w:tmpl w:val="0772EF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3">
    <w:nsid w:val="53C86D52"/>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4">
    <w:nsid w:val="54017659"/>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5">
    <w:nsid w:val="54032C9E"/>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6">
    <w:nsid w:val="54C9713C"/>
    <w:multiLevelType w:val="hybridMultilevel"/>
    <w:tmpl w:val="B6569B7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7">
    <w:nsid w:val="55BE152E"/>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8">
    <w:nsid w:val="55DA662D"/>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9">
    <w:nsid w:val="57080E92"/>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0">
    <w:nsid w:val="574250BC"/>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1">
    <w:nsid w:val="57896AC3"/>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2">
    <w:nsid w:val="583A6B40"/>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3">
    <w:nsid w:val="5843564A"/>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4">
    <w:nsid w:val="58D0729D"/>
    <w:multiLevelType w:val="hybridMultilevel"/>
    <w:tmpl w:val="C7FEE5B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5">
    <w:nsid w:val="58F91D87"/>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6">
    <w:nsid w:val="59B252B3"/>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7">
    <w:nsid w:val="59D21D0C"/>
    <w:multiLevelType w:val="hybridMultilevel"/>
    <w:tmpl w:val="D8A853E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8">
    <w:nsid w:val="5A900010"/>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9">
    <w:nsid w:val="5A9C4BA8"/>
    <w:multiLevelType w:val="hybridMultilevel"/>
    <w:tmpl w:val="ED14B3C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0">
    <w:nsid w:val="5AB93407"/>
    <w:multiLevelType w:val="hybridMultilevel"/>
    <w:tmpl w:val="F72C094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1">
    <w:nsid w:val="5ADB5C1F"/>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2">
    <w:nsid w:val="5AEA7ACC"/>
    <w:multiLevelType w:val="hybridMultilevel"/>
    <w:tmpl w:val="66B8290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3">
    <w:nsid w:val="5B04756A"/>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4">
    <w:nsid w:val="5D16517E"/>
    <w:multiLevelType w:val="hybridMultilevel"/>
    <w:tmpl w:val="66B8290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5">
    <w:nsid w:val="5D1C39CA"/>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6">
    <w:nsid w:val="5D41429E"/>
    <w:multiLevelType w:val="hybridMultilevel"/>
    <w:tmpl w:val="F72C094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7">
    <w:nsid w:val="5DA312A3"/>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8">
    <w:nsid w:val="5DAD04B6"/>
    <w:multiLevelType w:val="hybridMultilevel"/>
    <w:tmpl w:val="66B8290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9">
    <w:nsid w:val="5DE55B4B"/>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0">
    <w:nsid w:val="5DE85ACD"/>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1">
    <w:nsid w:val="5DF303EB"/>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2">
    <w:nsid w:val="5E5B105B"/>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3">
    <w:nsid w:val="5F0F7D20"/>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4">
    <w:nsid w:val="5FBE399B"/>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5">
    <w:nsid w:val="5FD717FC"/>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6">
    <w:nsid w:val="5FEA5657"/>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7">
    <w:nsid w:val="605C0666"/>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8">
    <w:nsid w:val="613F78C5"/>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9">
    <w:nsid w:val="61682622"/>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0">
    <w:nsid w:val="61BD56F6"/>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1">
    <w:nsid w:val="63881461"/>
    <w:multiLevelType w:val="hybridMultilevel"/>
    <w:tmpl w:val="2F482A7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2">
    <w:nsid w:val="63991E1C"/>
    <w:multiLevelType w:val="hybridMultilevel"/>
    <w:tmpl w:val="D8A853E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3">
    <w:nsid w:val="63B867F6"/>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4">
    <w:nsid w:val="64387CA2"/>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5">
    <w:nsid w:val="645D187D"/>
    <w:multiLevelType w:val="hybridMultilevel"/>
    <w:tmpl w:val="D77A219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6">
    <w:nsid w:val="64705D2F"/>
    <w:multiLevelType w:val="hybridMultilevel"/>
    <w:tmpl w:val="C7FEE5B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7">
    <w:nsid w:val="64FF5833"/>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8">
    <w:nsid w:val="65827C91"/>
    <w:multiLevelType w:val="hybridMultilevel"/>
    <w:tmpl w:val="443050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9">
    <w:nsid w:val="65B22C56"/>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0">
    <w:nsid w:val="65E30517"/>
    <w:multiLevelType w:val="hybridMultilevel"/>
    <w:tmpl w:val="C7FEE5BE"/>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1">
    <w:nsid w:val="664C3AD9"/>
    <w:multiLevelType w:val="hybridMultilevel"/>
    <w:tmpl w:val="B916F3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2">
    <w:nsid w:val="665F1F8D"/>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3">
    <w:nsid w:val="66B86004"/>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4">
    <w:nsid w:val="66BE5C6B"/>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5">
    <w:nsid w:val="66D25E4C"/>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6">
    <w:nsid w:val="68444B90"/>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7">
    <w:nsid w:val="69676AF8"/>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8">
    <w:nsid w:val="69BF226F"/>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9">
    <w:nsid w:val="69C33550"/>
    <w:multiLevelType w:val="hybridMultilevel"/>
    <w:tmpl w:val="F782CEE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0">
    <w:nsid w:val="69F649D5"/>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1">
    <w:nsid w:val="6A1B5221"/>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2">
    <w:nsid w:val="6A35369B"/>
    <w:multiLevelType w:val="hybridMultilevel"/>
    <w:tmpl w:val="B6569B7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3">
    <w:nsid w:val="6AA87B8E"/>
    <w:multiLevelType w:val="hybridMultilevel"/>
    <w:tmpl w:val="18FE150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4">
    <w:nsid w:val="6AA91C0C"/>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5">
    <w:nsid w:val="6C182035"/>
    <w:multiLevelType w:val="hybridMultilevel"/>
    <w:tmpl w:val="F4FE5F40"/>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6">
    <w:nsid w:val="6C320F61"/>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7">
    <w:nsid w:val="6C5C4FF9"/>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8">
    <w:nsid w:val="6C7E7B87"/>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9">
    <w:nsid w:val="6CDD337C"/>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0">
    <w:nsid w:val="6CE60958"/>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1">
    <w:nsid w:val="6D09534F"/>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2">
    <w:nsid w:val="6D48409A"/>
    <w:multiLevelType w:val="hybridMultilevel"/>
    <w:tmpl w:val="55448EAA"/>
    <w:lvl w:ilvl="0" w:tplc="0409000F">
      <w:start w:val="1"/>
      <w:numFmt w:val="decimal"/>
      <w:lvlText w:val="%1."/>
      <w:lvlJc w:val="left"/>
      <w:pPr>
        <w:ind w:left="420" w:hanging="420"/>
      </w:pPr>
    </w:lvl>
    <w:lvl w:ilvl="1" w:tplc="A2AE5CA4">
      <w:start w:val="1"/>
      <w:numFmt w:val="lowerLetter"/>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3">
    <w:nsid w:val="6D5F2BB9"/>
    <w:multiLevelType w:val="hybridMultilevel"/>
    <w:tmpl w:val="F72C094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4">
    <w:nsid w:val="6E38280F"/>
    <w:multiLevelType w:val="hybridMultilevel"/>
    <w:tmpl w:val="9C8C1B1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5">
    <w:nsid w:val="6E601654"/>
    <w:multiLevelType w:val="hybridMultilevel"/>
    <w:tmpl w:val="557AAD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6">
    <w:nsid w:val="6F2A77B5"/>
    <w:multiLevelType w:val="hybridMultilevel"/>
    <w:tmpl w:val="55CE48F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7">
    <w:nsid w:val="6F39349D"/>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8">
    <w:nsid w:val="70193959"/>
    <w:multiLevelType w:val="hybridMultilevel"/>
    <w:tmpl w:val="9180564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9">
    <w:nsid w:val="705B3020"/>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0">
    <w:nsid w:val="709D7A7B"/>
    <w:multiLevelType w:val="hybridMultilevel"/>
    <w:tmpl w:val="20969F22"/>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1">
    <w:nsid w:val="72190661"/>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2">
    <w:nsid w:val="72480EEF"/>
    <w:multiLevelType w:val="hybridMultilevel"/>
    <w:tmpl w:val="557AAD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3">
    <w:nsid w:val="72C71F1D"/>
    <w:multiLevelType w:val="hybridMultilevel"/>
    <w:tmpl w:val="9DE4C5D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4">
    <w:nsid w:val="73C23BAE"/>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5">
    <w:nsid w:val="74093ED8"/>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6">
    <w:nsid w:val="743C6610"/>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7">
    <w:nsid w:val="74FD57BE"/>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8">
    <w:nsid w:val="750B72FF"/>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9">
    <w:nsid w:val="750D3EEE"/>
    <w:multiLevelType w:val="hybridMultilevel"/>
    <w:tmpl w:val="667C2D3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0">
    <w:nsid w:val="75311A7E"/>
    <w:multiLevelType w:val="hybridMultilevel"/>
    <w:tmpl w:val="E7C4C82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1">
    <w:nsid w:val="75FF16B2"/>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2">
    <w:nsid w:val="76031C0F"/>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3">
    <w:nsid w:val="77107247"/>
    <w:multiLevelType w:val="hybridMultilevel"/>
    <w:tmpl w:val="B6569B7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4">
    <w:nsid w:val="77345D7C"/>
    <w:multiLevelType w:val="hybridMultilevel"/>
    <w:tmpl w:val="6352BC4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5">
    <w:nsid w:val="77350D40"/>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6">
    <w:nsid w:val="778030E0"/>
    <w:multiLevelType w:val="hybridMultilevel"/>
    <w:tmpl w:val="557AAD1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7">
    <w:nsid w:val="779C6F59"/>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8">
    <w:nsid w:val="77C510EA"/>
    <w:multiLevelType w:val="hybridMultilevel"/>
    <w:tmpl w:val="F72C094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39">
    <w:nsid w:val="782213EC"/>
    <w:multiLevelType w:val="hybridMultilevel"/>
    <w:tmpl w:val="4C1071D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0">
    <w:nsid w:val="783B43F7"/>
    <w:multiLevelType w:val="hybridMultilevel"/>
    <w:tmpl w:val="F72C094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1">
    <w:nsid w:val="784A0AA6"/>
    <w:multiLevelType w:val="hybridMultilevel"/>
    <w:tmpl w:val="B6C8C71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2">
    <w:nsid w:val="786F1ACB"/>
    <w:multiLevelType w:val="hybridMultilevel"/>
    <w:tmpl w:val="EE886D6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3">
    <w:nsid w:val="78AD5276"/>
    <w:multiLevelType w:val="hybridMultilevel"/>
    <w:tmpl w:val="0810A016"/>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4">
    <w:nsid w:val="78B46A76"/>
    <w:multiLevelType w:val="hybridMultilevel"/>
    <w:tmpl w:val="6A1AE63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5">
    <w:nsid w:val="78EE0339"/>
    <w:multiLevelType w:val="hybridMultilevel"/>
    <w:tmpl w:val="EB5A856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6">
    <w:nsid w:val="78FA518B"/>
    <w:multiLevelType w:val="hybridMultilevel"/>
    <w:tmpl w:val="4C78FA0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7">
    <w:nsid w:val="78FF1B90"/>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8">
    <w:nsid w:val="79743A33"/>
    <w:multiLevelType w:val="hybridMultilevel"/>
    <w:tmpl w:val="9C8C1B1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9">
    <w:nsid w:val="79EF1CEA"/>
    <w:multiLevelType w:val="hybridMultilevel"/>
    <w:tmpl w:val="9334983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0">
    <w:nsid w:val="79F32133"/>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1">
    <w:nsid w:val="7A7531F0"/>
    <w:multiLevelType w:val="hybridMultilevel"/>
    <w:tmpl w:val="A39882A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2">
    <w:nsid w:val="7A957D31"/>
    <w:multiLevelType w:val="hybridMultilevel"/>
    <w:tmpl w:val="9C8C1B1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3">
    <w:nsid w:val="7AD0411F"/>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4">
    <w:nsid w:val="7AD17FB9"/>
    <w:multiLevelType w:val="hybridMultilevel"/>
    <w:tmpl w:val="EC424FC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5">
    <w:nsid w:val="7AE8772B"/>
    <w:multiLevelType w:val="hybridMultilevel"/>
    <w:tmpl w:val="1EC49B4E"/>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6">
    <w:nsid w:val="7B507AF2"/>
    <w:multiLevelType w:val="hybridMultilevel"/>
    <w:tmpl w:val="BEAAF4AC"/>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7">
    <w:nsid w:val="7C552DC9"/>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8">
    <w:nsid w:val="7CDA1108"/>
    <w:multiLevelType w:val="hybridMultilevel"/>
    <w:tmpl w:val="2C60BF18"/>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9">
    <w:nsid w:val="7D1B3675"/>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0">
    <w:nsid w:val="7D3A7126"/>
    <w:multiLevelType w:val="hybridMultilevel"/>
    <w:tmpl w:val="D9983752"/>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1">
    <w:nsid w:val="7D3F38CF"/>
    <w:multiLevelType w:val="hybridMultilevel"/>
    <w:tmpl w:val="F9283852"/>
    <w:lvl w:ilvl="0" w:tplc="0409000F">
      <w:start w:val="1"/>
      <w:numFmt w:val="decimal"/>
      <w:lvlText w:val="%1."/>
      <w:lvlJc w:val="left"/>
      <w:pPr>
        <w:ind w:left="420" w:hanging="420"/>
      </w:pPr>
    </w:lvl>
    <w:lvl w:ilvl="1" w:tplc="F2A4FCD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2">
    <w:nsid w:val="7E333673"/>
    <w:multiLevelType w:val="hybridMultilevel"/>
    <w:tmpl w:val="7902C70A"/>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3">
    <w:nsid w:val="7EF26C3D"/>
    <w:multiLevelType w:val="hybridMultilevel"/>
    <w:tmpl w:val="55CE48F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4">
    <w:nsid w:val="7EF41B41"/>
    <w:multiLevelType w:val="hybridMultilevel"/>
    <w:tmpl w:val="EBB66D0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312"/>
  </w:num>
  <w:num w:numId="2">
    <w:abstractNumId w:val="86"/>
  </w:num>
  <w:num w:numId="3">
    <w:abstractNumId w:val="125"/>
  </w:num>
  <w:num w:numId="4">
    <w:abstractNumId w:val="99"/>
  </w:num>
  <w:num w:numId="5">
    <w:abstractNumId w:val="341"/>
  </w:num>
  <w:num w:numId="6">
    <w:abstractNumId w:val="120"/>
  </w:num>
  <w:num w:numId="7">
    <w:abstractNumId w:val="46"/>
  </w:num>
  <w:num w:numId="8">
    <w:abstractNumId w:val="73"/>
  </w:num>
  <w:num w:numId="9">
    <w:abstractNumId w:val="339"/>
  </w:num>
  <w:num w:numId="10">
    <w:abstractNumId w:val="355"/>
  </w:num>
  <w:num w:numId="11">
    <w:abstractNumId w:val="57"/>
  </w:num>
  <w:num w:numId="12">
    <w:abstractNumId w:val="201"/>
  </w:num>
  <w:num w:numId="13">
    <w:abstractNumId w:val="64"/>
  </w:num>
  <w:num w:numId="14">
    <w:abstractNumId w:val="191"/>
  </w:num>
  <w:num w:numId="15">
    <w:abstractNumId w:val="270"/>
  </w:num>
  <w:num w:numId="16">
    <w:abstractNumId w:val="114"/>
  </w:num>
  <w:num w:numId="17">
    <w:abstractNumId w:val="247"/>
  </w:num>
  <w:num w:numId="18">
    <w:abstractNumId w:val="167"/>
  </w:num>
  <w:num w:numId="19">
    <w:abstractNumId w:val="187"/>
  </w:num>
  <w:num w:numId="20">
    <w:abstractNumId w:val="245"/>
  </w:num>
  <w:num w:numId="21">
    <w:abstractNumId w:val="164"/>
  </w:num>
  <w:num w:numId="22">
    <w:abstractNumId w:val="33"/>
  </w:num>
  <w:num w:numId="23">
    <w:abstractNumId w:val="88"/>
  </w:num>
  <w:num w:numId="24">
    <w:abstractNumId w:val="351"/>
  </w:num>
  <w:num w:numId="25">
    <w:abstractNumId w:val="27"/>
  </w:num>
  <w:num w:numId="26">
    <w:abstractNumId w:val="63"/>
  </w:num>
  <w:num w:numId="27">
    <w:abstractNumId w:val="68"/>
  </w:num>
  <w:num w:numId="28">
    <w:abstractNumId w:val="76"/>
  </w:num>
  <w:num w:numId="29">
    <w:abstractNumId w:val="333"/>
  </w:num>
  <w:num w:numId="30">
    <w:abstractNumId w:val="230"/>
  </w:num>
  <w:num w:numId="31">
    <w:abstractNumId w:val="136"/>
  </w:num>
  <w:num w:numId="32">
    <w:abstractNumId w:val="246"/>
  </w:num>
  <w:num w:numId="33">
    <w:abstractNumId w:val="226"/>
  </w:num>
  <w:num w:numId="34">
    <w:abstractNumId w:val="302"/>
  </w:num>
  <w:num w:numId="35">
    <w:abstractNumId w:val="184"/>
  </w:num>
  <w:num w:numId="36">
    <w:abstractNumId w:val="156"/>
  </w:num>
  <w:num w:numId="37">
    <w:abstractNumId w:val="32"/>
  </w:num>
  <w:num w:numId="38">
    <w:abstractNumId w:val="22"/>
  </w:num>
  <w:num w:numId="39">
    <w:abstractNumId w:val="168"/>
  </w:num>
  <w:num w:numId="40">
    <w:abstractNumId w:val="127"/>
  </w:num>
  <w:num w:numId="41">
    <w:abstractNumId w:val="291"/>
  </w:num>
  <w:num w:numId="42">
    <w:abstractNumId w:val="209"/>
  </w:num>
  <w:num w:numId="43">
    <w:abstractNumId w:val="124"/>
  </w:num>
  <w:num w:numId="44">
    <w:abstractNumId w:val="305"/>
  </w:num>
  <w:num w:numId="45">
    <w:abstractNumId w:val="173"/>
  </w:num>
  <w:num w:numId="46">
    <w:abstractNumId w:val="352"/>
  </w:num>
  <w:num w:numId="47">
    <w:abstractNumId w:val="348"/>
  </w:num>
  <w:num w:numId="48">
    <w:abstractNumId w:val="82"/>
  </w:num>
  <w:num w:numId="49">
    <w:abstractNumId w:val="151"/>
  </w:num>
  <w:num w:numId="50">
    <w:abstractNumId w:val="314"/>
  </w:num>
  <w:num w:numId="51">
    <w:abstractNumId w:val="190"/>
  </w:num>
  <w:num w:numId="52">
    <w:abstractNumId w:val="121"/>
  </w:num>
  <w:num w:numId="53">
    <w:abstractNumId w:val="178"/>
  </w:num>
  <w:num w:numId="54">
    <w:abstractNumId w:val="122"/>
  </w:num>
  <w:num w:numId="55">
    <w:abstractNumId w:val="195"/>
  </w:num>
  <w:num w:numId="56">
    <w:abstractNumId w:val="237"/>
  </w:num>
  <w:num w:numId="57">
    <w:abstractNumId w:val="186"/>
  </w:num>
  <w:num w:numId="58">
    <w:abstractNumId w:val="194"/>
  </w:num>
  <w:num w:numId="59">
    <w:abstractNumId w:val="346"/>
  </w:num>
  <w:num w:numId="60">
    <w:abstractNumId w:val="56"/>
  </w:num>
  <w:num w:numId="61">
    <w:abstractNumId w:val="93"/>
  </w:num>
  <w:num w:numId="62">
    <w:abstractNumId w:val="170"/>
  </w:num>
  <w:num w:numId="63">
    <w:abstractNumId w:val="264"/>
  </w:num>
  <w:num w:numId="64">
    <w:abstractNumId w:val="262"/>
  </w:num>
  <w:num w:numId="65">
    <w:abstractNumId w:val="268"/>
  </w:num>
  <w:num w:numId="66">
    <w:abstractNumId w:val="140"/>
  </w:num>
  <w:num w:numId="67">
    <w:abstractNumId w:val="69"/>
  </w:num>
  <w:num w:numId="68">
    <w:abstractNumId w:val="266"/>
  </w:num>
  <w:num w:numId="69">
    <w:abstractNumId w:val="313"/>
  </w:num>
  <w:num w:numId="70">
    <w:abstractNumId w:val="260"/>
  </w:num>
  <w:num w:numId="71">
    <w:abstractNumId w:val="338"/>
  </w:num>
  <w:num w:numId="72">
    <w:abstractNumId w:val="160"/>
  </w:num>
  <w:num w:numId="73">
    <w:abstractNumId w:val="340"/>
  </w:num>
  <w:num w:numId="74">
    <w:abstractNumId w:val="299"/>
  </w:num>
  <w:num w:numId="75">
    <w:abstractNumId w:val="21"/>
  </w:num>
  <w:num w:numId="76">
    <w:abstractNumId w:val="192"/>
  </w:num>
  <w:num w:numId="77">
    <w:abstractNumId w:val="343"/>
  </w:num>
  <w:num w:numId="78">
    <w:abstractNumId w:val="222"/>
  </w:num>
  <w:num w:numId="79">
    <w:abstractNumId w:val="204"/>
  </w:num>
  <w:num w:numId="80">
    <w:abstractNumId w:val="59"/>
  </w:num>
  <w:num w:numId="81">
    <w:abstractNumId w:val="240"/>
  </w:num>
  <w:num w:numId="82">
    <w:abstractNumId w:val="97"/>
  </w:num>
  <w:num w:numId="83">
    <w:abstractNumId w:val="229"/>
  </w:num>
  <w:num w:numId="84">
    <w:abstractNumId w:val="261"/>
  </w:num>
  <w:num w:numId="85">
    <w:abstractNumId w:val="278"/>
  </w:num>
  <w:num w:numId="86">
    <w:abstractNumId w:val="364"/>
  </w:num>
  <w:num w:numId="87">
    <w:abstractNumId w:val="306"/>
  </w:num>
  <w:num w:numId="88">
    <w:abstractNumId w:val="58"/>
  </w:num>
  <w:num w:numId="89">
    <w:abstractNumId w:val="165"/>
  </w:num>
  <w:num w:numId="90">
    <w:abstractNumId w:val="359"/>
  </w:num>
  <w:num w:numId="91">
    <w:abstractNumId w:val="328"/>
  </w:num>
  <w:num w:numId="92">
    <w:abstractNumId w:val="43"/>
  </w:num>
  <w:num w:numId="93">
    <w:abstractNumId w:val="196"/>
  </w:num>
  <w:num w:numId="94">
    <w:abstractNumId w:val="357"/>
  </w:num>
  <w:num w:numId="95">
    <w:abstractNumId w:val="176"/>
  </w:num>
  <w:num w:numId="96">
    <w:abstractNumId w:val="363"/>
  </w:num>
  <w:num w:numId="97">
    <w:abstractNumId w:val="5"/>
  </w:num>
  <w:num w:numId="98">
    <w:abstractNumId w:val="316"/>
  </w:num>
  <w:num w:numId="99">
    <w:abstractNumId w:val="53"/>
  </w:num>
  <w:num w:numId="100">
    <w:abstractNumId w:val="111"/>
  </w:num>
  <w:num w:numId="101">
    <w:abstractNumId w:val="16"/>
  </w:num>
  <w:num w:numId="102">
    <w:abstractNumId w:val="100"/>
  </w:num>
  <w:num w:numId="103">
    <w:abstractNumId w:val="169"/>
  </w:num>
  <w:num w:numId="104">
    <w:abstractNumId w:val="144"/>
  </w:num>
  <w:num w:numId="105">
    <w:abstractNumId w:val="214"/>
  </w:num>
  <w:num w:numId="106">
    <w:abstractNumId w:val="286"/>
  </w:num>
  <w:num w:numId="107">
    <w:abstractNumId w:val="290"/>
  </w:num>
  <w:num w:numId="108">
    <w:abstractNumId w:val="231"/>
  </w:num>
  <w:num w:numId="109">
    <w:abstractNumId w:val="137"/>
  </w:num>
  <w:num w:numId="110">
    <w:abstractNumId w:val="254"/>
  </w:num>
  <w:num w:numId="111">
    <w:abstractNumId w:val="71"/>
  </w:num>
  <w:num w:numId="112">
    <w:abstractNumId w:val="242"/>
  </w:num>
  <w:num w:numId="113">
    <w:abstractNumId w:val="117"/>
  </w:num>
  <w:num w:numId="114">
    <w:abstractNumId w:val="30"/>
  </w:num>
  <w:num w:numId="115">
    <w:abstractNumId w:val="249"/>
  </w:num>
  <w:num w:numId="116">
    <w:abstractNumId w:val="356"/>
  </w:num>
  <w:num w:numId="117">
    <w:abstractNumId w:val="241"/>
  </w:num>
  <w:num w:numId="118">
    <w:abstractNumId w:val="210"/>
  </w:num>
  <w:num w:numId="119">
    <w:abstractNumId w:val="263"/>
  </w:num>
  <w:num w:numId="120">
    <w:abstractNumId w:val="134"/>
  </w:num>
  <w:num w:numId="121">
    <w:abstractNumId w:val="272"/>
  </w:num>
  <w:num w:numId="122">
    <w:abstractNumId w:val="104"/>
  </w:num>
  <w:num w:numId="123">
    <w:abstractNumId w:val="236"/>
  </w:num>
  <w:num w:numId="124">
    <w:abstractNumId w:val="232"/>
  </w:num>
  <w:num w:numId="125">
    <w:abstractNumId w:val="330"/>
  </w:num>
  <w:num w:numId="126">
    <w:abstractNumId w:val="39"/>
  </w:num>
  <w:num w:numId="127">
    <w:abstractNumId w:val="19"/>
  </w:num>
  <w:num w:numId="128">
    <w:abstractNumId w:val="129"/>
  </w:num>
  <w:num w:numId="129">
    <w:abstractNumId w:val="98"/>
  </w:num>
  <w:num w:numId="130">
    <w:abstractNumId w:val="329"/>
  </w:num>
  <w:num w:numId="131">
    <w:abstractNumId w:val="54"/>
  </w:num>
  <w:num w:numId="132">
    <w:abstractNumId w:val="298"/>
  </w:num>
  <w:num w:numId="133">
    <w:abstractNumId w:val="321"/>
  </w:num>
  <w:num w:numId="134">
    <w:abstractNumId w:val="280"/>
  </w:num>
  <w:num w:numId="135">
    <w:abstractNumId w:val="181"/>
  </w:num>
  <w:num w:numId="136">
    <w:abstractNumId w:val="256"/>
  </w:num>
  <w:num w:numId="137">
    <w:abstractNumId w:val="159"/>
  </w:num>
  <w:num w:numId="138">
    <w:abstractNumId w:val="132"/>
  </w:num>
  <w:num w:numId="139">
    <w:abstractNumId w:val="189"/>
  </w:num>
  <w:num w:numId="140">
    <w:abstractNumId w:val="78"/>
  </w:num>
  <w:num w:numId="141">
    <w:abstractNumId w:val="34"/>
  </w:num>
  <w:num w:numId="142">
    <w:abstractNumId w:val="303"/>
  </w:num>
  <w:num w:numId="143">
    <w:abstractNumId w:val="51"/>
  </w:num>
  <w:num w:numId="144">
    <w:abstractNumId w:val="337"/>
  </w:num>
  <w:num w:numId="145">
    <w:abstractNumId w:val="199"/>
  </w:num>
  <w:num w:numId="146">
    <w:abstractNumId w:val="146"/>
  </w:num>
  <w:num w:numId="147">
    <w:abstractNumId w:val="72"/>
  </w:num>
  <w:num w:numId="148">
    <w:abstractNumId w:val="70"/>
  </w:num>
  <w:num w:numId="149">
    <w:abstractNumId w:val="255"/>
  </w:num>
  <w:num w:numId="150">
    <w:abstractNumId w:val="296"/>
  </w:num>
  <w:num w:numId="151">
    <w:abstractNumId w:val="358"/>
  </w:num>
  <w:num w:numId="152">
    <w:abstractNumId w:val="67"/>
  </w:num>
  <w:num w:numId="153">
    <w:abstractNumId w:val="220"/>
  </w:num>
  <w:num w:numId="154">
    <w:abstractNumId w:val="252"/>
  </w:num>
  <w:num w:numId="155">
    <w:abstractNumId w:val="243"/>
  </w:num>
  <w:num w:numId="156">
    <w:abstractNumId w:val="3"/>
  </w:num>
  <w:num w:numId="157">
    <w:abstractNumId w:val="48"/>
  </w:num>
  <w:num w:numId="158">
    <w:abstractNumId w:val="102"/>
  </w:num>
  <w:num w:numId="159">
    <w:abstractNumId w:val="228"/>
  </w:num>
  <w:num w:numId="160">
    <w:abstractNumId w:val="61"/>
  </w:num>
  <w:num w:numId="161">
    <w:abstractNumId w:val="205"/>
  </w:num>
  <w:num w:numId="162">
    <w:abstractNumId w:val="279"/>
  </w:num>
  <w:num w:numId="163">
    <w:abstractNumId w:val="105"/>
  </w:num>
  <w:num w:numId="164">
    <w:abstractNumId w:val="171"/>
  </w:num>
  <w:num w:numId="165">
    <w:abstractNumId w:val="9"/>
  </w:num>
  <w:num w:numId="166">
    <w:abstractNumId w:val="60"/>
  </w:num>
  <w:num w:numId="167">
    <w:abstractNumId w:val="215"/>
  </w:num>
  <w:num w:numId="168">
    <w:abstractNumId w:val="112"/>
  </w:num>
  <w:num w:numId="169">
    <w:abstractNumId w:val="197"/>
  </w:num>
  <w:num w:numId="170">
    <w:abstractNumId w:val="271"/>
  </w:num>
  <w:num w:numId="171">
    <w:abstractNumId w:val="309"/>
  </w:num>
  <w:num w:numId="172">
    <w:abstractNumId w:val="41"/>
  </w:num>
  <w:num w:numId="173">
    <w:abstractNumId w:val="281"/>
  </w:num>
  <w:num w:numId="174">
    <w:abstractNumId w:val="31"/>
  </w:num>
  <w:num w:numId="175">
    <w:abstractNumId w:val="301"/>
  </w:num>
  <w:num w:numId="176">
    <w:abstractNumId w:val="74"/>
  </w:num>
  <w:num w:numId="177">
    <w:abstractNumId w:val="103"/>
  </w:num>
  <w:num w:numId="178">
    <w:abstractNumId w:val="219"/>
  </w:num>
  <w:num w:numId="179">
    <w:abstractNumId w:val="36"/>
  </w:num>
  <w:num w:numId="180">
    <w:abstractNumId w:val="244"/>
  </w:num>
  <w:num w:numId="181">
    <w:abstractNumId w:val="153"/>
  </w:num>
  <w:num w:numId="182">
    <w:abstractNumId w:val="148"/>
  </w:num>
  <w:num w:numId="183">
    <w:abstractNumId w:val="106"/>
  </w:num>
  <w:num w:numId="184">
    <w:abstractNumId w:val="224"/>
  </w:num>
  <w:num w:numId="185">
    <w:abstractNumId w:val="18"/>
  </w:num>
  <w:num w:numId="186">
    <w:abstractNumId w:val="12"/>
  </w:num>
  <w:num w:numId="187">
    <w:abstractNumId w:val="177"/>
  </w:num>
  <w:num w:numId="188">
    <w:abstractNumId w:val="345"/>
  </w:num>
  <w:num w:numId="189">
    <w:abstractNumId w:val="317"/>
  </w:num>
  <w:num w:numId="190">
    <w:abstractNumId w:val="206"/>
  </w:num>
  <w:num w:numId="191">
    <w:abstractNumId w:val="37"/>
  </w:num>
  <w:num w:numId="192">
    <w:abstractNumId w:val="145"/>
  </w:num>
  <w:num w:numId="193">
    <w:abstractNumId w:val="322"/>
  </w:num>
  <w:num w:numId="194">
    <w:abstractNumId w:val="315"/>
  </w:num>
  <w:num w:numId="195">
    <w:abstractNumId w:val="110"/>
  </w:num>
  <w:num w:numId="196">
    <w:abstractNumId w:val="336"/>
  </w:num>
  <w:num w:numId="197">
    <w:abstractNumId w:val="141"/>
  </w:num>
  <w:num w:numId="198">
    <w:abstractNumId w:val="185"/>
  </w:num>
  <w:num w:numId="199">
    <w:abstractNumId w:val="239"/>
  </w:num>
  <w:num w:numId="200">
    <w:abstractNumId w:val="157"/>
  </w:num>
  <w:num w:numId="201">
    <w:abstractNumId w:val="221"/>
  </w:num>
  <w:num w:numId="202">
    <w:abstractNumId w:val="319"/>
  </w:num>
  <w:num w:numId="203">
    <w:abstractNumId w:val="182"/>
  </w:num>
  <w:num w:numId="204">
    <w:abstractNumId w:val="96"/>
  </w:num>
  <w:num w:numId="205">
    <w:abstractNumId w:val="250"/>
  </w:num>
  <w:num w:numId="206">
    <w:abstractNumId w:val="327"/>
  </w:num>
  <w:num w:numId="207">
    <w:abstractNumId w:val="193"/>
  </w:num>
  <w:num w:numId="208">
    <w:abstractNumId w:val="253"/>
  </w:num>
  <w:num w:numId="209">
    <w:abstractNumId w:val="283"/>
  </w:num>
  <w:num w:numId="210">
    <w:abstractNumId w:val="320"/>
  </w:num>
  <w:num w:numId="211">
    <w:abstractNumId w:val="108"/>
  </w:num>
  <w:num w:numId="212">
    <w:abstractNumId w:val="293"/>
  </w:num>
  <w:num w:numId="213">
    <w:abstractNumId w:val="203"/>
  </w:num>
  <w:num w:numId="214">
    <w:abstractNumId w:val="91"/>
  </w:num>
  <w:num w:numId="215">
    <w:abstractNumId w:val="113"/>
  </w:num>
  <w:num w:numId="216">
    <w:abstractNumId w:val="109"/>
  </w:num>
  <w:num w:numId="217">
    <w:abstractNumId w:val="362"/>
  </w:num>
  <w:num w:numId="218">
    <w:abstractNumId w:val="40"/>
  </w:num>
  <w:num w:numId="219">
    <w:abstractNumId w:val="218"/>
  </w:num>
  <w:num w:numId="220">
    <w:abstractNumId w:val="238"/>
  </w:num>
  <w:num w:numId="221">
    <w:abstractNumId w:val="295"/>
  </w:num>
  <w:num w:numId="222">
    <w:abstractNumId w:val="162"/>
  </w:num>
  <w:num w:numId="223">
    <w:abstractNumId w:val="15"/>
  </w:num>
  <w:num w:numId="224">
    <w:abstractNumId w:val="142"/>
  </w:num>
  <w:num w:numId="225">
    <w:abstractNumId w:val="251"/>
  </w:num>
  <w:num w:numId="226">
    <w:abstractNumId w:val="274"/>
  </w:num>
  <w:num w:numId="227">
    <w:abstractNumId w:val="161"/>
  </w:num>
  <w:num w:numId="228">
    <w:abstractNumId w:val="350"/>
  </w:num>
  <w:num w:numId="229">
    <w:abstractNumId w:val="52"/>
  </w:num>
  <w:num w:numId="230">
    <w:abstractNumId w:val="29"/>
  </w:num>
  <w:num w:numId="231">
    <w:abstractNumId w:val="258"/>
  </w:num>
  <w:num w:numId="232">
    <w:abstractNumId w:val="130"/>
  </w:num>
  <w:num w:numId="233">
    <w:abstractNumId w:val="212"/>
  </w:num>
  <w:num w:numId="234">
    <w:abstractNumId w:val="287"/>
  </w:num>
  <w:num w:numId="235">
    <w:abstractNumId w:val="0"/>
  </w:num>
  <w:num w:numId="236">
    <w:abstractNumId w:val="92"/>
  </w:num>
  <w:num w:numId="237">
    <w:abstractNumId w:val="353"/>
  </w:num>
  <w:num w:numId="238">
    <w:abstractNumId w:val="14"/>
  </w:num>
  <w:num w:numId="239">
    <w:abstractNumId w:val="354"/>
  </w:num>
  <w:num w:numId="240">
    <w:abstractNumId w:val="20"/>
  </w:num>
  <w:num w:numId="241">
    <w:abstractNumId w:val="163"/>
  </w:num>
  <w:num w:numId="242">
    <w:abstractNumId w:val="310"/>
  </w:num>
  <w:num w:numId="243">
    <w:abstractNumId w:val="166"/>
  </w:num>
  <w:num w:numId="244">
    <w:abstractNumId w:val="347"/>
  </w:num>
  <w:num w:numId="245">
    <w:abstractNumId w:val="89"/>
  </w:num>
  <w:num w:numId="246">
    <w:abstractNumId w:val="158"/>
  </w:num>
  <w:num w:numId="247">
    <w:abstractNumId w:val="361"/>
  </w:num>
  <w:num w:numId="248">
    <w:abstractNumId w:val="84"/>
  </w:num>
  <w:num w:numId="249">
    <w:abstractNumId w:val="155"/>
  </w:num>
  <w:num w:numId="250">
    <w:abstractNumId w:val="4"/>
  </w:num>
  <w:num w:numId="251">
    <w:abstractNumId w:val="248"/>
  </w:num>
  <w:num w:numId="252">
    <w:abstractNumId w:val="360"/>
  </w:num>
  <w:num w:numId="253">
    <w:abstractNumId w:val="172"/>
  </w:num>
  <w:num w:numId="254">
    <w:abstractNumId w:val="304"/>
  </w:num>
  <w:num w:numId="255">
    <w:abstractNumId w:val="123"/>
  </w:num>
  <w:num w:numId="256">
    <w:abstractNumId w:val="149"/>
  </w:num>
  <w:num w:numId="257">
    <w:abstractNumId w:val="284"/>
  </w:num>
  <w:num w:numId="258">
    <w:abstractNumId w:val="126"/>
  </w:num>
  <w:num w:numId="259">
    <w:abstractNumId w:val="131"/>
  </w:num>
  <w:num w:numId="260">
    <w:abstractNumId w:val="297"/>
  </w:num>
  <w:num w:numId="261">
    <w:abstractNumId w:val="308"/>
  </w:num>
  <w:num w:numId="262">
    <w:abstractNumId w:val="325"/>
  </w:num>
  <w:num w:numId="263">
    <w:abstractNumId w:val="116"/>
  </w:num>
  <w:num w:numId="264">
    <w:abstractNumId w:val="128"/>
  </w:num>
  <w:num w:numId="265">
    <w:abstractNumId w:val="24"/>
  </w:num>
  <w:num w:numId="266">
    <w:abstractNumId w:val="10"/>
  </w:num>
  <w:num w:numId="267">
    <w:abstractNumId w:val="183"/>
  </w:num>
  <w:num w:numId="268">
    <w:abstractNumId w:val="217"/>
  </w:num>
  <w:num w:numId="269">
    <w:abstractNumId w:val="152"/>
  </w:num>
  <w:num w:numId="270">
    <w:abstractNumId w:val="211"/>
  </w:num>
  <w:num w:numId="271">
    <w:abstractNumId w:val="223"/>
  </w:num>
  <w:num w:numId="272">
    <w:abstractNumId w:val="49"/>
  </w:num>
  <w:num w:numId="273">
    <w:abstractNumId w:val="26"/>
  </w:num>
  <w:num w:numId="274">
    <w:abstractNumId w:val="87"/>
  </w:num>
  <w:num w:numId="275">
    <w:abstractNumId w:val="174"/>
  </w:num>
  <w:num w:numId="276">
    <w:abstractNumId w:val="90"/>
  </w:num>
  <w:num w:numId="277">
    <w:abstractNumId w:val="62"/>
  </w:num>
  <w:num w:numId="278">
    <w:abstractNumId w:val="349"/>
  </w:num>
  <w:num w:numId="279">
    <w:abstractNumId w:val="276"/>
  </w:num>
  <w:num w:numId="280">
    <w:abstractNumId w:val="208"/>
  </w:num>
  <w:num w:numId="281">
    <w:abstractNumId w:val="318"/>
  </w:num>
  <w:num w:numId="282">
    <w:abstractNumId w:val="200"/>
  </w:num>
  <w:num w:numId="283">
    <w:abstractNumId w:val="2"/>
  </w:num>
  <w:num w:numId="284">
    <w:abstractNumId w:val="234"/>
  </w:num>
  <w:num w:numId="285">
    <w:abstractNumId w:val="216"/>
  </w:num>
  <w:num w:numId="286">
    <w:abstractNumId w:val="139"/>
  </w:num>
  <w:num w:numId="287">
    <w:abstractNumId w:val="269"/>
  </w:num>
  <w:num w:numId="288">
    <w:abstractNumId w:val="277"/>
  </w:num>
  <w:num w:numId="289">
    <w:abstractNumId w:val="324"/>
  </w:num>
  <w:num w:numId="290">
    <w:abstractNumId w:val="175"/>
  </w:num>
  <w:num w:numId="291">
    <w:abstractNumId w:val="95"/>
  </w:num>
  <w:num w:numId="292">
    <w:abstractNumId w:val="11"/>
  </w:num>
  <w:num w:numId="293">
    <w:abstractNumId w:val="45"/>
  </w:num>
  <w:num w:numId="294">
    <w:abstractNumId w:val="65"/>
  </w:num>
  <w:num w:numId="295">
    <w:abstractNumId w:val="188"/>
  </w:num>
  <w:num w:numId="296">
    <w:abstractNumId w:val="331"/>
  </w:num>
  <w:num w:numId="297">
    <w:abstractNumId w:val="289"/>
  </w:num>
  <w:num w:numId="298">
    <w:abstractNumId w:val="85"/>
  </w:num>
  <w:num w:numId="299">
    <w:abstractNumId w:val="294"/>
  </w:num>
  <w:num w:numId="300">
    <w:abstractNumId w:val="138"/>
  </w:num>
  <w:num w:numId="301">
    <w:abstractNumId w:val="311"/>
  </w:num>
  <w:num w:numId="302">
    <w:abstractNumId w:val="198"/>
  </w:num>
  <w:num w:numId="303">
    <w:abstractNumId w:val="1"/>
  </w:num>
  <w:num w:numId="304">
    <w:abstractNumId w:val="47"/>
  </w:num>
  <w:num w:numId="305">
    <w:abstractNumId w:val="80"/>
  </w:num>
  <w:num w:numId="306">
    <w:abstractNumId w:val="107"/>
  </w:num>
  <w:num w:numId="307">
    <w:abstractNumId w:val="288"/>
  </w:num>
  <w:num w:numId="308">
    <w:abstractNumId w:val="135"/>
  </w:num>
  <w:num w:numId="309">
    <w:abstractNumId w:val="285"/>
  </w:num>
  <w:num w:numId="310">
    <w:abstractNumId w:val="83"/>
  </w:num>
  <w:num w:numId="311">
    <w:abstractNumId w:val="282"/>
  </w:num>
  <w:num w:numId="312">
    <w:abstractNumId w:val="119"/>
  </w:num>
  <w:num w:numId="313">
    <w:abstractNumId w:val="180"/>
  </w:num>
  <w:num w:numId="314">
    <w:abstractNumId w:val="257"/>
  </w:num>
  <w:num w:numId="315">
    <w:abstractNumId w:val="115"/>
  </w:num>
  <w:num w:numId="316">
    <w:abstractNumId w:val="94"/>
  </w:num>
  <w:num w:numId="317">
    <w:abstractNumId w:val="179"/>
  </w:num>
  <w:num w:numId="318">
    <w:abstractNumId w:val="25"/>
  </w:num>
  <w:num w:numId="319">
    <w:abstractNumId w:val="77"/>
  </w:num>
  <w:num w:numId="320">
    <w:abstractNumId w:val="7"/>
  </w:num>
  <w:num w:numId="321">
    <w:abstractNumId w:val="101"/>
  </w:num>
  <w:num w:numId="322">
    <w:abstractNumId w:val="265"/>
  </w:num>
  <w:num w:numId="323">
    <w:abstractNumId w:val="225"/>
  </w:num>
  <w:num w:numId="324">
    <w:abstractNumId w:val="292"/>
  </w:num>
  <w:num w:numId="325">
    <w:abstractNumId w:val="227"/>
  </w:num>
  <w:num w:numId="326">
    <w:abstractNumId w:val="335"/>
  </w:num>
  <w:num w:numId="327">
    <w:abstractNumId w:val="42"/>
  </w:num>
  <w:num w:numId="328">
    <w:abstractNumId w:val="273"/>
  </w:num>
  <w:num w:numId="329">
    <w:abstractNumId w:val="6"/>
  </w:num>
  <w:num w:numId="330">
    <w:abstractNumId w:val="8"/>
  </w:num>
  <w:num w:numId="331">
    <w:abstractNumId w:val="55"/>
  </w:num>
  <w:num w:numId="332">
    <w:abstractNumId w:val="44"/>
  </w:num>
  <w:num w:numId="333">
    <w:abstractNumId w:val="50"/>
  </w:num>
  <w:num w:numId="334">
    <w:abstractNumId w:val="17"/>
  </w:num>
  <w:num w:numId="335">
    <w:abstractNumId w:val="307"/>
  </w:num>
  <w:num w:numId="336">
    <w:abstractNumId w:val="342"/>
  </w:num>
  <w:num w:numId="337">
    <w:abstractNumId w:val="118"/>
  </w:num>
  <w:num w:numId="338">
    <w:abstractNumId w:val="28"/>
  </w:num>
  <w:num w:numId="339">
    <w:abstractNumId w:val="275"/>
  </w:num>
  <w:num w:numId="340">
    <w:abstractNumId w:val="66"/>
  </w:num>
  <w:num w:numId="341">
    <w:abstractNumId w:val="332"/>
  </w:num>
  <w:num w:numId="342">
    <w:abstractNumId w:val="300"/>
  </w:num>
  <w:num w:numId="343">
    <w:abstractNumId w:val="147"/>
  </w:num>
  <w:num w:numId="344">
    <w:abstractNumId w:val="79"/>
  </w:num>
  <w:num w:numId="345">
    <w:abstractNumId w:val="233"/>
  </w:num>
  <w:num w:numId="346">
    <w:abstractNumId w:val="13"/>
  </w:num>
  <w:num w:numId="347">
    <w:abstractNumId w:val="235"/>
  </w:num>
  <w:num w:numId="348">
    <w:abstractNumId w:val="38"/>
  </w:num>
  <w:num w:numId="349">
    <w:abstractNumId w:val="150"/>
  </w:num>
  <w:num w:numId="350">
    <w:abstractNumId w:val="143"/>
  </w:num>
  <w:num w:numId="351">
    <w:abstractNumId w:val="334"/>
  </w:num>
  <w:num w:numId="352">
    <w:abstractNumId w:val="267"/>
  </w:num>
  <w:num w:numId="353">
    <w:abstractNumId w:val="344"/>
  </w:num>
  <w:num w:numId="354">
    <w:abstractNumId w:val="326"/>
  </w:num>
  <w:num w:numId="355">
    <w:abstractNumId w:val="81"/>
  </w:num>
  <w:num w:numId="356">
    <w:abstractNumId w:val="202"/>
  </w:num>
  <w:num w:numId="357">
    <w:abstractNumId w:val="207"/>
  </w:num>
  <w:num w:numId="358">
    <w:abstractNumId w:val="35"/>
  </w:num>
  <w:num w:numId="359">
    <w:abstractNumId w:val="75"/>
  </w:num>
  <w:num w:numId="360">
    <w:abstractNumId w:val="23"/>
  </w:num>
  <w:num w:numId="361">
    <w:abstractNumId w:val="213"/>
  </w:num>
  <w:num w:numId="362">
    <w:abstractNumId w:val="323"/>
  </w:num>
  <w:num w:numId="363">
    <w:abstractNumId w:val="259"/>
  </w:num>
  <w:num w:numId="364">
    <w:abstractNumId w:val="154"/>
  </w:num>
  <w:num w:numId="365">
    <w:abstractNumId w:val="133"/>
  </w:num>
  <w:numIdMacAtCleanup w:val="3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409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E537A"/>
    <w:rsid w:val="00004DCF"/>
    <w:rsid w:val="00013429"/>
    <w:rsid w:val="00016B46"/>
    <w:rsid w:val="00017E13"/>
    <w:rsid w:val="000302C5"/>
    <w:rsid w:val="0003191E"/>
    <w:rsid w:val="00032DAE"/>
    <w:rsid w:val="00032DF8"/>
    <w:rsid w:val="00032E5E"/>
    <w:rsid w:val="0003413C"/>
    <w:rsid w:val="00035BF8"/>
    <w:rsid w:val="00036F50"/>
    <w:rsid w:val="00045A75"/>
    <w:rsid w:val="00051294"/>
    <w:rsid w:val="000542EE"/>
    <w:rsid w:val="00057D02"/>
    <w:rsid w:val="00062FBB"/>
    <w:rsid w:val="00071176"/>
    <w:rsid w:val="00073C74"/>
    <w:rsid w:val="0007599F"/>
    <w:rsid w:val="000907D3"/>
    <w:rsid w:val="00094B2C"/>
    <w:rsid w:val="0009616F"/>
    <w:rsid w:val="00097CD7"/>
    <w:rsid w:val="000A0931"/>
    <w:rsid w:val="000A1C41"/>
    <w:rsid w:val="000B18CD"/>
    <w:rsid w:val="000B38FB"/>
    <w:rsid w:val="000B6730"/>
    <w:rsid w:val="000C3424"/>
    <w:rsid w:val="000C673F"/>
    <w:rsid w:val="000C6F48"/>
    <w:rsid w:val="000D0A51"/>
    <w:rsid w:val="000D2AEB"/>
    <w:rsid w:val="000D6F1F"/>
    <w:rsid w:val="000E0C67"/>
    <w:rsid w:val="000E22EE"/>
    <w:rsid w:val="000E290E"/>
    <w:rsid w:val="000E41EE"/>
    <w:rsid w:val="000E47A6"/>
    <w:rsid w:val="000E4E1C"/>
    <w:rsid w:val="000E70D6"/>
    <w:rsid w:val="000F0CCF"/>
    <w:rsid w:val="000F11E5"/>
    <w:rsid w:val="001037BB"/>
    <w:rsid w:val="001127D1"/>
    <w:rsid w:val="00112C5B"/>
    <w:rsid w:val="00124AED"/>
    <w:rsid w:val="00150EE2"/>
    <w:rsid w:val="00153806"/>
    <w:rsid w:val="001553E9"/>
    <w:rsid w:val="00156F04"/>
    <w:rsid w:val="00157874"/>
    <w:rsid w:val="00157E4D"/>
    <w:rsid w:val="00167ACA"/>
    <w:rsid w:val="0017121C"/>
    <w:rsid w:val="0017124C"/>
    <w:rsid w:val="00171B8E"/>
    <w:rsid w:val="00175086"/>
    <w:rsid w:val="00184535"/>
    <w:rsid w:val="001859D6"/>
    <w:rsid w:val="001917C4"/>
    <w:rsid w:val="001A645E"/>
    <w:rsid w:val="001B063A"/>
    <w:rsid w:val="001D13CB"/>
    <w:rsid w:val="001D33EF"/>
    <w:rsid w:val="001D5C12"/>
    <w:rsid w:val="001E3E9C"/>
    <w:rsid w:val="001E4255"/>
    <w:rsid w:val="001F187F"/>
    <w:rsid w:val="001F42CD"/>
    <w:rsid w:val="00200A95"/>
    <w:rsid w:val="002033F0"/>
    <w:rsid w:val="00210F03"/>
    <w:rsid w:val="0021191C"/>
    <w:rsid w:val="002134FF"/>
    <w:rsid w:val="00223C54"/>
    <w:rsid w:val="00227D2B"/>
    <w:rsid w:val="0023373B"/>
    <w:rsid w:val="00234287"/>
    <w:rsid w:val="00236230"/>
    <w:rsid w:val="0024131A"/>
    <w:rsid w:val="00242310"/>
    <w:rsid w:val="002427B6"/>
    <w:rsid w:val="00245923"/>
    <w:rsid w:val="00245E6F"/>
    <w:rsid w:val="00253379"/>
    <w:rsid w:val="00254C2C"/>
    <w:rsid w:val="00255392"/>
    <w:rsid w:val="00256E7B"/>
    <w:rsid w:val="00260B82"/>
    <w:rsid w:val="002639B6"/>
    <w:rsid w:val="002656E3"/>
    <w:rsid w:val="00266CDA"/>
    <w:rsid w:val="00275BBD"/>
    <w:rsid w:val="00281C64"/>
    <w:rsid w:val="00283D8A"/>
    <w:rsid w:val="0028493C"/>
    <w:rsid w:val="00284DF5"/>
    <w:rsid w:val="00294F60"/>
    <w:rsid w:val="00295DB4"/>
    <w:rsid w:val="0029611C"/>
    <w:rsid w:val="002B045F"/>
    <w:rsid w:val="002B0714"/>
    <w:rsid w:val="002B4C03"/>
    <w:rsid w:val="002C5D26"/>
    <w:rsid w:val="002D06FF"/>
    <w:rsid w:val="002D2D42"/>
    <w:rsid w:val="002E10DB"/>
    <w:rsid w:val="002E1F1A"/>
    <w:rsid w:val="002F222A"/>
    <w:rsid w:val="002F4E6D"/>
    <w:rsid w:val="0030172E"/>
    <w:rsid w:val="00303E7C"/>
    <w:rsid w:val="00303FB7"/>
    <w:rsid w:val="0031397C"/>
    <w:rsid w:val="00320D46"/>
    <w:rsid w:val="00322224"/>
    <w:rsid w:val="003231C1"/>
    <w:rsid w:val="003237CB"/>
    <w:rsid w:val="0032583C"/>
    <w:rsid w:val="00331F6C"/>
    <w:rsid w:val="0033558C"/>
    <w:rsid w:val="00336A1C"/>
    <w:rsid w:val="00340320"/>
    <w:rsid w:val="0034126A"/>
    <w:rsid w:val="00345054"/>
    <w:rsid w:val="0034734B"/>
    <w:rsid w:val="00347CCC"/>
    <w:rsid w:val="00350291"/>
    <w:rsid w:val="00366ED4"/>
    <w:rsid w:val="00367F56"/>
    <w:rsid w:val="003726C9"/>
    <w:rsid w:val="003745DD"/>
    <w:rsid w:val="0037542F"/>
    <w:rsid w:val="00376980"/>
    <w:rsid w:val="003810DF"/>
    <w:rsid w:val="00381509"/>
    <w:rsid w:val="0038189C"/>
    <w:rsid w:val="003822EB"/>
    <w:rsid w:val="00387BFC"/>
    <w:rsid w:val="0039458A"/>
    <w:rsid w:val="00397B85"/>
    <w:rsid w:val="00397F7F"/>
    <w:rsid w:val="003A0804"/>
    <w:rsid w:val="003A6D9C"/>
    <w:rsid w:val="003B76E1"/>
    <w:rsid w:val="003C1364"/>
    <w:rsid w:val="003C4482"/>
    <w:rsid w:val="003D3B72"/>
    <w:rsid w:val="003E0A75"/>
    <w:rsid w:val="003E537A"/>
    <w:rsid w:val="003E5BAF"/>
    <w:rsid w:val="003F0241"/>
    <w:rsid w:val="003F2294"/>
    <w:rsid w:val="003F3340"/>
    <w:rsid w:val="003F41CF"/>
    <w:rsid w:val="003F6F8B"/>
    <w:rsid w:val="00400BD5"/>
    <w:rsid w:val="00401B15"/>
    <w:rsid w:val="00403820"/>
    <w:rsid w:val="00403FC2"/>
    <w:rsid w:val="00404AF8"/>
    <w:rsid w:val="00406D93"/>
    <w:rsid w:val="00412977"/>
    <w:rsid w:val="004225FD"/>
    <w:rsid w:val="00425A0F"/>
    <w:rsid w:val="004333D0"/>
    <w:rsid w:val="00434C8A"/>
    <w:rsid w:val="0044022D"/>
    <w:rsid w:val="004462BD"/>
    <w:rsid w:val="00446E30"/>
    <w:rsid w:val="00453586"/>
    <w:rsid w:val="00455698"/>
    <w:rsid w:val="00460B7C"/>
    <w:rsid w:val="00463656"/>
    <w:rsid w:val="004658CD"/>
    <w:rsid w:val="00465EB8"/>
    <w:rsid w:val="004678C4"/>
    <w:rsid w:val="00474FF4"/>
    <w:rsid w:val="00476219"/>
    <w:rsid w:val="004773AB"/>
    <w:rsid w:val="004856CE"/>
    <w:rsid w:val="0048624A"/>
    <w:rsid w:val="004904EA"/>
    <w:rsid w:val="0049138F"/>
    <w:rsid w:val="00491658"/>
    <w:rsid w:val="004A780C"/>
    <w:rsid w:val="004B2A2C"/>
    <w:rsid w:val="004B30D5"/>
    <w:rsid w:val="004B77FE"/>
    <w:rsid w:val="004C4E83"/>
    <w:rsid w:val="004D0C58"/>
    <w:rsid w:val="004D1F13"/>
    <w:rsid w:val="004D5CB4"/>
    <w:rsid w:val="004D70E2"/>
    <w:rsid w:val="004E51AD"/>
    <w:rsid w:val="004E52F7"/>
    <w:rsid w:val="004E6774"/>
    <w:rsid w:val="004E6DE2"/>
    <w:rsid w:val="004F229D"/>
    <w:rsid w:val="004F2E16"/>
    <w:rsid w:val="004F5354"/>
    <w:rsid w:val="00504040"/>
    <w:rsid w:val="0051130F"/>
    <w:rsid w:val="00511758"/>
    <w:rsid w:val="00514808"/>
    <w:rsid w:val="00520AD7"/>
    <w:rsid w:val="00520DD3"/>
    <w:rsid w:val="00521293"/>
    <w:rsid w:val="005237F6"/>
    <w:rsid w:val="00523889"/>
    <w:rsid w:val="00523936"/>
    <w:rsid w:val="0052442E"/>
    <w:rsid w:val="00527E35"/>
    <w:rsid w:val="005416B5"/>
    <w:rsid w:val="0054395D"/>
    <w:rsid w:val="00547FC7"/>
    <w:rsid w:val="0055604E"/>
    <w:rsid w:val="00564FC1"/>
    <w:rsid w:val="005713E1"/>
    <w:rsid w:val="00590E09"/>
    <w:rsid w:val="00593959"/>
    <w:rsid w:val="00594B5D"/>
    <w:rsid w:val="005A1E63"/>
    <w:rsid w:val="005A6E7D"/>
    <w:rsid w:val="005A7E22"/>
    <w:rsid w:val="005B1A23"/>
    <w:rsid w:val="005C5551"/>
    <w:rsid w:val="005C6DA2"/>
    <w:rsid w:val="005D0F8A"/>
    <w:rsid w:val="005D3D1D"/>
    <w:rsid w:val="005D5693"/>
    <w:rsid w:val="005D6AB0"/>
    <w:rsid w:val="005E2738"/>
    <w:rsid w:val="005F0411"/>
    <w:rsid w:val="005F20E7"/>
    <w:rsid w:val="005F275F"/>
    <w:rsid w:val="00603F53"/>
    <w:rsid w:val="00604DBC"/>
    <w:rsid w:val="006062C8"/>
    <w:rsid w:val="00615ECF"/>
    <w:rsid w:val="0061686F"/>
    <w:rsid w:val="00630D99"/>
    <w:rsid w:val="0063336E"/>
    <w:rsid w:val="0063655A"/>
    <w:rsid w:val="00637EBE"/>
    <w:rsid w:val="006405F6"/>
    <w:rsid w:val="00642BA1"/>
    <w:rsid w:val="006431C0"/>
    <w:rsid w:val="006439A0"/>
    <w:rsid w:val="006506CF"/>
    <w:rsid w:val="00661075"/>
    <w:rsid w:val="00661636"/>
    <w:rsid w:val="00662FE4"/>
    <w:rsid w:val="00663E7E"/>
    <w:rsid w:val="00665F88"/>
    <w:rsid w:val="0067008F"/>
    <w:rsid w:val="00673A42"/>
    <w:rsid w:val="00674602"/>
    <w:rsid w:val="00676834"/>
    <w:rsid w:val="00686461"/>
    <w:rsid w:val="006907E5"/>
    <w:rsid w:val="006913E7"/>
    <w:rsid w:val="00691C96"/>
    <w:rsid w:val="00691C97"/>
    <w:rsid w:val="00692015"/>
    <w:rsid w:val="006A1F17"/>
    <w:rsid w:val="006A5826"/>
    <w:rsid w:val="006A59A6"/>
    <w:rsid w:val="006A6D66"/>
    <w:rsid w:val="006B17BC"/>
    <w:rsid w:val="006B29E8"/>
    <w:rsid w:val="006B6D93"/>
    <w:rsid w:val="006B75B8"/>
    <w:rsid w:val="006B7A58"/>
    <w:rsid w:val="006C0F2F"/>
    <w:rsid w:val="006D2D23"/>
    <w:rsid w:val="006D466A"/>
    <w:rsid w:val="006D4F41"/>
    <w:rsid w:val="006D5BF1"/>
    <w:rsid w:val="006D6C42"/>
    <w:rsid w:val="006E3510"/>
    <w:rsid w:val="006E3E09"/>
    <w:rsid w:val="006F4BE6"/>
    <w:rsid w:val="006F5E84"/>
    <w:rsid w:val="006F6108"/>
    <w:rsid w:val="00707CE2"/>
    <w:rsid w:val="00707FD4"/>
    <w:rsid w:val="00717384"/>
    <w:rsid w:val="0071739A"/>
    <w:rsid w:val="00720171"/>
    <w:rsid w:val="00721353"/>
    <w:rsid w:val="00724A9F"/>
    <w:rsid w:val="0072571C"/>
    <w:rsid w:val="00726C48"/>
    <w:rsid w:val="00727DD8"/>
    <w:rsid w:val="00730B6D"/>
    <w:rsid w:val="00733874"/>
    <w:rsid w:val="00735D89"/>
    <w:rsid w:val="0074394A"/>
    <w:rsid w:val="0075249E"/>
    <w:rsid w:val="00752920"/>
    <w:rsid w:val="00752F8E"/>
    <w:rsid w:val="00753E89"/>
    <w:rsid w:val="0076477F"/>
    <w:rsid w:val="007723CB"/>
    <w:rsid w:val="007727C5"/>
    <w:rsid w:val="00780D88"/>
    <w:rsid w:val="00781036"/>
    <w:rsid w:val="00790A41"/>
    <w:rsid w:val="00793D0F"/>
    <w:rsid w:val="00794CC1"/>
    <w:rsid w:val="0079546D"/>
    <w:rsid w:val="007A2DA2"/>
    <w:rsid w:val="007A7450"/>
    <w:rsid w:val="007A7969"/>
    <w:rsid w:val="007B6632"/>
    <w:rsid w:val="007B7CF2"/>
    <w:rsid w:val="007C31AF"/>
    <w:rsid w:val="007C5995"/>
    <w:rsid w:val="007D00E4"/>
    <w:rsid w:val="007D3444"/>
    <w:rsid w:val="007E0664"/>
    <w:rsid w:val="007F3BAA"/>
    <w:rsid w:val="007F41D5"/>
    <w:rsid w:val="007F41DB"/>
    <w:rsid w:val="007F783C"/>
    <w:rsid w:val="00805F97"/>
    <w:rsid w:val="00811755"/>
    <w:rsid w:val="00824209"/>
    <w:rsid w:val="00825B16"/>
    <w:rsid w:val="00825C16"/>
    <w:rsid w:val="008265C5"/>
    <w:rsid w:val="00830606"/>
    <w:rsid w:val="008307E9"/>
    <w:rsid w:val="0083346A"/>
    <w:rsid w:val="00842C78"/>
    <w:rsid w:val="00854AEE"/>
    <w:rsid w:val="00860CE8"/>
    <w:rsid w:val="008627A3"/>
    <w:rsid w:val="00863299"/>
    <w:rsid w:val="00865D0E"/>
    <w:rsid w:val="008730ED"/>
    <w:rsid w:val="00873E7D"/>
    <w:rsid w:val="0087578C"/>
    <w:rsid w:val="0088032D"/>
    <w:rsid w:val="008834AB"/>
    <w:rsid w:val="00891472"/>
    <w:rsid w:val="00893B40"/>
    <w:rsid w:val="00895E8F"/>
    <w:rsid w:val="008A0138"/>
    <w:rsid w:val="008B01E0"/>
    <w:rsid w:val="008B214E"/>
    <w:rsid w:val="008B2F56"/>
    <w:rsid w:val="008B75B2"/>
    <w:rsid w:val="008C1712"/>
    <w:rsid w:val="008D15E8"/>
    <w:rsid w:val="008E3FC5"/>
    <w:rsid w:val="008E6526"/>
    <w:rsid w:val="008E6AB4"/>
    <w:rsid w:val="008F4A08"/>
    <w:rsid w:val="008F6C79"/>
    <w:rsid w:val="0090543E"/>
    <w:rsid w:val="00913637"/>
    <w:rsid w:val="00914DB1"/>
    <w:rsid w:val="00915456"/>
    <w:rsid w:val="009172BD"/>
    <w:rsid w:val="009251E3"/>
    <w:rsid w:val="00927735"/>
    <w:rsid w:val="00935B99"/>
    <w:rsid w:val="00935F29"/>
    <w:rsid w:val="00953547"/>
    <w:rsid w:val="00955D13"/>
    <w:rsid w:val="009567B2"/>
    <w:rsid w:val="00962BBE"/>
    <w:rsid w:val="00963501"/>
    <w:rsid w:val="0096368B"/>
    <w:rsid w:val="009718D0"/>
    <w:rsid w:val="009722EB"/>
    <w:rsid w:val="0097497F"/>
    <w:rsid w:val="00980852"/>
    <w:rsid w:val="00986BF1"/>
    <w:rsid w:val="00997E83"/>
    <w:rsid w:val="009A03AC"/>
    <w:rsid w:val="009A2CB6"/>
    <w:rsid w:val="009A301F"/>
    <w:rsid w:val="009A539A"/>
    <w:rsid w:val="009A7B9C"/>
    <w:rsid w:val="009B2C44"/>
    <w:rsid w:val="009C1D22"/>
    <w:rsid w:val="009C2265"/>
    <w:rsid w:val="009C3349"/>
    <w:rsid w:val="009C4F1D"/>
    <w:rsid w:val="009C5F06"/>
    <w:rsid w:val="009D1AC2"/>
    <w:rsid w:val="009D30D4"/>
    <w:rsid w:val="009D553E"/>
    <w:rsid w:val="009D79F0"/>
    <w:rsid w:val="009F3635"/>
    <w:rsid w:val="009F585A"/>
    <w:rsid w:val="00A001DA"/>
    <w:rsid w:val="00A02109"/>
    <w:rsid w:val="00A05D17"/>
    <w:rsid w:val="00A06B49"/>
    <w:rsid w:val="00A1013A"/>
    <w:rsid w:val="00A12B46"/>
    <w:rsid w:val="00A1480F"/>
    <w:rsid w:val="00A16048"/>
    <w:rsid w:val="00A335A4"/>
    <w:rsid w:val="00A33D93"/>
    <w:rsid w:val="00A369A1"/>
    <w:rsid w:val="00A402C1"/>
    <w:rsid w:val="00A40D63"/>
    <w:rsid w:val="00A438FB"/>
    <w:rsid w:val="00A43D07"/>
    <w:rsid w:val="00A456E2"/>
    <w:rsid w:val="00A46D8A"/>
    <w:rsid w:val="00A544E2"/>
    <w:rsid w:val="00A57982"/>
    <w:rsid w:val="00A6159F"/>
    <w:rsid w:val="00A61BAF"/>
    <w:rsid w:val="00A77AD0"/>
    <w:rsid w:val="00A77ECD"/>
    <w:rsid w:val="00A831F0"/>
    <w:rsid w:val="00A86D89"/>
    <w:rsid w:val="00A91CF9"/>
    <w:rsid w:val="00A96B9A"/>
    <w:rsid w:val="00AA35CD"/>
    <w:rsid w:val="00AA38D7"/>
    <w:rsid w:val="00AA63C3"/>
    <w:rsid w:val="00AB1503"/>
    <w:rsid w:val="00AB1BE2"/>
    <w:rsid w:val="00AB2EC2"/>
    <w:rsid w:val="00AB3B90"/>
    <w:rsid w:val="00AB432C"/>
    <w:rsid w:val="00AB5E7F"/>
    <w:rsid w:val="00AB6B32"/>
    <w:rsid w:val="00AC31C9"/>
    <w:rsid w:val="00AD5DFD"/>
    <w:rsid w:val="00AE5B7F"/>
    <w:rsid w:val="00AE7EEF"/>
    <w:rsid w:val="00AF6259"/>
    <w:rsid w:val="00AF7289"/>
    <w:rsid w:val="00B0115C"/>
    <w:rsid w:val="00B042D9"/>
    <w:rsid w:val="00B06FD7"/>
    <w:rsid w:val="00B11414"/>
    <w:rsid w:val="00B11921"/>
    <w:rsid w:val="00B20A02"/>
    <w:rsid w:val="00B2215A"/>
    <w:rsid w:val="00B26C36"/>
    <w:rsid w:val="00B31FC1"/>
    <w:rsid w:val="00B33A68"/>
    <w:rsid w:val="00B42CE7"/>
    <w:rsid w:val="00B4545E"/>
    <w:rsid w:val="00B45E34"/>
    <w:rsid w:val="00B5081A"/>
    <w:rsid w:val="00B511FB"/>
    <w:rsid w:val="00B61498"/>
    <w:rsid w:val="00B61ACE"/>
    <w:rsid w:val="00B64BCF"/>
    <w:rsid w:val="00B6673D"/>
    <w:rsid w:val="00B66A74"/>
    <w:rsid w:val="00B763E4"/>
    <w:rsid w:val="00B76807"/>
    <w:rsid w:val="00B84BD4"/>
    <w:rsid w:val="00B862B8"/>
    <w:rsid w:val="00B86B59"/>
    <w:rsid w:val="00B9442A"/>
    <w:rsid w:val="00B94AA3"/>
    <w:rsid w:val="00BA116C"/>
    <w:rsid w:val="00BA758C"/>
    <w:rsid w:val="00BB15DE"/>
    <w:rsid w:val="00BB3338"/>
    <w:rsid w:val="00BB5B6A"/>
    <w:rsid w:val="00BB6CC7"/>
    <w:rsid w:val="00BC2580"/>
    <w:rsid w:val="00BD2FFA"/>
    <w:rsid w:val="00BD38C9"/>
    <w:rsid w:val="00BD6053"/>
    <w:rsid w:val="00BD6972"/>
    <w:rsid w:val="00BD6F05"/>
    <w:rsid w:val="00BE55D9"/>
    <w:rsid w:val="00BE6217"/>
    <w:rsid w:val="00BF39D7"/>
    <w:rsid w:val="00BF565E"/>
    <w:rsid w:val="00BF6517"/>
    <w:rsid w:val="00C0736B"/>
    <w:rsid w:val="00C13C55"/>
    <w:rsid w:val="00C14228"/>
    <w:rsid w:val="00C16BF0"/>
    <w:rsid w:val="00C1758C"/>
    <w:rsid w:val="00C2217F"/>
    <w:rsid w:val="00C26243"/>
    <w:rsid w:val="00C304B1"/>
    <w:rsid w:val="00C31DD5"/>
    <w:rsid w:val="00C3352E"/>
    <w:rsid w:val="00C345E2"/>
    <w:rsid w:val="00C41ACE"/>
    <w:rsid w:val="00C41D57"/>
    <w:rsid w:val="00C4224D"/>
    <w:rsid w:val="00C53110"/>
    <w:rsid w:val="00C55CF0"/>
    <w:rsid w:val="00C60FFB"/>
    <w:rsid w:val="00C667B8"/>
    <w:rsid w:val="00C81936"/>
    <w:rsid w:val="00CA7359"/>
    <w:rsid w:val="00CB616E"/>
    <w:rsid w:val="00CB71C9"/>
    <w:rsid w:val="00CC0E94"/>
    <w:rsid w:val="00CC0FBD"/>
    <w:rsid w:val="00CC3880"/>
    <w:rsid w:val="00CD26A2"/>
    <w:rsid w:val="00CD40CD"/>
    <w:rsid w:val="00CD735C"/>
    <w:rsid w:val="00CE5993"/>
    <w:rsid w:val="00CE5D4A"/>
    <w:rsid w:val="00CE78BF"/>
    <w:rsid w:val="00CF1E34"/>
    <w:rsid w:val="00CF3651"/>
    <w:rsid w:val="00CF4B36"/>
    <w:rsid w:val="00D02B79"/>
    <w:rsid w:val="00D10225"/>
    <w:rsid w:val="00D11464"/>
    <w:rsid w:val="00D12FE5"/>
    <w:rsid w:val="00D16F9D"/>
    <w:rsid w:val="00D23687"/>
    <w:rsid w:val="00D25722"/>
    <w:rsid w:val="00D27908"/>
    <w:rsid w:val="00D36D69"/>
    <w:rsid w:val="00D46751"/>
    <w:rsid w:val="00D47575"/>
    <w:rsid w:val="00D56B00"/>
    <w:rsid w:val="00D65164"/>
    <w:rsid w:val="00D70F69"/>
    <w:rsid w:val="00D745B4"/>
    <w:rsid w:val="00D74F97"/>
    <w:rsid w:val="00D924A2"/>
    <w:rsid w:val="00D93032"/>
    <w:rsid w:val="00DA0212"/>
    <w:rsid w:val="00DA4B31"/>
    <w:rsid w:val="00DA707D"/>
    <w:rsid w:val="00DB0CC8"/>
    <w:rsid w:val="00DB1191"/>
    <w:rsid w:val="00DB5362"/>
    <w:rsid w:val="00DC0D5D"/>
    <w:rsid w:val="00DC61A2"/>
    <w:rsid w:val="00DC6EDF"/>
    <w:rsid w:val="00DD1740"/>
    <w:rsid w:val="00DD3011"/>
    <w:rsid w:val="00DE4362"/>
    <w:rsid w:val="00DF5D01"/>
    <w:rsid w:val="00DF6696"/>
    <w:rsid w:val="00E007AB"/>
    <w:rsid w:val="00E11BB0"/>
    <w:rsid w:val="00E222FE"/>
    <w:rsid w:val="00E26D93"/>
    <w:rsid w:val="00E319DC"/>
    <w:rsid w:val="00E32F69"/>
    <w:rsid w:val="00E359F5"/>
    <w:rsid w:val="00E37735"/>
    <w:rsid w:val="00E412B0"/>
    <w:rsid w:val="00E46F09"/>
    <w:rsid w:val="00E47975"/>
    <w:rsid w:val="00E50F38"/>
    <w:rsid w:val="00E51D31"/>
    <w:rsid w:val="00E53F5B"/>
    <w:rsid w:val="00E572C5"/>
    <w:rsid w:val="00E60482"/>
    <w:rsid w:val="00E60818"/>
    <w:rsid w:val="00E67C69"/>
    <w:rsid w:val="00E74431"/>
    <w:rsid w:val="00E74D75"/>
    <w:rsid w:val="00E8091E"/>
    <w:rsid w:val="00E81713"/>
    <w:rsid w:val="00E830F5"/>
    <w:rsid w:val="00E85CBC"/>
    <w:rsid w:val="00E8610C"/>
    <w:rsid w:val="00E910D5"/>
    <w:rsid w:val="00E92CC5"/>
    <w:rsid w:val="00E942EC"/>
    <w:rsid w:val="00EA0732"/>
    <w:rsid w:val="00EA0A9A"/>
    <w:rsid w:val="00EA1E29"/>
    <w:rsid w:val="00EA20A3"/>
    <w:rsid w:val="00EA3D82"/>
    <w:rsid w:val="00EA4313"/>
    <w:rsid w:val="00EA5250"/>
    <w:rsid w:val="00EC306F"/>
    <w:rsid w:val="00EC44C5"/>
    <w:rsid w:val="00ED5A07"/>
    <w:rsid w:val="00EE510C"/>
    <w:rsid w:val="00EF1579"/>
    <w:rsid w:val="00EF1C6F"/>
    <w:rsid w:val="00EF2701"/>
    <w:rsid w:val="00EF5BF7"/>
    <w:rsid w:val="00EF5DA3"/>
    <w:rsid w:val="00F043D8"/>
    <w:rsid w:val="00F06E3C"/>
    <w:rsid w:val="00F07707"/>
    <w:rsid w:val="00F07778"/>
    <w:rsid w:val="00F109D1"/>
    <w:rsid w:val="00F12CDC"/>
    <w:rsid w:val="00F1347D"/>
    <w:rsid w:val="00F1757C"/>
    <w:rsid w:val="00F20F13"/>
    <w:rsid w:val="00F41369"/>
    <w:rsid w:val="00F413B6"/>
    <w:rsid w:val="00F45186"/>
    <w:rsid w:val="00F524AC"/>
    <w:rsid w:val="00F54733"/>
    <w:rsid w:val="00F56268"/>
    <w:rsid w:val="00F601AB"/>
    <w:rsid w:val="00F610CC"/>
    <w:rsid w:val="00F639CD"/>
    <w:rsid w:val="00F71C5B"/>
    <w:rsid w:val="00F723AF"/>
    <w:rsid w:val="00F733A6"/>
    <w:rsid w:val="00F75BEE"/>
    <w:rsid w:val="00F77B3D"/>
    <w:rsid w:val="00F8027A"/>
    <w:rsid w:val="00F854CC"/>
    <w:rsid w:val="00F876F3"/>
    <w:rsid w:val="00F90798"/>
    <w:rsid w:val="00F91A4B"/>
    <w:rsid w:val="00F91D69"/>
    <w:rsid w:val="00FB1E38"/>
    <w:rsid w:val="00FD05CC"/>
    <w:rsid w:val="00FD2C8B"/>
    <w:rsid w:val="00FD3C6A"/>
    <w:rsid w:val="00FD3F52"/>
    <w:rsid w:val="00FE6C83"/>
    <w:rsid w:val="00FF184E"/>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D79F0"/>
    <w:pPr>
      <w:widowControl w:val="0"/>
      <w:jc w:val="both"/>
    </w:pPr>
  </w:style>
  <w:style w:type="paragraph" w:styleId="1">
    <w:name w:val="heading 1"/>
    <w:basedOn w:val="a"/>
    <w:next w:val="a"/>
    <w:link w:val="10"/>
    <w:uiPriority w:val="9"/>
    <w:qFormat/>
    <w:rsid w:val="003E537A"/>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511FB"/>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95E8F"/>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E537A"/>
    <w:pPr>
      <w:tabs>
        <w:tab w:val="center" w:pos="4252"/>
        <w:tab w:val="right" w:pos="8504"/>
      </w:tabs>
      <w:snapToGrid w:val="0"/>
    </w:pPr>
  </w:style>
  <w:style w:type="character" w:customStyle="1" w:styleId="a4">
    <w:name w:val="ヘッダー (文字)"/>
    <w:basedOn w:val="a0"/>
    <w:link w:val="a3"/>
    <w:uiPriority w:val="99"/>
    <w:semiHidden/>
    <w:rsid w:val="003E537A"/>
  </w:style>
  <w:style w:type="paragraph" w:styleId="a5">
    <w:name w:val="footer"/>
    <w:basedOn w:val="a"/>
    <w:link w:val="a6"/>
    <w:uiPriority w:val="99"/>
    <w:semiHidden/>
    <w:unhideWhenUsed/>
    <w:rsid w:val="003E537A"/>
    <w:pPr>
      <w:tabs>
        <w:tab w:val="center" w:pos="4252"/>
        <w:tab w:val="right" w:pos="8504"/>
      </w:tabs>
      <w:snapToGrid w:val="0"/>
    </w:pPr>
  </w:style>
  <w:style w:type="character" w:customStyle="1" w:styleId="a6">
    <w:name w:val="フッター (文字)"/>
    <w:basedOn w:val="a0"/>
    <w:link w:val="a5"/>
    <w:uiPriority w:val="99"/>
    <w:semiHidden/>
    <w:rsid w:val="003E537A"/>
  </w:style>
  <w:style w:type="character" w:customStyle="1" w:styleId="10">
    <w:name w:val="見出し 1 (文字)"/>
    <w:basedOn w:val="a0"/>
    <w:link w:val="1"/>
    <w:uiPriority w:val="9"/>
    <w:rsid w:val="003E537A"/>
    <w:rPr>
      <w:rFonts w:asciiTheme="majorHAnsi" w:eastAsiaTheme="majorEastAsia" w:hAnsiTheme="majorHAnsi" w:cstheme="majorBidi"/>
      <w:sz w:val="24"/>
      <w:szCs w:val="24"/>
    </w:rPr>
  </w:style>
  <w:style w:type="paragraph" w:styleId="a7">
    <w:name w:val="Document Map"/>
    <w:basedOn w:val="a"/>
    <w:link w:val="a8"/>
    <w:uiPriority w:val="99"/>
    <w:semiHidden/>
    <w:unhideWhenUsed/>
    <w:rsid w:val="00A43D07"/>
    <w:rPr>
      <w:rFonts w:ascii="MS UI Gothic" w:eastAsia="MS UI Gothic"/>
      <w:sz w:val="18"/>
      <w:szCs w:val="18"/>
    </w:rPr>
  </w:style>
  <w:style w:type="character" w:customStyle="1" w:styleId="a8">
    <w:name w:val="見出しマップ (文字)"/>
    <w:basedOn w:val="a0"/>
    <w:link w:val="a7"/>
    <w:uiPriority w:val="99"/>
    <w:semiHidden/>
    <w:rsid w:val="00A43D07"/>
    <w:rPr>
      <w:rFonts w:ascii="MS UI Gothic" w:eastAsia="MS UI Gothic"/>
      <w:sz w:val="18"/>
      <w:szCs w:val="18"/>
    </w:rPr>
  </w:style>
  <w:style w:type="character" w:customStyle="1" w:styleId="20">
    <w:name w:val="見出し 2 (文字)"/>
    <w:basedOn w:val="a0"/>
    <w:link w:val="2"/>
    <w:uiPriority w:val="9"/>
    <w:rsid w:val="00B511FB"/>
    <w:rPr>
      <w:rFonts w:asciiTheme="majorHAnsi" w:eastAsiaTheme="majorEastAsia" w:hAnsiTheme="majorHAnsi" w:cstheme="majorBidi"/>
    </w:rPr>
  </w:style>
  <w:style w:type="paragraph" w:styleId="a9">
    <w:name w:val="List Paragraph"/>
    <w:basedOn w:val="a"/>
    <w:uiPriority w:val="34"/>
    <w:qFormat/>
    <w:rsid w:val="00367F56"/>
    <w:pPr>
      <w:ind w:leftChars="400" w:left="840"/>
    </w:pPr>
  </w:style>
  <w:style w:type="paragraph" w:styleId="Web">
    <w:name w:val="Normal (Web)"/>
    <w:basedOn w:val="a"/>
    <w:uiPriority w:val="99"/>
    <w:semiHidden/>
    <w:unhideWhenUsed/>
    <w:rsid w:val="001127D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a">
    <w:name w:val="Balloon Text"/>
    <w:basedOn w:val="a"/>
    <w:link w:val="ab"/>
    <w:uiPriority w:val="99"/>
    <w:semiHidden/>
    <w:unhideWhenUsed/>
    <w:rsid w:val="004904EA"/>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4904EA"/>
    <w:rPr>
      <w:rFonts w:asciiTheme="majorHAnsi" w:eastAsiaTheme="majorEastAsia" w:hAnsiTheme="majorHAnsi" w:cstheme="majorBidi"/>
      <w:sz w:val="18"/>
      <w:szCs w:val="18"/>
    </w:rPr>
  </w:style>
  <w:style w:type="character" w:customStyle="1" w:styleId="30">
    <w:name w:val="見出し 3 (文字)"/>
    <w:basedOn w:val="a0"/>
    <w:link w:val="3"/>
    <w:uiPriority w:val="9"/>
    <w:rsid w:val="00895E8F"/>
    <w:rPr>
      <w:rFonts w:asciiTheme="majorHAnsi" w:eastAsiaTheme="majorEastAsia" w:hAnsiTheme="majorHAnsi" w:cstheme="majorBidi"/>
    </w:rPr>
  </w:style>
  <w:style w:type="table" w:styleId="ac">
    <w:name w:val="Table Grid"/>
    <w:basedOn w:val="a1"/>
    <w:uiPriority w:val="59"/>
    <w:rsid w:val="00B5081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21">
    <w:name w:val="Light List Accent 5"/>
    <w:basedOn w:val="a1"/>
    <w:uiPriority w:val="61"/>
    <w:rsid w:val="00C60FFB"/>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ad">
    <w:name w:val="Hyperlink"/>
    <w:basedOn w:val="a0"/>
    <w:uiPriority w:val="99"/>
    <w:semiHidden/>
    <w:unhideWhenUsed/>
    <w:rsid w:val="0063655A"/>
    <w:rPr>
      <w:color w:val="0000FF"/>
      <w:u w:val="single"/>
    </w:rPr>
  </w:style>
</w:styles>
</file>

<file path=word/webSettings.xml><?xml version="1.0" encoding="utf-8"?>
<w:webSettings xmlns:r="http://schemas.openxmlformats.org/officeDocument/2006/relationships" xmlns:w="http://schemas.openxmlformats.org/wordprocessingml/2006/main">
  <w:divs>
    <w:div w:id="2248378">
      <w:bodyDiv w:val="1"/>
      <w:marLeft w:val="0"/>
      <w:marRight w:val="0"/>
      <w:marTop w:val="0"/>
      <w:marBottom w:val="0"/>
      <w:divBdr>
        <w:top w:val="none" w:sz="0" w:space="0" w:color="auto"/>
        <w:left w:val="none" w:sz="0" w:space="0" w:color="auto"/>
        <w:bottom w:val="none" w:sz="0" w:space="0" w:color="auto"/>
        <w:right w:val="none" w:sz="0" w:space="0" w:color="auto"/>
      </w:divBdr>
      <w:divsChild>
        <w:div w:id="1722249936">
          <w:marLeft w:val="0"/>
          <w:marRight w:val="0"/>
          <w:marTop w:val="0"/>
          <w:marBottom w:val="120"/>
          <w:divBdr>
            <w:top w:val="none" w:sz="0" w:space="0" w:color="auto"/>
            <w:left w:val="none" w:sz="0" w:space="0" w:color="auto"/>
            <w:bottom w:val="none" w:sz="0" w:space="0" w:color="auto"/>
            <w:right w:val="none" w:sz="0" w:space="0" w:color="auto"/>
          </w:divBdr>
        </w:div>
        <w:div w:id="1069692505">
          <w:marLeft w:val="0"/>
          <w:marRight w:val="0"/>
          <w:marTop w:val="0"/>
          <w:marBottom w:val="120"/>
          <w:divBdr>
            <w:top w:val="none" w:sz="0" w:space="0" w:color="auto"/>
            <w:left w:val="none" w:sz="0" w:space="0" w:color="auto"/>
            <w:bottom w:val="none" w:sz="0" w:space="0" w:color="auto"/>
            <w:right w:val="none" w:sz="0" w:space="0" w:color="auto"/>
          </w:divBdr>
        </w:div>
      </w:divsChild>
    </w:div>
    <w:div w:id="9913048">
      <w:bodyDiv w:val="1"/>
      <w:marLeft w:val="0"/>
      <w:marRight w:val="0"/>
      <w:marTop w:val="0"/>
      <w:marBottom w:val="0"/>
      <w:divBdr>
        <w:top w:val="none" w:sz="0" w:space="0" w:color="auto"/>
        <w:left w:val="none" w:sz="0" w:space="0" w:color="auto"/>
        <w:bottom w:val="none" w:sz="0" w:space="0" w:color="auto"/>
        <w:right w:val="none" w:sz="0" w:space="0" w:color="auto"/>
      </w:divBdr>
      <w:divsChild>
        <w:div w:id="1434936804">
          <w:marLeft w:val="0"/>
          <w:marRight w:val="0"/>
          <w:marTop w:val="0"/>
          <w:marBottom w:val="120"/>
          <w:divBdr>
            <w:top w:val="none" w:sz="0" w:space="0" w:color="auto"/>
            <w:left w:val="none" w:sz="0" w:space="0" w:color="auto"/>
            <w:bottom w:val="none" w:sz="0" w:space="0" w:color="auto"/>
            <w:right w:val="none" w:sz="0" w:space="0" w:color="auto"/>
          </w:divBdr>
        </w:div>
        <w:div w:id="1982996789">
          <w:marLeft w:val="0"/>
          <w:marRight w:val="0"/>
          <w:marTop w:val="0"/>
          <w:marBottom w:val="120"/>
          <w:divBdr>
            <w:top w:val="none" w:sz="0" w:space="0" w:color="auto"/>
            <w:left w:val="none" w:sz="0" w:space="0" w:color="auto"/>
            <w:bottom w:val="none" w:sz="0" w:space="0" w:color="auto"/>
            <w:right w:val="none" w:sz="0" w:space="0" w:color="auto"/>
          </w:divBdr>
        </w:div>
      </w:divsChild>
    </w:div>
    <w:div w:id="16470136">
      <w:bodyDiv w:val="1"/>
      <w:marLeft w:val="0"/>
      <w:marRight w:val="0"/>
      <w:marTop w:val="0"/>
      <w:marBottom w:val="0"/>
      <w:divBdr>
        <w:top w:val="none" w:sz="0" w:space="0" w:color="auto"/>
        <w:left w:val="none" w:sz="0" w:space="0" w:color="auto"/>
        <w:bottom w:val="none" w:sz="0" w:space="0" w:color="auto"/>
        <w:right w:val="none" w:sz="0" w:space="0" w:color="auto"/>
      </w:divBdr>
    </w:div>
    <w:div w:id="17435142">
      <w:bodyDiv w:val="1"/>
      <w:marLeft w:val="0"/>
      <w:marRight w:val="0"/>
      <w:marTop w:val="0"/>
      <w:marBottom w:val="0"/>
      <w:divBdr>
        <w:top w:val="none" w:sz="0" w:space="0" w:color="auto"/>
        <w:left w:val="none" w:sz="0" w:space="0" w:color="auto"/>
        <w:bottom w:val="none" w:sz="0" w:space="0" w:color="auto"/>
        <w:right w:val="none" w:sz="0" w:space="0" w:color="auto"/>
      </w:divBdr>
      <w:divsChild>
        <w:div w:id="364211709">
          <w:marLeft w:val="0"/>
          <w:marRight w:val="0"/>
          <w:marTop w:val="0"/>
          <w:marBottom w:val="432"/>
          <w:divBdr>
            <w:top w:val="none" w:sz="0" w:space="0" w:color="auto"/>
            <w:left w:val="none" w:sz="0" w:space="0" w:color="auto"/>
            <w:bottom w:val="none" w:sz="0" w:space="0" w:color="auto"/>
            <w:right w:val="none" w:sz="0" w:space="0" w:color="auto"/>
          </w:divBdr>
          <w:divsChild>
            <w:div w:id="1211183528">
              <w:marLeft w:val="2040"/>
              <w:marRight w:val="0"/>
              <w:marTop w:val="0"/>
              <w:marBottom w:val="0"/>
              <w:divBdr>
                <w:top w:val="none" w:sz="0" w:space="0" w:color="auto"/>
                <w:left w:val="none" w:sz="0" w:space="0" w:color="auto"/>
                <w:bottom w:val="none" w:sz="0" w:space="0" w:color="auto"/>
                <w:right w:val="none" w:sz="0" w:space="0" w:color="auto"/>
              </w:divBdr>
              <w:divsChild>
                <w:div w:id="928998559">
                  <w:marLeft w:val="0"/>
                  <w:marRight w:val="0"/>
                  <w:marTop w:val="0"/>
                  <w:marBottom w:val="272"/>
                  <w:divBdr>
                    <w:top w:val="single" w:sz="6" w:space="5" w:color="FBEED5"/>
                    <w:left w:val="single" w:sz="6" w:space="10" w:color="FBEED5"/>
                    <w:bottom w:val="single" w:sz="6" w:space="5" w:color="FBEED5"/>
                    <w:right w:val="single" w:sz="6" w:space="24" w:color="FBEED5"/>
                  </w:divBdr>
                  <w:divsChild>
                    <w:div w:id="155539487">
                      <w:marLeft w:val="0"/>
                      <w:marRight w:val="0"/>
                      <w:marTop w:val="0"/>
                      <w:marBottom w:val="120"/>
                      <w:divBdr>
                        <w:top w:val="none" w:sz="0" w:space="0" w:color="auto"/>
                        <w:left w:val="none" w:sz="0" w:space="0" w:color="auto"/>
                        <w:bottom w:val="none" w:sz="0" w:space="0" w:color="auto"/>
                        <w:right w:val="none" w:sz="0" w:space="0" w:color="auto"/>
                      </w:divBdr>
                      <w:divsChild>
                        <w:div w:id="552233807">
                          <w:marLeft w:val="0"/>
                          <w:marRight w:val="0"/>
                          <w:marTop w:val="0"/>
                          <w:marBottom w:val="120"/>
                          <w:divBdr>
                            <w:top w:val="none" w:sz="0" w:space="0" w:color="auto"/>
                            <w:left w:val="none" w:sz="0" w:space="0" w:color="auto"/>
                            <w:bottom w:val="none" w:sz="0" w:space="0" w:color="auto"/>
                            <w:right w:val="none" w:sz="0" w:space="0" w:color="auto"/>
                          </w:divBdr>
                        </w:div>
                        <w:div w:id="17129929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2248388">
      <w:bodyDiv w:val="1"/>
      <w:marLeft w:val="0"/>
      <w:marRight w:val="0"/>
      <w:marTop w:val="0"/>
      <w:marBottom w:val="0"/>
      <w:divBdr>
        <w:top w:val="none" w:sz="0" w:space="0" w:color="auto"/>
        <w:left w:val="none" w:sz="0" w:space="0" w:color="auto"/>
        <w:bottom w:val="none" w:sz="0" w:space="0" w:color="auto"/>
        <w:right w:val="none" w:sz="0" w:space="0" w:color="auto"/>
      </w:divBdr>
      <w:divsChild>
        <w:div w:id="978144986">
          <w:marLeft w:val="0"/>
          <w:marRight w:val="0"/>
          <w:marTop w:val="0"/>
          <w:marBottom w:val="120"/>
          <w:divBdr>
            <w:top w:val="none" w:sz="0" w:space="0" w:color="auto"/>
            <w:left w:val="none" w:sz="0" w:space="0" w:color="auto"/>
            <w:bottom w:val="none" w:sz="0" w:space="0" w:color="auto"/>
            <w:right w:val="none" w:sz="0" w:space="0" w:color="auto"/>
          </w:divBdr>
        </w:div>
        <w:div w:id="535580417">
          <w:marLeft w:val="0"/>
          <w:marRight w:val="0"/>
          <w:marTop w:val="0"/>
          <w:marBottom w:val="120"/>
          <w:divBdr>
            <w:top w:val="none" w:sz="0" w:space="0" w:color="auto"/>
            <w:left w:val="none" w:sz="0" w:space="0" w:color="auto"/>
            <w:bottom w:val="none" w:sz="0" w:space="0" w:color="auto"/>
            <w:right w:val="none" w:sz="0" w:space="0" w:color="auto"/>
          </w:divBdr>
        </w:div>
      </w:divsChild>
    </w:div>
    <w:div w:id="37247686">
      <w:bodyDiv w:val="1"/>
      <w:marLeft w:val="0"/>
      <w:marRight w:val="0"/>
      <w:marTop w:val="0"/>
      <w:marBottom w:val="0"/>
      <w:divBdr>
        <w:top w:val="none" w:sz="0" w:space="0" w:color="auto"/>
        <w:left w:val="none" w:sz="0" w:space="0" w:color="auto"/>
        <w:bottom w:val="none" w:sz="0" w:space="0" w:color="auto"/>
        <w:right w:val="none" w:sz="0" w:space="0" w:color="auto"/>
      </w:divBdr>
      <w:divsChild>
        <w:div w:id="1510371737">
          <w:marLeft w:val="0"/>
          <w:marRight w:val="0"/>
          <w:marTop w:val="0"/>
          <w:marBottom w:val="120"/>
          <w:divBdr>
            <w:top w:val="none" w:sz="0" w:space="0" w:color="auto"/>
            <w:left w:val="none" w:sz="0" w:space="0" w:color="auto"/>
            <w:bottom w:val="none" w:sz="0" w:space="0" w:color="auto"/>
            <w:right w:val="none" w:sz="0" w:space="0" w:color="auto"/>
          </w:divBdr>
        </w:div>
        <w:div w:id="578295986">
          <w:marLeft w:val="0"/>
          <w:marRight w:val="0"/>
          <w:marTop w:val="0"/>
          <w:marBottom w:val="120"/>
          <w:divBdr>
            <w:top w:val="none" w:sz="0" w:space="0" w:color="auto"/>
            <w:left w:val="none" w:sz="0" w:space="0" w:color="auto"/>
            <w:bottom w:val="none" w:sz="0" w:space="0" w:color="auto"/>
            <w:right w:val="none" w:sz="0" w:space="0" w:color="auto"/>
          </w:divBdr>
        </w:div>
      </w:divsChild>
    </w:div>
    <w:div w:id="38747106">
      <w:bodyDiv w:val="1"/>
      <w:marLeft w:val="0"/>
      <w:marRight w:val="0"/>
      <w:marTop w:val="0"/>
      <w:marBottom w:val="0"/>
      <w:divBdr>
        <w:top w:val="none" w:sz="0" w:space="0" w:color="auto"/>
        <w:left w:val="none" w:sz="0" w:space="0" w:color="auto"/>
        <w:bottom w:val="none" w:sz="0" w:space="0" w:color="auto"/>
        <w:right w:val="none" w:sz="0" w:space="0" w:color="auto"/>
      </w:divBdr>
      <w:divsChild>
        <w:div w:id="338889741">
          <w:marLeft w:val="0"/>
          <w:marRight w:val="0"/>
          <w:marTop w:val="0"/>
          <w:marBottom w:val="120"/>
          <w:divBdr>
            <w:top w:val="none" w:sz="0" w:space="0" w:color="auto"/>
            <w:left w:val="none" w:sz="0" w:space="0" w:color="auto"/>
            <w:bottom w:val="none" w:sz="0" w:space="0" w:color="auto"/>
            <w:right w:val="none" w:sz="0" w:space="0" w:color="auto"/>
          </w:divBdr>
        </w:div>
        <w:div w:id="1775904440">
          <w:marLeft w:val="0"/>
          <w:marRight w:val="0"/>
          <w:marTop w:val="0"/>
          <w:marBottom w:val="120"/>
          <w:divBdr>
            <w:top w:val="none" w:sz="0" w:space="0" w:color="auto"/>
            <w:left w:val="none" w:sz="0" w:space="0" w:color="auto"/>
            <w:bottom w:val="none" w:sz="0" w:space="0" w:color="auto"/>
            <w:right w:val="none" w:sz="0" w:space="0" w:color="auto"/>
          </w:divBdr>
        </w:div>
      </w:divsChild>
    </w:div>
    <w:div w:id="41711843">
      <w:bodyDiv w:val="1"/>
      <w:marLeft w:val="0"/>
      <w:marRight w:val="0"/>
      <w:marTop w:val="0"/>
      <w:marBottom w:val="0"/>
      <w:divBdr>
        <w:top w:val="none" w:sz="0" w:space="0" w:color="auto"/>
        <w:left w:val="none" w:sz="0" w:space="0" w:color="auto"/>
        <w:bottom w:val="none" w:sz="0" w:space="0" w:color="auto"/>
        <w:right w:val="none" w:sz="0" w:space="0" w:color="auto"/>
      </w:divBdr>
      <w:divsChild>
        <w:div w:id="1521436418">
          <w:marLeft w:val="0"/>
          <w:marRight w:val="0"/>
          <w:marTop w:val="0"/>
          <w:marBottom w:val="120"/>
          <w:divBdr>
            <w:top w:val="none" w:sz="0" w:space="0" w:color="auto"/>
            <w:left w:val="none" w:sz="0" w:space="0" w:color="auto"/>
            <w:bottom w:val="none" w:sz="0" w:space="0" w:color="auto"/>
            <w:right w:val="none" w:sz="0" w:space="0" w:color="auto"/>
          </w:divBdr>
        </w:div>
        <w:div w:id="1042826698">
          <w:marLeft w:val="0"/>
          <w:marRight w:val="0"/>
          <w:marTop w:val="0"/>
          <w:marBottom w:val="120"/>
          <w:divBdr>
            <w:top w:val="none" w:sz="0" w:space="0" w:color="auto"/>
            <w:left w:val="none" w:sz="0" w:space="0" w:color="auto"/>
            <w:bottom w:val="none" w:sz="0" w:space="0" w:color="auto"/>
            <w:right w:val="none" w:sz="0" w:space="0" w:color="auto"/>
          </w:divBdr>
        </w:div>
      </w:divsChild>
    </w:div>
    <w:div w:id="47120694">
      <w:bodyDiv w:val="1"/>
      <w:marLeft w:val="0"/>
      <w:marRight w:val="0"/>
      <w:marTop w:val="0"/>
      <w:marBottom w:val="0"/>
      <w:divBdr>
        <w:top w:val="none" w:sz="0" w:space="0" w:color="auto"/>
        <w:left w:val="none" w:sz="0" w:space="0" w:color="auto"/>
        <w:bottom w:val="none" w:sz="0" w:space="0" w:color="auto"/>
        <w:right w:val="none" w:sz="0" w:space="0" w:color="auto"/>
      </w:divBdr>
    </w:div>
    <w:div w:id="48920619">
      <w:bodyDiv w:val="1"/>
      <w:marLeft w:val="0"/>
      <w:marRight w:val="0"/>
      <w:marTop w:val="0"/>
      <w:marBottom w:val="0"/>
      <w:divBdr>
        <w:top w:val="none" w:sz="0" w:space="0" w:color="auto"/>
        <w:left w:val="none" w:sz="0" w:space="0" w:color="auto"/>
        <w:bottom w:val="none" w:sz="0" w:space="0" w:color="auto"/>
        <w:right w:val="none" w:sz="0" w:space="0" w:color="auto"/>
      </w:divBdr>
      <w:divsChild>
        <w:div w:id="1179003828">
          <w:marLeft w:val="0"/>
          <w:marRight w:val="0"/>
          <w:marTop w:val="0"/>
          <w:marBottom w:val="120"/>
          <w:divBdr>
            <w:top w:val="none" w:sz="0" w:space="0" w:color="auto"/>
            <w:left w:val="none" w:sz="0" w:space="0" w:color="auto"/>
            <w:bottom w:val="none" w:sz="0" w:space="0" w:color="auto"/>
            <w:right w:val="none" w:sz="0" w:space="0" w:color="auto"/>
          </w:divBdr>
        </w:div>
        <w:div w:id="846406472">
          <w:marLeft w:val="0"/>
          <w:marRight w:val="0"/>
          <w:marTop w:val="0"/>
          <w:marBottom w:val="120"/>
          <w:divBdr>
            <w:top w:val="none" w:sz="0" w:space="0" w:color="auto"/>
            <w:left w:val="none" w:sz="0" w:space="0" w:color="auto"/>
            <w:bottom w:val="none" w:sz="0" w:space="0" w:color="auto"/>
            <w:right w:val="none" w:sz="0" w:space="0" w:color="auto"/>
          </w:divBdr>
        </w:div>
      </w:divsChild>
    </w:div>
    <w:div w:id="50544551">
      <w:bodyDiv w:val="1"/>
      <w:marLeft w:val="0"/>
      <w:marRight w:val="0"/>
      <w:marTop w:val="0"/>
      <w:marBottom w:val="0"/>
      <w:divBdr>
        <w:top w:val="none" w:sz="0" w:space="0" w:color="auto"/>
        <w:left w:val="none" w:sz="0" w:space="0" w:color="auto"/>
        <w:bottom w:val="none" w:sz="0" w:space="0" w:color="auto"/>
        <w:right w:val="none" w:sz="0" w:space="0" w:color="auto"/>
      </w:divBdr>
      <w:divsChild>
        <w:div w:id="771358945">
          <w:marLeft w:val="0"/>
          <w:marRight w:val="0"/>
          <w:marTop w:val="0"/>
          <w:marBottom w:val="120"/>
          <w:divBdr>
            <w:top w:val="none" w:sz="0" w:space="0" w:color="auto"/>
            <w:left w:val="none" w:sz="0" w:space="0" w:color="auto"/>
            <w:bottom w:val="none" w:sz="0" w:space="0" w:color="auto"/>
            <w:right w:val="none" w:sz="0" w:space="0" w:color="auto"/>
          </w:divBdr>
        </w:div>
        <w:div w:id="1096246222">
          <w:marLeft w:val="0"/>
          <w:marRight w:val="0"/>
          <w:marTop w:val="0"/>
          <w:marBottom w:val="120"/>
          <w:divBdr>
            <w:top w:val="none" w:sz="0" w:space="0" w:color="auto"/>
            <w:left w:val="none" w:sz="0" w:space="0" w:color="auto"/>
            <w:bottom w:val="none" w:sz="0" w:space="0" w:color="auto"/>
            <w:right w:val="none" w:sz="0" w:space="0" w:color="auto"/>
          </w:divBdr>
        </w:div>
      </w:divsChild>
    </w:div>
    <w:div w:id="51972766">
      <w:bodyDiv w:val="1"/>
      <w:marLeft w:val="0"/>
      <w:marRight w:val="0"/>
      <w:marTop w:val="0"/>
      <w:marBottom w:val="0"/>
      <w:divBdr>
        <w:top w:val="none" w:sz="0" w:space="0" w:color="auto"/>
        <w:left w:val="none" w:sz="0" w:space="0" w:color="auto"/>
        <w:bottom w:val="none" w:sz="0" w:space="0" w:color="auto"/>
        <w:right w:val="none" w:sz="0" w:space="0" w:color="auto"/>
      </w:divBdr>
      <w:divsChild>
        <w:div w:id="102304907">
          <w:marLeft w:val="0"/>
          <w:marRight w:val="0"/>
          <w:marTop w:val="0"/>
          <w:marBottom w:val="120"/>
          <w:divBdr>
            <w:top w:val="none" w:sz="0" w:space="0" w:color="auto"/>
            <w:left w:val="none" w:sz="0" w:space="0" w:color="auto"/>
            <w:bottom w:val="none" w:sz="0" w:space="0" w:color="auto"/>
            <w:right w:val="none" w:sz="0" w:space="0" w:color="auto"/>
          </w:divBdr>
        </w:div>
        <w:div w:id="1106343931">
          <w:marLeft w:val="0"/>
          <w:marRight w:val="0"/>
          <w:marTop w:val="0"/>
          <w:marBottom w:val="120"/>
          <w:divBdr>
            <w:top w:val="none" w:sz="0" w:space="0" w:color="auto"/>
            <w:left w:val="none" w:sz="0" w:space="0" w:color="auto"/>
            <w:bottom w:val="none" w:sz="0" w:space="0" w:color="auto"/>
            <w:right w:val="none" w:sz="0" w:space="0" w:color="auto"/>
          </w:divBdr>
        </w:div>
      </w:divsChild>
    </w:div>
    <w:div w:id="53358532">
      <w:bodyDiv w:val="1"/>
      <w:marLeft w:val="0"/>
      <w:marRight w:val="0"/>
      <w:marTop w:val="0"/>
      <w:marBottom w:val="0"/>
      <w:divBdr>
        <w:top w:val="none" w:sz="0" w:space="0" w:color="auto"/>
        <w:left w:val="none" w:sz="0" w:space="0" w:color="auto"/>
        <w:bottom w:val="none" w:sz="0" w:space="0" w:color="auto"/>
        <w:right w:val="none" w:sz="0" w:space="0" w:color="auto"/>
      </w:divBdr>
      <w:divsChild>
        <w:div w:id="1632898711">
          <w:marLeft w:val="0"/>
          <w:marRight w:val="0"/>
          <w:marTop w:val="0"/>
          <w:marBottom w:val="120"/>
          <w:divBdr>
            <w:top w:val="none" w:sz="0" w:space="0" w:color="auto"/>
            <w:left w:val="none" w:sz="0" w:space="0" w:color="auto"/>
            <w:bottom w:val="none" w:sz="0" w:space="0" w:color="auto"/>
            <w:right w:val="none" w:sz="0" w:space="0" w:color="auto"/>
          </w:divBdr>
        </w:div>
        <w:div w:id="1117142591">
          <w:marLeft w:val="0"/>
          <w:marRight w:val="0"/>
          <w:marTop w:val="0"/>
          <w:marBottom w:val="120"/>
          <w:divBdr>
            <w:top w:val="none" w:sz="0" w:space="0" w:color="auto"/>
            <w:left w:val="none" w:sz="0" w:space="0" w:color="auto"/>
            <w:bottom w:val="none" w:sz="0" w:space="0" w:color="auto"/>
            <w:right w:val="none" w:sz="0" w:space="0" w:color="auto"/>
          </w:divBdr>
        </w:div>
      </w:divsChild>
    </w:div>
    <w:div w:id="55052800">
      <w:bodyDiv w:val="1"/>
      <w:marLeft w:val="0"/>
      <w:marRight w:val="0"/>
      <w:marTop w:val="0"/>
      <w:marBottom w:val="0"/>
      <w:divBdr>
        <w:top w:val="none" w:sz="0" w:space="0" w:color="auto"/>
        <w:left w:val="none" w:sz="0" w:space="0" w:color="auto"/>
        <w:bottom w:val="none" w:sz="0" w:space="0" w:color="auto"/>
        <w:right w:val="none" w:sz="0" w:space="0" w:color="auto"/>
      </w:divBdr>
      <w:divsChild>
        <w:div w:id="1847986035">
          <w:marLeft w:val="0"/>
          <w:marRight w:val="0"/>
          <w:marTop w:val="0"/>
          <w:marBottom w:val="120"/>
          <w:divBdr>
            <w:top w:val="none" w:sz="0" w:space="0" w:color="auto"/>
            <w:left w:val="none" w:sz="0" w:space="0" w:color="auto"/>
            <w:bottom w:val="none" w:sz="0" w:space="0" w:color="auto"/>
            <w:right w:val="none" w:sz="0" w:space="0" w:color="auto"/>
          </w:divBdr>
        </w:div>
        <w:div w:id="1645818470">
          <w:marLeft w:val="0"/>
          <w:marRight w:val="0"/>
          <w:marTop w:val="0"/>
          <w:marBottom w:val="120"/>
          <w:divBdr>
            <w:top w:val="none" w:sz="0" w:space="0" w:color="auto"/>
            <w:left w:val="none" w:sz="0" w:space="0" w:color="auto"/>
            <w:bottom w:val="none" w:sz="0" w:space="0" w:color="auto"/>
            <w:right w:val="none" w:sz="0" w:space="0" w:color="auto"/>
          </w:divBdr>
        </w:div>
      </w:divsChild>
    </w:div>
    <w:div w:id="58333088">
      <w:bodyDiv w:val="1"/>
      <w:marLeft w:val="0"/>
      <w:marRight w:val="0"/>
      <w:marTop w:val="0"/>
      <w:marBottom w:val="0"/>
      <w:divBdr>
        <w:top w:val="none" w:sz="0" w:space="0" w:color="auto"/>
        <w:left w:val="none" w:sz="0" w:space="0" w:color="auto"/>
        <w:bottom w:val="none" w:sz="0" w:space="0" w:color="auto"/>
        <w:right w:val="none" w:sz="0" w:space="0" w:color="auto"/>
      </w:divBdr>
      <w:divsChild>
        <w:div w:id="1426993750">
          <w:marLeft w:val="0"/>
          <w:marRight w:val="0"/>
          <w:marTop w:val="0"/>
          <w:marBottom w:val="120"/>
          <w:divBdr>
            <w:top w:val="none" w:sz="0" w:space="0" w:color="auto"/>
            <w:left w:val="none" w:sz="0" w:space="0" w:color="auto"/>
            <w:bottom w:val="none" w:sz="0" w:space="0" w:color="auto"/>
            <w:right w:val="none" w:sz="0" w:space="0" w:color="auto"/>
          </w:divBdr>
        </w:div>
        <w:div w:id="320891508">
          <w:marLeft w:val="0"/>
          <w:marRight w:val="0"/>
          <w:marTop w:val="0"/>
          <w:marBottom w:val="120"/>
          <w:divBdr>
            <w:top w:val="none" w:sz="0" w:space="0" w:color="auto"/>
            <w:left w:val="none" w:sz="0" w:space="0" w:color="auto"/>
            <w:bottom w:val="none" w:sz="0" w:space="0" w:color="auto"/>
            <w:right w:val="none" w:sz="0" w:space="0" w:color="auto"/>
          </w:divBdr>
        </w:div>
      </w:divsChild>
    </w:div>
    <w:div w:id="59862499">
      <w:bodyDiv w:val="1"/>
      <w:marLeft w:val="0"/>
      <w:marRight w:val="0"/>
      <w:marTop w:val="0"/>
      <w:marBottom w:val="0"/>
      <w:divBdr>
        <w:top w:val="none" w:sz="0" w:space="0" w:color="auto"/>
        <w:left w:val="none" w:sz="0" w:space="0" w:color="auto"/>
        <w:bottom w:val="none" w:sz="0" w:space="0" w:color="auto"/>
        <w:right w:val="none" w:sz="0" w:space="0" w:color="auto"/>
      </w:divBdr>
      <w:divsChild>
        <w:div w:id="881480566">
          <w:marLeft w:val="0"/>
          <w:marRight w:val="0"/>
          <w:marTop w:val="0"/>
          <w:marBottom w:val="432"/>
          <w:divBdr>
            <w:top w:val="none" w:sz="0" w:space="0" w:color="auto"/>
            <w:left w:val="none" w:sz="0" w:space="0" w:color="auto"/>
            <w:bottom w:val="none" w:sz="0" w:space="0" w:color="auto"/>
            <w:right w:val="none" w:sz="0" w:space="0" w:color="auto"/>
          </w:divBdr>
          <w:divsChild>
            <w:div w:id="1884899971">
              <w:marLeft w:val="2040"/>
              <w:marRight w:val="0"/>
              <w:marTop w:val="0"/>
              <w:marBottom w:val="0"/>
              <w:divBdr>
                <w:top w:val="none" w:sz="0" w:space="0" w:color="auto"/>
                <w:left w:val="none" w:sz="0" w:space="0" w:color="auto"/>
                <w:bottom w:val="none" w:sz="0" w:space="0" w:color="auto"/>
                <w:right w:val="none" w:sz="0" w:space="0" w:color="auto"/>
              </w:divBdr>
              <w:divsChild>
                <w:div w:id="2048211985">
                  <w:marLeft w:val="0"/>
                  <w:marRight w:val="0"/>
                  <w:marTop w:val="0"/>
                  <w:marBottom w:val="272"/>
                  <w:divBdr>
                    <w:top w:val="single" w:sz="6" w:space="5" w:color="FBEED5"/>
                    <w:left w:val="single" w:sz="6" w:space="10" w:color="FBEED5"/>
                    <w:bottom w:val="single" w:sz="6" w:space="5" w:color="FBEED5"/>
                    <w:right w:val="single" w:sz="6" w:space="24" w:color="FBEED5"/>
                  </w:divBdr>
                  <w:divsChild>
                    <w:div w:id="253823490">
                      <w:marLeft w:val="0"/>
                      <w:marRight w:val="0"/>
                      <w:marTop w:val="0"/>
                      <w:marBottom w:val="120"/>
                      <w:divBdr>
                        <w:top w:val="none" w:sz="0" w:space="0" w:color="auto"/>
                        <w:left w:val="none" w:sz="0" w:space="0" w:color="auto"/>
                        <w:bottom w:val="none" w:sz="0" w:space="0" w:color="auto"/>
                        <w:right w:val="none" w:sz="0" w:space="0" w:color="auto"/>
                      </w:divBdr>
                      <w:divsChild>
                        <w:div w:id="898711855">
                          <w:marLeft w:val="0"/>
                          <w:marRight w:val="0"/>
                          <w:marTop w:val="0"/>
                          <w:marBottom w:val="120"/>
                          <w:divBdr>
                            <w:top w:val="none" w:sz="0" w:space="0" w:color="auto"/>
                            <w:left w:val="none" w:sz="0" w:space="0" w:color="auto"/>
                            <w:bottom w:val="none" w:sz="0" w:space="0" w:color="auto"/>
                            <w:right w:val="none" w:sz="0" w:space="0" w:color="auto"/>
                          </w:divBdr>
                        </w:div>
                        <w:div w:id="12130078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2795238">
      <w:bodyDiv w:val="1"/>
      <w:marLeft w:val="0"/>
      <w:marRight w:val="0"/>
      <w:marTop w:val="0"/>
      <w:marBottom w:val="0"/>
      <w:divBdr>
        <w:top w:val="none" w:sz="0" w:space="0" w:color="auto"/>
        <w:left w:val="none" w:sz="0" w:space="0" w:color="auto"/>
        <w:bottom w:val="none" w:sz="0" w:space="0" w:color="auto"/>
        <w:right w:val="none" w:sz="0" w:space="0" w:color="auto"/>
      </w:divBdr>
      <w:divsChild>
        <w:div w:id="1325475112">
          <w:marLeft w:val="0"/>
          <w:marRight w:val="0"/>
          <w:marTop w:val="0"/>
          <w:marBottom w:val="120"/>
          <w:divBdr>
            <w:top w:val="none" w:sz="0" w:space="0" w:color="auto"/>
            <w:left w:val="none" w:sz="0" w:space="0" w:color="auto"/>
            <w:bottom w:val="none" w:sz="0" w:space="0" w:color="auto"/>
            <w:right w:val="none" w:sz="0" w:space="0" w:color="auto"/>
          </w:divBdr>
        </w:div>
        <w:div w:id="296491770">
          <w:marLeft w:val="0"/>
          <w:marRight w:val="0"/>
          <w:marTop w:val="0"/>
          <w:marBottom w:val="120"/>
          <w:divBdr>
            <w:top w:val="none" w:sz="0" w:space="0" w:color="auto"/>
            <w:left w:val="none" w:sz="0" w:space="0" w:color="auto"/>
            <w:bottom w:val="none" w:sz="0" w:space="0" w:color="auto"/>
            <w:right w:val="none" w:sz="0" w:space="0" w:color="auto"/>
          </w:divBdr>
        </w:div>
      </w:divsChild>
    </w:div>
    <w:div w:id="67967938">
      <w:bodyDiv w:val="1"/>
      <w:marLeft w:val="0"/>
      <w:marRight w:val="0"/>
      <w:marTop w:val="0"/>
      <w:marBottom w:val="0"/>
      <w:divBdr>
        <w:top w:val="none" w:sz="0" w:space="0" w:color="auto"/>
        <w:left w:val="none" w:sz="0" w:space="0" w:color="auto"/>
        <w:bottom w:val="none" w:sz="0" w:space="0" w:color="auto"/>
        <w:right w:val="none" w:sz="0" w:space="0" w:color="auto"/>
      </w:divBdr>
      <w:divsChild>
        <w:div w:id="1132332878">
          <w:marLeft w:val="0"/>
          <w:marRight w:val="0"/>
          <w:marTop w:val="0"/>
          <w:marBottom w:val="120"/>
          <w:divBdr>
            <w:top w:val="none" w:sz="0" w:space="0" w:color="auto"/>
            <w:left w:val="none" w:sz="0" w:space="0" w:color="auto"/>
            <w:bottom w:val="none" w:sz="0" w:space="0" w:color="auto"/>
            <w:right w:val="none" w:sz="0" w:space="0" w:color="auto"/>
          </w:divBdr>
        </w:div>
        <w:div w:id="1368918824">
          <w:marLeft w:val="0"/>
          <w:marRight w:val="0"/>
          <w:marTop w:val="0"/>
          <w:marBottom w:val="120"/>
          <w:divBdr>
            <w:top w:val="none" w:sz="0" w:space="0" w:color="auto"/>
            <w:left w:val="none" w:sz="0" w:space="0" w:color="auto"/>
            <w:bottom w:val="none" w:sz="0" w:space="0" w:color="auto"/>
            <w:right w:val="none" w:sz="0" w:space="0" w:color="auto"/>
          </w:divBdr>
        </w:div>
      </w:divsChild>
    </w:div>
    <w:div w:id="74402168">
      <w:bodyDiv w:val="1"/>
      <w:marLeft w:val="0"/>
      <w:marRight w:val="0"/>
      <w:marTop w:val="0"/>
      <w:marBottom w:val="0"/>
      <w:divBdr>
        <w:top w:val="none" w:sz="0" w:space="0" w:color="auto"/>
        <w:left w:val="none" w:sz="0" w:space="0" w:color="auto"/>
        <w:bottom w:val="none" w:sz="0" w:space="0" w:color="auto"/>
        <w:right w:val="none" w:sz="0" w:space="0" w:color="auto"/>
      </w:divBdr>
      <w:divsChild>
        <w:div w:id="1968387820">
          <w:marLeft w:val="0"/>
          <w:marRight w:val="0"/>
          <w:marTop w:val="0"/>
          <w:marBottom w:val="120"/>
          <w:divBdr>
            <w:top w:val="none" w:sz="0" w:space="0" w:color="auto"/>
            <w:left w:val="none" w:sz="0" w:space="0" w:color="auto"/>
            <w:bottom w:val="none" w:sz="0" w:space="0" w:color="auto"/>
            <w:right w:val="none" w:sz="0" w:space="0" w:color="auto"/>
          </w:divBdr>
        </w:div>
        <w:div w:id="27604235">
          <w:marLeft w:val="0"/>
          <w:marRight w:val="0"/>
          <w:marTop w:val="0"/>
          <w:marBottom w:val="120"/>
          <w:divBdr>
            <w:top w:val="none" w:sz="0" w:space="0" w:color="auto"/>
            <w:left w:val="none" w:sz="0" w:space="0" w:color="auto"/>
            <w:bottom w:val="none" w:sz="0" w:space="0" w:color="auto"/>
            <w:right w:val="none" w:sz="0" w:space="0" w:color="auto"/>
          </w:divBdr>
        </w:div>
      </w:divsChild>
    </w:div>
    <w:div w:id="78525492">
      <w:bodyDiv w:val="1"/>
      <w:marLeft w:val="0"/>
      <w:marRight w:val="0"/>
      <w:marTop w:val="0"/>
      <w:marBottom w:val="0"/>
      <w:divBdr>
        <w:top w:val="none" w:sz="0" w:space="0" w:color="auto"/>
        <w:left w:val="none" w:sz="0" w:space="0" w:color="auto"/>
        <w:bottom w:val="none" w:sz="0" w:space="0" w:color="auto"/>
        <w:right w:val="none" w:sz="0" w:space="0" w:color="auto"/>
      </w:divBdr>
      <w:divsChild>
        <w:div w:id="1699622919">
          <w:marLeft w:val="0"/>
          <w:marRight w:val="0"/>
          <w:marTop w:val="0"/>
          <w:marBottom w:val="120"/>
          <w:divBdr>
            <w:top w:val="none" w:sz="0" w:space="0" w:color="auto"/>
            <w:left w:val="none" w:sz="0" w:space="0" w:color="auto"/>
            <w:bottom w:val="none" w:sz="0" w:space="0" w:color="auto"/>
            <w:right w:val="none" w:sz="0" w:space="0" w:color="auto"/>
          </w:divBdr>
        </w:div>
        <w:div w:id="410860321">
          <w:marLeft w:val="0"/>
          <w:marRight w:val="0"/>
          <w:marTop w:val="0"/>
          <w:marBottom w:val="120"/>
          <w:divBdr>
            <w:top w:val="none" w:sz="0" w:space="0" w:color="auto"/>
            <w:left w:val="none" w:sz="0" w:space="0" w:color="auto"/>
            <w:bottom w:val="none" w:sz="0" w:space="0" w:color="auto"/>
            <w:right w:val="none" w:sz="0" w:space="0" w:color="auto"/>
          </w:divBdr>
        </w:div>
      </w:divsChild>
    </w:div>
    <w:div w:id="82575715">
      <w:bodyDiv w:val="1"/>
      <w:marLeft w:val="0"/>
      <w:marRight w:val="0"/>
      <w:marTop w:val="0"/>
      <w:marBottom w:val="0"/>
      <w:divBdr>
        <w:top w:val="none" w:sz="0" w:space="0" w:color="auto"/>
        <w:left w:val="none" w:sz="0" w:space="0" w:color="auto"/>
        <w:bottom w:val="none" w:sz="0" w:space="0" w:color="auto"/>
        <w:right w:val="none" w:sz="0" w:space="0" w:color="auto"/>
      </w:divBdr>
      <w:divsChild>
        <w:div w:id="1819490017">
          <w:marLeft w:val="0"/>
          <w:marRight w:val="0"/>
          <w:marTop w:val="0"/>
          <w:marBottom w:val="120"/>
          <w:divBdr>
            <w:top w:val="none" w:sz="0" w:space="0" w:color="auto"/>
            <w:left w:val="none" w:sz="0" w:space="0" w:color="auto"/>
            <w:bottom w:val="none" w:sz="0" w:space="0" w:color="auto"/>
            <w:right w:val="none" w:sz="0" w:space="0" w:color="auto"/>
          </w:divBdr>
        </w:div>
        <w:div w:id="2105999477">
          <w:marLeft w:val="0"/>
          <w:marRight w:val="0"/>
          <w:marTop w:val="0"/>
          <w:marBottom w:val="120"/>
          <w:divBdr>
            <w:top w:val="none" w:sz="0" w:space="0" w:color="auto"/>
            <w:left w:val="none" w:sz="0" w:space="0" w:color="auto"/>
            <w:bottom w:val="none" w:sz="0" w:space="0" w:color="auto"/>
            <w:right w:val="none" w:sz="0" w:space="0" w:color="auto"/>
          </w:divBdr>
        </w:div>
      </w:divsChild>
    </w:div>
    <w:div w:id="89009504">
      <w:bodyDiv w:val="1"/>
      <w:marLeft w:val="0"/>
      <w:marRight w:val="0"/>
      <w:marTop w:val="0"/>
      <w:marBottom w:val="0"/>
      <w:divBdr>
        <w:top w:val="none" w:sz="0" w:space="0" w:color="auto"/>
        <w:left w:val="none" w:sz="0" w:space="0" w:color="auto"/>
        <w:bottom w:val="none" w:sz="0" w:space="0" w:color="auto"/>
        <w:right w:val="none" w:sz="0" w:space="0" w:color="auto"/>
      </w:divBdr>
      <w:divsChild>
        <w:div w:id="32116120">
          <w:marLeft w:val="0"/>
          <w:marRight w:val="0"/>
          <w:marTop w:val="0"/>
          <w:marBottom w:val="120"/>
          <w:divBdr>
            <w:top w:val="none" w:sz="0" w:space="0" w:color="auto"/>
            <w:left w:val="none" w:sz="0" w:space="0" w:color="auto"/>
            <w:bottom w:val="none" w:sz="0" w:space="0" w:color="auto"/>
            <w:right w:val="none" w:sz="0" w:space="0" w:color="auto"/>
          </w:divBdr>
        </w:div>
        <w:div w:id="198205340">
          <w:marLeft w:val="0"/>
          <w:marRight w:val="0"/>
          <w:marTop w:val="0"/>
          <w:marBottom w:val="120"/>
          <w:divBdr>
            <w:top w:val="none" w:sz="0" w:space="0" w:color="auto"/>
            <w:left w:val="none" w:sz="0" w:space="0" w:color="auto"/>
            <w:bottom w:val="none" w:sz="0" w:space="0" w:color="auto"/>
            <w:right w:val="none" w:sz="0" w:space="0" w:color="auto"/>
          </w:divBdr>
        </w:div>
      </w:divsChild>
    </w:div>
    <w:div w:id="93939481">
      <w:bodyDiv w:val="1"/>
      <w:marLeft w:val="0"/>
      <w:marRight w:val="0"/>
      <w:marTop w:val="0"/>
      <w:marBottom w:val="0"/>
      <w:divBdr>
        <w:top w:val="none" w:sz="0" w:space="0" w:color="auto"/>
        <w:left w:val="none" w:sz="0" w:space="0" w:color="auto"/>
        <w:bottom w:val="none" w:sz="0" w:space="0" w:color="auto"/>
        <w:right w:val="none" w:sz="0" w:space="0" w:color="auto"/>
      </w:divBdr>
      <w:divsChild>
        <w:div w:id="426658312">
          <w:marLeft w:val="0"/>
          <w:marRight w:val="0"/>
          <w:marTop w:val="0"/>
          <w:marBottom w:val="120"/>
          <w:divBdr>
            <w:top w:val="none" w:sz="0" w:space="0" w:color="auto"/>
            <w:left w:val="none" w:sz="0" w:space="0" w:color="auto"/>
            <w:bottom w:val="none" w:sz="0" w:space="0" w:color="auto"/>
            <w:right w:val="none" w:sz="0" w:space="0" w:color="auto"/>
          </w:divBdr>
        </w:div>
        <w:div w:id="1130053366">
          <w:marLeft w:val="0"/>
          <w:marRight w:val="0"/>
          <w:marTop w:val="0"/>
          <w:marBottom w:val="120"/>
          <w:divBdr>
            <w:top w:val="none" w:sz="0" w:space="0" w:color="auto"/>
            <w:left w:val="none" w:sz="0" w:space="0" w:color="auto"/>
            <w:bottom w:val="none" w:sz="0" w:space="0" w:color="auto"/>
            <w:right w:val="none" w:sz="0" w:space="0" w:color="auto"/>
          </w:divBdr>
        </w:div>
      </w:divsChild>
    </w:div>
    <w:div w:id="94137420">
      <w:bodyDiv w:val="1"/>
      <w:marLeft w:val="0"/>
      <w:marRight w:val="0"/>
      <w:marTop w:val="0"/>
      <w:marBottom w:val="0"/>
      <w:divBdr>
        <w:top w:val="none" w:sz="0" w:space="0" w:color="auto"/>
        <w:left w:val="none" w:sz="0" w:space="0" w:color="auto"/>
        <w:bottom w:val="none" w:sz="0" w:space="0" w:color="auto"/>
        <w:right w:val="none" w:sz="0" w:space="0" w:color="auto"/>
      </w:divBdr>
      <w:divsChild>
        <w:div w:id="2062900177">
          <w:marLeft w:val="0"/>
          <w:marRight w:val="0"/>
          <w:marTop w:val="0"/>
          <w:marBottom w:val="120"/>
          <w:divBdr>
            <w:top w:val="none" w:sz="0" w:space="0" w:color="auto"/>
            <w:left w:val="none" w:sz="0" w:space="0" w:color="auto"/>
            <w:bottom w:val="none" w:sz="0" w:space="0" w:color="auto"/>
            <w:right w:val="none" w:sz="0" w:space="0" w:color="auto"/>
          </w:divBdr>
        </w:div>
        <w:div w:id="2069108281">
          <w:marLeft w:val="0"/>
          <w:marRight w:val="0"/>
          <w:marTop w:val="0"/>
          <w:marBottom w:val="120"/>
          <w:divBdr>
            <w:top w:val="none" w:sz="0" w:space="0" w:color="auto"/>
            <w:left w:val="none" w:sz="0" w:space="0" w:color="auto"/>
            <w:bottom w:val="none" w:sz="0" w:space="0" w:color="auto"/>
            <w:right w:val="none" w:sz="0" w:space="0" w:color="auto"/>
          </w:divBdr>
        </w:div>
      </w:divsChild>
    </w:div>
    <w:div w:id="99684025">
      <w:bodyDiv w:val="1"/>
      <w:marLeft w:val="0"/>
      <w:marRight w:val="0"/>
      <w:marTop w:val="0"/>
      <w:marBottom w:val="0"/>
      <w:divBdr>
        <w:top w:val="none" w:sz="0" w:space="0" w:color="auto"/>
        <w:left w:val="none" w:sz="0" w:space="0" w:color="auto"/>
        <w:bottom w:val="none" w:sz="0" w:space="0" w:color="auto"/>
        <w:right w:val="none" w:sz="0" w:space="0" w:color="auto"/>
      </w:divBdr>
      <w:divsChild>
        <w:div w:id="1453523236">
          <w:marLeft w:val="0"/>
          <w:marRight w:val="0"/>
          <w:marTop w:val="0"/>
          <w:marBottom w:val="120"/>
          <w:divBdr>
            <w:top w:val="none" w:sz="0" w:space="0" w:color="auto"/>
            <w:left w:val="none" w:sz="0" w:space="0" w:color="auto"/>
            <w:bottom w:val="none" w:sz="0" w:space="0" w:color="auto"/>
            <w:right w:val="none" w:sz="0" w:space="0" w:color="auto"/>
          </w:divBdr>
        </w:div>
        <w:div w:id="1289119311">
          <w:marLeft w:val="0"/>
          <w:marRight w:val="0"/>
          <w:marTop w:val="0"/>
          <w:marBottom w:val="120"/>
          <w:divBdr>
            <w:top w:val="none" w:sz="0" w:space="0" w:color="auto"/>
            <w:left w:val="none" w:sz="0" w:space="0" w:color="auto"/>
            <w:bottom w:val="none" w:sz="0" w:space="0" w:color="auto"/>
            <w:right w:val="none" w:sz="0" w:space="0" w:color="auto"/>
          </w:divBdr>
        </w:div>
      </w:divsChild>
    </w:div>
    <w:div w:id="101341179">
      <w:bodyDiv w:val="1"/>
      <w:marLeft w:val="0"/>
      <w:marRight w:val="0"/>
      <w:marTop w:val="0"/>
      <w:marBottom w:val="0"/>
      <w:divBdr>
        <w:top w:val="none" w:sz="0" w:space="0" w:color="auto"/>
        <w:left w:val="none" w:sz="0" w:space="0" w:color="auto"/>
        <w:bottom w:val="none" w:sz="0" w:space="0" w:color="auto"/>
        <w:right w:val="none" w:sz="0" w:space="0" w:color="auto"/>
      </w:divBdr>
      <w:divsChild>
        <w:div w:id="2035299520">
          <w:marLeft w:val="0"/>
          <w:marRight w:val="0"/>
          <w:marTop w:val="0"/>
          <w:marBottom w:val="120"/>
          <w:divBdr>
            <w:top w:val="none" w:sz="0" w:space="0" w:color="auto"/>
            <w:left w:val="none" w:sz="0" w:space="0" w:color="auto"/>
            <w:bottom w:val="none" w:sz="0" w:space="0" w:color="auto"/>
            <w:right w:val="none" w:sz="0" w:space="0" w:color="auto"/>
          </w:divBdr>
        </w:div>
        <w:div w:id="1100687937">
          <w:marLeft w:val="0"/>
          <w:marRight w:val="0"/>
          <w:marTop w:val="0"/>
          <w:marBottom w:val="120"/>
          <w:divBdr>
            <w:top w:val="none" w:sz="0" w:space="0" w:color="auto"/>
            <w:left w:val="none" w:sz="0" w:space="0" w:color="auto"/>
            <w:bottom w:val="none" w:sz="0" w:space="0" w:color="auto"/>
            <w:right w:val="none" w:sz="0" w:space="0" w:color="auto"/>
          </w:divBdr>
        </w:div>
      </w:divsChild>
    </w:div>
    <w:div w:id="108355138">
      <w:bodyDiv w:val="1"/>
      <w:marLeft w:val="0"/>
      <w:marRight w:val="0"/>
      <w:marTop w:val="0"/>
      <w:marBottom w:val="0"/>
      <w:divBdr>
        <w:top w:val="none" w:sz="0" w:space="0" w:color="auto"/>
        <w:left w:val="none" w:sz="0" w:space="0" w:color="auto"/>
        <w:bottom w:val="none" w:sz="0" w:space="0" w:color="auto"/>
        <w:right w:val="none" w:sz="0" w:space="0" w:color="auto"/>
      </w:divBdr>
    </w:div>
    <w:div w:id="112210734">
      <w:bodyDiv w:val="1"/>
      <w:marLeft w:val="0"/>
      <w:marRight w:val="0"/>
      <w:marTop w:val="0"/>
      <w:marBottom w:val="0"/>
      <w:divBdr>
        <w:top w:val="none" w:sz="0" w:space="0" w:color="auto"/>
        <w:left w:val="none" w:sz="0" w:space="0" w:color="auto"/>
        <w:bottom w:val="none" w:sz="0" w:space="0" w:color="auto"/>
        <w:right w:val="none" w:sz="0" w:space="0" w:color="auto"/>
      </w:divBdr>
      <w:divsChild>
        <w:div w:id="1589343469">
          <w:marLeft w:val="0"/>
          <w:marRight w:val="0"/>
          <w:marTop w:val="0"/>
          <w:marBottom w:val="120"/>
          <w:divBdr>
            <w:top w:val="none" w:sz="0" w:space="0" w:color="auto"/>
            <w:left w:val="none" w:sz="0" w:space="0" w:color="auto"/>
            <w:bottom w:val="none" w:sz="0" w:space="0" w:color="auto"/>
            <w:right w:val="none" w:sz="0" w:space="0" w:color="auto"/>
          </w:divBdr>
        </w:div>
        <w:div w:id="1630624074">
          <w:marLeft w:val="0"/>
          <w:marRight w:val="0"/>
          <w:marTop w:val="0"/>
          <w:marBottom w:val="120"/>
          <w:divBdr>
            <w:top w:val="none" w:sz="0" w:space="0" w:color="auto"/>
            <w:left w:val="none" w:sz="0" w:space="0" w:color="auto"/>
            <w:bottom w:val="none" w:sz="0" w:space="0" w:color="auto"/>
            <w:right w:val="none" w:sz="0" w:space="0" w:color="auto"/>
          </w:divBdr>
        </w:div>
      </w:divsChild>
    </w:div>
    <w:div w:id="120422132">
      <w:bodyDiv w:val="1"/>
      <w:marLeft w:val="0"/>
      <w:marRight w:val="0"/>
      <w:marTop w:val="0"/>
      <w:marBottom w:val="0"/>
      <w:divBdr>
        <w:top w:val="none" w:sz="0" w:space="0" w:color="auto"/>
        <w:left w:val="none" w:sz="0" w:space="0" w:color="auto"/>
        <w:bottom w:val="none" w:sz="0" w:space="0" w:color="auto"/>
        <w:right w:val="none" w:sz="0" w:space="0" w:color="auto"/>
      </w:divBdr>
      <w:divsChild>
        <w:div w:id="1757091934">
          <w:marLeft w:val="0"/>
          <w:marRight w:val="0"/>
          <w:marTop w:val="0"/>
          <w:marBottom w:val="120"/>
          <w:divBdr>
            <w:top w:val="none" w:sz="0" w:space="0" w:color="auto"/>
            <w:left w:val="none" w:sz="0" w:space="0" w:color="auto"/>
            <w:bottom w:val="none" w:sz="0" w:space="0" w:color="auto"/>
            <w:right w:val="none" w:sz="0" w:space="0" w:color="auto"/>
          </w:divBdr>
        </w:div>
        <w:div w:id="1269701871">
          <w:marLeft w:val="0"/>
          <w:marRight w:val="0"/>
          <w:marTop w:val="0"/>
          <w:marBottom w:val="120"/>
          <w:divBdr>
            <w:top w:val="none" w:sz="0" w:space="0" w:color="auto"/>
            <w:left w:val="none" w:sz="0" w:space="0" w:color="auto"/>
            <w:bottom w:val="none" w:sz="0" w:space="0" w:color="auto"/>
            <w:right w:val="none" w:sz="0" w:space="0" w:color="auto"/>
          </w:divBdr>
        </w:div>
      </w:divsChild>
    </w:div>
    <w:div w:id="134761144">
      <w:bodyDiv w:val="1"/>
      <w:marLeft w:val="0"/>
      <w:marRight w:val="0"/>
      <w:marTop w:val="0"/>
      <w:marBottom w:val="0"/>
      <w:divBdr>
        <w:top w:val="none" w:sz="0" w:space="0" w:color="auto"/>
        <w:left w:val="none" w:sz="0" w:space="0" w:color="auto"/>
        <w:bottom w:val="none" w:sz="0" w:space="0" w:color="auto"/>
        <w:right w:val="none" w:sz="0" w:space="0" w:color="auto"/>
      </w:divBdr>
      <w:divsChild>
        <w:div w:id="1513568506">
          <w:marLeft w:val="0"/>
          <w:marRight w:val="0"/>
          <w:marTop w:val="0"/>
          <w:marBottom w:val="432"/>
          <w:divBdr>
            <w:top w:val="none" w:sz="0" w:space="0" w:color="auto"/>
            <w:left w:val="none" w:sz="0" w:space="0" w:color="auto"/>
            <w:bottom w:val="none" w:sz="0" w:space="0" w:color="auto"/>
            <w:right w:val="none" w:sz="0" w:space="0" w:color="auto"/>
          </w:divBdr>
          <w:divsChild>
            <w:div w:id="983041764">
              <w:marLeft w:val="2040"/>
              <w:marRight w:val="0"/>
              <w:marTop w:val="0"/>
              <w:marBottom w:val="0"/>
              <w:divBdr>
                <w:top w:val="none" w:sz="0" w:space="0" w:color="auto"/>
                <w:left w:val="none" w:sz="0" w:space="0" w:color="auto"/>
                <w:bottom w:val="none" w:sz="0" w:space="0" w:color="auto"/>
                <w:right w:val="none" w:sz="0" w:space="0" w:color="auto"/>
              </w:divBdr>
              <w:divsChild>
                <w:div w:id="873928664">
                  <w:marLeft w:val="0"/>
                  <w:marRight w:val="0"/>
                  <w:marTop w:val="0"/>
                  <w:marBottom w:val="272"/>
                  <w:divBdr>
                    <w:top w:val="single" w:sz="6" w:space="5" w:color="FBEED5"/>
                    <w:left w:val="single" w:sz="6" w:space="10" w:color="FBEED5"/>
                    <w:bottom w:val="single" w:sz="6" w:space="5" w:color="FBEED5"/>
                    <w:right w:val="single" w:sz="6" w:space="24" w:color="FBEED5"/>
                  </w:divBdr>
                  <w:divsChild>
                    <w:div w:id="300576247">
                      <w:marLeft w:val="0"/>
                      <w:marRight w:val="0"/>
                      <w:marTop w:val="0"/>
                      <w:marBottom w:val="120"/>
                      <w:divBdr>
                        <w:top w:val="none" w:sz="0" w:space="0" w:color="auto"/>
                        <w:left w:val="none" w:sz="0" w:space="0" w:color="auto"/>
                        <w:bottom w:val="none" w:sz="0" w:space="0" w:color="auto"/>
                        <w:right w:val="none" w:sz="0" w:space="0" w:color="auto"/>
                      </w:divBdr>
                      <w:divsChild>
                        <w:div w:id="248272524">
                          <w:marLeft w:val="0"/>
                          <w:marRight w:val="0"/>
                          <w:marTop w:val="0"/>
                          <w:marBottom w:val="120"/>
                          <w:divBdr>
                            <w:top w:val="none" w:sz="0" w:space="0" w:color="auto"/>
                            <w:left w:val="none" w:sz="0" w:space="0" w:color="auto"/>
                            <w:bottom w:val="none" w:sz="0" w:space="0" w:color="auto"/>
                            <w:right w:val="none" w:sz="0" w:space="0" w:color="auto"/>
                          </w:divBdr>
                        </w:div>
                        <w:div w:id="13453982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8039931">
      <w:bodyDiv w:val="1"/>
      <w:marLeft w:val="0"/>
      <w:marRight w:val="0"/>
      <w:marTop w:val="0"/>
      <w:marBottom w:val="0"/>
      <w:divBdr>
        <w:top w:val="none" w:sz="0" w:space="0" w:color="auto"/>
        <w:left w:val="none" w:sz="0" w:space="0" w:color="auto"/>
        <w:bottom w:val="none" w:sz="0" w:space="0" w:color="auto"/>
        <w:right w:val="none" w:sz="0" w:space="0" w:color="auto"/>
      </w:divBdr>
      <w:divsChild>
        <w:div w:id="381491048">
          <w:marLeft w:val="250"/>
          <w:marRight w:val="250"/>
          <w:marTop w:val="0"/>
          <w:marBottom w:val="0"/>
          <w:divBdr>
            <w:top w:val="none" w:sz="0" w:space="0" w:color="auto"/>
            <w:left w:val="none" w:sz="0" w:space="0" w:color="auto"/>
            <w:bottom w:val="none" w:sz="0" w:space="0" w:color="auto"/>
            <w:right w:val="none" w:sz="0" w:space="0" w:color="auto"/>
          </w:divBdr>
          <w:divsChild>
            <w:div w:id="445468348">
              <w:marLeft w:val="313"/>
              <w:marRight w:val="0"/>
              <w:marTop w:val="0"/>
              <w:marBottom w:val="0"/>
              <w:divBdr>
                <w:top w:val="none" w:sz="0" w:space="0" w:color="auto"/>
                <w:left w:val="none" w:sz="0" w:space="0" w:color="auto"/>
                <w:bottom w:val="none" w:sz="0" w:space="0" w:color="auto"/>
                <w:right w:val="none" w:sz="0" w:space="0" w:color="auto"/>
              </w:divBdr>
              <w:divsChild>
                <w:div w:id="16811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2057">
      <w:bodyDiv w:val="1"/>
      <w:marLeft w:val="0"/>
      <w:marRight w:val="0"/>
      <w:marTop w:val="0"/>
      <w:marBottom w:val="0"/>
      <w:divBdr>
        <w:top w:val="none" w:sz="0" w:space="0" w:color="auto"/>
        <w:left w:val="none" w:sz="0" w:space="0" w:color="auto"/>
        <w:bottom w:val="none" w:sz="0" w:space="0" w:color="auto"/>
        <w:right w:val="none" w:sz="0" w:space="0" w:color="auto"/>
      </w:divBdr>
    </w:div>
    <w:div w:id="149517685">
      <w:bodyDiv w:val="1"/>
      <w:marLeft w:val="0"/>
      <w:marRight w:val="0"/>
      <w:marTop w:val="0"/>
      <w:marBottom w:val="0"/>
      <w:divBdr>
        <w:top w:val="none" w:sz="0" w:space="0" w:color="auto"/>
        <w:left w:val="none" w:sz="0" w:space="0" w:color="auto"/>
        <w:bottom w:val="none" w:sz="0" w:space="0" w:color="auto"/>
        <w:right w:val="none" w:sz="0" w:space="0" w:color="auto"/>
      </w:divBdr>
      <w:divsChild>
        <w:div w:id="1984265403">
          <w:marLeft w:val="0"/>
          <w:marRight w:val="0"/>
          <w:marTop w:val="0"/>
          <w:marBottom w:val="120"/>
          <w:divBdr>
            <w:top w:val="none" w:sz="0" w:space="0" w:color="auto"/>
            <w:left w:val="none" w:sz="0" w:space="0" w:color="auto"/>
            <w:bottom w:val="none" w:sz="0" w:space="0" w:color="auto"/>
            <w:right w:val="none" w:sz="0" w:space="0" w:color="auto"/>
          </w:divBdr>
        </w:div>
        <w:div w:id="1201674162">
          <w:marLeft w:val="0"/>
          <w:marRight w:val="0"/>
          <w:marTop w:val="0"/>
          <w:marBottom w:val="120"/>
          <w:divBdr>
            <w:top w:val="none" w:sz="0" w:space="0" w:color="auto"/>
            <w:left w:val="none" w:sz="0" w:space="0" w:color="auto"/>
            <w:bottom w:val="none" w:sz="0" w:space="0" w:color="auto"/>
            <w:right w:val="none" w:sz="0" w:space="0" w:color="auto"/>
          </w:divBdr>
        </w:div>
      </w:divsChild>
    </w:div>
    <w:div w:id="149711043">
      <w:bodyDiv w:val="1"/>
      <w:marLeft w:val="0"/>
      <w:marRight w:val="0"/>
      <w:marTop w:val="0"/>
      <w:marBottom w:val="0"/>
      <w:divBdr>
        <w:top w:val="none" w:sz="0" w:space="0" w:color="auto"/>
        <w:left w:val="none" w:sz="0" w:space="0" w:color="auto"/>
        <w:bottom w:val="none" w:sz="0" w:space="0" w:color="auto"/>
        <w:right w:val="none" w:sz="0" w:space="0" w:color="auto"/>
      </w:divBdr>
      <w:divsChild>
        <w:div w:id="1015113223">
          <w:marLeft w:val="0"/>
          <w:marRight w:val="0"/>
          <w:marTop w:val="0"/>
          <w:marBottom w:val="120"/>
          <w:divBdr>
            <w:top w:val="none" w:sz="0" w:space="0" w:color="auto"/>
            <w:left w:val="none" w:sz="0" w:space="0" w:color="auto"/>
            <w:bottom w:val="none" w:sz="0" w:space="0" w:color="auto"/>
            <w:right w:val="none" w:sz="0" w:space="0" w:color="auto"/>
          </w:divBdr>
        </w:div>
        <w:div w:id="813835130">
          <w:marLeft w:val="0"/>
          <w:marRight w:val="0"/>
          <w:marTop w:val="0"/>
          <w:marBottom w:val="120"/>
          <w:divBdr>
            <w:top w:val="none" w:sz="0" w:space="0" w:color="auto"/>
            <w:left w:val="none" w:sz="0" w:space="0" w:color="auto"/>
            <w:bottom w:val="none" w:sz="0" w:space="0" w:color="auto"/>
            <w:right w:val="none" w:sz="0" w:space="0" w:color="auto"/>
          </w:divBdr>
        </w:div>
      </w:divsChild>
    </w:div>
    <w:div w:id="159850420">
      <w:bodyDiv w:val="1"/>
      <w:marLeft w:val="0"/>
      <w:marRight w:val="0"/>
      <w:marTop w:val="0"/>
      <w:marBottom w:val="0"/>
      <w:divBdr>
        <w:top w:val="none" w:sz="0" w:space="0" w:color="auto"/>
        <w:left w:val="none" w:sz="0" w:space="0" w:color="auto"/>
        <w:bottom w:val="none" w:sz="0" w:space="0" w:color="auto"/>
        <w:right w:val="none" w:sz="0" w:space="0" w:color="auto"/>
      </w:divBdr>
      <w:divsChild>
        <w:div w:id="446658712">
          <w:marLeft w:val="0"/>
          <w:marRight w:val="0"/>
          <w:marTop w:val="0"/>
          <w:marBottom w:val="120"/>
          <w:divBdr>
            <w:top w:val="none" w:sz="0" w:space="0" w:color="auto"/>
            <w:left w:val="none" w:sz="0" w:space="0" w:color="auto"/>
            <w:bottom w:val="none" w:sz="0" w:space="0" w:color="auto"/>
            <w:right w:val="none" w:sz="0" w:space="0" w:color="auto"/>
          </w:divBdr>
        </w:div>
        <w:div w:id="193730762">
          <w:marLeft w:val="0"/>
          <w:marRight w:val="0"/>
          <w:marTop w:val="0"/>
          <w:marBottom w:val="120"/>
          <w:divBdr>
            <w:top w:val="none" w:sz="0" w:space="0" w:color="auto"/>
            <w:left w:val="none" w:sz="0" w:space="0" w:color="auto"/>
            <w:bottom w:val="none" w:sz="0" w:space="0" w:color="auto"/>
            <w:right w:val="none" w:sz="0" w:space="0" w:color="auto"/>
          </w:divBdr>
        </w:div>
      </w:divsChild>
    </w:div>
    <w:div w:id="162555383">
      <w:bodyDiv w:val="1"/>
      <w:marLeft w:val="0"/>
      <w:marRight w:val="0"/>
      <w:marTop w:val="0"/>
      <w:marBottom w:val="0"/>
      <w:divBdr>
        <w:top w:val="none" w:sz="0" w:space="0" w:color="auto"/>
        <w:left w:val="none" w:sz="0" w:space="0" w:color="auto"/>
        <w:bottom w:val="none" w:sz="0" w:space="0" w:color="auto"/>
        <w:right w:val="none" w:sz="0" w:space="0" w:color="auto"/>
      </w:divBdr>
      <w:divsChild>
        <w:div w:id="1352336093">
          <w:marLeft w:val="0"/>
          <w:marRight w:val="0"/>
          <w:marTop w:val="0"/>
          <w:marBottom w:val="120"/>
          <w:divBdr>
            <w:top w:val="none" w:sz="0" w:space="0" w:color="auto"/>
            <w:left w:val="none" w:sz="0" w:space="0" w:color="auto"/>
            <w:bottom w:val="none" w:sz="0" w:space="0" w:color="auto"/>
            <w:right w:val="none" w:sz="0" w:space="0" w:color="auto"/>
          </w:divBdr>
        </w:div>
        <w:div w:id="1742479846">
          <w:marLeft w:val="0"/>
          <w:marRight w:val="0"/>
          <w:marTop w:val="0"/>
          <w:marBottom w:val="120"/>
          <w:divBdr>
            <w:top w:val="none" w:sz="0" w:space="0" w:color="auto"/>
            <w:left w:val="none" w:sz="0" w:space="0" w:color="auto"/>
            <w:bottom w:val="none" w:sz="0" w:space="0" w:color="auto"/>
            <w:right w:val="none" w:sz="0" w:space="0" w:color="auto"/>
          </w:divBdr>
        </w:div>
      </w:divsChild>
    </w:div>
    <w:div w:id="162595078">
      <w:bodyDiv w:val="1"/>
      <w:marLeft w:val="0"/>
      <w:marRight w:val="0"/>
      <w:marTop w:val="0"/>
      <w:marBottom w:val="0"/>
      <w:divBdr>
        <w:top w:val="none" w:sz="0" w:space="0" w:color="auto"/>
        <w:left w:val="none" w:sz="0" w:space="0" w:color="auto"/>
        <w:bottom w:val="none" w:sz="0" w:space="0" w:color="auto"/>
        <w:right w:val="none" w:sz="0" w:space="0" w:color="auto"/>
      </w:divBdr>
      <w:divsChild>
        <w:div w:id="408693681">
          <w:marLeft w:val="0"/>
          <w:marRight w:val="0"/>
          <w:marTop w:val="0"/>
          <w:marBottom w:val="120"/>
          <w:divBdr>
            <w:top w:val="none" w:sz="0" w:space="0" w:color="auto"/>
            <w:left w:val="none" w:sz="0" w:space="0" w:color="auto"/>
            <w:bottom w:val="none" w:sz="0" w:space="0" w:color="auto"/>
            <w:right w:val="none" w:sz="0" w:space="0" w:color="auto"/>
          </w:divBdr>
        </w:div>
        <w:div w:id="981931033">
          <w:marLeft w:val="0"/>
          <w:marRight w:val="0"/>
          <w:marTop w:val="0"/>
          <w:marBottom w:val="120"/>
          <w:divBdr>
            <w:top w:val="none" w:sz="0" w:space="0" w:color="auto"/>
            <w:left w:val="none" w:sz="0" w:space="0" w:color="auto"/>
            <w:bottom w:val="none" w:sz="0" w:space="0" w:color="auto"/>
            <w:right w:val="none" w:sz="0" w:space="0" w:color="auto"/>
          </w:divBdr>
        </w:div>
      </w:divsChild>
    </w:div>
    <w:div w:id="166872704">
      <w:bodyDiv w:val="1"/>
      <w:marLeft w:val="0"/>
      <w:marRight w:val="0"/>
      <w:marTop w:val="0"/>
      <w:marBottom w:val="0"/>
      <w:divBdr>
        <w:top w:val="none" w:sz="0" w:space="0" w:color="auto"/>
        <w:left w:val="none" w:sz="0" w:space="0" w:color="auto"/>
        <w:bottom w:val="none" w:sz="0" w:space="0" w:color="auto"/>
        <w:right w:val="none" w:sz="0" w:space="0" w:color="auto"/>
      </w:divBdr>
      <w:divsChild>
        <w:div w:id="1828782743">
          <w:marLeft w:val="0"/>
          <w:marRight w:val="0"/>
          <w:marTop w:val="0"/>
          <w:marBottom w:val="120"/>
          <w:divBdr>
            <w:top w:val="none" w:sz="0" w:space="0" w:color="auto"/>
            <w:left w:val="none" w:sz="0" w:space="0" w:color="auto"/>
            <w:bottom w:val="none" w:sz="0" w:space="0" w:color="auto"/>
            <w:right w:val="none" w:sz="0" w:space="0" w:color="auto"/>
          </w:divBdr>
        </w:div>
        <w:div w:id="1743335234">
          <w:marLeft w:val="0"/>
          <w:marRight w:val="0"/>
          <w:marTop w:val="0"/>
          <w:marBottom w:val="120"/>
          <w:divBdr>
            <w:top w:val="none" w:sz="0" w:space="0" w:color="auto"/>
            <w:left w:val="none" w:sz="0" w:space="0" w:color="auto"/>
            <w:bottom w:val="none" w:sz="0" w:space="0" w:color="auto"/>
            <w:right w:val="none" w:sz="0" w:space="0" w:color="auto"/>
          </w:divBdr>
        </w:div>
      </w:divsChild>
    </w:div>
    <w:div w:id="167986070">
      <w:bodyDiv w:val="1"/>
      <w:marLeft w:val="0"/>
      <w:marRight w:val="0"/>
      <w:marTop w:val="0"/>
      <w:marBottom w:val="0"/>
      <w:divBdr>
        <w:top w:val="none" w:sz="0" w:space="0" w:color="auto"/>
        <w:left w:val="none" w:sz="0" w:space="0" w:color="auto"/>
        <w:bottom w:val="none" w:sz="0" w:space="0" w:color="auto"/>
        <w:right w:val="none" w:sz="0" w:space="0" w:color="auto"/>
      </w:divBdr>
      <w:divsChild>
        <w:div w:id="1171289667">
          <w:marLeft w:val="0"/>
          <w:marRight w:val="0"/>
          <w:marTop w:val="0"/>
          <w:marBottom w:val="120"/>
          <w:divBdr>
            <w:top w:val="none" w:sz="0" w:space="0" w:color="auto"/>
            <w:left w:val="none" w:sz="0" w:space="0" w:color="auto"/>
            <w:bottom w:val="none" w:sz="0" w:space="0" w:color="auto"/>
            <w:right w:val="none" w:sz="0" w:space="0" w:color="auto"/>
          </w:divBdr>
        </w:div>
        <w:div w:id="110631628">
          <w:marLeft w:val="0"/>
          <w:marRight w:val="0"/>
          <w:marTop w:val="0"/>
          <w:marBottom w:val="120"/>
          <w:divBdr>
            <w:top w:val="none" w:sz="0" w:space="0" w:color="auto"/>
            <w:left w:val="none" w:sz="0" w:space="0" w:color="auto"/>
            <w:bottom w:val="none" w:sz="0" w:space="0" w:color="auto"/>
            <w:right w:val="none" w:sz="0" w:space="0" w:color="auto"/>
          </w:divBdr>
        </w:div>
      </w:divsChild>
    </w:div>
    <w:div w:id="172765771">
      <w:bodyDiv w:val="1"/>
      <w:marLeft w:val="0"/>
      <w:marRight w:val="0"/>
      <w:marTop w:val="0"/>
      <w:marBottom w:val="0"/>
      <w:divBdr>
        <w:top w:val="none" w:sz="0" w:space="0" w:color="auto"/>
        <w:left w:val="none" w:sz="0" w:space="0" w:color="auto"/>
        <w:bottom w:val="none" w:sz="0" w:space="0" w:color="auto"/>
        <w:right w:val="none" w:sz="0" w:space="0" w:color="auto"/>
      </w:divBdr>
      <w:divsChild>
        <w:div w:id="1047559863">
          <w:marLeft w:val="0"/>
          <w:marRight w:val="0"/>
          <w:marTop w:val="0"/>
          <w:marBottom w:val="120"/>
          <w:divBdr>
            <w:top w:val="none" w:sz="0" w:space="0" w:color="auto"/>
            <w:left w:val="none" w:sz="0" w:space="0" w:color="auto"/>
            <w:bottom w:val="none" w:sz="0" w:space="0" w:color="auto"/>
            <w:right w:val="none" w:sz="0" w:space="0" w:color="auto"/>
          </w:divBdr>
        </w:div>
        <w:div w:id="1703049648">
          <w:marLeft w:val="0"/>
          <w:marRight w:val="0"/>
          <w:marTop w:val="0"/>
          <w:marBottom w:val="120"/>
          <w:divBdr>
            <w:top w:val="none" w:sz="0" w:space="0" w:color="auto"/>
            <w:left w:val="none" w:sz="0" w:space="0" w:color="auto"/>
            <w:bottom w:val="none" w:sz="0" w:space="0" w:color="auto"/>
            <w:right w:val="none" w:sz="0" w:space="0" w:color="auto"/>
          </w:divBdr>
        </w:div>
      </w:divsChild>
    </w:div>
    <w:div w:id="173498601">
      <w:bodyDiv w:val="1"/>
      <w:marLeft w:val="0"/>
      <w:marRight w:val="0"/>
      <w:marTop w:val="0"/>
      <w:marBottom w:val="0"/>
      <w:divBdr>
        <w:top w:val="none" w:sz="0" w:space="0" w:color="auto"/>
        <w:left w:val="none" w:sz="0" w:space="0" w:color="auto"/>
        <w:bottom w:val="none" w:sz="0" w:space="0" w:color="auto"/>
        <w:right w:val="none" w:sz="0" w:space="0" w:color="auto"/>
      </w:divBdr>
      <w:divsChild>
        <w:div w:id="1313488641">
          <w:marLeft w:val="0"/>
          <w:marRight w:val="0"/>
          <w:marTop w:val="0"/>
          <w:marBottom w:val="120"/>
          <w:divBdr>
            <w:top w:val="none" w:sz="0" w:space="0" w:color="auto"/>
            <w:left w:val="none" w:sz="0" w:space="0" w:color="auto"/>
            <w:bottom w:val="none" w:sz="0" w:space="0" w:color="auto"/>
            <w:right w:val="none" w:sz="0" w:space="0" w:color="auto"/>
          </w:divBdr>
        </w:div>
        <w:div w:id="724328328">
          <w:marLeft w:val="0"/>
          <w:marRight w:val="0"/>
          <w:marTop w:val="0"/>
          <w:marBottom w:val="120"/>
          <w:divBdr>
            <w:top w:val="none" w:sz="0" w:space="0" w:color="auto"/>
            <w:left w:val="none" w:sz="0" w:space="0" w:color="auto"/>
            <w:bottom w:val="none" w:sz="0" w:space="0" w:color="auto"/>
            <w:right w:val="none" w:sz="0" w:space="0" w:color="auto"/>
          </w:divBdr>
        </w:div>
      </w:divsChild>
    </w:div>
    <w:div w:id="176967486">
      <w:bodyDiv w:val="1"/>
      <w:marLeft w:val="0"/>
      <w:marRight w:val="0"/>
      <w:marTop w:val="0"/>
      <w:marBottom w:val="0"/>
      <w:divBdr>
        <w:top w:val="none" w:sz="0" w:space="0" w:color="auto"/>
        <w:left w:val="none" w:sz="0" w:space="0" w:color="auto"/>
        <w:bottom w:val="none" w:sz="0" w:space="0" w:color="auto"/>
        <w:right w:val="none" w:sz="0" w:space="0" w:color="auto"/>
      </w:divBdr>
      <w:divsChild>
        <w:div w:id="1032462383">
          <w:marLeft w:val="0"/>
          <w:marRight w:val="0"/>
          <w:marTop w:val="0"/>
          <w:marBottom w:val="120"/>
          <w:divBdr>
            <w:top w:val="none" w:sz="0" w:space="0" w:color="auto"/>
            <w:left w:val="none" w:sz="0" w:space="0" w:color="auto"/>
            <w:bottom w:val="none" w:sz="0" w:space="0" w:color="auto"/>
            <w:right w:val="none" w:sz="0" w:space="0" w:color="auto"/>
          </w:divBdr>
        </w:div>
        <w:div w:id="1294142311">
          <w:marLeft w:val="0"/>
          <w:marRight w:val="0"/>
          <w:marTop w:val="0"/>
          <w:marBottom w:val="120"/>
          <w:divBdr>
            <w:top w:val="none" w:sz="0" w:space="0" w:color="auto"/>
            <w:left w:val="none" w:sz="0" w:space="0" w:color="auto"/>
            <w:bottom w:val="none" w:sz="0" w:space="0" w:color="auto"/>
            <w:right w:val="none" w:sz="0" w:space="0" w:color="auto"/>
          </w:divBdr>
        </w:div>
      </w:divsChild>
    </w:div>
    <w:div w:id="181552736">
      <w:bodyDiv w:val="1"/>
      <w:marLeft w:val="0"/>
      <w:marRight w:val="0"/>
      <w:marTop w:val="0"/>
      <w:marBottom w:val="0"/>
      <w:divBdr>
        <w:top w:val="none" w:sz="0" w:space="0" w:color="auto"/>
        <w:left w:val="none" w:sz="0" w:space="0" w:color="auto"/>
        <w:bottom w:val="none" w:sz="0" w:space="0" w:color="auto"/>
        <w:right w:val="none" w:sz="0" w:space="0" w:color="auto"/>
      </w:divBdr>
      <w:divsChild>
        <w:div w:id="584337074">
          <w:marLeft w:val="0"/>
          <w:marRight w:val="0"/>
          <w:marTop w:val="0"/>
          <w:marBottom w:val="120"/>
          <w:divBdr>
            <w:top w:val="none" w:sz="0" w:space="0" w:color="auto"/>
            <w:left w:val="none" w:sz="0" w:space="0" w:color="auto"/>
            <w:bottom w:val="none" w:sz="0" w:space="0" w:color="auto"/>
            <w:right w:val="none" w:sz="0" w:space="0" w:color="auto"/>
          </w:divBdr>
        </w:div>
        <w:div w:id="858734266">
          <w:marLeft w:val="0"/>
          <w:marRight w:val="0"/>
          <w:marTop w:val="0"/>
          <w:marBottom w:val="120"/>
          <w:divBdr>
            <w:top w:val="none" w:sz="0" w:space="0" w:color="auto"/>
            <w:left w:val="none" w:sz="0" w:space="0" w:color="auto"/>
            <w:bottom w:val="none" w:sz="0" w:space="0" w:color="auto"/>
            <w:right w:val="none" w:sz="0" w:space="0" w:color="auto"/>
          </w:divBdr>
        </w:div>
      </w:divsChild>
    </w:div>
    <w:div w:id="185683219">
      <w:bodyDiv w:val="1"/>
      <w:marLeft w:val="0"/>
      <w:marRight w:val="0"/>
      <w:marTop w:val="0"/>
      <w:marBottom w:val="0"/>
      <w:divBdr>
        <w:top w:val="none" w:sz="0" w:space="0" w:color="auto"/>
        <w:left w:val="none" w:sz="0" w:space="0" w:color="auto"/>
        <w:bottom w:val="none" w:sz="0" w:space="0" w:color="auto"/>
        <w:right w:val="none" w:sz="0" w:space="0" w:color="auto"/>
      </w:divBdr>
      <w:divsChild>
        <w:div w:id="21513336">
          <w:marLeft w:val="0"/>
          <w:marRight w:val="0"/>
          <w:marTop w:val="0"/>
          <w:marBottom w:val="120"/>
          <w:divBdr>
            <w:top w:val="none" w:sz="0" w:space="0" w:color="auto"/>
            <w:left w:val="none" w:sz="0" w:space="0" w:color="auto"/>
            <w:bottom w:val="none" w:sz="0" w:space="0" w:color="auto"/>
            <w:right w:val="none" w:sz="0" w:space="0" w:color="auto"/>
          </w:divBdr>
        </w:div>
        <w:div w:id="1460419115">
          <w:marLeft w:val="0"/>
          <w:marRight w:val="0"/>
          <w:marTop w:val="0"/>
          <w:marBottom w:val="120"/>
          <w:divBdr>
            <w:top w:val="none" w:sz="0" w:space="0" w:color="auto"/>
            <w:left w:val="none" w:sz="0" w:space="0" w:color="auto"/>
            <w:bottom w:val="none" w:sz="0" w:space="0" w:color="auto"/>
            <w:right w:val="none" w:sz="0" w:space="0" w:color="auto"/>
          </w:divBdr>
        </w:div>
      </w:divsChild>
    </w:div>
    <w:div w:id="187330861">
      <w:bodyDiv w:val="1"/>
      <w:marLeft w:val="0"/>
      <w:marRight w:val="0"/>
      <w:marTop w:val="0"/>
      <w:marBottom w:val="0"/>
      <w:divBdr>
        <w:top w:val="none" w:sz="0" w:space="0" w:color="auto"/>
        <w:left w:val="none" w:sz="0" w:space="0" w:color="auto"/>
        <w:bottom w:val="none" w:sz="0" w:space="0" w:color="auto"/>
        <w:right w:val="none" w:sz="0" w:space="0" w:color="auto"/>
      </w:divBdr>
      <w:divsChild>
        <w:div w:id="537009870">
          <w:marLeft w:val="0"/>
          <w:marRight w:val="0"/>
          <w:marTop w:val="0"/>
          <w:marBottom w:val="120"/>
          <w:divBdr>
            <w:top w:val="none" w:sz="0" w:space="0" w:color="auto"/>
            <w:left w:val="none" w:sz="0" w:space="0" w:color="auto"/>
            <w:bottom w:val="none" w:sz="0" w:space="0" w:color="auto"/>
            <w:right w:val="none" w:sz="0" w:space="0" w:color="auto"/>
          </w:divBdr>
        </w:div>
        <w:div w:id="1386837364">
          <w:marLeft w:val="0"/>
          <w:marRight w:val="0"/>
          <w:marTop w:val="0"/>
          <w:marBottom w:val="120"/>
          <w:divBdr>
            <w:top w:val="none" w:sz="0" w:space="0" w:color="auto"/>
            <w:left w:val="none" w:sz="0" w:space="0" w:color="auto"/>
            <w:bottom w:val="none" w:sz="0" w:space="0" w:color="auto"/>
            <w:right w:val="none" w:sz="0" w:space="0" w:color="auto"/>
          </w:divBdr>
        </w:div>
      </w:divsChild>
    </w:div>
    <w:div w:id="189490747">
      <w:bodyDiv w:val="1"/>
      <w:marLeft w:val="0"/>
      <w:marRight w:val="0"/>
      <w:marTop w:val="0"/>
      <w:marBottom w:val="0"/>
      <w:divBdr>
        <w:top w:val="none" w:sz="0" w:space="0" w:color="auto"/>
        <w:left w:val="none" w:sz="0" w:space="0" w:color="auto"/>
        <w:bottom w:val="none" w:sz="0" w:space="0" w:color="auto"/>
        <w:right w:val="none" w:sz="0" w:space="0" w:color="auto"/>
      </w:divBdr>
      <w:divsChild>
        <w:div w:id="1880194611">
          <w:marLeft w:val="0"/>
          <w:marRight w:val="0"/>
          <w:marTop w:val="0"/>
          <w:marBottom w:val="120"/>
          <w:divBdr>
            <w:top w:val="none" w:sz="0" w:space="0" w:color="auto"/>
            <w:left w:val="none" w:sz="0" w:space="0" w:color="auto"/>
            <w:bottom w:val="none" w:sz="0" w:space="0" w:color="auto"/>
            <w:right w:val="none" w:sz="0" w:space="0" w:color="auto"/>
          </w:divBdr>
        </w:div>
        <w:div w:id="672613034">
          <w:marLeft w:val="0"/>
          <w:marRight w:val="0"/>
          <w:marTop w:val="0"/>
          <w:marBottom w:val="120"/>
          <w:divBdr>
            <w:top w:val="none" w:sz="0" w:space="0" w:color="auto"/>
            <w:left w:val="none" w:sz="0" w:space="0" w:color="auto"/>
            <w:bottom w:val="none" w:sz="0" w:space="0" w:color="auto"/>
            <w:right w:val="none" w:sz="0" w:space="0" w:color="auto"/>
          </w:divBdr>
        </w:div>
      </w:divsChild>
    </w:div>
    <w:div w:id="194199160">
      <w:bodyDiv w:val="1"/>
      <w:marLeft w:val="0"/>
      <w:marRight w:val="0"/>
      <w:marTop w:val="0"/>
      <w:marBottom w:val="0"/>
      <w:divBdr>
        <w:top w:val="none" w:sz="0" w:space="0" w:color="auto"/>
        <w:left w:val="none" w:sz="0" w:space="0" w:color="auto"/>
        <w:bottom w:val="none" w:sz="0" w:space="0" w:color="auto"/>
        <w:right w:val="none" w:sz="0" w:space="0" w:color="auto"/>
      </w:divBdr>
      <w:divsChild>
        <w:div w:id="1059476681">
          <w:marLeft w:val="0"/>
          <w:marRight w:val="0"/>
          <w:marTop w:val="0"/>
          <w:marBottom w:val="120"/>
          <w:divBdr>
            <w:top w:val="none" w:sz="0" w:space="0" w:color="auto"/>
            <w:left w:val="none" w:sz="0" w:space="0" w:color="auto"/>
            <w:bottom w:val="none" w:sz="0" w:space="0" w:color="auto"/>
            <w:right w:val="none" w:sz="0" w:space="0" w:color="auto"/>
          </w:divBdr>
        </w:div>
        <w:div w:id="1082917792">
          <w:marLeft w:val="0"/>
          <w:marRight w:val="0"/>
          <w:marTop w:val="0"/>
          <w:marBottom w:val="120"/>
          <w:divBdr>
            <w:top w:val="none" w:sz="0" w:space="0" w:color="auto"/>
            <w:left w:val="none" w:sz="0" w:space="0" w:color="auto"/>
            <w:bottom w:val="none" w:sz="0" w:space="0" w:color="auto"/>
            <w:right w:val="none" w:sz="0" w:space="0" w:color="auto"/>
          </w:divBdr>
        </w:div>
      </w:divsChild>
    </w:div>
    <w:div w:id="194732661">
      <w:bodyDiv w:val="1"/>
      <w:marLeft w:val="0"/>
      <w:marRight w:val="0"/>
      <w:marTop w:val="0"/>
      <w:marBottom w:val="0"/>
      <w:divBdr>
        <w:top w:val="none" w:sz="0" w:space="0" w:color="auto"/>
        <w:left w:val="none" w:sz="0" w:space="0" w:color="auto"/>
        <w:bottom w:val="none" w:sz="0" w:space="0" w:color="auto"/>
        <w:right w:val="none" w:sz="0" w:space="0" w:color="auto"/>
      </w:divBdr>
      <w:divsChild>
        <w:div w:id="1374231198">
          <w:marLeft w:val="0"/>
          <w:marRight w:val="0"/>
          <w:marTop w:val="0"/>
          <w:marBottom w:val="432"/>
          <w:divBdr>
            <w:top w:val="none" w:sz="0" w:space="0" w:color="auto"/>
            <w:left w:val="none" w:sz="0" w:space="0" w:color="auto"/>
            <w:bottom w:val="none" w:sz="0" w:space="0" w:color="auto"/>
            <w:right w:val="none" w:sz="0" w:space="0" w:color="auto"/>
          </w:divBdr>
          <w:divsChild>
            <w:div w:id="462039101">
              <w:marLeft w:val="2040"/>
              <w:marRight w:val="0"/>
              <w:marTop w:val="0"/>
              <w:marBottom w:val="0"/>
              <w:divBdr>
                <w:top w:val="none" w:sz="0" w:space="0" w:color="auto"/>
                <w:left w:val="none" w:sz="0" w:space="0" w:color="auto"/>
                <w:bottom w:val="none" w:sz="0" w:space="0" w:color="auto"/>
                <w:right w:val="none" w:sz="0" w:space="0" w:color="auto"/>
              </w:divBdr>
              <w:divsChild>
                <w:div w:id="377166824">
                  <w:marLeft w:val="0"/>
                  <w:marRight w:val="0"/>
                  <w:marTop w:val="0"/>
                  <w:marBottom w:val="272"/>
                  <w:divBdr>
                    <w:top w:val="single" w:sz="6" w:space="5" w:color="FBEED5"/>
                    <w:left w:val="single" w:sz="6" w:space="10" w:color="FBEED5"/>
                    <w:bottom w:val="single" w:sz="6" w:space="5" w:color="FBEED5"/>
                    <w:right w:val="single" w:sz="6" w:space="24" w:color="FBEED5"/>
                  </w:divBdr>
                  <w:divsChild>
                    <w:div w:id="832835138">
                      <w:marLeft w:val="0"/>
                      <w:marRight w:val="0"/>
                      <w:marTop w:val="0"/>
                      <w:marBottom w:val="120"/>
                      <w:divBdr>
                        <w:top w:val="none" w:sz="0" w:space="0" w:color="auto"/>
                        <w:left w:val="none" w:sz="0" w:space="0" w:color="auto"/>
                        <w:bottom w:val="none" w:sz="0" w:space="0" w:color="auto"/>
                        <w:right w:val="none" w:sz="0" w:space="0" w:color="auto"/>
                      </w:divBdr>
                      <w:divsChild>
                        <w:div w:id="1233202423">
                          <w:marLeft w:val="0"/>
                          <w:marRight w:val="0"/>
                          <w:marTop w:val="0"/>
                          <w:marBottom w:val="120"/>
                          <w:divBdr>
                            <w:top w:val="none" w:sz="0" w:space="0" w:color="auto"/>
                            <w:left w:val="none" w:sz="0" w:space="0" w:color="auto"/>
                            <w:bottom w:val="none" w:sz="0" w:space="0" w:color="auto"/>
                            <w:right w:val="none" w:sz="0" w:space="0" w:color="auto"/>
                          </w:divBdr>
                        </w:div>
                        <w:div w:id="3540371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7933994">
      <w:bodyDiv w:val="1"/>
      <w:marLeft w:val="0"/>
      <w:marRight w:val="0"/>
      <w:marTop w:val="0"/>
      <w:marBottom w:val="0"/>
      <w:divBdr>
        <w:top w:val="none" w:sz="0" w:space="0" w:color="auto"/>
        <w:left w:val="none" w:sz="0" w:space="0" w:color="auto"/>
        <w:bottom w:val="none" w:sz="0" w:space="0" w:color="auto"/>
        <w:right w:val="none" w:sz="0" w:space="0" w:color="auto"/>
      </w:divBdr>
      <w:divsChild>
        <w:div w:id="2080134040">
          <w:marLeft w:val="0"/>
          <w:marRight w:val="0"/>
          <w:marTop w:val="0"/>
          <w:marBottom w:val="120"/>
          <w:divBdr>
            <w:top w:val="none" w:sz="0" w:space="0" w:color="auto"/>
            <w:left w:val="none" w:sz="0" w:space="0" w:color="auto"/>
            <w:bottom w:val="none" w:sz="0" w:space="0" w:color="auto"/>
            <w:right w:val="none" w:sz="0" w:space="0" w:color="auto"/>
          </w:divBdr>
        </w:div>
        <w:div w:id="3898380">
          <w:marLeft w:val="0"/>
          <w:marRight w:val="0"/>
          <w:marTop w:val="0"/>
          <w:marBottom w:val="120"/>
          <w:divBdr>
            <w:top w:val="none" w:sz="0" w:space="0" w:color="auto"/>
            <w:left w:val="none" w:sz="0" w:space="0" w:color="auto"/>
            <w:bottom w:val="none" w:sz="0" w:space="0" w:color="auto"/>
            <w:right w:val="none" w:sz="0" w:space="0" w:color="auto"/>
          </w:divBdr>
        </w:div>
      </w:divsChild>
    </w:div>
    <w:div w:id="201526801">
      <w:bodyDiv w:val="1"/>
      <w:marLeft w:val="0"/>
      <w:marRight w:val="0"/>
      <w:marTop w:val="0"/>
      <w:marBottom w:val="0"/>
      <w:divBdr>
        <w:top w:val="none" w:sz="0" w:space="0" w:color="auto"/>
        <w:left w:val="none" w:sz="0" w:space="0" w:color="auto"/>
        <w:bottom w:val="none" w:sz="0" w:space="0" w:color="auto"/>
        <w:right w:val="none" w:sz="0" w:space="0" w:color="auto"/>
      </w:divBdr>
      <w:divsChild>
        <w:div w:id="1372727583">
          <w:marLeft w:val="0"/>
          <w:marRight w:val="0"/>
          <w:marTop w:val="0"/>
          <w:marBottom w:val="120"/>
          <w:divBdr>
            <w:top w:val="none" w:sz="0" w:space="0" w:color="auto"/>
            <w:left w:val="none" w:sz="0" w:space="0" w:color="auto"/>
            <w:bottom w:val="none" w:sz="0" w:space="0" w:color="auto"/>
            <w:right w:val="none" w:sz="0" w:space="0" w:color="auto"/>
          </w:divBdr>
        </w:div>
        <w:div w:id="427043423">
          <w:marLeft w:val="0"/>
          <w:marRight w:val="0"/>
          <w:marTop w:val="0"/>
          <w:marBottom w:val="120"/>
          <w:divBdr>
            <w:top w:val="none" w:sz="0" w:space="0" w:color="auto"/>
            <w:left w:val="none" w:sz="0" w:space="0" w:color="auto"/>
            <w:bottom w:val="none" w:sz="0" w:space="0" w:color="auto"/>
            <w:right w:val="none" w:sz="0" w:space="0" w:color="auto"/>
          </w:divBdr>
        </w:div>
      </w:divsChild>
    </w:div>
    <w:div w:id="202794652">
      <w:bodyDiv w:val="1"/>
      <w:marLeft w:val="0"/>
      <w:marRight w:val="0"/>
      <w:marTop w:val="0"/>
      <w:marBottom w:val="0"/>
      <w:divBdr>
        <w:top w:val="none" w:sz="0" w:space="0" w:color="auto"/>
        <w:left w:val="none" w:sz="0" w:space="0" w:color="auto"/>
        <w:bottom w:val="none" w:sz="0" w:space="0" w:color="auto"/>
        <w:right w:val="none" w:sz="0" w:space="0" w:color="auto"/>
      </w:divBdr>
      <w:divsChild>
        <w:div w:id="1260138478">
          <w:marLeft w:val="0"/>
          <w:marRight w:val="0"/>
          <w:marTop w:val="0"/>
          <w:marBottom w:val="120"/>
          <w:divBdr>
            <w:top w:val="none" w:sz="0" w:space="0" w:color="auto"/>
            <w:left w:val="none" w:sz="0" w:space="0" w:color="auto"/>
            <w:bottom w:val="none" w:sz="0" w:space="0" w:color="auto"/>
            <w:right w:val="none" w:sz="0" w:space="0" w:color="auto"/>
          </w:divBdr>
        </w:div>
        <w:div w:id="1453406169">
          <w:marLeft w:val="0"/>
          <w:marRight w:val="0"/>
          <w:marTop w:val="0"/>
          <w:marBottom w:val="120"/>
          <w:divBdr>
            <w:top w:val="none" w:sz="0" w:space="0" w:color="auto"/>
            <w:left w:val="none" w:sz="0" w:space="0" w:color="auto"/>
            <w:bottom w:val="none" w:sz="0" w:space="0" w:color="auto"/>
            <w:right w:val="none" w:sz="0" w:space="0" w:color="auto"/>
          </w:divBdr>
        </w:div>
      </w:divsChild>
    </w:div>
    <w:div w:id="203761527">
      <w:bodyDiv w:val="1"/>
      <w:marLeft w:val="0"/>
      <w:marRight w:val="0"/>
      <w:marTop w:val="0"/>
      <w:marBottom w:val="0"/>
      <w:divBdr>
        <w:top w:val="none" w:sz="0" w:space="0" w:color="auto"/>
        <w:left w:val="none" w:sz="0" w:space="0" w:color="auto"/>
        <w:bottom w:val="none" w:sz="0" w:space="0" w:color="auto"/>
        <w:right w:val="none" w:sz="0" w:space="0" w:color="auto"/>
      </w:divBdr>
      <w:divsChild>
        <w:div w:id="146895554">
          <w:marLeft w:val="0"/>
          <w:marRight w:val="0"/>
          <w:marTop w:val="0"/>
          <w:marBottom w:val="120"/>
          <w:divBdr>
            <w:top w:val="none" w:sz="0" w:space="0" w:color="auto"/>
            <w:left w:val="none" w:sz="0" w:space="0" w:color="auto"/>
            <w:bottom w:val="none" w:sz="0" w:space="0" w:color="auto"/>
            <w:right w:val="none" w:sz="0" w:space="0" w:color="auto"/>
          </w:divBdr>
        </w:div>
        <w:div w:id="800535012">
          <w:marLeft w:val="0"/>
          <w:marRight w:val="0"/>
          <w:marTop w:val="0"/>
          <w:marBottom w:val="120"/>
          <w:divBdr>
            <w:top w:val="none" w:sz="0" w:space="0" w:color="auto"/>
            <w:left w:val="none" w:sz="0" w:space="0" w:color="auto"/>
            <w:bottom w:val="none" w:sz="0" w:space="0" w:color="auto"/>
            <w:right w:val="none" w:sz="0" w:space="0" w:color="auto"/>
          </w:divBdr>
        </w:div>
      </w:divsChild>
    </w:div>
    <w:div w:id="204754389">
      <w:bodyDiv w:val="1"/>
      <w:marLeft w:val="0"/>
      <w:marRight w:val="0"/>
      <w:marTop w:val="0"/>
      <w:marBottom w:val="0"/>
      <w:divBdr>
        <w:top w:val="none" w:sz="0" w:space="0" w:color="auto"/>
        <w:left w:val="none" w:sz="0" w:space="0" w:color="auto"/>
        <w:bottom w:val="none" w:sz="0" w:space="0" w:color="auto"/>
        <w:right w:val="none" w:sz="0" w:space="0" w:color="auto"/>
      </w:divBdr>
      <w:divsChild>
        <w:div w:id="1836603781">
          <w:marLeft w:val="0"/>
          <w:marRight w:val="0"/>
          <w:marTop w:val="0"/>
          <w:marBottom w:val="120"/>
          <w:divBdr>
            <w:top w:val="none" w:sz="0" w:space="0" w:color="auto"/>
            <w:left w:val="none" w:sz="0" w:space="0" w:color="auto"/>
            <w:bottom w:val="none" w:sz="0" w:space="0" w:color="auto"/>
            <w:right w:val="none" w:sz="0" w:space="0" w:color="auto"/>
          </w:divBdr>
        </w:div>
        <w:div w:id="1991329350">
          <w:marLeft w:val="0"/>
          <w:marRight w:val="0"/>
          <w:marTop w:val="0"/>
          <w:marBottom w:val="120"/>
          <w:divBdr>
            <w:top w:val="none" w:sz="0" w:space="0" w:color="auto"/>
            <w:left w:val="none" w:sz="0" w:space="0" w:color="auto"/>
            <w:bottom w:val="none" w:sz="0" w:space="0" w:color="auto"/>
            <w:right w:val="none" w:sz="0" w:space="0" w:color="auto"/>
          </w:divBdr>
        </w:div>
      </w:divsChild>
    </w:div>
    <w:div w:id="212738896">
      <w:bodyDiv w:val="1"/>
      <w:marLeft w:val="0"/>
      <w:marRight w:val="0"/>
      <w:marTop w:val="0"/>
      <w:marBottom w:val="0"/>
      <w:divBdr>
        <w:top w:val="none" w:sz="0" w:space="0" w:color="auto"/>
        <w:left w:val="none" w:sz="0" w:space="0" w:color="auto"/>
        <w:bottom w:val="none" w:sz="0" w:space="0" w:color="auto"/>
        <w:right w:val="none" w:sz="0" w:space="0" w:color="auto"/>
      </w:divBdr>
      <w:divsChild>
        <w:div w:id="662440347">
          <w:marLeft w:val="313"/>
          <w:marRight w:val="0"/>
          <w:marTop w:val="0"/>
          <w:marBottom w:val="0"/>
          <w:divBdr>
            <w:top w:val="none" w:sz="0" w:space="0" w:color="auto"/>
            <w:left w:val="none" w:sz="0" w:space="0" w:color="auto"/>
            <w:bottom w:val="none" w:sz="0" w:space="0" w:color="auto"/>
            <w:right w:val="none" w:sz="0" w:space="0" w:color="auto"/>
          </w:divBdr>
          <w:divsChild>
            <w:div w:id="187002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4102">
      <w:bodyDiv w:val="1"/>
      <w:marLeft w:val="0"/>
      <w:marRight w:val="0"/>
      <w:marTop w:val="0"/>
      <w:marBottom w:val="0"/>
      <w:divBdr>
        <w:top w:val="none" w:sz="0" w:space="0" w:color="auto"/>
        <w:left w:val="none" w:sz="0" w:space="0" w:color="auto"/>
        <w:bottom w:val="none" w:sz="0" w:space="0" w:color="auto"/>
        <w:right w:val="none" w:sz="0" w:space="0" w:color="auto"/>
      </w:divBdr>
      <w:divsChild>
        <w:div w:id="1616980226">
          <w:marLeft w:val="0"/>
          <w:marRight w:val="0"/>
          <w:marTop w:val="0"/>
          <w:marBottom w:val="120"/>
          <w:divBdr>
            <w:top w:val="none" w:sz="0" w:space="0" w:color="auto"/>
            <w:left w:val="none" w:sz="0" w:space="0" w:color="auto"/>
            <w:bottom w:val="none" w:sz="0" w:space="0" w:color="auto"/>
            <w:right w:val="none" w:sz="0" w:space="0" w:color="auto"/>
          </w:divBdr>
        </w:div>
        <w:div w:id="1089037319">
          <w:marLeft w:val="0"/>
          <w:marRight w:val="0"/>
          <w:marTop w:val="0"/>
          <w:marBottom w:val="120"/>
          <w:divBdr>
            <w:top w:val="none" w:sz="0" w:space="0" w:color="auto"/>
            <w:left w:val="none" w:sz="0" w:space="0" w:color="auto"/>
            <w:bottom w:val="none" w:sz="0" w:space="0" w:color="auto"/>
            <w:right w:val="none" w:sz="0" w:space="0" w:color="auto"/>
          </w:divBdr>
        </w:div>
      </w:divsChild>
    </w:div>
    <w:div w:id="216012765">
      <w:bodyDiv w:val="1"/>
      <w:marLeft w:val="0"/>
      <w:marRight w:val="0"/>
      <w:marTop w:val="0"/>
      <w:marBottom w:val="0"/>
      <w:divBdr>
        <w:top w:val="none" w:sz="0" w:space="0" w:color="auto"/>
        <w:left w:val="none" w:sz="0" w:space="0" w:color="auto"/>
        <w:bottom w:val="none" w:sz="0" w:space="0" w:color="auto"/>
        <w:right w:val="none" w:sz="0" w:space="0" w:color="auto"/>
      </w:divBdr>
      <w:divsChild>
        <w:div w:id="1213232671">
          <w:marLeft w:val="0"/>
          <w:marRight w:val="0"/>
          <w:marTop w:val="0"/>
          <w:marBottom w:val="120"/>
          <w:divBdr>
            <w:top w:val="none" w:sz="0" w:space="0" w:color="auto"/>
            <w:left w:val="none" w:sz="0" w:space="0" w:color="auto"/>
            <w:bottom w:val="none" w:sz="0" w:space="0" w:color="auto"/>
            <w:right w:val="none" w:sz="0" w:space="0" w:color="auto"/>
          </w:divBdr>
        </w:div>
        <w:div w:id="541940129">
          <w:marLeft w:val="0"/>
          <w:marRight w:val="0"/>
          <w:marTop w:val="0"/>
          <w:marBottom w:val="120"/>
          <w:divBdr>
            <w:top w:val="none" w:sz="0" w:space="0" w:color="auto"/>
            <w:left w:val="none" w:sz="0" w:space="0" w:color="auto"/>
            <w:bottom w:val="none" w:sz="0" w:space="0" w:color="auto"/>
            <w:right w:val="none" w:sz="0" w:space="0" w:color="auto"/>
          </w:divBdr>
        </w:div>
      </w:divsChild>
    </w:div>
    <w:div w:id="221406108">
      <w:bodyDiv w:val="1"/>
      <w:marLeft w:val="0"/>
      <w:marRight w:val="0"/>
      <w:marTop w:val="0"/>
      <w:marBottom w:val="0"/>
      <w:divBdr>
        <w:top w:val="none" w:sz="0" w:space="0" w:color="auto"/>
        <w:left w:val="none" w:sz="0" w:space="0" w:color="auto"/>
        <w:bottom w:val="none" w:sz="0" w:space="0" w:color="auto"/>
        <w:right w:val="none" w:sz="0" w:space="0" w:color="auto"/>
      </w:divBdr>
      <w:divsChild>
        <w:div w:id="2083406831">
          <w:marLeft w:val="0"/>
          <w:marRight w:val="0"/>
          <w:marTop w:val="0"/>
          <w:marBottom w:val="120"/>
          <w:divBdr>
            <w:top w:val="none" w:sz="0" w:space="0" w:color="auto"/>
            <w:left w:val="none" w:sz="0" w:space="0" w:color="auto"/>
            <w:bottom w:val="none" w:sz="0" w:space="0" w:color="auto"/>
            <w:right w:val="none" w:sz="0" w:space="0" w:color="auto"/>
          </w:divBdr>
        </w:div>
        <w:div w:id="1303462697">
          <w:marLeft w:val="0"/>
          <w:marRight w:val="0"/>
          <w:marTop w:val="0"/>
          <w:marBottom w:val="120"/>
          <w:divBdr>
            <w:top w:val="none" w:sz="0" w:space="0" w:color="auto"/>
            <w:left w:val="none" w:sz="0" w:space="0" w:color="auto"/>
            <w:bottom w:val="none" w:sz="0" w:space="0" w:color="auto"/>
            <w:right w:val="none" w:sz="0" w:space="0" w:color="auto"/>
          </w:divBdr>
        </w:div>
      </w:divsChild>
    </w:div>
    <w:div w:id="223377080">
      <w:bodyDiv w:val="1"/>
      <w:marLeft w:val="0"/>
      <w:marRight w:val="0"/>
      <w:marTop w:val="0"/>
      <w:marBottom w:val="0"/>
      <w:divBdr>
        <w:top w:val="none" w:sz="0" w:space="0" w:color="auto"/>
        <w:left w:val="none" w:sz="0" w:space="0" w:color="auto"/>
        <w:bottom w:val="none" w:sz="0" w:space="0" w:color="auto"/>
        <w:right w:val="none" w:sz="0" w:space="0" w:color="auto"/>
      </w:divBdr>
    </w:div>
    <w:div w:id="225185611">
      <w:bodyDiv w:val="1"/>
      <w:marLeft w:val="0"/>
      <w:marRight w:val="0"/>
      <w:marTop w:val="0"/>
      <w:marBottom w:val="0"/>
      <w:divBdr>
        <w:top w:val="none" w:sz="0" w:space="0" w:color="auto"/>
        <w:left w:val="none" w:sz="0" w:space="0" w:color="auto"/>
        <w:bottom w:val="none" w:sz="0" w:space="0" w:color="auto"/>
        <w:right w:val="none" w:sz="0" w:space="0" w:color="auto"/>
      </w:divBdr>
      <w:divsChild>
        <w:div w:id="1092316603">
          <w:marLeft w:val="0"/>
          <w:marRight w:val="0"/>
          <w:marTop w:val="0"/>
          <w:marBottom w:val="120"/>
          <w:divBdr>
            <w:top w:val="none" w:sz="0" w:space="0" w:color="auto"/>
            <w:left w:val="none" w:sz="0" w:space="0" w:color="auto"/>
            <w:bottom w:val="none" w:sz="0" w:space="0" w:color="auto"/>
            <w:right w:val="none" w:sz="0" w:space="0" w:color="auto"/>
          </w:divBdr>
        </w:div>
        <w:div w:id="1469978289">
          <w:marLeft w:val="0"/>
          <w:marRight w:val="0"/>
          <w:marTop w:val="0"/>
          <w:marBottom w:val="120"/>
          <w:divBdr>
            <w:top w:val="none" w:sz="0" w:space="0" w:color="auto"/>
            <w:left w:val="none" w:sz="0" w:space="0" w:color="auto"/>
            <w:bottom w:val="none" w:sz="0" w:space="0" w:color="auto"/>
            <w:right w:val="none" w:sz="0" w:space="0" w:color="auto"/>
          </w:divBdr>
        </w:div>
      </w:divsChild>
    </w:div>
    <w:div w:id="233974667">
      <w:bodyDiv w:val="1"/>
      <w:marLeft w:val="0"/>
      <w:marRight w:val="0"/>
      <w:marTop w:val="0"/>
      <w:marBottom w:val="0"/>
      <w:divBdr>
        <w:top w:val="none" w:sz="0" w:space="0" w:color="auto"/>
        <w:left w:val="none" w:sz="0" w:space="0" w:color="auto"/>
        <w:bottom w:val="none" w:sz="0" w:space="0" w:color="auto"/>
        <w:right w:val="none" w:sz="0" w:space="0" w:color="auto"/>
      </w:divBdr>
      <w:divsChild>
        <w:div w:id="2045862724">
          <w:marLeft w:val="0"/>
          <w:marRight w:val="0"/>
          <w:marTop w:val="0"/>
          <w:marBottom w:val="120"/>
          <w:divBdr>
            <w:top w:val="none" w:sz="0" w:space="0" w:color="auto"/>
            <w:left w:val="none" w:sz="0" w:space="0" w:color="auto"/>
            <w:bottom w:val="none" w:sz="0" w:space="0" w:color="auto"/>
            <w:right w:val="none" w:sz="0" w:space="0" w:color="auto"/>
          </w:divBdr>
        </w:div>
        <w:div w:id="1069230930">
          <w:marLeft w:val="0"/>
          <w:marRight w:val="0"/>
          <w:marTop w:val="0"/>
          <w:marBottom w:val="120"/>
          <w:divBdr>
            <w:top w:val="none" w:sz="0" w:space="0" w:color="auto"/>
            <w:left w:val="none" w:sz="0" w:space="0" w:color="auto"/>
            <w:bottom w:val="none" w:sz="0" w:space="0" w:color="auto"/>
            <w:right w:val="none" w:sz="0" w:space="0" w:color="auto"/>
          </w:divBdr>
        </w:div>
      </w:divsChild>
    </w:div>
    <w:div w:id="236743739">
      <w:bodyDiv w:val="1"/>
      <w:marLeft w:val="0"/>
      <w:marRight w:val="0"/>
      <w:marTop w:val="0"/>
      <w:marBottom w:val="0"/>
      <w:divBdr>
        <w:top w:val="none" w:sz="0" w:space="0" w:color="auto"/>
        <w:left w:val="none" w:sz="0" w:space="0" w:color="auto"/>
        <w:bottom w:val="none" w:sz="0" w:space="0" w:color="auto"/>
        <w:right w:val="none" w:sz="0" w:space="0" w:color="auto"/>
      </w:divBdr>
      <w:divsChild>
        <w:div w:id="1656252409">
          <w:marLeft w:val="0"/>
          <w:marRight w:val="0"/>
          <w:marTop w:val="0"/>
          <w:marBottom w:val="120"/>
          <w:divBdr>
            <w:top w:val="none" w:sz="0" w:space="0" w:color="auto"/>
            <w:left w:val="none" w:sz="0" w:space="0" w:color="auto"/>
            <w:bottom w:val="none" w:sz="0" w:space="0" w:color="auto"/>
            <w:right w:val="none" w:sz="0" w:space="0" w:color="auto"/>
          </w:divBdr>
        </w:div>
        <w:div w:id="1449351671">
          <w:marLeft w:val="0"/>
          <w:marRight w:val="0"/>
          <w:marTop w:val="0"/>
          <w:marBottom w:val="120"/>
          <w:divBdr>
            <w:top w:val="none" w:sz="0" w:space="0" w:color="auto"/>
            <w:left w:val="none" w:sz="0" w:space="0" w:color="auto"/>
            <w:bottom w:val="none" w:sz="0" w:space="0" w:color="auto"/>
            <w:right w:val="none" w:sz="0" w:space="0" w:color="auto"/>
          </w:divBdr>
        </w:div>
      </w:divsChild>
    </w:div>
    <w:div w:id="237637414">
      <w:bodyDiv w:val="1"/>
      <w:marLeft w:val="0"/>
      <w:marRight w:val="0"/>
      <w:marTop w:val="0"/>
      <w:marBottom w:val="0"/>
      <w:divBdr>
        <w:top w:val="none" w:sz="0" w:space="0" w:color="auto"/>
        <w:left w:val="none" w:sz="0" w:space="0" w:color="auto"/>
        <w:bottom w:val="none" w:sz="0" w:space="0" w:color="auto"/>
        <w:right w:val="none" w:sz="0" w:space="0" w:color="auto"/>
      </w:divBdr>
      <w:divsChild>
        <w:div w:id="1072700562">
          <w:marLeft w:val="0"/>
          <w:marRight w:val="0"/>
          <w:marTop w:val="0"/>
          <w:marBottom w:val="120"/>
          <w:divBdr>
            <w:top w:val="none" w:sz="0" w:space="0" w:color="auto"/>
            <w:left w:val="none" w:sz="0" w:space="0" w:color="auto"/>
            <w:bottom w:val="none" w:sz="0" w:space="0" w:color="auto"/>
            <w:right w:val="none" w:sz="0" w:space="0" w:color="auto"/>
          </w:divBdr>
        </w:div>
        <w:div w:id="228662054">
          <w:marLeft w:val="0"/>
          <w:marRight w:val="0"/>
          <w:marTop w:val="0"/>
          <w:marBottom w:val="120"/>
          <w:divBdr>
            <w:top w:val="none" w:sz="0" w:space="0" w:color="auto"/>
            <w:left w:val="none" w:sz="0" w:space="0" w:color="auto"/>
            <w:bottom w:val="none" w:sz="0" w:space="0" w:color="auto"/>
            <w:right w:val="none" w:sz="0" w:space="0" w:color="auto"/>
          </w:divBdr>
        </w:div>
      </w:divsChild>
    </w:div>
    <w:div w:id="240870901">
      <w:bodyDiv w:val="1"/>
      <w:marLeft w:val="0"/>
      <w:marRight w:val="0"/>
      <w:marTop w:val="0"/>
      <w:marBottom w:val="0"/>
      <w:divBdr>
        <w:top w:val="none" w:sz="0" w:space="0" w:color="auto"/>
        <w:left w:val="none" w:sz="0" w:space="0" w:color="auto"/>
        <w:bottom w:val="none" w:sz="0" w:space="0" w:color="auto"/>
        <w:right w:val="none" w:sz="0" w:space="0" w:color="auto"/>
      </w:divBdr>
      <w:divsChild>
        <w:div w:id="1694763785">
          <w:marLeft w:val="0"/>
          <w:marRight w:val="0"/>
          <w:marTop w:val="0"/>
          <w:marBottom w:val="432"/>
          <w:divBdr>
            <w:top w:val="none" w:sz="0" w:space="0" w:color="auto"/>
            <w:left w:val="none" w:sz="0" w:space="0" w:color="auto"/>
            <w:bottom w:val="none" w:sz="0" w:space="0" w:color="auto"/>
            <w:right w:val="none" w:sz="0" w:space="0" w:color="auto"/>
          </w:divBdr>
          <w:divsChild>
            <w:div w:id="1843088482">
              <w:marLeft w:val="2040"/>
              <w:marRight w:val="0"/>
              <w:marTop w:val="0"/>
              <w:marBottom w:val="0"/>
              <w:divBdr>
                <w:top w:val="none" w:sz="0" w:space="0" w:color="auto"/>
                <w:left w:val="none" w:sz="0" w:space="0" w:color="auto"/>
                <w:bottom w:val="none" w:sz="0" w:space="0" w:color="auto"/>
                <w:right w:val="none" w:sz="0" w:space="0" w:color="auto"/>
              </w:divBdr>
              <w:divsChild>
                <w:div w:id="1416708827">
                  <w:marLeft w:val="0"/>
                  <w:marRight w:val="0"/>
                  <w:marTop w:val="0"/>
                  <w:marBottom w:val="272"/>
                  <w:divBdr>
                    <w:top w:val="single" w:sz="6" w:space="5" w:color="FBEED5"/>
                    <w:left w:val="single" w:sz="6" w:space="10" w:color="FBEED5"/>
                    <w:bottom w:val="single" w:sz="6" w:space="5" w:color="FBEED5"/>
                    <w:right w:val="single" w:sz="6" w:space="24" w:color="FBEED5"/>
                  </w:divBdr>
                  <w:divsChild>
                    <w:div w:id="2013292767">
                      <w:marLeft w:val="0"/>
                      <w:marRight w:val="0"/>
                      <w:marTop w:val="0"/>
                      <w:marBottom w:val="120"/>
                      <w:divBdr>
                        <w:top w:val="none" w:sz="0" w:space="0" w:color="auto"/>
                        <w:left w:val="none" w:sz="0" w:space="0" w:color="auto"/>
                        <w:bottom w:val="none" w:sz="0" w:space="0" w:color="auto"/>
                        <w:right w:val="none" w:sz="0" w:space="0" w:color="auto"/>
                      </w:divBdr>
                      <w:divsChild>
                        <w:div w:id="8532122">
                          <w:marLeft w:val="0"/>
                          <w:marRight w:val="0"/>
                          <w:marTop w:val="0"/>
                          <w:marBottom w:val="120"/>
                          <w:divBdr>
                            <w:top w:val="none" w:sz="0" w:space="0" w:color="auto"/>
                            <w:left w:val="none" w:sz="0" w:space="0" w:color="auto"/>
                            <w:bottom w:val="none" w:sz="0" w:space="0" w:color="auto"/>
                            <w:right w:val="none" w:sz="0" w:space="0" w:color="auto"/>
                          </w:divBdr>
                        </w:div>
                        <w:div w:id="7296200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45850151">
      <w:bodyDiv w:val="1"/>
      <w:marLeft w:val="0"/>
      <w:marRight w:val="0"/>
      <w:marTop w:val="0"/>
      <w:marBottom w:val="0"/>
      <w:divBdr>
        <w:top w:val="none" w:sz="0" w:space="0" w:color="auto"/>
        <w:left w:val="none" w:sz="0" w:space="0" w:color="auto"/>
        <w:bottom w:val="none" w:sz="0" w:space="0" w:color="auto"/>
        <w:right w:val="none" w:sz="0" w:space="0" w:color="auto"/>
      </w:divBdr>
      <w:divsChild>
        <w:div w:id="1930001985">
          <w:marLeft w:val="0"/>
          <w:marRight w:val="0"/>
          <w:marTop w:val="0"/>
          <w:marBottom w:val="120"/>
          <w:divBdr>
            <w:top w:val="none" w:sz="0" w:space="0" w:color="auto"/>
            <w:left w:val="none" w:sz="0" w:space="0" w:color="auto"/>
            <w:bottom w:val="none" w:sz="0" w:space="0" w:color="auto"/>
            <w:right w:val="none" w:sz="0" w:space="0" w:color="auto"/>
          </w:divBdr>
        </w:div>
        <w:div w:id="656610603">
          <w:marLeft w:val="0"/>
          <w:marRight w:val="0"/>
          <w:marTop w:val="0"/>
          <w:marBottom w:val="120"/>
          <w:divBdr>
            <w:top w:val="none" w:sz="0" w:space="0" w:color="auto"/>
            <w:left w:val="none" w:sz="0" w:space="0" w:color="auto"/>
            <w:bottom w:val="none" w:sz="0" w:space="0" w:color="auto"/>
            <w:right w:val="none" w:sz="0" w:space="0" w:color="auto"/>
          </w:divBdr>
        </w:div>
      </w:divsChild>
    </w:div>
    <w:div w:id="246352929">
      <w:bodyDiv w:val="1"/>
      <w:marLeft w:val="0"/>
      <w:marRight w:val="0"/>
      <w:marTop w:val="0"/>
      <w:marBottom w:val="0"/>
      <w:divBdr>
        <w:top w:val="none" w:sz="0" w:space="0" w:color="auto"/>
        <w:left w:val="none" w:sz="0" w:space="0" w:color="auto"/>
        <w:bottom w:val="none" w:sz="0" w:space="0" w:color="auto"/>
        <w:right w:val="none" w:sz="0" w:space="0" w:color="auto"/>
      </w:divBdr>
      <w:divsChild>
        <w:div w:id="1677220747">
          <w:marLeft w:val="0"/>
          <w:marRight w:val="0"/>
          <w:marTop w:val="0"/>
          <w:marBottom w:val="120"/>
          <w:divBdr>
            <w:top w:val="none" w:sz="0" w:space="0" w:color="auto"/>
            <w:left w:val="none" w:sz="0" w:space="0" w:color="auto"/>
            <w:bottom w:val="none" w:sz="0" w:space="0" w:color="auto"/>
            <w:right w:val="none" w:sz="0" w:space="0" w:color="auto"/>
          </w:divBdr>
        </w:div>
        <w:div w:id="4986371">
          <w:marLeft w:val="0"/>
          <w:marRight w:val="0"/>
          <w:marTop w:val="0"/>
          <w:marBottom w:val="120"/>
          <w:divBdr>
            <w:top w:val="none" w:sz="0" w:space="0" w:color="auto"/>
            <w:left w:val="none" w:sz="0" w:space="0" w:color="auto"/>
            <w:bottom w:val="none" w:sz="0" w:space="0" w:color="auto"/>
            <w:right w:val="none" w:sz="0" w:space="0" w:color="auto"/>
          </w:divBdr>
        </w:div>
      </w:divsChild>
    </w:div>
    <w:div w:id="249777297">
      <w:bodyDiv w:val="1"/>
      <w:marLeft w:val="0"/>
      <w:marRight w:val="0"/>
      <w:marTop w:val="0"/>
      <w:marBottom w:val="0"/>
      <w:divBdr>
        <w:top w:val="none" w:sz="0" w:space="0" w:color="auto"/>
        <w:left w:val="none" w:sz="0" w:space="0" w:color="auto"/>
        <w:bottom w:val="none" w:sz="0" w:space="0" w:color="auto"/>
        <w:right w:val="none" w:sz="0" w:space="0" w:color="auto"/>
      </w:divBdr>
      <w:divsChild>
        <w:div w:id="604197625">
          <w:marLeft w:val="0"/>
          <w:marRight w:val="0"/>
          <w:marTop w:val="0"/>
          <w:marBottom w:val="120"/>
          <w:divBdr>
            <w:top w:val="none" w:sz="0" w:space="0" w:color="auto"/>
            <w:left w:val="none" w:sz="0" w:space="0" w:color="auto"/>
            <w:bottom w:val="none" w:sz="0" w:space="0" w:color="auto"/>
            <w:right w:val="none" w:sz="0" w:space="0" w:color="auto"/>
          </w:divBdr>
        </w:div>
        <w:div w:id="906299666">
          <w:marLeft w:val="0"/>
          <w:marRight w:val="0"/>
          <w:marTop w:val="0"/>
          <w:marBottom w:val="120"/>
          <w:divBdr>
            <w:top w:val="none" w:sz="0" w:space="0" w:color="auto"/>
            <w:left w:val="none" w:sz="0" w:space="0" w:color="auto"/>
            <w:bottom w:val="none" w:sz="0" w:space="0" w:color="auto"/>
            <w:right w:val="none" w:sz="0" w:space="0" w:color="auto"/>
          </w:divBdr>
        </w:div>
      </w:divsChild>
    </w:div>
    <w:div w:id="250548873">
      <w:bodyDiv w:val="1"/>
      <w:marLeft w:val="0"/>
      <w:marRight w:val="0"/>
      <w:marTop w:val="0"/>
      <w:marBottom w:val="0"/>
      <w:divBdr>
        <w:top w:val="none" w:sz="0" w:space="0" w:color="auto"/>
        <w:left w:val="none" w:sz="0" w:space="0" w:color="auto"/>
        <w:bottom w:val="none" w:sz="0" w:space="0" w:color="auto"/>
        <w:right w:val="none" w:sz="0" w:space="0" w:color="auto"/>
      </w:divBdr>
      <w:divsChild>
        <w:div w:id="862092168">
          <w:marLeft w:val="0"/>
          <w:marRight w:val="0"/>
          <w:marTop w:val="0"/>
          <w:marBottom w:val="120"/>
          <w:divBdr>
            <w:top w:val="none" w:sz="0" w:space="0" w:color="auto"/>
            <w:left w:val="none" w:sz="0" w:space="0" w:color="auto"/>
            <w:bottom w:val="none" w:sz="0" w:space="0" w:color="auto"/>
            <w:right w:val="none" w:sz="0" w:space="0" w:color="auto"/>
          </w:divBdr>
        </w:div>
        <w:div w:id="1023169282">
          <w:marLeft w:val="0"/>
          <w:marRight w:val="0"/>
          <w:marTop w:val="0"/>
          <w:marBottom w:val="120"/>
          <w:divBdr>
            <w:top w:val="none" w:sz="0" w:space="0" w:color="auto"/>
            <w:left w:val="none" w:sz="0" w:space="0" w:color="auto"/>
            <w:bottom w:val="none" w:sz="0" w:space="0" w:color="auto"/>
            <w:right w:val="none" w:sz="0" w:space="0" w:color="auto"/>
          </w:divBdr>
        </w:div>
      </w:divsChild>
    </w:div>
    <w:div w:id="250699346">
      <w:bodyDiv w:val="1"/>
      <w:marLeft w:val="0"/>
      <w:marRight w:val="0"/>
      <w:marTop w:val="0"/>
      <w:marBottom w:val="0"/>
      <w:divBdr>
        <w:top w:val="none" w:sz="0" w:space="0" w:color="auto"/>
        <w:left w:val="none" w:sz="0" w:space="0" w:color="auto"/>
        <w:bottom w:val="none" w:sz="0" w:space="0" w:color="auto"/>
        <w:right w:val="none" w:sz="0" w:space="0" w:color="auto"/>
      </w:divBdr>
      <w:divsChild>
        <w:div w:id="678964532">
          <w:marLeft w:val="0"/>
          <w:marRight w:val="0"/>
          <w:marTop w:val="0"/>
          <w:marBottom w:val="120"/>
          <w:divBdr>
            <w:top w:val="none" w:sz="0" w:space="0" w:color="auto"/>
            <w:left w:val="none" w:sz="0" w:space="0" w:color="auto"/>
            <w:bottom w:val="none" w:sz="0" w:space="0" w:color="auto"/>
            <w:right w:val="none" w:sz="0" w:space="0" w:color="auto"/>
          </w:divBdr>
        </w:div>
        <w:div w:id="1045058569">
          <w:marLeft w:val="0"/>
          <w:marRight w:val="0"/>
          <w:marTop w:val="0"/>
          <w:marBottom w:val="120"/>
          <w:divBdr>
            <w:top w:val="none" w:sz="0" w:space="0" w:color="auto"/>
            <w:left w:val="none" w:sz="0" w:space="0" w:color="auto"/>
            <w:bottom w:val="none" w:sz="0" w:space="0" w:color="auto"/>
            <w:right w:val="none" w:sz="0" w:space="0" w:color="auto"/>
          </w:divBdr>
        </w:div>
      </w:divsChild>
    </w:div>
    <w:div w:id="253246525">
      <w:bodyDiv w:val="1"/>
      <w:marLeft w:val="0"/>
      <w:marRight w:val="0"/>
      <w:marTop w:val="0"/>
      <w:marBottom w:val="0"/>
      <w:divBdr>
        <w:top w:val="none" w:sz="0" w:space="0" w:color="auto"/>
        <w:left w:val="none" w:sz="0" w:space="0" w:color="auto"/>
        <w:bottom w:val="none" w:sz="0" w:space="0" w:color="auto"/>
        <w:right w:val="none" w:sz="0" w:space="0" w:color="auto"/>
      </w:divBdr>
      <w:divsChild>
        <w:div w:id="958879393">
          <w:marLeft w:val="0"/>
          <w:marRight w:val="0"/>
          <w:marTop w:val="0"/>
          <w:marBottom w:val="120"/>
          <w:divBdr>
            <w:top w:val="none" w:sz="0" w:space="0" w:color="auto"/>
            <w:left w:val="none" w:sz="0" w:space="0" w:color="auto"/>
            <w:bottom w:val="none" w:sz="0" w:space="0" w:color="auto"/>
            <w:right w:val="none" w:sz="0" w:space="0" w:color="auto"/>
          </w:divBdr>
        </w:div>
        <w:div w:id="1947299595">
          <w:marLeft w:val="0"/>
          <w:marRight w:val="0"/>
          <w:marTop w:val="0"/>
          <w:marBottom w:val="120"/>
          <w:divBdr>
            <w:top w:val="none" w:sz="0" w:space="0" w:color="auto"/>
            <w:left w:val="none" w:sz="0" w:space="0" w:color="auto"/>
            <w:bottom w:val="none" w:sz="0" w:space="0" w:color="auto"/>
            <w:right w:val="none" w:sz="0" w:space="0" w:color="auto"/>
          </w:divBdr>
        </w:div>
      </w:divsChild>
    </w:div>
    <w:div w:id="254676685">
      <w:bodyDiv w:val="1"/>
      <w:marLeft w:val="0"/>
      <w:marRight w:val="0"/>
      <w:marTop w:val="0"/>
      <w:marBottom w:val="0"/>
      <w:divBdr>
        <w:top w:val="none" w:sz="0" w:space="0" w:color="auto"/>
        <w:left w:val="none" w:sz="0" w:space="0" w:color="auto"/>
        <w:bottom w:val="none" w:sz="0" w:space="0" w:color="auto"/>
        <w:right w:val="none" w:sz="0" w:space="0" w:color="auto"/>
      </w:divBdr>
      <w:divsChild>
        <w:div w:id="212035835">
          <w:marLeft w:val="0"/>
          <w:marRight w:val="0"/>
          <w:marTop w:val="0"/>
          <w:marBottom w:val="120"/>
          <w:divBdr>
            <w:top w:val="none" w:sz="0" w:space="0" w:color="auto"/>
            <w:left w:val="none" w:sz="0" w:space="0" w:color="auto"/>
            <w:bottom w:val="none" w:sz="0" w:space="0" w:color="auto"/>
            <w:right w:val="none" w:sz="0" w:space="0" w:color="auto"/>
          </w:divBdr>
        </w:div>
        <w:div w:id="360132171">
          <w:marLeft w:val="0"/>
          <w:marRight w:val="0"/>
          <w:marTop w:val="0"/>
          <w:marBottom w:val="120"/>
          <w:divBdr>
            <w:top w:val="none" w:sz="0" w:space="0" w:color="auto"/>
            <w:left w:val="none" w:sz="0" w:space="0" w:color="auto"/>
            <w:bottom w:val="none" w:sz="0" w:space="0" w:color="auto"/>
            <w:right w:val="none" w:sz="0" w:space="0" w:color="auto"/>
          </w:divBdr>
        </w:div>
      </w:divsChild>
    </w:div>
    <w:div w:id="255138738">
      <w:bodyDiv w:val="1"/>
      <w:marLeft w:val="0"/>
      <w:marRight w:val="0"/>
      <w:marTop w:val="0"/>
      <w:marBottom w:val="0"/>
      <w:divBdr>
        <w:top w:val="none" w:sz="0" w:space="0" w:color="auto"/>
        <w:left w:val="none" w:sz="0" w:space="0" w:color="auto"/>
        <w:bottom w:val="none" w:sz="0" w:space="0" w:color="auto"/>
        <w:right w:val="none" w:sz="0" w:space="0" w:color="auto"/>
      </w:divBdr>
      <w:divsChild>
        <w:div w:id="547035587">
          <w:marLeft w:val="0"/>
          <w:marRight w:val="0"/>
          <w:marTop w:val="0"/>
          <w:marBottom w:val="120"/>
          <w:divBdr>
            <w:top w:val="none" w:sz="0" w:space="0" w:color="auto"/>
            <w:left w:val="none" w:sz="0" w:space="0" w:color="auto"/>
            <w:bottom w:val="none" w:sz="0" w:space="0" w:color="auto"/>
            <w:right w:val="none" w:sz="0" w:space="0" w:color="auto"/>
          </w:divBdr>
        </w:div>
        <w:div w:id="1474327954">
          <w:marLeft w:val="0"/>
          <w:marRight w:val="0"/>
          <w:marTop w:val="0"/>
          <w:marBottom w:val="120"/>
          <w:divBdr>
            <w:top w:val="none" w:sz="0" w:space="0" w:color="auto"/>
            <w:left w:val="none" w:sz="0" w:space="0" w:color="auto"/>
            <w:bottom w:val="none" w:sz="0" w:space="0" w:color="auto"/>
            <w:right w:val="none" w:sz="0" w:space="0" w:color="auto"/>
          </w:divBdr>
        </w:div>
      </w:divsChild>
    </w:div>
    <w:div w:id="255288160">
      <w:bodyDiv w:val="1"/>
      <w:marLeft w:val="0"/>
      <w:marRight w:val="0"/>
      <w:marTop w:val="0"/>
      <w:marBottom w:val="0"/>
      <w:divBdr>
        <w:top w:val="none" w:sz="0" w:space="0" w:color="auto"/>
        <w:left w:val="none" w:sz="0" w:space="0" w:color="auto"/>
        <w:bottom w:val="none" w:sz="0" w:space="0" w:color="auto"/>
        <w:right w:val="none" w:sz="0" w:space="0" w:color="auto"/>
      </w:divBdr>
      <w:divsChild>
        <w:div w:id="982853865">
          <w:marLeft w:val="0"/>
          <w:marRight w:val="0"/>
          <w:marTop w:val="0"/>
          <w:marBottom w:val="120"/>
          <w:divBdr>
            <w:top w:val="none" w:sz="0" w:space="0" w:color="auto"/>
            <w:left w:val="none" w:sz="0" w:space="0" w:color="auto"/>
            <w:bottom w:val="none" w:sz="0" w:space="0" w:color="auto"/>
            <w:right w:val="none" w:sz="0" w:space="0" w:color="auto"/>
          </w:divBdr>
        </w:div>
        <w:div w:id="230042317">
          <w:marLeft w:val="0"/>
          <w:marRight w:val="0"/>
          <w:marTop w:val="0"/>
          <w:marBottom w:val="120"/>
          <w:divBdr>
            <w:top w:val="none" w:sz="0" w:space="0" w:color="auto"/>
            <w:left w:val="none" w:sz="0" w:space="0" w:color="auto"/>
            <w:bottom w:val="none" w:sz="0" w:space="0" w:color="auto"/>
            <w:right w:val="none" w:sz="0" w:space="0" w:color="auto"/>
          </w:divBdr>
        </w:div>
      </w:divsChild>
    </w:div>
    <w:div w:id="257714609">
      <w:bodyDiv w:val="1"/>
      <w:marLeft w:val="0"/>
      <w:marRight w:val="0"/>
      <w:marTop w:val="0"/>
      <w:marBottom w:val="0"/>
      <w:divBdr>
        <w:top w:val="none" w:sz="0" w:space="0" w:color="auto"/>
        <w:left w:val="none" w:sz="0" w:space="0" w:color="auto"/>
        <w:bottom w:val="none" w:sz="0" w:space="0" w:color="auto"/>
        <w:right w:val="none" w:sz="0" w:space="0" w:color="auto"/>
      </w:divBdr>
      <w:divsChild>
        <w:div w:id="1202748805">
          <w:marLeft w:val="0"/>
          <w:marRight w:val="0"/>
          <w:marTop w:val="0"/>
          <w:marBottom w:val="120"/>
          <w:divBdr>
            <w:top w:val="none" w:sz="0" w:space="0" w:color="auto"/>
            <w:left w:val="none" w:sz="0" w:space="0" w:color="auto"/>
            <w:bottom w:val="none" w:sz="0" w:space="0" w:color="auto"/>
            <w:right w:val="none" w:sz="0" w:space="0" w:color="auto"/>
          </w:divBdr>
        </w:div>
        <w:div w:id="1979407797">
          <w:marLeft w:val="0"/>
          <w:marRight w:val="0"/>
          <w:marTop w:val="0"/>
          <w:marBottom w:val="120"/>
          <w:divBdr>
            <w:top w:val="none" w:sz="0" w:space="0" w:color="auto"/>
            <w:left w:val="none" w:sz="0" w:space="0" w:color="auto"/>
            <w:bottom w:val="none" w:sz="0" w:space="0" w:color="auto"/>
            <w:right w:val="none" w:sz="0" w:space="0" w:color="auto"/>
          </w:divBdr>
        </w:div>
      </w:divsChild>
    </w:div>
    <w:div w:id="260577417">
      <w:bodyDiv w:val="1"/>
      <w:marLeft w:val="0"/>
      <w:marRight w:val="0"/>
      <w:marTop w:val="0"/>
      <w:marBottom w:val="0"/>
      <w:divBdr>
        <w:top w:val="none" w:sz="0" w:space="0" w:color="auto"/>
        <w:left w:val="none" w:sz="0" w:space="0" w:color="auto"/>
        <w:bottom w:val="none" w:sz="0" w:space="0" w:color="auto"/>
        <w:right w:val="none" w:sz="0" w:space="0" w:color="auto"/>
      </w:divBdr>
      <w:divsChild>
        <w:div w:id="862665762">
          <w:marLeft w:val="0"/>
          <w:marRight w:val="0"/>
          <w:marTop w:val="0"/>
          <w:marBottom w:val="120"/>
          <w:divBdr>
            <w:top w:val="none" w:sz="0" w:space="0" w:color="auto"/>
            <w:left w:val="none" w:sz="0" w:space="0" w:color="auto"/>
            <w:bottom w:val="none" w:sz="0" w:space="0" w:color="auto"/>
            <w:right w:val="none" w:sz="0" w:space="0" w:color="auto"/>
          </w:divBdr>
        </w:div>
        <w:div w:id="282007447">
          <w:marLeft w:val="0"/>
          <w:marRight w:val="0"/>
          <w:marTop w:val="0"/>
          <w:marBottom w:val="120"/>
          <w:divBdr>
            <w:top w:val="none" w:sz="0" w:space="0" w:color="auto"/>
            <w:left w:val="none" w:sz="0" w:space="0" w:color="auto"/>
            <w:bottom w:val="none" w:sz="0" w:space="0" w:color="auto"/>
            <w:right w:val="none" w:sz="0" w:space="0" w:color="auto"/>
          </w:divBdr>
        </w:div>
      </w:divsChild>
    </w:div>
    <w:div w:id="261112756">
      <w:bodyDiv w:val="1"/>
      <w:marLeft w:val="0"/>
      <w:marRight w:val="0"/>
      <w:marTop w:val="0"/>
      <w:marBottom w:val="0"/>
      <w:divBdr>
        <w:top w:val="none" w:sz="0" w:space="0" w:color="auto"/>
        <w:left w:val="none" w:sz="0" w:space="0" w:color="auto"/>
        <w:bottom w:val="none" w:sz="0" w:space="0" w:color="auto"/>
        <w:right w:val="none" w:sz="0" w:space="0" w:color="auto"/>
      </w:divBdr>
      <w:divsChild>
        <w:div w:id="993801501">
          <w:marLeft w:val="0"/>
          <w:marRight w:val="0"/>
          <w:marTop w:val="0"/>
          <w:marBottom w:val="120"/>
          <w:divBdr>
            <w:top w:val="none" w:sz="0" w:space="0" w:color="auto"/>
            <w:left w:val="none" w:sz="0" w:space="0" w:color="auto"/>
            <w:bottom w:val="none" w:sz="0" w:space="0" w:color="auto"/>
            <w:right w:val="none" w:sz="0" w:space="0" w:color="auto"/>
          </w:divBdr>
        </w:div>
        <w:div w:id="721099344">
          <w:marLeft w:val="0"/>
          <w:marRight w:val="0"/>
          <w:marTop w:val="0"/>
          <w:marBottom w:val="120"/>
          <w:divBdr>
            <w:top w:val="none" w:sz="0" w:space="0" w:color="auto"/>
            <w:left w:val="none" w:sz="0" w:space="0" w:color="auto"/>
            <w:bottom w:val="none" w:sz="0" w:space="0" w:color="auto"/>
            <w:right w:val="none" w:sz="0" w:space="0" w:color="auto"/>
          </w:divBdr>
        </w:div>
      </w:divsChild>
    </w:div>
    <w:div w:id="262881868">
      <w:bodyDiv w:val="1"/>
      <w:marLeft w:val="0"/>
      <w:marRight w:val="0"/>
      <w:marTop w:val="0"/>
      <w:marBottom w:val="0"/>
      <w:divBdr>
        <w:top w:val="none" w:sz="0" w:space="0" w:color="auto"/>
        <w:left w:val="none" w:sz="0" w:space="0" w:color="auto"/>
        <w:bottom w:val="none" w:sz="0" w:space="0" w:color="auto"/>
        <w:right w:val="none" w:sz="0" w:space="0" w:color="auto"/>
      </w:divBdr>
      <w:divsChild>
        <w:div w:id="821502945">
          <w:marLeft w:val="0"/>
          <w:marRight w:val="0"/>
          <w:marTop w:val="0"/>
          <w:marBottom w:val="120"/>
          <w:divBdr>
            <w:top w:val="none" w:sz="0" w:space="0" w:color="auto"/>
            <w:left w:val="none" w:sz="0" w:space="0" w:color="auto"/>
            <w:bottom w:val="none" w:sz="0" w:space="0" w:color="auto"/>
            <w:right w:val="none" w:sz="0" w:space="0" w:color="auto"/>
          </w:divBdr>
        </w:div>
        <w:div w:id="28259966">
          <w:marLeft w:val="0"/>
          <w:marRight w:val="0"/>
          <w:marTop w:val="0"/>
          <w:marBottom w:val="120"/>
          <w:divBdr>
            <w:top w:val="none" w:sz="0" w:space="0" w:color="auto"/>
            <w:left w:val="none" w:sz="0" w:space="0" w:color="auto"/>
            <w:bottom w:val="none" w:sz="0" w:space="0" w:color="auto"/>
            <w:right w:val="none" w:sz="0" w:space="0" w:color="auto"/>
          </w:divBdr>
        </w:div>
      </w:divsChild>
    </w:div>
    <w:div w:id="275330904">
      <w:bodyDiv w:val="1"/>
      <w:marLeft w:val="0"/>
      <w:marRight w:val="0"/>
      <w:marTop w:val="0"/>
      <w:marBottom w:val="0"/>
      <w:divBdr>
        <w:top w:val="none" w:sz="0" w:space="0" w:color="auto"/>
        <w:left w:val="none" w:sz="0" w:space="0" w:color="auto"/>
        <w:bottom w:val="none" w:sz="0" w:space="0" w:color="auto"/>
        <w:right w:val="none" w:sz="0" w:space="0" w:color="auto"/>
      </w:divBdr>
      <w:divsChild>
        <w:div w:id="1702048973">
          <w:marLeft w:val="0"/>
          <w:marRight w:val="0"/>
          <w:marTop w:val="0"/>
          <w:marBottom w:val="120"/>
          <w:divBdr>
            <w:top w:val="none" w:sz="0" w:space="0" w:color="auto"/>
            <w:left w:val="none" w:sz="0" w:space="0" w:color="auto"/>
            <w:bottom w:val="none" w:sz="0" w:space="0" w:color="auto"/>
            <w:right w:val="none" w:sz="0" w:space="0" w:color="auto"/>
          </w:divBdr>
        </w:div>
        <w:div w:id="1189560411">
          <w:marLeft w:val="0"/>
          <w:marRight w:val="0"/>
          <w:marTop w:val="0"/>
          <w:marBottom w:val="120"/>
          <w:divBdr>
            <w:top w:val="none" w:sz="0" w:space="0" w:color="auto"/>
            <w:left w:val="none" w:sz="0" w:space="0" w:color="auto"/>
            <w:bottom w:val="none" w:sz="0" w:space="0" w:color="auto"/>
            <w:right w:val="none" w:sz="0" w:space="0" w:color="auto"/>
          </w:divBdr>
        </w:div>
      </w:divsChild>
    </w:div>
    <w:div w:id="275722728">
      <w:bodyDiv w:val="1"/>
      <w:marLeft w:val="0"/>
      <w:marRight w:val="0"/>
      <w:marTop w:val="0"/>
      <w:marBottom w:val="0"/>
      <w:divBdr>
        <w:top w:val="none" w:sz="0" w:space="0" w:color="auto"/>
        <w:left w:val="none" w:sz="0" w:space="0" w:color="auto"/>
        <w:bottom w:val="none" w:sz="0" w:space="0" w:color="auto"/>
        <w:right w:val="none" w:sz="0" w:space="0" w:color="auto"/>
      </w:divBdr>
      <w:divsChild>
        <w:div w:id="133766909">
          <w:marLeft w:val="0"/>
          <w:marRight w:val="0"/>
          <w:marTop w:val="0"/>
          <w:marBottom w:val="120"/>
          <w:divBdr>
            <w:top w:val="none" w:sz="0" w:space="0" w:color="auto"/>
            <w:left w:val="none" w:sz="0" w:space="0" w:color="auto"/>
            <w:bottom w:val="none" w:sz="0" w:space="0" w:color="auto"/>
            <w:right w:val="none" w:sz="0" w:space="0" w:color="auto"/>
          </w:divBdr>
        </w:div>
        <w:div w:id="1762291223">
          <w:marLeft w:val="0"/>
          <w:marRight w:val="0"/>
          <w:marTop w:val="0"/>
          <w:marBottom w:val="120"/>
          <w:divBdr>
            <w:top w:val="none" w:sz="0" w:space="0" w:color="auto"/>
            <w:left w:val="none" w:sz="0" w:space="0" w:color="auto"/>
            <w:bottom w:val="none" w:sz="0" w:space="0" w:color="auto"/>
            <w:right w:val="none" w:sz="0" w:space="0" w:color="auto"/>
          </w:divBdr>
        </w:div>
      </w:divsChild>
    </w:div>
    <w:div w:id="280500809">
      <w:bodyDiv w:val="1"/>
      <w:marLeft w:val="0"/>
      <w:marRight w:val="0"/>
      <w:marTop w:val="0"/>
      <w:marBottom w:val="0"/>
      <w:divBdr>
        <w:top w:val="none" w:sz="0" w:space="0" w:color="auto"/>
        <w:left w:val="none" w:sz="0" w:space="0" w:color="auto"/>
        <w:bottom w:val="none" w:sz="0" w:space="0" w:color="auto"/>
        <w:right w:val="none" w:sz="0" w:space="0" w:color="auto"/>
      </w:divBdr>
      <w:divsChild>
        <w:div w:id="468744680">
          <w:marLeft w:val="0"/>
          <w:marRight w:val="0"/>
          <w:marTop w:val="0"/>
          <w:marBottom w:val="120"/>
          <w:divBdr>
            <w:top w:val="none" w:sz="0" w:space="0" w:color="auto"/>
            <w:left w:val="none" w:sz="0" w:space="0" w:color="auto"/>
            <w:bottom w:val="none" w:sz="0" w:space="0" w:color="auto"/>
            <w:right w:val="none" w:sz="0" w:space="0" w:color="auto"/>
          </w:divBdr>
        </w:div>
        <w:div w:id="1559393232">
          <w:marLeft w:val="0"/>
          <w:marRight w:val="0"/>
          <w:marTop w:val="0"/>
          <w:marBottom w:val="120"/>
          <w:divBdr>
            <w:top w:val="none" w:sz="0" w:space="0" w:color="auto"/>
            <w:left w:val="none" w:sz="0" w:space="0" w:color="auto"/>
            <w:bottom w:val="none" w:sz="0" w:space="0" w:color="auto"/>
            <w:right w:val="none" w:sz="0" w:space="0" w:color="auto"/>
          </w:divBdr>
        </w:div>
      </w:divsChild>
    </w:div>
    <w:div w:id="281350593">
      <w:bodyDiv w:val="1"/>
      <w:marLeft w:val="0"/>
      <w:marRight w:val="0"/>
      <w:marTop w:val="0"/>
      <w:marBottom w:val="0"/>
      <w:divBdr>
        <w:top w:val="none" w:sz="0" w:space="0" w:color="auto"/>
        <w:left w:val="none" w:sz="0" w:space="0" w:color="auto"/>
        <w:bottom w:val="none" w:sz="0" w:space="0" w:color="auto"/>
        <w:right w:val="none" w:sz="0" w:space="0" w:color="auto"/>
      </w:divBdr>
      <w:divsChild>
        <w:div w:id="958485948">
          <w:marLeft w:val="0"/>
          <w:marRight w:val="0"/>
          <w:marTop w:val="0"/>
          <w:marBottom w:val="120"/>
          <w:divBdr>
            <w:top w:val="none" w:sz="0" w:space="0" w:color="auto"/>
            <w:left w:val="none" w:sz="0" w:space="0" w:color="auto"/>
            <w:bottom w:val="none" w:sz="0" w:space="0" w:color="auto"/>
            <w:right w:val="none" w:sz="0" w:space="0" w:color="auto"/>
          </w:divBdr>
        </w:div>
        <w:div w:id="949556953">
          <w:marLeft w:val="0"/>
          <w:marRight w:val="0"/>
          <w:marTop w:val="0"/>
          <w:marBottom w:val="120"/>
          <w:divBdr>
            <w:top w:val="none" w:sz="0" w:space="0" w:color="auto"/>
            <w:left w:val="none" w:sz="0" w:space="0" w:color="auto"/>
            <w:bottom w:val="none" w:sz="0" w:space="0" w:color="auto"/>
            <w:right w:val="none" w:sz="0" w:space="0" w:color="auto"/>
          </w:divBdr>
        </w:div>
      </w:divsChild>
    </w:div>
    <w:div w:id="290014346">
      <w:bodyDiv w:val="1"/>
      <w:marLeft w:val="0"/>
      <w:marRight w:val="0"/>
      <w:marTop w:val="0"/>
      <w:marBottom w:val="0"/>
      <w:divBdr>
        <w:top w:val="none" w:sz="0" w:space="0" w:color="auto"/>
        <w:left w:val="none" w:sz="0" w:space="0" w:color="auto"/>
        <w:bottom w:val="none" w:sz="0" w:space="0" w:color="auto"/>
        <w:right w:val="none" w:sz="0" w:space="0" w:color="auto"/>
      </w:divBdr>
      <w:divsChild>
        <w:div w:id="147864231">
          <w:marLeft w:val="0"/>
          <w:marRight w:val="0"/>
          <w:marTop w:val="0"/>
          <w:marBottom w:val="120"/>
          <w:divBdr>
            <w:top w:val="none" w:sz="0" w:space="0" w:color="auto"/>
            <w:left w:val="none" w:sz="0" w:space="0" w:color="auto"/>
            <w:bottom w:val="none" w:sz="0" w:space="0" w:color="auto"/>
            <w:right w:val="none" w:sz="0" w:space="0" w:color="auto"/>
          </w:divBdr>
        </w:div>
        <w:div w:id="948003360">
          <w:marLeft w:val="0"/>
          <w:marRight w:val="0"/>
          <w:marTop w:val="0"/>
          <w:marBottom w:val="120"/>
          <w:divBdr>
            <w:top w:val="none" w:sz="0" w:space="0" w:color="auto"/>
            <w:left w:val="none" w:sz="0" w:space="0" w:color="auto"/>
            <w:bottom w:val="none" w:sz="0" w:space="0" w:color="auto"/>
            <w:right w:val="none" w:sz="0" w:space="0" w:color="auto"/>
          </w:divBdr>
        </w:div>
      </w:divsChild>
    </w:div>
    <w:div w:id="309527466">
      <w:bodyDiv w:val="1"/>
      <w:marLeft w:val="0"/>
      <w:marRight w:val="0"/>
      <w:marTop w:val="0"/>
      <w:marBottom w:val="0"/>
      <w:divBdr>
        <w:top w:val="none" w:sz="0" w:space="0" w:color="auto"/>
        <w:left w:val="none" w:sz="0" w:space="0" w:color="auto"/>
        <w:bottom w:val="none" w:sz="0" w:space="0" w:color="auto"/>
        <w:right w:val="none" w:sz="0" w:space="0" w:color="auto"/>
      </w:divBdr>
      <w:divsChild>
        <w:div w:id="1627539696">
          <w:marLeft w:val="0"/>
          <w:marRight w:val="0"/>
          <w:marTop w:val="0"/>
          <w:marBottom w:val="120"/>
          <w:divBdr>
            <w:top w:val="none" w:sz="0" w:space="0" w:color="auto"/>
            <w:left w:val="none" w:sz="0" w:space="0" w:color="auto"/>
            <w:bottom w:val="none" w:sz="0" w:space="0" w:color="auto"/>
            <w:right w:val="none" w:sz="0" w:space="0" w:color="auto"/>
          </w:divBdr>
        </w:div>
        <w:div w:id="1006444273">
          <w:marLeft w:val="0"/>
          <w:marRight w:val="0"/>
          <w:marTop w:val="0"/>
          <w:marBottom w:val="120"/>
          <w:divBdr>
            <w:top w:val="none" w:sz="0" w:space="0" w:color="auto"/>
            <w:left w:val="none" w:sz="0" w:space="0" w:color="auto"/>
            <w:bottom w:val="none" w:sz="0" w:space="0" w:color="auto"/>
            <w:right w:val="none" w:sz="0" w:space="0" w:color="auto"/>
          </w:divBdr>
        </w:div>
      </w:divsChild>
    </w:div>
    <w:div w:id="318965912">
      <w:bodyDiv w:val="1"/>
      <w:marLeft w:val="0"/>
      <w:marRight w:val="0"/>
      <w:marTop w:val="0"/>
      <w:marBottom w:val="0"/>
      <w:divBdr>
        <w:top w:val="none" w:sz="0" w:space="0" w:color="auto"/>
        <w:left w:val="none" w:sz="0" w:space="0" w:color="auto"/>
        <w:bottom w:val="none" w:sz="0" w:space="0" w:color="auto"/>
        <w:right w:val="none" w:sz="0" w:space="0" w:color="auto"/>
      </w:divBdr>
      <w:divsChild>
        <w:div w:id="88895291">
          <w:marLeft w:val="0"/>
          <w:marRight w:val="0"/>
          <w:marTop w:val="0"/>
          <w:marBottom w:val="120"/>
          <w:divBdr>
            <w:top w:val="none" w:sz="0" w:space="0" w:color="auto"/>
            <w:left w:val="none" w:sz="0" w:space="0" w:color="auto"/>
            <w:bottom w:val="none" w:sz="0" w:space="0" w:color="auto"/>
            <w:right w:val="none" w:sz="0" w:space="0" w:color="auto"/>
          </w:divBdr>
        </w:div>
        <w:div w:id="1418407840">
          <w:marLeft w:val="0"/>
          <w:marRight w:val="0"/>
          <w:marTop w:val="0"/>
          <w:marBottom w:val="120"/>
          <w:divBdr>
            <w:top w:val="none" w:sz="0" w:space="0" w:color="auto"/>
            <w:left w:val="none" w:sz="0" w:space="0" w:color="auto"/>
            <w:bottom w:val="none" w:sz="0" w:space="0" w:color="auto"/>
            <w:right w:val="none" w:sz="0" w:space="0" w:color="auto"/>
          </w:divBdr>
        </w:div>
      </w:divsChild>
    </w:div>
    <w:div w:id="322587691">
      <w:bodyDiv w:val="1"/>
      <w:marLeft w:val="0"/>
      <w:marRight w:val="0"/>
      <w:marTop w:val="0"/>
      <w:marBottom w:val="0"/>
      <w:divBdr>
        <w:top w:val="none" w:sz="0" w:space="0" w:color="auto"/>
        <w:left w:val="none" w:sz="0" w:space="0" w:color="auto"/>
        <w:bottom w:val="none" w:sz="0" w:space="0" w:color="auto"/>
        <w:right w:val="none" w:sz="0" w:space="0" w:color="auto"/>
      </w:divBdr>
      <w:divsChild>
        <w:div w:id="1412847475">
          <w:marLeft w:val="0"/>
          <w:marRight w:val="0"/>
          <w:marTop w:val="0"/>
          <w:marBottom w:val="120"/>
          <w:divBdr>
            <w:top w:val="none" w:sz="0" w:space="0" w:color="auto"/>
            <w:left w:val="none" w:sz="0" w:space="0" w:color="auto"/>
            <w:bottom w:val="none" w:sz="0" w:space="0" w:color="auto"/>
            <w:right w:val="none" w:sz="0" w:space="0" w:color="auto"/>
          </w:divBdr>
        </w:div>
        <w:div w:id="49039682">
          <w:marLeft w:val="0"/>
          <w:marRight w:val="0"/>
          <w:marTop w:val="0"/>
          <w:marBottom w:val="120"/>
          <w:divBdr>
            <w:top w:val="none" w:sz="0" w:space="0" w:color="auto"/>
            <w:left w:val="none" w:sz="0" w:space="0" w:color="auto"/>
            <w:bottom w:val="none" w:sz="0" w:space="0" w:color="auto"/>
            <w:right w:val="none" w:sz="0" w:space="0" w:color="auto"/>
          </w:divBdr>
        </w:div>
      </w:divsChild>
    </w:div>
    <w:div w:id="329454509">
      <w:bodyDiv w:val="1"/>
      <w:marLeft w:val="0"/>
      <w:marRight w:val="0"/>
      <w:marTop w:val="0"/>
      <w:marBottom w:val="0"/>
      <w:divBdr>
        <w:top w:val="none" w:sz="0" w:space="0" w:color="auto"/>
        <w:left w:val="none" w:sz="0" w:space="0" w:color="auto"/>
        <w:bottom w:val="none" w:sz="0" w:space="0" w:color="auto"/>
        <w:right w:val="none" w:sz="0" w:space="0" w:color="auto"/>
      </w:divBdr>
      <w:divsChild>
        <w:div w:id="2140948327">
          <w:marLeft w:val="0"/>
          <w:marRight w:val="0"/>
          <w:marTop w:val="0"/>
          <w:marBottom w:val="120"/>
          <w:divBdr>
            <w:top w:val="none" w:sz="0" w:space="0" w:color="auto"/>
            <w:left w:val="none" w:sz="0" w:space="0" w:color="auto"/>
            <w:bottom w:val="none" w:sz="0" w:space="0" w:color="auto"/>
            <w:right w:val="none" w:sz="0" w:space="0" w:color="auto"/>
          </w:divBdr>
        </w:div>
        <w:div w:id="1269702318">
          <w:marLeft w:val="0"/>
          <w:marRight w:val="0"/>
          <w:marTop w:val="0"/>
          <w:marBottom w:val="120"/>
          <w:divBdr>
            <w:top w:val="none" w:sz="0" w:space="0" w:color="auto"/>
            <w:left w:val="none" w:sz="0" w:space="0" w:color="auto"/>
            <w:bottom w:val="none" w:sz="0" w:space="0" w:color="auto"/>
            <w:right w:val="none" w:sz="0" w:space="0" w:color="auto"/>
          </w:divBdr>
        </w:div>
      </w:divsChild>
    </w:div>
    <w:div w:id="329674160">
      <w:bodyDiv w:val="1"/>
      <w:marLeft w:val="0"/>
      <w:marRight w:val="0"/>
      <w:marTop w:val="0"/>
      <w:marBottom w:val="0"/>
      <w:divBdr>
        <w:top w:val="none" w:sz="0" w:space="0" w:color="auto"/>
        <w:left w:val="none" w:sz="0" w:space="0" w:color="auto"/>
        <w:bottom w:val="none" w:sz="0" w:space="0" w:color="auto"/>
        <w:right w:val="none" w:sz="0" w:space="0" w:color="auto"/>
      </w:divBdr>
      <w:divsChild>
        <w:div w:id="1656686830">
          <w:marLeft w:val="0"/>
          <w:marRight w:val="0"/>
          <w:marTop w:val="0"/>
          <w:marBottom w:val="120"/>
          <w:divBdr>
            <w:top w:val="none" w:sz="0" w:space="0" w:color="auto"/>
            <w:left w:val="none" w:sz="0" w:space="0" w:color="auto"/>
            <w:bottom w:val="none" w:sz="0" w:space="0" w:color="auto"/>
            <w:right w:val="none" w:sz="0" w:space="0" w:color="auto"/>
          </w:divBdr>
        </w:div>
        <w:div w:id="603616181">
          <w:marLeft w:val="0"/>
          <w:marRight w:val="0"/>
          <w:marTop w:val="0"/>
          <w:marBottom w:val="120"/>
          <w:divBdr>
            <w:top w:val="none" w:sz="0" w:space="0" w:color="auto"/>
            <w:left w:val="none" w:sz="0" w:space="0" w:color="auto"/>
            <w:bottom w:val="none" w:sz="0" w:space="0" w:color="auto"/>
            <w:right w:val="none" w:sz="0" w:space="0" w:color="auto"/>
          </w:divBdr>
        </w:div>
      </w:divsChild>
    </w:div>
    <w:div w:id="339890091">
      <w:bodyDiv w:val="1"/>
      <w:marLeft w:val="0"/>
      <w:marRight w:val="0"/>
      <w:marTop w:val="0"/>
      <w:marBottom w:val="0"/>
      <w:divBdr>
        <w:top w:val="none" w:sz="0" w:space="0" w:color="auto"/>
        <w:left w:val="none" w:sz="0" w:space="0" w:color="auto"/>
        <w:bottom w:val="none" w:sz="0" w:space="0" w:color="auto"/>
        <w:right w:val="none" w:sz="0" w:space="0" w:color="auto"/>
      </w:divBdr>
      <w:divsChild>
        <w:div w:id="929580102">
          <w:marLeft w:val="0"/>
          <w:marRight w:val="0"/>
          <w:marTop w:val="0"/>
          <w:marBottom w:val="120"/>
          <w:divBdr>
            <w:top w:val="none" w:sz="0" w:space="0" w:color="auto"/>
            <w:left w:val="none" w:sz="0" w:space="0" w:color="auto"/>
            <w:bottom w:val="none" w:sz="0" w:space="0" w:color="auto"/>
            <w:right w:val="none" w:sz="0" w:space="0" w:color="auto"/>
          </w:divBdr>
        </w:div>
        <w:div w:id="1036927825">
          <w:marLeft w:val="0"/>
          <w:marRight w:val="0"/>
          <w:marTop w:val="0"/>
          <w:marBottom w:val="120"/>
          <w:divBdr>
            <w:top w:val="none" w:sz="0" w:space="0" w:color="auto"/>
            <w:left w:val="none" w:sz="0" w:space="0" w:color="auto"/>
            <w:bottom w:val="none" w:sz="0" w:space="0" w:color="auto"/>
            <w:right w:val="none" w:sz="0" w:space="0" w:color="auto"/>
          </w:divBdr>
        </w:div>
      </w:divsChild>
    </w:div>
    <w:div w:id="340132310">
      <w:bodyDiv w:val="1"/>
      <w:marLeft w:val="0"/>
      <w:marRight w:val="0"/>
      <w:marTop w:val="0"/>
      <w:marBottom w:val="0"/>
      <w:divBdr>
        <w:top w:val="none" w:sz="0" w:space="0" w:color="auto"/>
        <w:left w:val="none" w:sz="0" w:space="0" w:color="auto"/>
        <w:bottom w:val="none" w:sz="0" w:space="0" w:color="auto"/>
        <w:right w:val="none" w:sz="0" w:space="0" w:color="auto"/>
      </w:divBdr>
      <w:divsChild>
        <w:div w:id="1156146579">
          <w:marLeft w:val="0"/>
          <w:marRight w:val="0"/>
          <w:marTop w:val="0"/>
          <w:marBottom w:val="120"/>
          <w:divBdr>
            <w:top w:val="none" w:sz="0" w:space="0" w:color="auto"/>
            <w:left w:val="none" w:sz="0" w:space="0" w:color="auto"/>
            <w:bottom w:val="none" w:sz="0" w:space="0" w:color="auto"/>
            <w:right w:val="none" w:sz="0" w:space="0" w:color="auto"/>
          </w:divBdr>
        </w:div>
        <w:div w:id="1603876171">
          <w:marLeft w:val="0"/>
          <w:marRight w:val="0"/>
          <w:marTop w:val="0"/>
          <w:marBottom w:val="120"/>
          <w:divBdr>
            <w:top w:val="none" w:sz="0" w:space="0" w:color="auto"/>
            <w:left w:val="none" w:sz="0" w:space="0" w:color="auto"/>
            <w:bottom w:val="none" w:sz="0" w:space="0" w:color="auto"/>
            <w:right w:val="none" w:sz="0" w:space="0" w:color="auto"/>
          </w:divBdr>
        </w:div>
      </w:divsChild>
    </w:div>
    <w:div w:id="340669368">
      <w:bodyDiv w:val="1"/>
      <w:marLeft w:val="0"/>
      <w:marRight w:val="0"/>
      <w:marTop w:val="0"/>
      <w:marBottom w:val="0"/>
      <w:divBdr>
        <w:top w:val="none" w:sz="0" w:space="0" w:color="auto"/>
        <w:left w:val="none" w:sz="0" w:space="0" w:color="auto"/>
        <w:bottom w:val="none" w:sz="0" w:space="0" w:color="auto"/>
        <w:right w:val="none" w:sz="0" w:space="0" w:color="auto"/>
      </w:divBdr>
      <w:divsChild>
        <w:div w:id="1537082254">
          <w:marLeft w:val="0"/>
          <w:marRight w:val="0"/>
          <w:marTop w:val="0"/>
          <w:marBottom w:val="120"/>
          <w:divBdr>
            <w:top w:val="none" w:sz="0" w:space="0" w:color="auto"/>
            <w:left w:val="none" w:sz="0" w:space="0" w:color="auto"/>
            <w:bottom w:val="none" w:sz="0" w:space="0" w:color="auto"/>
            <w:right w:val="none" w:sz="0" w:space="0" w:color="auto"/>
          </w:divBdr>
        </w:div>
        <w:div w:id="1698580762">
          <w:marLeft w:val="0"/>
          <w:marRight w:val="0"/>
          <w:marTop w:val="0"/>
          <w:marBottom w:val="120"/>
          <w:divBdr>
            <w:top w:val="none" w:sz="0" w:space="0" w:color="auto"/>
            <w:left w:val="none" w:sz="0" w:space="0" w:color="auto"/>
            <w:bottom w:val="none" w:sz="0" w:space="0" w:color="auto"/>
            <w:right w:val="none" w:sz="0" w:space="0" w:color="auto"/>
          </w:divBdr>
        </w:div>
      </w:divsChild>
    </w:div>
    <w:div w:id="341779681">
      <w:bodyDiv w:val="1"/>
      <w:marLeft w:val="0"/>
      <w:marRight w:val="0"/>
      <w:marTop w:val="0"/>
      <w:marBottom w:val="0"/>
      <w:divBdr>
        <w:top w:val="none" w:sz="0" w:space="0" w:color="auto"/>
        <w:left w:val="none" w:sz="0" w:space="0" w:color="auto"/>
        <w:bottom w:val="none" w:sz="0" w:space="0" w:color="auto"/>
        <w:right w:val="none" w:sz="0" w:space="0" w:color="auto"/>
      </w:divBdr>
      <w:divsChild>
        <w:div w:id="1344086163">
          <w:marLeft w:val="0"/>
          <w:marRight w:val="0"/>
          <w:marTop w:val="0"/>
          <w:marBottom w:val="120"/>
          <w:divBdr>
            <w:top w:val="none" w:sz="0" w:space="0" w:color="auto"/>
            <w:left w:val="none" w:sz="0" w:space="0" w:color="auto"/>
            <w:bottom w:val="none" w:sz="0" w:space="0" w:color="auto"/>
            <w:right w:val="none" w:sz="0" w:space="0" w:color="auto"/>
          </w:divBdr>
        </w:div>
        <w:div w:id="920142743">
          <w:marLeft w:val="0"/>
          <w:marRight w:val="0"/>
          <w:marTop w:val="0"/>
          <w:marBottom w:val="120"/>
          <w:divBdr>
            <w:top w:val="none" w:sz="0" w:space="0" w:color="auto"/>
            <w:left w:val="none" w:sz="0" w:space="0" w:color="auto"/>
            <w:bottom w:val="none" w:sz="0" w:space="0" w:color="auto"/>
            <w:right w:val="none" w:sz="0" w:space="0" w:color="auto"/>
          </w:divBdr>
        </w:div>
      </w:divsChild>
    </w:div>
    <w:div w:id="342780620">
      <w:bodyDiv w:val="1"/>
      <w:marLeft w:val="0"/>
      <w:marRight w:val="0"/>
      <w:marTop w:val="0"/>
      <w:marBottom w:val="0"/>
      <w:divBdr>
        <w:top w:val="none" w:sz="0" w:space="0" w:color="auto"/>
        <w:left w:val="none" w:sz="0" w:space="0" w:color="auto"/>
        <w:bottom w:val="none" w:sz="0" w:space="0" w:color="auto"/>
        <w:right w:val="none" w:sz="0" w:space="0" w:color="auto"/>
      </w:divBdr>
      <w:divsChild>
        <w:div w:id="2132355898">
          <w:marLeft w:val="0"/>
          <w:marRight w:val="0"/>
          <w:marTop w:val="0"/>
          <w:marBottom w:val="120"/>
          <w:divBdr>
            <w:top w:val="none" w:sz="0" w:space="0" w:color="auto"/>
            <w:left w:val="none" w:sz="0" w:space="0" w:color="auto"/>
            <w:bottom w:val="none" w:sz="0" w:space="0" w:color="auto"/>
            <w:right w:val="none" w:sz="0" w:space="0" w:color="auto"/>
          </w:divBdr>
        </w:div>
        <w:div w:id="1698698125">
          <w:marLeft w:val="0"/>
          <w:marRight w:val="0"/>
          <w:marTop w:val="0"/>
          <w:marBottom w:val="120"/>
          <w:divBdr>
            <w:top w:val="none" w:sz="0" w:space="0" w:color="auto"/>
            <w:left w:val="none" w:sz="0" w:space="0" w:color="auto"/>
            <w:bottom w:val="none" w:sz="0" w:space="0" w:color="auto"/>
            <w:right w:val="none" w:sz="0" w:space="0" w:color="auto"/>
          </w:divBdr>
        </w:div>
      </w:divsChild>
    </w:div>
    <w:div w:id="345061068">
      <w:bodyDiv w:val="1"/>
      <w:marLeft w:val="0"/>
      <w:marRight w:val="0"/>
      <w:marTop w:val="0"/>
      <w:marBottom w:val="0"/>
      <w:divBdr>
        <w:top w:val="none" w:sz="0" w:space="0" w:color="auto"/>
        <w:left w:val="none" w:sz="0" w:space="0" w:color="auto"/>
        <w:bottom w:val="none" w:sz="0" w:space="0" w:color="auto"/>
        <w:right w:val="none" w:sz="0" w:space="0" w:color="auto"/>
      </w:divBdr>
      <w:divsChild>
        <w:div w:id="721094518">
          <w:marLeft w:val="0"/>
          <w:marRight w:val="0"/>
          <w:marTop w:val="0"/>
          <w:marBottom w:val="120"/>
          <w:divBdr>
            <w:top w:val="none" w:sz="0" w:space="0" w:color="auto"/>
            <w:left w:val="none" w:sz="0" w:space="0" w:color="auto"/>
            <w:bottom w:val="none" w:sz="0" w:space="0" w:color="auto"/>
            <w:right w:val="none" w:sz="0" w:space="0" w:color="auto"/>
          </w:divBdr>
        </w:div>
        <w:div w:id="1150102008">
          <w:marLeft w:val="0"/>
          <w:marRight w:val="0"/>
          <w:marTop w:val="0"/>
          <w:marBottom w:val="120"/>
          <w:divBdr>
            <w:top w:val="none" w:sz="0" w:space="0" w:color="auto"/>
            <w:left w:val="none" w:sz="0" w:space="0" w:color="auto"/>
            <w:bottom w:val="none" w:sz="0" w:space="0" w:color="auto"/>
            <w:right w:val="none" w:sz="0" w:space="0" w:color="auto"/>
          </w:divBdr>
        </w:div>
      </w:divsChild>
    </w:div>
    <w:div w:id="349185828">
      <w:bodyDiv w:val="1"/>
      <w:marLeft w:val="0"/>
      <w:marRight w:val="0"/>
      <w:marTop w:val="0"/>
      <w:marBottom w:val="0"/>
      <w:divBdr>
        <w:top w:val="none" w:sz="0" w:space="0" w:color="auto"/>
        <w:left w:val="none" w:sz="0" w:space="0" w:color="auto"/>
        <w:bottom w:val="none" w:sz="0" w:space="0" w:color="auto"/>
        <w:right w:val="none" w:sz="0" w:space="0" w:color="auto"/>
      </w:divBdr>
      <w:divsChild>
        <w:div w:id="1652127128">
          <w:marLeft w:val="0"/>
          <w:marRight w:val="0"/>
          <w:marTop w:val="0"/>
          <w:marBottom w:val="120"/>
          <w:divBdr>
            <w:top w:val="none" w:sz="0" w:space="0" w:color="auto"/>
            <w:left w:val="none" w:sz="0" w:space="0" w:color="auto"/>
            <w:bottom w:val="none" w:sz="0" w:space="0" w:color="auto"/>
            <w:right w:val="none" w:sz="0" w:space="0" w:color="auto"/>
          </w:divBdr>
        </w:div>
        <w:div w:id="2021201862">
          <w:marLeft w:val="0"/>
          <w:marRight w:val="0"/>
          <w:marTop w:val="0"/>
          <w:marBottom w:val="120"/>
          <w:divBdr>
            <w:top w:val="none" w:sz="0" w:space="0" w:color="auto"/>
            <w:left w:val="none" w:sz="0" w:space="0" w:color="auto"/>
            <w:bottom w:val="none" w:sz="0" w:space="0" w:color="auto"/>
            <w:right w:val="none" w:sz="0" w:space="0" w:color="auto"/>
          </w:divBdr>
        </w:div>
      </w:divsChild>
    </w:div>
    <w:div w:id="354889406">
      <w:bodyDiv w:val="1"/>
      <w:marLeft w:val="0"/>
      <w:marRight w:val="0"/>
      <w:marTop w:val="0"/>
      <w:marBottom w:val="0"/>
      <w:divBdr>
        <w:top w:val="none" w:sz="0" w:space="0" w:color="auto"/>
        <w:left w:val="none" w:sz="0" w:space="0" w:color="auto"/>
        <w:bottom w:val="none" w:sz="0" w:space="0" w:color="auto"/>
        <w:right w:val="none" w:sz="0" w:space="0" w:color="auto"/>
      </w:divBdr>
      <w:divsChild>
        <w:div w:id="567617355">
          <w:marLeft w:val="0"/>
          <w:marRight w:val="0"/>
          <w:marTop w:val="0"/>
          <w:marBottom w:val="120"/>
          <w:divBdr>
            <w:top w:val="none" w:sz="0" w:space="0" w:color="auto"/>
            <w:left w:val="none" w:sz="0" w:space="0" w:color="auto"/>
            <w:bottom w:val="none" w:sz="0" w:space="0" w:color="auto"/>
            <w:right w:val="none" w:sz="0" w:space="0" w:color="auto"/>
          </w:divBdr>
        </w:div>
        <w:div w:id="2026905766">
          <w:marLeft w:val="0"/>
          <w:marRight w:val="0"/>
          <w:marTop w:val="0"/>
          <w:marBottom w:val="120"/>
          <w:divBdr>
            <w:top w:val="none" w:sz="0" w:space="0" w:color="auto"/>
            <w:left w:val="none" w:sz="0" w:space="0" w:color="auto"/>
            <w:bottom w:val="none" w:sz="0" w:space="0" w:color="auto"/>
            <w:right w:val="none" w:sz="0" w:space="0" w:color="auto"/>
          </w:divBdr>
        </w:div>
      </w:divsChild>
    </w:div>
    <w:div w:id="370542830">
      <w:bodyDiv w:val="1"/>
      <w:marLeft w:val="0"/>
      <w:marRight w:val="0"/>
      <w:marTop w:val="0"/>
      <w:marBottom w:val="0"/>
      <w:divBdr>
        <w:top w:val="none" w:sz="0" w:space="0" w:color="auto"/>
        <w:left w:val="none" w:sz="0" w:space="0" w:color="auto"/>
        <w:bottom w:val="none" w:sz="0" w:space="0" w:color="auto"/>
        <w:right w:val="none" w:sz="0" w:space="0" w:color="auto"/>
      </w:divBdr>
      <w:divsChild>
        <w:div w:id="1442870590">
          <w:marLeft w:val="0"/>
          <w:marRight w:val="0"/>
          <w:marTop w:val="0"/>
          <w:marBottom w:val="120"/>
          <w:divBdr>
            <w:top w:val="none" w:sz="0" w:space="0" w:color="auto"/>
            <w:left w:val="none" w:sz="0" w:space="0" w:color="auto"/>
            <w:bottom w:val="none" w:sz="0" w:space="0" w:color="auto"/>
            <w:right w:val="none" w:sz="0" w:space="0" w:color="auto"/>
          </w:divBdr>
        </w:div>
        <w:div w:id="135949360">
          <w:marLeft w:val="0"/>
          <w:marRight w:val="0"/>
          <w:marTop w:val="0"/>
          <w:marBottom w:val="120"/>
          <w:divBdr>
            <w:top w:val="none" w:sz="0" w:space="0" w:color="auto"/>
            <w:left w:val="none" w:sz="0" w:space="0" w:color="auto"/>
            <w:bottom w:val="none" w:sz="0" w:space="0" w:color="auto"/>
            <w:right w:val="none" w:sz="0" w:space="0" w:color="auto"/>
          </w:divBdr>
        </w:div>
      </w:divsChild>
    </w:div>
    <w:div w:id="374892940">
      <w:bodyDiv w:val="1"/>
      <w:marLeft w:val="0"/>
      <w:marRight w:val="0"/>
      <w:marTop w:val="0"/>
      <w:marBottom w:val="0"/>
      <w:divBdr>
        <w:top w:val="none" w:sz="0" w:space="0" w:color="auto"/>
        <w:left w:val="none" w:sz="0" w:space="0" w:color="auto"/>
        <w:bottom w:val="none" w:sz="0" w:space="0" w:color="auto"/>
        <w:right w:val="none" w:sz="0" w:space="0" w:color="auto"/>
      </w:divBdr>
      <w:divsChild>
        <w:div w:id="33582392">
          <w:marLeft w:val="0"/>
          <w:marRight w:val="0"/>
          <w:marTop w:val="0"/>
          <w:marBottom w:val="120"/>
          <w:divBdr>
            <w:top w:val="none" w:sz="0" w:space="0" w:color="auto"/>
            <w:left w:val="none" w:sz="0" w:space="0" w:color="auto"/>
            <w:bottom w:val="none" w:sz="0" w:space="0" w:color="auto"/>
            <w:right w:val="none" w:sz="0" w:space="0" w:color="auto"/>
          </w:divBdr>
        </w:div>
        <w:div w:id="574095914">
          <w:marLeft w:val="0"/>
          <w:marRight w:val="0"/>
          <w:marTop w:val="0"/>
          <w:marBottom w:val="120"/>
          <w:divBdr>
            <w:top w:val="none" w:sz="0" w:space="0" w:color="auto"/>
            <w:left w:val="none" w:sz="0" w:space="0" w:color="auto"/>
            <w:bottom w:val="none" w:sz="0" w:space="0" w:color="auto"/>
            <w:right w:val="none" w:sz="0" w:space="0" w:color="auto"/>
          </w:divBdr>
        </w:div>
      </w:divsChild>
    </w:div>
    <w:div w:id="381752650">
      <w:bodyDiv w:val="1"/>
      <w:marLeft w:val="0"/>
      <w:marRight w:val="0"/>
      <w:marTop w:val="0"/>
      <w:marBottom w:val="0"/>
      <w:divBdr>
        <w:top w:val="none" w:sz="0" w:space="0" w:color="auto"/>
        <w:left w:val="none" w:sz="0" w:space="0" w:color="auto"/>
        <w:bottom w:val="none" w:sz="0" w:space="0" w:color="auto"/>
        <w:right w:val="none" w:sz="0" w:space="0" w:color="auto"/>
      </w:divBdr>
      <w:divsChild>
        <w:div w:id="251280993">
          <w:marLeft w:val="0"/>
          <w:marRight w:val="0"/>
          <w:marTop w:val="0"/>
          <w:marBottom w:val="120"/>
          <w:divBdr>
            <w:top w:val="none" w:sz="0" w:space="0" w:color="auto"/>
            <w:left w:val="none" w:sz="0" w:space="0" w:color="auto"/>
            <w:bottom w:val="none" w:sz="0" w:space="0" w:color="auto"/>
            <w:right w:val="none" w:sz="0" w:space="0" w:color="auto"/>
          </w:divBdr>
        </w:div>
        <w:div w:id="705183125">
          <w:marLeft w:val="0"/>
          <w:marRight w:val="0"/>
          <w:marTop w:val="0"/>
          <w:marBottom w:val="120"/>
          <w:divBdr>
            <w:top w:val="none" w:sz="0" w:space="0" w:color="auto"/>
            <w:left w:val="none" w:sz="0" w:space="0" w:color="auto"/>
            <w:bottom w:val="none" w:sz="0" w:space="0" w:color="auto"/>
            <w:right w:val="none" w:sz="0" w:space="0" w:color="auto"/>
          </w:divBdr>
        </w:div>
        <w:div w:id="309676578">
          <w:marLeft w:val="0"/>
          <w:marRight w:val="0"/>
          <w:marTop w:val="0"/>
          <w:marBottom w:val="120"/>
          <w:divBdr>
            <w:top w:val="none" w:sz="0" w:space="0" w:color="auto"/>
            <w:left w:val="none" w:sz="0" w:space="0" w:color="auto"/>
            <w:bottom w:val="none" w:sz="0" w:space="0" w:color="auto"/>
            <w:right w:val="none" w:sz="0" w:space="0" w:color="auto"/>
          </w:divBdr>
        </w:div>
      </w:divsChild>
    </w:div>
    <w:div w:id="382488722">
      <w:bodyDiv w:val="1"/>
      <w:marLeft w:val="0"/>
      <w:marRight w:val="0"/>
      <w:marTop w:val="0"/>
      <w:marBottom w:val="0"/>
      <w:divBdr>
        <w:top w:val="none" w:sz="0" w:space="0" w:color="auto"/>
        <w:left w:val="none" w:sz="0" w:space="0" w:color="auto"/>
        <w:bottom w:val="none" w:sz="0" w:space="0" w:color="auto"/>
        <w:right w:val="none" w:sz="0" w:space="0" w:color="auto"/>
      </w:divBdr>
      <w:divsChild>
        <w:div w:id="1020930057">
          <w:marLeft w:val="0"/>
          <w:marRight w:val="0"/>
          <w:marTop w:val="0"/>
          <w:marBottom w:val="120"/>
          <w:divBdr>
            <w:top w:val="none" w:sz="0" w:space="0" w:color="auto"/>
            <w:left w:val="none" w:sz="0" w:space="0" w:color="auto"/>
            <w:bottom w:val="none" w:sz="0" w:space="0" w:color="auto"/>
            <w:right w:val="none" w:sz="0" w:space="0" w:color="auto"/>
          </w:divBdr>
        </w:div>
        <w:div w:id="2045135497">
          <w:marLeft w:val="0"/>
          <w:marRight w:val="0"/>
          <w:marTop w:val="0"/>
          <w:marBottom w:val="120"/>
          <w:divBdr>
            <w:top w:val="none" w:sz="0" w:space="0" w:color="auto"/>
            <w:left w:val="none" w:sz="0" w:space="0" w:color="auto"/>
            <w:bottom w:val="none" w:sz="0" w:space="0" w:color="auto"/>
            <w:right w:val="none" w:sz="0" w:space="0" w:color="auto"/>
          </w:divBdr>
        </w:div>
      </w:divsChild>
    </w:div>
    <w:div w:id="385570990">
      <w:bodyDiv w:val="1"/>
      <w:marLeft w:val="0"/>
      <w:marRight w:val="0"/>
      <w:marTop w:val="0"/>
      <w:marBottom w:val="0"/>
      <w:divBdr>
        <w:top w:val="none" w:sz="0" w:space="0" w:color="auto"/>
        <w:left w:val="none" w:sz="0" w:space="0" w:color="auto"/>
        <w:bottom w:val="none" w:sz="0" w:space="0" w:color="auto"/>
        <w:right w:val="none" w:sz="0" w:space="0" w:color="auto"/>
      </w:divBdr>
      <w:divsChild>
        <w:div w:id="1532955943">
          <w:marLeft w:val="0"/>
          <w:marRight w:val="0"/>
          <w:marTop w:val="0"/>
          <w:marBottom w:val="120"/>
          <w:divBdr>
            <w:top w:val="none" w:sz="0" w:space="0" w:color="auto"/>
            <w:left w:val="none" w:sz="0" w:space="0" w:color="auto"/>
            <w:bottom w:val="none" w:sz="0" w:space="0" w:color="auto"/>
            <w:right w:val="none" w:sz="0" w:space="0" w:color="auto"/>
          </w:divBdr>
        </w:div>
        <w:div w:id="731587984">
          <w:marLeft w:val="0"/>
          <w:marRight w:val="0"/>
          <w:marTop w:val="0"/>
          <w:marBottom w:val="120"/>
          <w:divBdr>
            <w:top w:val="none" w:sz="0" w:space="0" w:color="auto"/>
            <w:left w:val="none" w:sz="0" w:space="0" w:color="auto"/>
            <w:bottom w:val="none" w:sz="0" w:space="0" w:color="auto"/>
            <w:right w:val="none" w:sz="0" w:space="0" w:color="auto"/>
          </w:divBdr>
        </w:div>
      </w:divsChild>
    </w:div>
    <w:div w:id="386806485">
      <w:bodyDiv w:val="1"/>
      <w:marLeft w:val="0"/>
      <w:marRight w:val="0"/>
      <w:marTop w:val="0"/>
      <w:marBottom w:val="0"/>
      <w:divBdr>
        <w:top w:val="none" w:sz="0" w:space="0" w:color="auto"/>
        <w:left w:val="none" w:sz="0" w:space="0" w:color="auto"/>
        <w:bottom w:val="none" w:sz="0" w:space="0" w:color="auto"/>
        <w:right w:val="none" w:sz="0" w:space="0" w:color="auto"/>
      </w:divBdr>
      <w:divsChild>
        <w:div w:id="1672949972">
          <w:marLeft w:val="0"/>
          <w:marRight w:val="0"/>
          <w:marTop w:val="0"/>
          <w:marBottom w:val="120"/>
          <w:divBdr>
            <w:top w:val="none" w:sz="0" w:space="0" w:color="auto"/>
            <w:left w:val="none" w:sz="0" w:space="0" w:color="auto"/>
            <w:bottom w:val="none" w:sz="0" w:space="0" w:color="auto"/>
            <w:right w:val="none" w:sz="0" w:space="0" w:color="auto"/>
          </w:divBdr>
        </w:div>
        <w:div w:id="1254242362">
          <w:marLeft w:val="0"/>
          <w:marRight w:val="0"/>
          <w:marTop w:val="0"/>
          <w:marBottom w:val="120"/>
          <w:divBdr>
            <w:top w:val="none" w:sz="0" w:space="0" w:color="auto"/>
            <w:left w:val="none" w:sz="0" w:space="0" w:color="auto"/>
            <w:bottom w:val="none" w:sz="0" w:space="0" w:color="auto"/>
            <w:right w:val="none" w:sz="0" w:space="0" w:color="auto"/>
          </w:divBdr>
        </w:div>
      </w:divsChild>
    </w:div>
    <w:div w:id="392388105">
      <w:bodyDiv w:val="1"/>
      <w:marLeft w:val="0"/>
      <w:marRight w:val="0"/>
      <w:marTop w:val="0"/>
      <w:marBottom w:val="0"/>
      <w:divBdr>
        <w:top w:val="none" w:sz="0" w:space="0" w:color="auto"/>
        <w:left w:val="none" w:sz="0" w:space="0" w:color="auto"/>
        <w:bottom w:val="none" w:sz="0" w:space="0" w:color="auto"/>
        <w:right w:val="none" w:sz="0" w:space="0" w:color="auto"/>
      </w:divBdr>
      <w:divsChild>
        <w:div w:id="1672443445">
          <w:marLeft w:val="0"/>
          <w:marRight w:val="0"/>
          <w:marTop w:val="0"/>
          <w:marBottom w:val="120"/>
          <w:divBdr>
            <w:top w:val="none" w:sz="0" w:space="0" w:color="auto"/>
            <w:left w:val="none" w:sz="0" w:space="0" w:color="auto"/>
            <w:bottom w:val="none" w:sz="0" w:space="0" w:color="auto"/>
            <w:right w:val="none" w:sz="0" w:space="0" w:color="auto"/>
          </w:divBdr>
        </w:div>
        <w:div w:id="136381991">
          <w:marLeft w:val="0"/>
          <w:marRight w:val="0"/>
          <w:marTop w:val="0"/>
          <w:marBottom w:val="120"/>
          <w:divBdr>
            <w:top w:val="none" w:sz="0" w:space="0" w:color="auto"/>
            <w:left w:val="none" w:sz="0" w:space="0" w:color="auto"/>
            <w:bottom w:val="none" w:sz="0" w:space="0" w:color="auto"/>
            <w:right w:val="none" w:sz="0" w:space="0" w:color="auto"/>
          </w:divBdr>
        </w:div>
      </w:divsChild>
    </w:div>
    <w:div w:id="396516668">
      <w:bodyDiv w:val="1"/>
      <w:marLeft w:val="0"/>
      <w:marRight w:val="0"/>
      <w:marTop w:val="0"/>
      <w:marBottom w:val="0"/>
      <w:divBdr>
        <w:top w:val="none" w:sz="0" w:space="0" w:color="auto"/>
        <w:left w:val="none" w:sz="0" w:space="0" w:color="auto"/>
        <w:bottom w:val="none" w:sz="0" w:space="0" w:color="auto"/>
        <w:right w:val="none" w:sz="0" w:space="0" w:color="auto"/>
      </w:divBdr>
      <w:divsChild>
        <w:div w:id="227738123">
          <w:marLeft w:val="0"/>
          <w:marRight w:val="0"/>
          <w:marTop w:val="0"/>
          <w:marBottom w:val="120"/>
          <w:divBdr>
            <w:top w:val="none" w:sz="0" w:space="0" w:color="auto"/>
            <w:left w:val="none" w:sz="0" w:space="0" w:color="auto"/>
            <w:bottom w:val="none" w:sz="0" w:space="0" w:color="auto"/>
            <w:right w:val="none" w:sz="0" w:space="0" w:color="auto"/>
          </w:divBdr>
        </w:div>
        <w:div w:id="1529100289">
          <w:marLeft w:val="0"/>
          <w:marRight w:val="0"/>
          <w:marTop w:val="0"/>
          <w:marBottom w:val="120"/>
          <w:divBdr>
            <w:top w:val="none" w:sz="0" w:space="0" w:color="auto"/>
            <w:left w:val="none" w:sz="0" w:space="0" w:color="auto"/>
            <w:bottom w:val="none" w:sz="0" w:space="0" w:color="auto"/>
            <w:right w:val="none" w:sz="0" w:space="0" w:color="auto"/>
          </w:divBdr>
        </w:div>
      </w:divsChild>
    </w:div>
    <w:div w:id="398863901">
      <w:bodyDiv w:val="1"/>
      <w:marLeft w:val="0"/>
      <w:marRight w:val="0"/>
      <w:marTop w:val="0"/>
      <w:marBottom w:val="0"/>
      <w:divBdr>
        <w:top w:val="none" w:sz="0" w:space="0" w:color="auto"/>
        <w:left w:val="none" w:sz="0" w:space="0" w:color="auto"/>
        <w:bottom w:val="none" w:sz="0" w:space="0" w:color="auto"/>
        <w:right w:val="none" w:sz="0" w:space="0" w:color="auto"/>
      </w:divBdr>
      <w:divsChild>
        <w:div w:id="35742411">
          <w:marLeft w:val="0"/>
          <w:marRight w:val="0"/>
          <w:marTop w:val="0"/>
          <w:marBottom w:val="120"/>
          <w:divBdr>
            <w:top w:val="none" w:sz="0" w:space="0" w:color="auto"/>
            <w:left w:val="none" w:sz="0" w:space="0" w:color="auto"/>
            <w:bottom w:val="none" w:sz="0" w:space="0" w:color="auto"/>
            <w:right w:val="none" w:sz="0" w:space="0" w:color="auto"/>
          </w:divBdr>
        </w:div>
        <w:div w:id="755399539">
          <w:marLeft w:val="0"/>
          <w:marRight w:val="0"/>
          <w:marTop w:val="0"/>
          <w:marBottom w:val="120"/>
          <w:divBdr>
            <w:top w:val="none" w:sz="0" w:space="0" w:color="auto"/>
            <w:left w:val="none" w:sz="0" w:space="0" w:color="auto"/>
            <w:bottom w:val="none" w:sz="0" w:space="0" w:color="auto"/>
            <w:right w:val="none" w:sz="0" w:space="0" w:color="auto"/>
          </w:divBdr>
        </w:div>
      </w:divsChild>
    </w:div>
    <w:div w:id="400099529">
      <w:bodyDiv w:val="1"/>
      <w:marLeft w:val="0"/>
      <w:marRight w:val="0"/>
      <w:marTop w:val="0"/>
      <w:marBottom w:val="0"/>
      <w:divBdr>
        <w:top w:val="none" w:sz="0" w:space="0" w:color="auto"/>
        <w:left w:val="none" w:sz="0" w:space="0" w:color="auto"/>
        <w:bottom w:val="none" w:sz="0" w:space="0" w:color="auto"/>
        <w:right w:val="none" w:sz="0" w:space="0" w:color="auto"/>
      </w:divBdr>
      <w:divsChild>
        <w:div w:id="2092923759">
          <w:marLeft w:val="0"/>
          <w:marRight w:val="0"/>
          <w:marTop w:val="0"/>
          <w:marBottom w:val="120"/>
          <w:divBdr>
            <w:top w:val="none" w:sz="0" w:space="0" w:color="auto"/>
            <w:left w:val="none" w:sz="0" w:space="0" w:color="auto"/>
            <w:bottom w:val="none" w:sz="0" w:space="0" w:color="auto"/>
            <w:right w:val="none" w:sz="0" w:space="0" w:color="auto"/>
          </w:divBdr>
        </w:div>
        <w:div w:id="1851289318">
          <w:marLeft w:val="0"/>
          <w:marRight w:val="0"/>
          <w:marTop w:val="0"/>
          <w:marBottom w:val="120"/>
          <w:divBdr>
            <w:top w:val="none" w:sz="0" w:space="0" w:color="auto"/>
            <w:left w:val="none" w:sz="0" w:space="0" w:color="auto"/>
            <w:bottom w:val="none" w:sz="0" w:space="0" w:color="auto"/>
            <w:right w:val="none" w:sz="0" w:space="0" w:color="auto"/>
          </w:divBdr>
        </w:div>
      </w:divsChild>
    </w:div>
    <w:div w:id="403720129">
      <w:bodyDiv w:val="1"/>
      <w:marLeft w:val="0"/>
      <w:marRight w:val="0"/>
      <w:marTop w:val="0"/>
      <w:marBottom w:val="0"/>
      <w:divBdr>
        <w:top w:val="none" w:sz="0" w:space="0" w:color="auto"/>
        <w:left w:val="none" w:sz="0" w:space="0" w:color="auto"/>
        <w:bottom w:val="none" w:sz="0" w:space="0" w:color="auto"/>
        <w:right w:val="none" w:sz="0" w:space="0" w:color="auto"/>
      </w:divBdr>
      <w:divsChild>
        <w:div w:id="373309428">
          <w:marLeft w:val="0"/>
          <w:marRight w:val="0"/>
          <w:marTop w:val="0"/>
          <w:marBottom w:val="432"/>
          <w:divBdr>
            <w:top w:val="none" w:sz="0" w:space="0" w:color="auto"/>
            <w:left w:val="none" w:sz="0" w:space="0" w:color="auto"/>
            <w:bottom w:val="none" w:sz="0" w:space="0" w:color="auto"/>
            <w:right w:val="none" w:sz="0" w:space="0" w:color="auto"/>
          </w:divBdr>
          <w:divsChild>
            <w:div w:id="2827897">
              <w:marLeft w:val="2040"/>
              <w:marRight w:val="0"/>
              <w:marTop w:val="0"/>
              <w:marBottom w:val="0"/>
              <w:divBdr>
                <w:top w:val="none" w:sz="0" w:space="0" w:color="auto"/>
                <w:left w:val="none" w:sz="0" w:space="0" w:color="auto"/>
                <w:bottom w:val="none" w:sz="0" w:space="0" w:color="auto"/>
                <w:right w:val="none" w:sz="0" w:space="0" w:color="auto"/>
              </w:divBdr>
              <w:divsChild>
                <w:div w:id="1573463666">
                  <w:marLeft w:val="0"/>
                  <w:marRight w:val="0"/>
                  <w:marTop w:val="0"/>
                  <w:marBottom w:val="250"/>
                  <w:divBdr>
                    <w:top w:val="single" w:sz="4" w:space="5" w:color="FBEED5"/>
                    <w:left w:val="single" w:sz="4" w:space="9" w:color="FBEED5"/>
                    <w:bottom w:val="single" w:sz="4" w:space="5" w:color="FBEED5"/>
                    <w:right w:val="single" w:sz="4" w:space="22" w:color="FBEED5"/>
                  </w:divBdr>
                  <w:divsChild>
                    <w:div w:id="931817482">
                      <w:marLeft w:val="0"/>
                      <w:marRight w:val="0"/>
                      <w:marTop w:val="0"/>
                      <w:marBottom w:val="120"/>
                      <w:divBdr>
                        <w:top w:val="none" w:sz="0" w:space="0" w:color="auto"/>
                        <w:left w:val="none" w:sz="0" w:space="0" w:color="auto"/>
                        <w:bottom w:val="none" w:sz="0" w:space="0" w:color="auto"/>
                        <w:right w:val="none" w:sz="0" w:space="0" w:color="auto"/>
                      </w:divBdr>
                      <w:divsChild>
                        <w:div w:id="1105081588">
                          <w:marLeft w:val="0"/>
                          <w:marRight w:val="0"/>
                          <w:marTop w:val="0"/>
                          <w:marBottom w:val="120"/>
                          <w:divBdr>
                            <w:top w:val="none" w:sz="0" w:space="0" w:color="auto"/>
                            <w:left w:val="none" w:sz="0" w:space="0" w:color="auto"/>
                            <w:bottom w:val="none" w:sz="0" w:space="0" w:color="auto"/>
                            <w:right w:val="none" w:sz="0" w:space="0" w:color="auto"/>
                          </w:divBdr>
                        </w:div>
                        <w:div w:id="4307061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05297475">
      <w:bodyDiv w:val="1"/>
      <w:marLeft w:val="0"/>
      <w:marRight w:val="0"/>
      <w:marTop w:val="0"/>
      <w:marBottom w:val="0"/>
      <w:divBdr>
        <w:top w:val="none" w:sz="0" w:space="0" w:color="auto"/>
        <w:left w:val="none" w:sz="0" w:space="0" w:color="auto"/>
        <w:bottom w:val="none" w:sz="0" w:space="0" w:color="auto"/>
        <w:right w:val="none" w:sz="0" w:space="0" w:color="auto"/>
      </w:divBdr>
      <w:divsChild>
        <w:div w:id="2092701885">
          <w:marLeft w:val="0"/>
          <w:marRight w:val="0"/>
          <w:marTop w:val="0"/>
          <w:marBottom w:val="120"/>
          <w:divBdr>
            <w:top w:val="none" w:sz="0" w:space="0" w:color="auto"/>
            <w:left w:val="none" w:sz="0" w:space="0" w:color="auto"/>
            <w:bottom w:val="none" w:sz="0" w:space="0" w:color="auto"/>
            <w:right w:val="none" w:sz="0" w:space="0" w:color="auto"/>
          </w:divBdr>
        </w:div>
        <w:div w:id="622275554">
          <w:marLeft w:val="0"/>
          <w:marRight w:val="0"/>
          <w:marTop w:val="0"/>
          <w:marBottom w:val="120"/>
          <w:divBdr>
            <w:top w:val="none" w:sz="0" w:space="0" w:color="auto"/>
            <w:left w:val="none" w:sz="0" w:space="0" w:color="auto"/>
            <w:bottom w:val="none" w:sz="0" w:space="0" w:color="auto"/>
            <w:right w:val="none" w:sz="0" w:space="0" w:color="auto"/>
          </w:divBdr>
        </w:div>
      </w:divsChild>
    </w:div>
    <w:div w:id="407731725">
      <w:bodyDiv w:val="1"/>
      <w:marLeft w:val="0"/>
      <w:marRight w:val="0"/>
      <w:marTop w:val="0"/>
      <w:marBottom w:val="0"/>
      <w:divBdr>
        <w:top w:val="none" w:sz="0" w:space="0" w:color="auto"/>
        <w:left w:val="none" w:sz="0" w:space="0" w:color="auto"/>
        <w:bottom w:val="none" w:sz="0" w:space="0" w:color="auto"/>
        <w:right w:val="none" w:sz="0" w:space="0" w:color="auto"/>
      </w:divBdr>
      <w:divsChild>
        <w:div w:id="645160661">
          <w:marLeft w:val="0"/>
          <w:marRight w:val="0"/>
          <w:marTop w:val="0"/>
          <w:marBottom w:val="120"/>
          <w:divBdr>
            <w:top w:val="none" w:sz="0" w:space="0" w:color="auto"/>
            <w:left w:val="none" w:sz="0" w:space="0" w:color="auto"/>
            <w:bottom w:val="none" w:sz="0" w:space="0" w:color="auto"/>
            <w:right w:val="none" w:sz="0" w:space="0" w:color="auto"/>
          </w:divBdr>
        </w:div>
        <w:div w:id="1005134884">
          <w:marLeft w:val="0"/>
          <w:marRight w:val="0"/>
          <w:marTop w:val="0"/>
          <w:marBottom w:val="120"/>
          <w:divBdr>
            <w:top w:val="none" w:sz="0" w:space="0" w:color="auto"/>
            <w:left w:val="none" w:sz="0" w:space="0" w:color="auto"/>
            <w:bottom w:val="none" w:sz="0" w:space="0" w:color="auto"/>
            <w:right w:val="none" w:sz="0" w:space="0" w:color="auto"/>
          </w:divBdr>
        </w:div>
      </w:divsChild>
    </w:div>
    <w:div w:id="413206807">
      <w:bodyDiv w:val="1"/>
      <w:marLeft w:val="0"/>
      <w:marRight w:val="0"/>
      <w:marTop w:val="0"/>
      <w:marBottom w:val="0"/>
      <w:divBdr>
        <w:top w:val="none" w:sz="0" w:space="0" w:color="auto"/>
        <w:left w:val="none" w:sz="0" w:space="0" w:color="auto"/>
        <w:bottom w:val="none" w:sz="0" w:space="0" w:color="auto"/>
        <w:right w:val="none" w:sz="0" w:space="0" w:color="auto"/>
      </w:divBdr>
      <w:divsChild>
        <w:div w:id="1961300654">
          <w:marLeft w:val="0"/>
          <w:marRight w:val="0"/>
          <w:marTop w:val="0"/>
          <w:marBottom w:val="120"/>
          <w:divBdr>
            <w:top w:val="none" w:sz="0" w:space="0" w:color="auto"/>
            <w:left w:val="none" w:sz="0" w:space="0" w:color="auto"/>
            <w:bottom w:val="none" w:sz="0" w:space="0" w:color="auto"/>
            <w:right w:val="none" w:sz="0" w:space="0" w:color="auto"/>
          </w:divBdr>
        </w:div>
        <w:div w:id="935750447">
          <w:marLeft w:val="0"/>
          <w:marRight w:val="0"/>
          <w:marTop w:val="0"/>
          <w:marBottom w:val="120"/>
          <w:divBdr>
            <w:top w:val="none" w:sz="0" w:space="0" w:color="auto"/>
            <w:left w:val="none" w:sz="0" w:space="0" w:color="auto"/>
            <w:bottom w:val="none" w:sz="0" w:space="0" w:color="auto"/>
            <w:right w:val="none" w:sz="0" w:space="0" w:color="auto"/>
          </w:divBdr>
        </w:div>
      </w:divsChild>
    </w:div>
    <w:div w:id="427388578">
      <w:bodyDiv w:val="1"/>
      <w:marLeft w:val="0"/>
      <w:marRight w:val="0"/>
      <w:marTop w:val="0"/>
      <w:marBottom w:val="0"/>
      <w:divBdr>
        <w:top w:val="none" w:sz="0" w:space="0" w:color="auto"/>
        <w:left w:val="none" w:sz="0" w:space="0" w:color="auto"/>
        <w:bottom w:val="none" w:sz="0" w:space="0" w:color="auto"/>
        <w:right w:val="none" w:sz="0" w:space="0" w:color="auto"/>
      </w:divBdr>
      <w:divsChild>
        <w:div w:id="2108771163">
          <w:marLeft w:val="0"/>
          <w:marRight w:val="0"/>
          <w:marTop w:val="0"/>
          <w:marBottom w:val="120"/>
          <w:divBdr>
            <w:top w:val="none" w:sz="0" w:space="0" w:color="auto"/>
            <w:left w:val="none" w:sz="0" w:space="0" w:color="auto"/>
            <w:bottom w:val="none" w:sz="0" w:space="0" w:color="auto"/>
            <w:right w:val="none" w:sz="0" w:space="0" w:color="auto"/>
          </w:divBdr>
        </w:div>
        <w:div w:id="34430693">
          <w:marLeft w:val="0"/>
          <w:marRight w:val="0"/>
          <w:marTop w:val="0"/>
          <w:marBottom w:val="120"/>
          <w:divBdr>
            <w:top w:val="none" w:sz="0" w:space="0" w:color="auto"/>
            <w:left w:val="none" w:sz="0" w:space="0" w:color="auto"/>
            <w:bottom w:val="none" w:sz="0" w:space="0" w:color="auto"/>
            <w:right w:val="none" w:sz="0" w:space="0" w:color="auto"/>
          </w:divBdr>
        </w:div>
      </w:divsChild>
    </w:div>
    <w:div w:id="430249603">
      <w:bodyDiv w:val="1"/>
      <w:marLeft w:val="0"/>
      <w:marRight w:val="0"/>
      <w:marTop w:val="0"/>
      <w:marBottom w:val="0"/>
      <w:divBdr>
        <w:top w:val="none" w:sz="0" w:space="0" w:color="auto"/>
        <w:left w:val="none" w:sz="0" w:space="0" w:color="auto"/>
        <w:bottom w:val="none" w:sz="0" w:space="0" w:color="auto"/>
        <w:right w:val="none" w:sz="0" w:space="0" w:color="auto"/>
      </w:divBdr>
      <w:divsChild>
        <w:div w:id="1497302351">
          <w:marLeft w:val="0"/>
          <w:marRight w:val="0"/>
          <w:marTop w:val="0"/>
          <w:marBottom w:val="120"/>
          <w:divBdr>
            <w:top w:val="none" w:sz="0" w:space="0" w:color="auto"/>
            <w:left w:val="none" w:sz="0" w:space="0" w:color="auto"/>
            <w:bottom w:val="none" w:sz="0" w:space="0" w:color="auto"/>
            <w:right w:val="none" w:sz="0" w:space="0" w:color="auto"/>
          </w:divBdr>
        </w:div>
        <w:div w:id="687484468">
          <w:marLeft w:val="0"/>
          <w:marRight w:val="0"/>
          <w:marTop w:val="0"/>
          <w:marBottom w:val="120"/>
          <w:divBdr>
            <w:top w:val="none" w:sz="0" w:space="0" w:color="auto"/>
            <w:left w:val="none" w:sz="0" w:space="0" w:color="auto"/>
            <w:bottom w:val="none" w:sz="0" w:space="0" w:color="auto"/>
            <w:right w:val="none" w:sz="0" w:space="0" w:color="auto"/>
          </w:divBdr>
        </w:div>
      </w:divsChild>
    </w:div>
    <w:div w:id="430442084">
      <w:bodyDiv w:val="1"/>
      <w:marLeft w:val="0"/>
      <w:marRight w:val="0"/>
      <w:marTop w:val="0"/>
      <w:marBottom w:val="0"/>
      <w:divBdr>
        <w:top w:val="none" w:sz="0" w:space="0" w:color="auto"/>
        <w:left w:val="none" w:sz="0" w:space="0" w:color="auto"/>
        <w:bottom w:val="none" w:sz="0" w:space="0" w:color="auto"/>
        <w:right w:val="none" w:sz="0" w:space="0" w:color="auto"/>
      </w:divBdr>
      <w:divsChild>
        <w:div w:id="1019115308">
          <w:marLeft w:val="0"/>
          <w:marRight w:val="0"/>
          <w:marTop w:val="0"/>
          <w:marBottom w:val="120"/>
          <w:divBdr>
            <w:top w:val="none" w:sz="0" w:space="0" w:color="auto"/>
            <w:left w:val="none" w:sz="0" w:space="0" w:color="auto"/>
            <w:bottom w:val="none" w:sz="0" w:space="0" w:color="auto"/>
            <w:right w:val="none" w:sz="0" w:space="0" w:color="auto"/>
          </w:divBdr>
        </w:div>
        <w:div w:id="129783798">
          <w:marLeft w:val="0"/>
          <w:marRight w:val="0"/>
          <w:marTop w:val="0"/>
          <w:marBottom w:val="120"/>
          <w:divBdr>
            <w:top w:val="none" w:sz="0" w:space="0" w:color="auto"/>
            <w:left w:val="none" w:sz="0" w:space="0" w:color="auto"/>
            <w:bottom w:val="none" w:sz="0" w:space="0" w:color="auto"/>
            <w:right w:val="none" w:sz="0" w:space="0" w:color="auto"/>
          </w:divBdr>
        </w:div>
      </w:divsChild>
    </w:div>
    <w:div w:id="442191134">
      <w:bodyDiv w:val="1"/>
      <w:marLeft w:val="0"/>
      <w:marRight w:val="0"/>
      <w:marTop w:val="0"/>
      <w:marBottom w:val="0"/>
      <w:divBdr>
        <w:top w:val="none" w:sz="0" w:space="0" w:color="auto"/>
        <w:left w:val="none" w:sz="0" w:space="0" w:color="auto"/>
        <w:bottom w:val="none" w:sz="0" w:space="0" w:color="auto"/>
        <w:right w:val="none" w:sz="0" w:space="0" w:color="auto"/>
      </w:divBdr>
      <w:divsChild>
        <w:div w:id="2058627523">
          <w:marLeft w:val="0"/>
          <w:marRight w:val="0"/>
          <w:marTop w:val="0"/>
          <w:marBottom w:val="120"/>
          <w:divBdr>
            <w:top w:val="none" w:sz="0" w:space="0" w:color="auto"/>
            <w:left w:val="none" w:sz="0" w:space="0" w:color="auto"/>
            <w:bottom w:val="none" w:sz="0" w:space="0" w:color="auto"/>
            <w:right w:val="none" w:sz="0" w:space="0" w:color="auto"/>
          </w:divBdr>
        </w:div>
        <w:div w:id="1041898642">
          <w:marLeft w:val="0"/>
          <w:marRight w:val="0"/>
          <w:marTop w:val="0"/>
          <w:marBottom w:val="120"/>
          <w:divBdr>
            <w:top w:val="none" w:sz="0" w:space="0" w:color="auto"/>
            <w:left w:val="none" w:sz="0" w:space="0" w:color="auto"/>
            <w:bottom w:val="none" w:sz="0" w:space="0" w:color="auto"/>
            <w:right w:val="none" w:sz="0" w:space="0" w:color="auto"/>
          </w:divBdr>
        </w:div>
      </w:divsChild>
    </w:div>
    <w:div w:id="445582657">
      <w:bodyDiv w:val="1"/>
      <w:marLeft w:val="0"/>
      <w:marRight w:val="0"/>
      <w:marTop w:val="0"/>
      <w:marBottom w:val="0"/>
      <w:divBdr>
        <w:top w:val="none" w:sz="0" w:space="0" w:color="auto"/>
        <w:left w:val="none" w:sz="0" w:space="0" w:color="auto"/>
        <w:bottom w:val="none" w:sz="0" w:space="0" w:color="auto"/>
        <w:right w:val="none" w:sz="0" w:space="0" w:color="auto"/>
      </w:divBdr>
      <w:divsChild>
        <w:div w:id="1933511212">
          <w:marLeft w:val="0"/>
          <w:marRight w:val="0"/>
          <w:marTop w:val="0"/>
          <w:marBottom w:val="120"/>
          <w:divBdr>
            <w:top w:val="none" w:sz="0" w:space="0" w:color="auto"/>
            <w:left w:val="none" w:sz="0" w:space="0" w:color="auto"/>
            <w:bottom w:val="none" w:sz="0" w:space="0" w:color="auto"/>
            <w:right w:val="none" w:sz="0" w:space="0" w:color="auto"/>
          </w:divBdr>
        </w:div>
        <w:div w:id="958801183">
          <w:marLeft w:val="0"/>
          <w:marRight w:val="0"/>
          <w:marTop w:val="0"/>
          <w:marBottom w:val="120"/>
          <w:divBdr>
            <w:top w:val="none" w:sz="0" w:space="0" w:color="auto"/>
            <w:left w:val="none" w:sz="0" w:space="0" w:color="auto"/>
            <w:bottom w:val="none" w:sz="0" w:space="0" w:color="auto"/>
            <w:right w:val="none" w:sz="0" w:space="0" w:color="auto"/>
          </w:divBdr>
        </w:div>
      </w:divsChild>
    </w:div>
    <w:div w:id="446001296">
      <w:bodyDiv w:val="1"/>
      <w:marLeft w:val="0"/>
      <w:marRight w:val="0"/>
      <w:marTop w:val="0"/>
      <w:marBottom w:val="0"/>
      <w:divBdr>
        <w:top w:val="none" w:sz="0" w:space="0" w:color="auto"/>
        <w:left w:val="none" w:sz="0" w:space="0" w:color="auto"/>
        <w:bottom w:val="none" w:sz="0" w:space="0" w:color="auto"/>
        <w:right w:val="none" w:sz="0" w:space="0" w:color="auto"/>
      </w:divBdr>
      <w:divsChild>
        <w:div w:id="834103912">
          <w:marLeft w:val="0"/>
          <w:marRight w:val="0"/>
          <w:marTop w:val="0"/>
          <w:marBottom w:val="120"/>
          <w:divBdr>
            <w:top w:val="none" w:sz="0" w:space="0" w:color="auto"/>
            <w:left w:val="none" w:sz="0" w:space="0" w:color="auto"/>
            <w:bottom w:val="none" w:sz="0" w:space="0" w:color="auto"/>
            <w:right w:val="none" w:sz="0" w:space="0" w:color="auto"/>
          </w:divBdr>
        </w:div>
        <w:div w:id="1321422003">
          <w:marLeft w:val="0"/>
          <w:marRight w:val="0"/>
          <w:marTop w:val="0"/>
          <w:marBottom w:val="120"/>
          <w:divBdr>
            <w:top w:val="none" w:sz="0" w:space="0" w:color="auto"/>
            <w:left w:val="none" w:sz="0" w:space="0" w:color="auto"/>
            <w:bottom w:val="none" w:sz="0" w:space="0" w:color="auto"/>
            <w:right w:val="none" w:sz="0" w:space="0" w:color="auto"/>
          </w:divBdr>
        </w:div>
      </w:divsChild>
    </w:div>
    <w:div w:id="452138850">
      <w:bodyDiv w:val="1"/>
      <w:marLeft w:val="0"/>
      <w:marRight w:val="0"/>
      <w:marTop w:val="0"/>
      <w:marBottom w:val="0"/>
      <w:divBdr>
        <w:top w:val="none" w:sz="0" w:space="0" w:color="auto"/>
        <w:left w:val="none" w:sz="0" w:space="0" w:color="auto"/>
        <w:bottom w:val="none" w:sz="0" w:space="0" w:color="auto"/>
        <w:right w:val="none" w:sz="0" w:space="0" w:color="auto"/>
      </w:divBdr>
      <w:divsChild>
        <w:div w:id="2040619633">
          <w:marLeft w:val="0"/>
          <w:marRight w:val="0"/>
          <w:marTop w:val="0"/>
          <w:marBottom w:val="120"/>
          <w:divBdr>
            <w:top w:val="none" w:sz="0" w:space="0" w:color="auto"/>
            <w:left w:val="none" w:sz="0" w:space="0" w:color="auto"/>
            <w:bottom w:val="none" w:sz="0" w:space="0" w:color="auto"/>
            <w:right w:val="none" w:sz="0" w:space="0" w:color="auto"/>
          </w:divBdr>
        </w:div>
        <w:div w:id="908613542">
          <w:marLeft w:val="0"/>
          <w:marRight w:val="0"/>
          <w:marTop w:val="0"/>
          <w:marBottom w:val="120"/>
          <w:divBdr>
            <w:top w:val="none" w:sz="0" w:space="0" w:color="auto"/>
            <w:left w:val="none" w:sz="0" w:space="0" w:color="auto"/>
            <w:bottom w:val="none" w:sz="0" w:space="0" w:color="auto"/>
            <w:right w:val="none" w:sz="0" w:space="0" w:color="auto"/>
          </w:divBdr>
        </w:div>
      </w:divsChild>
    </w:div>
    <w:div w:id="460735574">
      <w:bodyDiv w:val="1"/>
      <w:marLeft w:val="0"/>
      <w:marRight w:val="0"/>
      <w:marTop w:val="0"/>
      <w:marBottom w:val="0"/>
      <w:divBdr>
        <w:top w:val="none" w:sz="0" w:space="0" w:color="auto"/>
        <w:left w:val="none" w:sz="0" w:space="0" w:color="auto"/>
        <w:bottom w:val="none" w:sz="0" w:space="0" w:color="auto"/>
        <w:right w:val="none" w:sz="0" w:space="0" w:color="auto"/>
      </w:divBdr>
      <w:divsChild>
        <w:div w:id="1105077001">
          <w:marLeft w:val="0"/>
          <w:marRight w:val="0"/>
          <w:marTop w:val="0"/>
          <w:marBottom w:val="120"/>
          <w:divBdr>
            <w:top w:val="none" w:sz="0" w:space="0" w:color="auto"/>
            <w:left w:val="none" w:sz="0" w:space="0" w:color="auto"/>
            <w:bottom w:val="none" w:sz="0" w:space="0" w:color="auto"/>
            <w:right w:val="none" w:sz="0" w:space="0" w:color="auto"/>
          </w:divBdr>
        </w:div>
        <w:div w:id="896822711">
          <w:marLeft w:val="0"/>
          <w:marRight w:val="0"/>
          <w:marTop w:val="0"/>
          <w:marBottom w:val="120"/>
          <w:divBdr>
            <w:top w:val="none" w:sz="0" w:space="0" w:color="auto"/>
            <w:left w:val="none" w:sz="0" w:space="0" w:color="auto"/>
            <w:bottom w:val="none" w:sz="0" w:space="0" w:color="auto"/>
            <w:right w:val="none" w:sz="0" w:space="0" w:color="auto"/>
          </w:divBdr>
        </w:div>
      </w:divsChild>
    </w:div>
    <w:div w:id="465122233">
      <w:bodyDiv w:val="1"/>
      <w:marLeft w:val="0"/>
      <w:marRight w:val="0"/>
      <w:marTop w:val="0"/>
      <w:marBottom w:val="0"/>
      <w:divBdr>
        <w:top w:val="none" w:sz="0" w:space="0" w:color="auto"/>
        <w:left w:val="none" w:sz="0" w:space="0" w:color="auto"/>
        <w:bottom w:val="none" w:sz="0" w:space="0" w:color="auto"/>
        <w:right w:val="none" w:sz="0" w:space="0" w:color="auto"/>
      </w:divBdr>
      <w:divsChild>
        <w:div w:id="1763261079">
          <w:marLeft w:val="0"/>
          <w:marRight w:val="0"/>
          <w:marTop w:val="0"/>
          <w:marBottom w:val="120"/>
          <w:divBdr>
            <w:top w:val="none" w:sz="0" w:space="0" w:color="auto"/>
            <w:left w:val="none" w:sz="0" w:space="0" w:color="auto"/>
            <w:bottom w:val="none" w:sz="0" w:space="0" w:color="auto"/>
            <w:right w:val="none" w:sz="0" w:space="0" w:color="auto"/>
          </w:divBdr>
        </w:div>
        <w:div w:id="1063597194">
          <w:marLeft w:val="0"/>
          <w:marRight w:val="0"/>
          <w:marTop w:val="0"/>
          <w:marBottom w:val="120"/>
          <w:divBdr>
            <w:top w:val="none" w:sz="0" w:space="0" w:color="auto"/>
            <w:left w:val="none" w:sz="0" w:space="0" w:color="auto"/>
            <w:bottom w:val="none" w:sz="0" w:space="0" w:color="auto"/>
            <w:right w:val="none" w:sz="0" w:space="0" w:color="auto"/>
          </w:divBdr>
        </w:div>
      </w:divsChild>
    </w:div>
    <w:div w:id="468481045">
      <w:bodyDiv w:val="1"/>
      <w:marLeft w:val="0"/>
      <w:marRight w:val="0"/>
      <w:marTop w:val="0"/>
      <w:marBottom w:val="0"/>
      <w:divBdr>
        <w:top w:val="none" w:sz="0" w:space="0" w:color="auto"/>
        <w:left w:val="none" w:sz="0" w:space="0" w:color="auto"/>
        <w:bottom w:val="none" w:sz="0" w:space="0" w:color="auto"/>
        <w:right w:val="none" w:sz="0" w:space="0" w:color="auto"/>
      </w:divBdr>
      <w:divsChild>
        <w:div w:id="1395547909">
          <w:marLeft w:val="0"/>
          <w:marRight w:val="0"/>
          <w:marTop w:val="0"/>
          <w:marBottom w:val="120"/>
          <w:divBdr>
            <w:top w:val="none" w:sz="0" w:space="0" w:color="auto"/>
            <w:left w:val="none" w:sz="0" w:space="0" w:color="auto"/>
            <w:bottom w:val="none" w:sz="0" w:space="0" w:color="auto"/>
            <w:right w:val="none" w:sz="0" w:space="0" w:color="auto"/>
          </w:divBdr>
        </w:div>
        <w:div w:id="2042781410">
          <w:marLeft w:val="0"/>
          <w:marRight w:val="0"/>
          <w:marTop w:val="0"/>
          <w:marBottom w:val="120"/>
          <w:divBdr>
            <w:top w:val="none" w:sz="0" w:space="0" w:color="auto"/>
            <w:left w:val="none" w:sz="0" w:space="0" w:color="auto"/>
            <w:bottom w:val="none" w:sz="0" w:space="0" w:color="auto"/>
            <w:right w:val="none" w:sz="0" w:space="0" w:color="auto"/>
          </w:divBdr>
        </w:div>
      </w:divsChild>
    </w:div>
    <w:div w:id="473834424">
      <w:bodyDiv w:val="1"/>
      <w:marLeft w:val="0"/>
      <w:marRight w:val="0"/>
      <w:marTop w:val="0"/>
      <w:marBottom w:val="0"/>
      <w:divBdr>
        <w:top w:val="none" w:sz="0" w:space="0" w:color="auto"/>
        <w:left w:val="none" w:sz="0" w:space="0" w:color="auto"/>
        <w:bottom w:val="none" w:sz="0" w:space="0" w:color="auto"/>
        <w:right w:val="none" w:sz="0" w:space="0" w:color="auto"/>
      </w:divBdr>
      <w:divsChild>
        <w:div w:id="784888105">
          <w:marLeft w:val="0"/>
          <w:marRight w:val="0"/>
          <w:marTop w:val="0"/>
          <w:marBottom w:val="120"/>
          <w:divBdr>
            <w:top w:val="none" w:sz="0" w:space="0" w:color="auto"/>
            <w:left w:val="none" w:sz="0" w:space="0" w:color="auto"/>
            <w:bottom w:val="none" w:sz="0" w:space="0" w:color="auto"/>
            <w:right w:val="none" w:sz="0" w:space="0" w:color="auto"/>
          </w:divBdr>
        </w:div>
        <w:div w:id="1433894508">
          <w:marLeft w:val="0"/>
          <w:marRight w:val="0"/>
          <w:marTop w:val="0"/>
          <w:marBottom w:val="120"/>
          <w:divBdr>
            <w:top w:val="none" w:sz="0" w:space="0" w:color="auto"/>
            <w:left w:val="none" w:sz="0" w:space="0" w:color="auto"/>
            <w:bottom w:val="none" w:sz="0" w:space="0" w:color="auto"/>
            <w:right w:val="none" w:sz="0" w:space="0" w:color="auto"/>
          </w:divBdr>
        </w:div>
      </w:divsChild>
    </w:div>
    <w:div w:id="475613511">
      <w:bodyDiv w:val="1"/>
      <w:marLeft w:val="0"/>
      <w:marRight w:val="0"/>
      <w:marTop w:val="0"/>
      <w:marBottom w:val="0"/>
      <w:divBdr>
        <w:top w:val="none" w:sz="0" w:space="0" w:color="auto"/>
        <w:left w:val="none" w:sz="0" w:space="0" w:color="auto"/>
        <w:bottom w:val="none" w:sz="0" w:space="0" w:color="auto"/>
        <w:right w:val="none" w:sz="0" w:space="0" w:color="auto"/>
      </w:divBdr>
      <w:divsChild>
        <w:div w:id="756442013">
          <w:marLeft w:val="0"/>
          <w:marRight w:val="0"/>
          <w:marTop w:val="0"/>
          <w:marBottom w:val="120"/>
          <w:divBdr>
            <w:top w:val="none" w:sz="0" w:space="0" w:color="auto"/>
            <w:left w:val="none" w:sz="0" w:space="0" w:color="auto"/>
            <w:bottom w:val="none" w:sz="0" w:space="0" w:color="auto"/>
            <w:right w:val="none" w:sz="0" w:space="0" w:color="auto"/>
          </w:divBdr>
        </w:div>
        <w:div w:id="536697773">
          <w:marLeft w:val="0"/>
          <w:marRight w:val="0"/>
          <w:marTop w:val="0"/>
          <w:marBottom w:val="120"/>
          <w:divBdr>
            <w:top w:val="none" w:sz="0" w:space="0" w:color="auto"/>
            <w:left w:val="none" w:sz="0" w:space="0" w:color="auto"/>
            <w:bottom w:val="none" w:sz="0" w:space="0" w:color="auto"/>
            <w:right w:val="none" w:sz="0" w:space="0" w:color="auto"/>
          </w:divBdr>
        </w:div>
      </w:divsChild>
    </w:div>
    <w:div w:id="488054933">
      <w:bodyDiv w:val="1"/>
      <w:marLeft w:val="0"/>
      <w:marRight w:val="0"/>
      <w:marTop w:val="0"/>
      <w:marBottom w:val="0"/>
      <w:divBdr>
        <w:top w:val="none" w:sz="0" w:space="0" w:color="auto"/>
        <w:left w:val="none" w:sz="0" w:space="0" w:color="auto"/>
        <w:bottom w:val="none" w:sz="0" w:space="0" w:color="auto"/>
        <w:right w:val="none" w:sz="0" w:space="0" w:color="auto"/>
      </w:divBdr>
      <w:divsChild>
        <w:div w:id="1081870366">
          <w:marLeft w:val="0"/>
          <w:marRight w:val="0"/>
          <w:marTop w:val="0"/>
          <w:marBottom w:val="120"/>
          <w:divBdr>
            <w:top w:val="none" w:sz="0" w:space="0" w:color="auto"/>
            <w:left w:val="none" w:sz="0" w:space="0" w:color="auto"/>
            <w:bottom w:val="none" w:sz="0" w:space="0" w:color="auto"/>
            <w:right w:val="none" w:sz="0" w:space="0" w:color="auto"/>
          </w:divBdr>
        </w:div>
        <w:div w:id="1669089089">
          <w:marLeft w:val="0"/>
          <w:marRight w:val="0"/>
          <w:marTop w:val="0"/>
          <w:marBottom w:val="120"/>
          <w:divBdr>
            <w:top w:val="none" w:sz="0" w:space="0" w:color="auto"/>
            <w:left w:val="none" w:sz="0" w:space="0" w:color="auto"/>
            <w:bottom w:val="none" w:sz="0" w:space="0" w:color="auto"/>
            <w:right w:val="none" w:sz="0" w:space="0" w:color="auto"/>
          </w:divBdr>
        </w:div>
      </w:divsChild>
    </w:div>
    <w:div w:id="498733087">
      <w:bodyDiv w:val="1"/>
      <w:marLeft w:val="0"/>
      <w:marRight w:val="0"/>
      <w:marTop w:val="0"/>
      <w:marBottom w:val="0"/>
      <w:divBdr>
        <w:top w:val="none" w:sz="0" w:space="0" w:color="auto"/>
        <w:left w:val="none" w:sz="0" w:space="0" w:color="auto"/>
        <w:bottom w:val="none" w:sz="0" w:space="0" w:color="auto"/>
        <w:right w:val="none" w:sz="0" w:space="0" w:color="auto"/>
      </w:divBdr>
      <w:divsChild>
        <w:div w:id="1575042491">
          <w:marLeft w:val="0"/>
          <w:marRight w:val="0"/>
          <w:marTop w:val="0"/>
          <w:marBottom w:val="120"/>
          <w:divBdr>
            <w:top w:val="none" w:sz="0" w:space="0" w:color="auto"/>
            <w:left w:val="none" w:sz="0" w:space="0" w:color="auto"/>
            <w:bottom w:val="none" w:sz="0" w:space="0" w:color="auto"/>
            <w:right w:val="none" w:sz="0" w:space="0" w:color="auto"/>
          </w:divBdr>
        </w:div>
        <w:div w:id="1539466101">
          <w:marLeft w:val="0"/>
          <w:marRight w:val="0"/>
          <w:marTop w:val="0"/>
          <w:marBottom w:val="120"/>
          <w:divBdr>
            <w:top w:val="none" w:sz="0" w:space="0" w:color="auto"/>
            <w:left w:val="none" w:sz="0" w:space="0" w:color="auto"/>
            <w:bottom w:val="none" w:sz="0" w:space="0" w:color="auto"/>
            <w:right w:val="none" w:sz="0" w:space="0" w:color="auto"/>
          </w:divBdr>
        </w:div>
      </w:divsChild>
    </w:div>
    <w:div w:id="507713871">
      <w:bodyDiv w:val="1"/>
      <w:marLeft w:val="0"/>
      <w:marRight w:val="0"/>
      <w:marTop w:val="0"/>
      <w:marBottom w:val="0"/>
      <w:divBdr>
        <w:top w:val="none" w:sz="0" w:space="0" w:color="auto"/>
        <w:left w:val="none" w:sz="0" w:space="0" w:color="auto"/>
        <w:bottom w:val="none" w:sz="0" w:space="0" w:color="auto"/>
        <w:right w:val="none" w:sz="0" w:space="0" w:color="auto"/>
      </w:divBdr>
      <w:divsChild>
        <w:div w:id="1546524867">
          <w:marLeft w:val="0"/>
          <w:marRight w:val="0"/>
          <w:marTop w:val="0"/>
          <w:marBottom w:val="120"/>
          <w:divBdr>
            <w:top w:val="none" w:sz="0" w:space="0" w:color="auto"/>
            <w:left w:val="none" w:sz="0" w:space="0" w:color="auto"/>
            <w:bottom w:val="none" w:sz="0" w:space="0" w:color="auto"/>
            <w:right w:val="none" w:sz="0" w:space="0" w:color="auto"/>
          </w:divBdr>
        </w:div>
        <w:div w:id="264003508">
          <w:marLeft w:val="0"/>
          <w:marRight w:val="0"/>
          <w:marTop w:val="0"/>
          <w:marBottom w:val="120"/>
          <w:divBdr>
            <w:top w:val="none" w:sz="0" w:space="0" w:color="auto"/>
            <w:left w:val="none" w:sz="0" w:space="0" w:color="auto"/>
            <w:bottom w:val="none" w:sz="0" w:space="0" w:color="auto"/>
            <w:right w:val="none" w:sz="0" w:space="0" w:color="auto"/>
          </w:divBdr>
        </w:div>
      </w:divsChild>
    </w:div>
    <w:div w:id="511915685">
      <w:bodyDiv w:val="1"/>
      <w:marLeft w:val="0"/>
      <w:marRight w:val="0"/>
      <w:marTop w:val="0"/>
      <w:marBottom w:val="0"/>
      <w:divBdr>
        <w:top w:val="none" w:sz="0" w:space="0" w:color="auto"/>
        <w:left w:val="none" w:sz="0" w:space="0" w:color="auto"/>
        <w:bottom w:val="none" w:sz="0" w:space="0" w:color="auto"/>
        <w:right w:val="none" w:sz="0" w:space="0" w:color="auto"/>
      </w:divBdr>
      <w:divsChild>
        <w:div w:id="577520582">
          <w:marLeft w:val="0"/>
          <w:marRight w:val="0"/>
          <w:marTop w:val="0"/>
          <w:marBottom w:val="120"/>
          <w:divBdr>
            <w:top w:val="none" w:sz="0" w:space="0" w:color="auto"/>
            <w:left w:val="none" w:sz="0" w:space="0" w:color="auto"/>
            <w:bottom w:val="none" w:sz="0" w:space="0" w:color="auto"/>
            <w:right w:val="none" w:sz="0" w:space="0" w:color="auto"/>
          </w:divBdr>
        </w:div>
        <w:div w:id="539904900">
          <w:marLeft w:val="0"/>
          <w:marRight w:val="0"/>
          <w:marTop w:val="0"/>
          <w:marBottom w:val="120"/>
          <w:divBdr>
            <w:top w:val="none" w:sz="0" w:space="0" w:color="auto"/>
            <w:left w:val="none" w:sz="0" w:space="0" w:color="auto"/>
            <w:bottom w:val="none" w:sz="0" w:space="0" w:color="auto"/>
            <w:right w:val="none" w:sz="0" w:space="0" w:color="auto"/>
          </w:divBdr>
        </w:div>
      </w:divsChild>
    </w:div>
    <w:div w:id="514809652">
      <w:bodyDiv w:val="1"/>
      <w:marLeft w:val="0"/>
      <w:marRight w:val="0"/>
      <w:marTop w:val="0"/>
      <w:marBottom w:val="0"/>
      <w:divBdr>
        <w:top w:val="none" w:sz="0" w:space="0" w:color="auto"/>
        <w:left w:val="none" w:sz="0" w:space="0" w:color="auto"/>
        <w:bottom w:val="none" w:sz="0" w:space="0" w:color="auto"/>
        <w:right w:val="none" w:sz="0" w:space="0" w:color="auto"/>
      </w:divBdr>
      <w:divsChild>
        <w:div w:id="1715614280">
          <w:marLeft w:val="0"/>
          <w:marRight w:val="0"/>
          <w:marTop w:val="0"/>
          <w:marBottom w:val="120"/>
          <w:divBdr>
            <w:top w:val="none" w:sz="0" w:space="0" w:color="auto"/>
            <w:left w:val="none" w:sz="0" w:space="0" w:color="auto"/>
            <w:bottom w:val="none" w:sz="0" w:space="0" w:color="auto"/>
            <w:right w:val="none" w:sz="0" w:space="0" w:color="auto"/>
          </w:divBdr>
        </w:div>
        <w:div w:id="377045861">
          <w:marLeft w:val="0"/>
          <w:marRight w:val="0"/>
          <w:marTop w:val="0"/>
          <w:marBottom w:val="120"/>
          <w:divBdr>
            <w:top w:val="none" w:sz="0" w:space="0" w:color="auto"/>
            <w:left w:val="none" w:sz="0" w:space="0" w:color="auto"/>
            <w:bottom w:val="none" w:sz="0" w:space="0" w:color="auto"/>
            <w:right w:val="none" w:sz="0" w:space="0" w:color="auto"/>
          </w:divBdr>
        </w:div>
      </w:divsChild>
    </w:div>
    <w:div w:id="516848492">
      <w:bodyDiv w:val="1"/>
      <w:marLeft w:val="0"/>
      <w:marRight w:val="0"/>
      <w:marTop w:val="0"/>
      <w:marBottom w:val="0"/>
      <w:divBdr>
        <w:top w:val="none" w:sz="0" w:space="0" w:color="auto"/>
        <w:left w:val="none" w:sz="0" w:space="0" w:color="auto"/>
        <w:bottom w:val="none" w:sz="0" w:space="0" w:color="auto"/>
        <w:right w:val="none" w:sz="0" w:space="0" w:color="auto"/>
      </w:divBdr>
      <w:divsChild>
        <w:div w:id="566965116">
          <w:marLeft w:val="0"/>
          <w:marRight w:val="0"/>
          <w:marTop w:val="0"/>
          <w:marBottom w:val="120"/>
          <w:divBdr>
            <w:top w:val="none" w:sz="0" w:space="0" w:color="auto"/>
            <w:left w:val="none" w:sz="0" w:space="0" w:color="auto"/>
            <w:bottom w:val="none" w:sz="0" w:space="0" w:color="auto"/>
            <w:right w:val="none" w:sz="0" w:space="0" w:color="auto"/>
          </w:divBdr>
        </w:div>
        <w:div w:id="981348543">
          <w:marLeft w:val="0"/>
          <w:marRight w:val="0"/>
          <w:marTop w:val="0"/>
          <w:marBottom w:val="120"/>
          <w:divBdr>
            <w:top w:val="none" w:sz="0" w:space="0" w:color="auto"/>
            <w:left w:val="none" w:sz="0" w:space="0" w:color="auto"/>
            <w:bottom w:val="none" w:sz="0" w:space="0" w:color="auto"/>
            <w:right w:val="none" w:sz="0" w:space="0" w:color="auto"/>
          </w:divBdr>
        </w:div>
      </w:divsChild>
    </w:div>
    <w:div w:id="519242288">
      <w:bodyDiv w:val="1"/>
      <w:marLeft w:val="0"/>
      <w:marRight w:val="0"/>
      <w:marTop w:val="0"/>
      <w:marBottom w:val="0"/>
      <w:divBdr>
        <w:top w:val="none" w:sz="0" w:space="0" w:color="auto"/>
        <w:left w:val="none" w:sz="0" w:space="0" w:color="auto"/>
        <w:bottom w:val="none" w:sz="0" w:space="0" w:color="auto"/>
        <w:right w:val="none" w:sz="0" w:space="0" w:color="auto"/>
      </w:divBdr>
      <w:divsChild>
        <w:div w:id="798884252">
          <w:marLeft w:val="0"/>
          <w:marRight w:val="0"/>
          <w:marTop w:val="0"/>
          <w:marBottom w:val="120"/>
          <w:divBdr>
            <w:top w:val="none" w:sz="0" w:space="0" w:color="auto"/>
            <w:left w:val="none" w:sz="0" w:space="0" w:color="auto"/>
            <w:bottom w:val="none" w:sz="0" w:space="0" w:color="auto"/>
            <w:right w:val="none" w:sz="0" w:space="0" w:color="auto"/>
          </w:divBdr>
        </w:div>
        <w:div w:id="1021277016">
          <w:marLeft w:val="0"/>
          <w:marRight w:val="0"/>
          <w:marTop w:val="0"/>
          <w:marBottom w:val="120"/>
          <w:divBdr>
            <w:top w:val="none" w:sz="0" w:space="0" w:color="auto"/>
            <w:left w:val="none" w:sz="0" w:space="0" w:color="auto"/>
            <w:bottom w:val="none" w:sz="0" w:space="0" w:color="auto"/>
            <w:right w:val="none" w:sz="0" w:space="0" w:color="auto"/>
          </w:divBdr>
        </w:div>
      </w:divsChild>
    </w:div>
    <w:div w:id="521624765">
      <w:bodyDiv w:val="1"/>
      <w:marLeft w:val="0"/>
      <w:marRight w:val="0"/>
      <w:marTop w:val="0"/>
      <w:marBottom w:val="0"/>
      <w:divBdr>
        <w:top w:val="none" w:sz="0" w:space="0" w:color="auto"/>
        <w:left w:val="none" w:sz="0" w:space="0" w:color="auto"/>
        <w:bottom w:val="none" w:sz="0" w:space="0" w:color="auto"/>
        <w:right w:val="none" w:sz="0" w:space="0" w:color="auto"/>
      </w:divBdr>
      <w:divsChild>
        <w:div w:id="202254442">
          <w:marLeft w:val="0"/>
          <w:marRight w:val="0"/>
          <w:marTop w:val="0"/>
          <w:marBottom w:val="120"/>
          <w:divBdr>
            <w:top w:val="none" w:sz="0" w:space="0" w:color="auto"/>
            <w:left w:val="none" w:sz="0" w:space="0" w:color="auto"/>
            <w:bottom w:val="none" w:sz="0" w:space="0" w:color="auto"/>
            <w:right w:val="none" w:sz="0" w:space="0" w:color="auto"/>
          </w:divBdr>
        </w:div>
        <w:div w:id="1955746452">
          <w:marLeft w:val="0"/>
          <w:marRight w:val="0"/>
          <w:marTop w:val="0"/>
          <w:marBottom w:val="120"/>
          <w:divBdr>
            <w:top w:val="none" w:sz="0" w:space="0" w:color="auto"/>
            <w:left w:val="none" w:sz="0" w:space="0" w:color="auto"/>
            <w:bottom w:val="none" w:sz="0" w:space="0" w:color="auto"/>
            <w:right w:val="none" w:sz="0" w:space="0" w:color="auto"/>
          </w:divBdr>
        </w:div>
      </w:divsChild>
    </w:div>
    <w:div w:id="521823311">
      <w:bodyDiv w:val="1"/>
      <w:marLeft w:val="0"/>
      <w:marRight w:val="0"/>
      <w:marTop w:val="0"/>
      <w:marBottom w:val="0"/>
      <w:divBdr>
        <w:top w:val="none" w:sz="0" w:space="0" w:color="auto"/>
        <w:left w:val="none" w:sz="0" w:space="0" w:color="auto"/>
        <w:bottom w:val="none" w:sz="0" w:space="0" w:color="auto"/>
        <w:right w:val="none" w:sz="0" w:space="0" w:color="auto"/>
      </w:divBdr>
      <w:divsChild>
        <w:div w:id="1016663318">
          <w:marLeft w:val="0"/>
          <w:marRight w:val="0"/>
          <w:marTop w:val="0"/>
          <w:marBottom w:val="120"/>
          <w:divBdr>
            <w:top w:val="none" w:sz="0" w:space="0" w:color="auto"/>
            <w:left w:val="none" w:sz="0" w:space="0" w:color="auto"/>
            <w:bottom w:val="none" w:sz="0" w:space="0" w:color="auto"/>
            <w:right w:val="none" w:sz="0" w:space="0" w:color="auto"/>
          </w:divBdr>
        </w:div>
        <w:div w:id="341199157">
          <w:marLeft w:val="0"/>
          <w:marRight w:val="0"/>
          <w:marTop w:val="0"/>
          <w:marBottom w:val="120"/>
          <w:divBdr>
            <w:top w:val="none" w:sz="0" w:space="0" w:color="auto"/>
            <w:left w:val="none" w:sz="0" w:space="0" w:color="auto"/>
            <w:bottom w:val="none" w:sz="0" w:space="0" w:color="auto"/>
            <w:right w:val="none" w:sz="0" w:space="0" w:color="auto"/>
          </w:divBdr>
        </w:div>
      </w:divsChild>
    </w:div>
    <w:div w:id="522667213">
      <w:bodyDiv w:val="1"/>
      <w:marLeft w:val="0"/>
      <w:marRight w:val="0"/>
      <w:marTop w:val="0"/>
      <w:marBottom w:val="0"/>
      <w:divBdr>
        <w:top w:val="none" w:sz="0" w:space="0" w:color="auto"/>
        <w:left w:val="none" w:sz="0" w:space="0" w:color="auto"/>
        <w:bottom w:val="none" w:sz="0" w:space="0" w:color="auto"/>
        <w:right w:val="none" w:sz="0" w:space="0" w:color="auto"/>
      </w:divBdr>
      <w:divsChild>
        <w:div w:id="690108262">
          <w:marLeft w:val="0"/>
          <w:marRight w:val="0"/>
          <w:marTop w:val="0"/>
          <w:marBottom w:val="120"/>
          <w:divBdr>
            <w:top w:val="none" w:sz="0" w:space="0" w:color="auto"/>
            <w:left w:val="none" w:sz="0" w:space="0" w:color="auto"/>
            <w:bottom w:val="none" w:sz="0" w:space="0" w:color="auto"/>
            <w:right w:val="none" w:sz="0" w:space="0" w:color="auto"/>
          </w:divBdr>
        </w:div>
        <w:div w:id="1711568988">
          <w:marLeft w:val="0"/>
          <w:marRight w:val="0"/>
          <w:marTop w:val="0"/>
          <w:marBottom w:val="120"/>
          <w:divBdr>
            <w:top w:val="none" w:sz="0" w:space="0" w:color="auto"/>
            <w:left w:val="none" w:sz="0" w:space="0" w:color="auto"/>
            <w:bottom w:val="none" w:sz="0" w:space="0" w:color="auto"/>
            <w:right w:val="none" w:sz="0" w:space="0" w:color="auto"/>
          </w:divBdr>
        </w:div>
      </w:divsChild>
    </w:div>
    <w:div w:id="524098041">
      <w:bodyDiv w:val="1"/>
      <w:marLeft w:val="0"/>
      <w:marRight w:val="0"/>
      <w:marTop w:val="0"/>
      <w:marBottom w:val="0"/>
      <w:divBdr>
        <w:top w:val="none" w:sz="0" w:space="0" w:color="auto"/>
        <w:left w:val="none" w:sz="0" w:space="0" w:color="auto"/>
        <w:bottom w:val="none" w:sz="0" w:space="0" w:color="auto"/>
        <w:right w:val="none" w:sz="0" w:space="0" w:color="auto"/>
      </w:divBdr>
      <w:divsChild>
        <w:div w:id="2003970215">
          <w:marLeft w:val="0"/>
          <w:marRight w:val="0"/>
          <w:marTop w:val="0"/>
          <w:marBottom w:val="120"/>
          <w:divBdr>
            <w:top w:val="none" w:sz="0" w:space="0" w:color="auto"/>
            <w:left w:val="none" w:sz="0" w:space="0" w:color="auto"/>
            <w:bottom w:val="none" w:sz="0" w:space="0" w:color="auto"/>
            <w:right w:val="none" w:sz="0" w:space="0" w:color="auto"/>
          </w:divBdr>
        </w:div>
        <w:div w:id="312372182">
          <w:marLeft w:val="0"/>
          <w:marRight w:val="0"/>
          <w:marTop w:val="0"/>
          <w:marBottom w:val="120"/>
          <w:divBdr>
            <w:top w:val="none" w:sz="0" w:space="0" w:color="auto"/>
            <w:left w:val="none" w:sz="0" w:space="0" w:color="auto"/>
            <w:bottom w:val="none" w:sz="0" w:space="0" w:color="auto"/>
            <w:right w:val="none" w:sz="0" w:space="0" w:color="auto"/>
          </w:divBdr>
        </w:div>
      </w:divsChild>
    </w:div>
    <w:div w:id="534580462">
      <w:bodyDiv w:val="1"/>
      <w:marLeft w:val="0"/>
      <w:marRight w:val="0"/>
      <w:marTop w:val="0"/>
      <w:marBottom w:val="0"/>
      <w:divBdr>
        <w:top w:val="none" w:sz="0" w:space="0" w:color="auto"/>
        <w:left w:val="none" w:sz="0" w:space="0" w:color="auto"/>
        <w:bottom w:val="none" w:sz="0" w:space="0" w:color="auto"/>
        <w:right w:val="none" w:sz="0" w:space="0" w:color="auto"/>
      </w:divBdr>
      <w:divsChild>
        <w:div w:id="1024328806">
          <w:marLeft w:val="0"/>
          <w:marRight w:val="0"/>
          <w:marTop w:val="0"/>
          <w:marBottom w:val="120"/>
          <w:divBdr>
            <w:top w:val="none" w:sz="0" w:space="0" w:color="auto"/>
            <w:left w:val="none" w:sz="0" w:space="0" w:color="auto"/>
            <w:bottom w:val="none" w:sz="0" w:space="0" w:color="auto"/>
            <w:right w:val="none" w:sz="0" w:space="0" w:color="auto"/>
          </w:divBdr>
        </w:div>
        <w:div w:id="1233857226">
          <w:marLeft w:val="0"/>
          <w:marRight w:val="0"/>
          <w:marTop w:val="0"/>
          <w:marBottom w:val="120"/>
          <w:divBdr>
            <w:top w:val="none" w:sz="0" w:space="0" w:color="auto"/>
            <w:left w:val="none" w:sz="0" w:space="0" w:color="auto"/>
            <w:bottom w:val="none" w:sz="0" w:space="0" w:color="auto"/>
            <w:right w:val="none" w:sz="0" w:space="0" w:color="auto"/>
          </w:divBdr>
        </w:div>
      </w:divsChild>
    </w:div>
    <w:div w:id="535045098">
      <w:bodyDiv w:val="1"/>
      <w:marLeft w:val="0"/>
      <w:marRight w:val="0"/>
      <w:marTop w:val="0"/>
      <w:marBottom w:val="0"/>
      <w:divBdr>
        <w:top w:val="none" w:sz="0" w:space="0" w:color="auto"/>
        <w:left w:val="none" w:sz="0" w:space="0" w:color="auto"/>
        <w:bottom w:val="none" w:sz="0" w:space="0" w:color="auto"/>
        <w:right w:val="none" w:sz="0" w:space="0" w:color="auto"/>
      </w:divBdr>
      <w:divsChild>
        <w:div w:id="1384409288">
          <w:marLeft w:val="0"/>
          <w:marRight w:val="0"/>
          <w:marTop w:val="0"/>
          <w:marBottom w:val="120"/>
          <w:divBdr>
            <w:top w:val="none" w:sz="0" w:space="0" w:color="auto"/>
            <w:left w:val="none" w:sz="0" w:space="0" w:color="auto"/>
            <w:bottom w:val="none" w:sz="0" w:space="0" w:color="auto"/>
            <w:right w:val="none" w:sz="0" w:space="0" w:color="auto"/>
          </w:divBdr>
        </w:div>
        <w:div w:id="1814566764">
          <w:marLeft w:val="0"/>
          <w:marRight w:val="0"/>
          <w:marTop w:val="0"/>
          <w:marBottom w:val="120"/>
          <w:divBdr>
            <w:top w:val="none" w:sz="0" w:space="0" w:color="auto"/>
            <w:left w:val="none" w:sz="0" w:space="0" w:color="auto"/>
            <w:bottom w:val="none" w:sz="0" w:space="0" w:color="auto"/>
            <w:right w:val="none" w:sz="0" w:space="0" w:color="auto"/>
          </w:divBdr>
        </w:div>
      </w:divsChild>
    </w:div>
    <w:div w:id="535503038">
      <w:bodyDiv w:val="1"/>
      <w:marLeft w:val="0"/>
      <w:marRight w:val="0"/>
      <w:marTop w:val="0"/>
      <w:marBottom w:val="0"/>
      <w:divBdr>
        <w:top w:val="none" w:sz="0" w:space="0" w:color="auto"/>
        <w:left w:val="none" w:sz="0" w:space="0" w:color="auto"/>
        <w:bottom w:val="none" w:sz="0" w:space="0" w:color="auto"/>
        <w:right w:val="none" w:sz="0" w:space="0" w:color="auto"/>
      </w:divBdr>
      <w:divsChild>
        <w:div w:id="2006977745">
          <w:marLeft w:val="0"/>
          <w:marRight w:val="0"/>
          <w:marTop w:val="0"/>
          <w:marBottom w:val="120"/>
          <w:divBdr>
            <w:top w:val="none" w:sz="0" w:space="0" w:color="auto"/>
            <w:left w:val="none" w:sz="0" w:space="0" w:color="auto"/>
            <w:bottom w:val="none" w:sz="0" w:space="0" w:color="auto"/>
            <w:right w:val="none" w:sz="0" w:space="0" w:color="auto"/>
          </w:divBdr>
        </w:div>
        <w:div w:id="1118377312">
          <w:marLeft w:val="0"/>
          <w:marRight w:val="0"/>
          <w:marTop w:val="0"/>
          <w:marBottom w:val="120"/>
          <w:divBdr>
            <w:top w:val="none" w:sz="0" w:space="0" w:color="auto"/>
            <w:left w:val="none" w:sz="0" w:space="0" w:color="auto"/>
            <w:bottom w:val="none" w:sz="0" w:space="0" w:color="auto"/>
            <w:right w:val="none" w:sz="0" w:space="0" w:color="auto"/>
          </w:divBdr>
        </w:div>
      </w:divsChild>
    </w:div>
    <w:div w:id="536502677">
      <w:bodyDiv w:val="1"/>
      <w:marLeft w:val="0"/>
      <w:marRight w:val="0"/>
      <w:marTop w:val="0"/>
      <w:marBottom w:val="0"/>
      <w:divBdr>
        <w:top w:val="none" w:sz="0" w:space="0" w:color="auto"/>
        <w:left w:val="none" w:sz="0" w:space="0" w:color="auto"/>
        <w:bottom w:val="none" w:sz="0" w:space="0" w:color="auto"/>
        <w:right w:val="none" w:sz="0" w:space="0" w:color="auto"/>
      </w:divBdr>
      <w:divsChild>
        <w:div w:id="1245606450">
          <w:marLeft w:val="0"/>
          <w:marRight w:val="0"/>
          <w:marTop w:val="0"/>
          <w:marBottom w:val="120"/>
          <w:divBdr>
            <w:top w:val="none" w:sz="0" w:space="0" w:color="auto"/>
            <w:left w:val="none" w:sz="0" w:space="0" w:color="auto"/>
            <w:bottom w:val="none" w:sz="0" w:space="0" w:color="auto"/>
            <w:right w:val="none" w:sz="0" w:space="0" w:color="auto"/>
          </w:divBdr>
        </w:div>
        <w:div w:id="358361692">
          <w:marLeft w:val="0"/>
          <w:marRight w:val="0"/>
          <w:marTop w:val="0"/>
          <w:marBottom w:val="120"/>
          <w:divBdr>
            <w:top w:val="none" w:sz="0" w:space="0" w:color="auto"/>
            <w:left w:val="none" w:sz="0" w:space="0" w:color="auto"/>
            <w:bottom w:val="none" w:sz="0" w:space="0" w:color="auto"/>
            <w:right w:val="none" w:sz="0" w:space="0" w:color="auto"/>
          </w:divBdr>
        </w:div>
      </w:divsChild>
    </w:div>
    <w:div w:id="536966917">
      <w:bodyDiv w:val="1"/>
      <w:marLeft w:val="0"/>
      <w:marRight w:val="0"/>
      <w:marTop w:val="0"/>
      <w:marBottom w:val="0"/>
      <w:divBdr>
        <w:top w:val="none" w:sz="0" w:space="0" w:color="auto"/>
        <w:left w:val="none" w:sz="0" w:space="0" w:color="auto"/>
        <w:bottom w:val="none" w:sz="0" w:space="0" w:color="auto"/>
        <w:right w:val="none" w:sz="0" w:space="0" w:color="auto"/>
      </w:divBdr>
      <w:divsChild>
        <w:div w:id="585846329">
          <w:marLeft w:val="0"/>
          <w:marRight w:val="0"/>
          <w:marTop w:val="0"/>
          <w:marBottom w:val="120"/>
          <w:divBdr>
            <w:top w:val="none" w:sz="0" w:space="0" w:color="auto"/>
            <w:left w:val="none" w:sz="0" w:space="0" w:color="auto"/>
            <w:bottom w:val="none" w:sz="0" w:space="0" w:color="auto"/>
            <w:right w:val="none" w:sz="0" w:space="0" w:color="auto"/>
          </w:divBdr>
        </w:div>
        <w:div w:id="2099909350">
          <w:marLeft w:val="0"/>
          <w:marRight w:val="0"/>
          <w:marTop w:val="0"/>
          <w:marBottom w:val="120"/>
          <w:divBdr>
            <w:top w:val="none" w:sz="0" w:space="0" w:color="auto"/>
            <w:left w:val="none" w:sz="0" w:space="0" w:color="auto"/>
            <w:bottom w:val="none" w:sz="0" w:space="0" w:color="auto"/>
            <w:right w:val="none" w:sz="0" w:space="0" w:color="auto"/>
          </w:divBdr>
        </w:div>
      </w:divsChild>
    </w:div>
    <w:div w:id="539901441">
      <w:bodyDiv w:val="1"/>
      <w:marLeft w:val="0"/>
      <w:marRight w:val="0"/>
      <w:marTop w:val="0"/>
      <w:marBottom w:val="0"/>
      <w:divBdr>
        <w:top w:val="none" w:sz="0" w:space="0" w:color="auto"/>
        <w:left w:val="none" w:sz="0" w:space="0" w:color="auto"/>
        <w:bottom w:val="none" w:sz="0" w:space="0" w:color="auto"/>
        <w:right w:val="none" w:sz="0" w:space="0" w:color="auto"/>
      </w:divBdr>
      <w:divsChild>
        <w:div w:id="800226291">
          <w:marLeft w:val="0"/>
          <w:marRight w:val="0"/>
          <w:marTop w:val="0"/>
          <w:marBottom w:val="120"/>
          <w:divBdr>
            <w:top w:val="none" w:sz="0" w:space="0" w:color="auto"/>
            <w:left w:val="none" w:sz="0" w:space="0" w:color="auto"/>
            <w:bottom w:val="none" w:sz="0" w:space="0" w:color="auto"/>
            <w:right w:val="none" w:sz="0" w:space="0" w:color="auto"/>
          </w:divBdr>
        </w:div>
        <w:div w:id="959066973">
          <w:marLeft w:val="0"/>
          <w:marRight w:val="0"/>
          <w:marTop w:val="0"/>
          <w:marBottom w:val="120"/>
          <w:divBdr>
            <w:top w:val="none" w:sz="0" w:space="0" w:color="auto"/>
            <w:left w:val="none" w:sz="0" w:space="0" w:color="auto"/>
            <w:bottom w:val="none" w:sz="0" w:space="0" w:color="auto"/>
            <w:right w:val="none" w:sz="0" w:space="0" w:color="auto"/>
          </w:divBdr>
        </w:div>
      </w:divsChild>
    </w:div>
    <w:div w:id="541556573">
      <w:bodyDiv w:val="1"/>
      <w:marLeft w:val="0"/>
      <w:marRight w:val="0"/>
      <w:marTop w:val="0"/>
      <w:marBottom w:val="0"/>
      <w:divBdr>
        <w:top w:val="none" w:sz="0" w:space="0" w:color="auto"/>
        <w:left w:val="none" w:sz="0" w:space="0" w:color="auto"/>
        <w:bottom w:val="none" w:sz="0" w:space="0" w:color="auto"/>
        <w:right w:val="none" w:sz="0" w:space="0" w:color="auto"/>
      </w:divBdr>
      <w:divsChild>
        <w:div w:id="949581496">
          <w:marLeft w:val="0"/>
          <w:marRight w:val="0"/>
          <w:marTop w:val="0"/>
          <w:marBottom w:val="120"/>
          <w:divBdr>
            <w:top w:val="none" w:sz="0" w:space="0" w:color="auto"/>
            <w:left w:val="none" w:sz="0" w:space="0" w:color="auto"/>
            <w:bottom w:val="none" w:sz="0" w:space="0" w:color="auto"/>
            <w:right w:val="none" w:sz="0" w:space="0" w:color="auto"/>
          </w:divBdr>
        </w:div>
        <w:div w:id="237862174">
          <w:marLeft w:val="0"/>
          <w:marRight w:val="0"/>
          <w:marTop w:val="0"/>
          <w:marBottom w:val="120"/>
          <w:divBdr>
            <w:top w:val="none" w:sz="0" w:space="0" w:color="auto"/>
            <w:left w:val="none" w:sz="0" w:space="0" w:color="auto"/>
            <w:bottom w:val="none" w:sz="0" w:space="0" w:color="auto"/>
            <w:right w:val="none" w:sz="0" w:space="0" w:color="auto"/>
          </w:divBdr>
        </w:div>
      </w:divsChild>
    </w:div>
    <w:div w:id="548109616">
      <w:bodyDiv w:val="1"/>
      <w:marLeft w:val="0"/>
      <w:marRight w:val="0"/>
      <w:marTop w:val="0"/>
      <w:marBottom w:val="0"/>
      <w:divBdr>
        <w:top w:val="none" w:sz="0" w:space="0" w:color="auto"/>
        <w:left w:val="none" w:sz="0" w:space="0" w:color="auto"/>
        <w:bottom w:val="none" w:sz="0" w:space="0" w:color="auto"/>
        <w:right w:val="none" w:sz="0" w:space="0" w:color="auto"/>
      </w:divBdr>
      <w:divsChild>
        <w:div w:id="1334188844">
          <w:marLeft w:val="0"/>
          <w:marRight w:val="0"/>
          <w:marTop w:val="0"/>
          <w:marBottom w:val="120"/>
          <w:divBdr>
            <w:top w:val="none" w:sz="0" w:space="0" w:color="auto"/>
            <w:left w:val="none" w:sz="0" w:space="0" w:color="auto"/>
            <w:bottom w:val="none" w:sz="0" w:space="0" w:color="auto"/>
            <w:right w:val="none" w:sz="0" w:space="0" w:color="auto"/>
          </w:divBdr>
        </w:div>
        <w:div w:id="1857160136">
          <w:marLeft w:val="0"/>
          <w:marRight w:val="0"/>
          <w:marTop w:val="0"/>
          <w:marBottom w:val="120"/>
          <w:divBdr>
            <w:top w:val="none" w:sz="0" w:space="0" w:color="auto"/>
            <w:left w:val="none" w:sz="0" w:space="0" w:color="auto"/>
            <w:bottom w:val="none" w:sz="0" w:space="0" w:color="auto"/>
            <w:right w:val="none" w:sz="0" w:space="0" w:color="auto"/>
          </w:divBdr>
        </w:div>
      </w:divsChild>
    </w:div>
    <w:div w:id="551698052">
      <w:bodyDiv w:val="1"/>
      <w:marLeft w:val="0"/>
      <w:marRight w:val="0"/>
      <w:marTop w:val="0"/>
      <w:marBottom w:val="0"/>
      <w:divBdr>
        <w:top w:val="none" w:sz="0" w:space="0" w:color="auto"/>
        <w:left w:val="none" w:sz="0" w:space="0" w:color="auto"/>
        <w:bottom w:val="none" w:sz="0" w:space="0" w:color="auto"/>
        <w:right w:val="none" w:sz="0" w:space="0" w:color="auto"/>
      </w:divBdr>
      <w:divsChild>
        <w:div w:id="1901599510">
          <w:marLeft w:val="0"/>
          <w:marRight w:val="0"/>
          <w:marTop w:val="0"/>
          <w:marBottom w:val="120"/>
          <w:divBdr>
            <w:top w:val="none" w:sz="0" w:space="0" w:color="auto"/>
            <w:left w:val="none" w:sz="0" w:space="0" w:color="auto"/>
            <w:bottom w:val="none" w:sz="0" w:space="0" w:color="auto"/>
            <w:right w:val="none" w:sz="0" w:space="0" w:color="auto"/>
          </w:divBdr>
        </w:div>
        <w:div w:id="457065995">
          <w:marLeft w:val="0"/>
          <w:marRight w:val="0"/>
          <w:marTop w:val="0"/>
          <w:marBottom w:val="120"/>
          <w:divBdr>
            <w:top w:val="none" w:sz="0" w:space="0" w:color="auto"/>
            <w:left w:val="none" w:sz="0" w:space="0" w:color="auto"/>
            <w:bottom w:val="none" w:sz="0" w:space="0" w:color="auto"/>
            <w:right w:val="none" w:sz="0" w:space="0" w:color="auto"/>
          </w:divBdr>
        </w:div>
      </w:divsChild>
    </w:div>
    <w:div w:id="556085333">
      <w:bodyDiv w:val="1"/>
      <w:marLeft w:val="0"/>
      <w:marRight w:val="0"/>
      <w:marTop w:val="0"/>
      <w:marBottom w:val="0"/>
      <w:divBdr>
        <w:top w:val="none" w:sz="0" w:space="0" w:color="auto"/>
        <w:left w:val="none" w:sz="0" w:space="0" w:color="auto"/>
        <w:bottom w:val="none" w:sz="0" w:space="0" w:color="auto"/>
        <w:right w:val="none" w:sz="0" w:space="0" w:color="auto"/>
      </w:divBdr>
      <w:divsChild>
        <w:div w:id="1419063537">
          <w:marLeft w:val="0"/>
          <w:marRight w:val="0"/>
          <w:marTop w:val="0"/>
          <w:marBottom w:val="120"/>
          <w:divBdr>
            <w:top w:val="none" w:sz="0" w:space="0" w:color="auto"/>
            <w:left w:val="none" w:sz="0" w:space="0" w:color="auto"/>
            <w:bottom w:val="none" w:sz="0" w:space="0" w:color="auto"/>
            <w:right w:val="none" w:sz="0" w:space="0" w:color="auto"/>
          </w:divBdr>
        </w:div>
        <w:div w:id="415827142">
          <w:marLeft w:val="0"/>
          <w:marRight w:val="0"/>
          <w:marTop w:val="0"/>
          <w:marBottom w:val="120"/>
          <w:divBdr>
            <w:top w:val="none" w:sz="0" w:space="0" w:color="auto"/>
            <w:left w:val="none" w:sz="0" w:space="0" w:color="auto"/>
            <w:bottom w:val="none" w:sz="0" w:space="0" w:color="auto"/>
            <w:right w:val="none" w:sz="0" w:space="0" w:color="auto"/>
          </w:divBdr>
        </w:div>
      </w:divsChild>
    </w:div>
    <w:div w:id="556429496">
      <w:bodyDiv w:val="1"/>
      <w:marLeft w:val="0"/>
      <w:marRight w:val="0"/>
      <w:marTop w:val="0"/>
      <w:marBottom w:val="0"/>
      <w:divBdr>
        <w:top w:val="none" w:sz="0" w:space="0" w:color="auto"/>
        <w:left w:val="none" w:sz="0" w:space="0" w:color="auto"/>
        <w:bottom w:val="none" w:sz="0" w:space="0" w:color="auto"/>
        <w:right w:val="none" w:sz="0" w:space="0" w:color="auto"/>
      </w:divBdr>
      <w:divsChild>
        <w:div w:id="138616837">
          <w:marLeft w:val="0"/>
          <w:marRight w:val="0"/>
          <w:marTop w:val="0"/>
          <w:marBottom w:val="120"/>
          <w:divBdr>
            <w:top w:val="none" w:sz="0" w:space="0" w:color="auto"/>
            <w:left w:val="none" w:sz="0" w:space="0" w:color="auto"/>
            <w:bottom w:val="none" w:sz="0" w:space="0" w:color="auto"/>
            <w:right w:val="none" w:sz="0" w:space="0" w:color="auto"/>
          </w:divBdr>
        </w:div>
        <w:div w:id="1578784471">
          <w:marLeft w:val="0"/>
          <w:marRight w:val="0"/>
          <w:marTop w:val="0"/>
          <w:marBottom w:val="120"/>
          <w:divBdr>
            <w:top w:val="none" w:sz="0" w:space="0" w:color="auto"/>
            <w:left w:val="none" w:sz="0" w:space="0" w:color="auto"/>
            <w:bottom w:val="none" w:sz="0" w:space="0" w:color="auto"/>
            <w:right w:val="none" w:sz="0" w:space="0" w:color="auto"/>
          </w:divBdr>
        </w:div>
      </w:divsChild>
    </w:div>
    <w:div w:id="560990920">
      <w:bodyDiv w:val="1"/>
      <w:marLeft w:val="0"/>
      <w:marRight w:val="0"/>
      <w:marTop w:val="0"/>
      <w:marBottom w:val="0"/>
      <w:divBdr>
        <w:top w:val="none" w:sz="0" w:space="0" w:color="auto"/>
        <w:left w:val="none" w:sz="0" w:space="0" w:color="auto"/>
        <w:bottom w:val="none" w:sz="0" w:space="0" w:color="auto"/>
        <w:right w:val="none" w:sz="0" w:space="0" w:color="auto"/>
      </w:divBdr>
      <w:divsChild>
        <w:div w:id="505629373">
          <w:marLeft w:val="0"/>
          <w:marRight w:val="0"/>
          <w:marTop w:val="0"/>
          <w:marBottom w:val="120"/>
          <w:divBdr>
            <w:top w:val="none" w:sz="0" w:space="0" w:color="auto"/>
            <w:left w:val="none" w:sz="0" w:space="0" w:color="auto"/>
            <w:bottom w:val="none" w:sz="0" w:space="0" w:color="auto"/>
            <w:right w:val="none" w:sz="0" w:space="0" w:color="auto"/>
          </w:divBdr>
        </w:div>
        <w:div w:id="1159274656">
          <w:marLeft w:val="0"/>
          <w:marRight w:val="0"/>
          <w:marTop w:val="0"/>
          <w:marBottom w:val="120"/>
          <w:divBdr>
            <w:top w:val="none" w:sz="0" w:space="0" w:color="auto"/>
            <w:left w:val="none" w:sz="0" w:space="0" w:color="auto"/>
            <w:bottom w:val="none" w:sz="0" w:space="0" w:color="auto"/>
            <w:right w:val="none" w:sz="0" w:space="0" w:color="auto"/>
          </w:divBdr>
        </w:div>
      </w:divsChild>
    </w:div>
    <w:div w:id="561409561">
      <w:bodyDiv w:val="1"/>
      <w:marLeft w:val="0"/>
      <w:marRight w:val="0"/>
      <w:marTop w:val="0"/>
      <w:marBottom w:val="0"/>
      <w:divBdr>
        <w:top w:val="none" w:sz="0" w:space="0" w:color="auto"/>
        <w:left w:val="none" w:sz="0" w:space="0" w:color="auto"/>
        <w:bottom w:val="none" w:sz="0" w:space="0" w:color="auto"/>
        <w:right w:val="none" w:sz="0" w:space="0" w:color="auto"/>
      </w:divBdr>
      <w:divsChild>
        <w:div w:id="1865827173">
          <w:marLeft w:val="0"/>
          <w:marRight w:val="0"/>
          <w:marTop w:val="0"/>
          <w:marBottom w:val="120"/>
          <w:divBdr>
            <w:top w:val="none" w:sz="0" w:space="0" w:color="auto"/>
            <w:left w:val="none" w:sz="0" w:space="0" w:color="auto"/>
            <w:bottom w:val="none" w:sz="0" w:space="0" w:color="auto"/>
            <w:right w:val="none" w:sz="0" w:space="0" w:color="auto"/>
          </w:divBdr>
        </w:div>
        <w:div w:id="217211571">
          <w:marLeft w:val="0"/>
          <w:marRight w:val="0"/>
          <w:marTop w:val="0"/>
          <w:marBottom w:val="120"/>
          <w:divBdr>
            <w:top w:val="none" w:sz="0" w:space="0" w:color="auto"/>
            <w:left w:val="none" w:sz="0" w:space="0" w:color="auto"/>
            <w:bottom w:val="none" w:sz="0" w:space="0" w:color="auto"/>
            <w:right w:val="none" w:sz="0" w:space="0" w:color="auto"/>
          </w:divBdr>
        </w:div>
      </w:divsChild>
    </w:div>
    <w:div w:id="569460280">
      <w:bodyDiv w:val="1"/>
      <w:marLeft w:val="0"/>
      <w:marRight w:val="0"/>
      <w:marTop w:val="0"/>
      <w:marBottom w:val="0"/>
      <w:divBdr>
        <w:top w:val="none" w:sz="0" w:space="0" w:color="auto"/>
        <w:left w:val="none" w:sz="0" w:space="0" w:color="auto"/>
        <w:bottom w:val="none" w:sz="0" w:space="0" w:color="auto"/>
        <w:right w:val="none" w:sz="0" w:space="0" w:color="auto"/>
      </w:divBdr>
      <w:divsChild>
        <w:div w:id="78601619">
          <w:marLeft w:val="0"/>
          <w:marRight w:val="0"/>
          <w:marTop w:val="0"/>
          <w:marBottom w:val="120"/>
          <w:divBdr>
            <w:top w:val="none" w:sz="0" w:space="0" w:color="auto"/>
            <w:left w:val="none" w:sz="0" w:space="0" w:color="auto"/>
            <w:bottom w:val="none" w:sz="0" w:space="0" w:color="auto"/>
            <w:right w:val="none" w:sz="0" w:space="0" w:color="auto"/>
          </w:divBdr>
        </w:div>
        <w:div w:id="2080905085">
          <w:marLeft w:val="0"/>
          <w:marRight w:val="0"/>
          <w:marTop w:val="0"/>
          <w:marBottom w:val="120"/>
          <w:divBdr>
            <w:top w:val="none" w:sz="0" w:space="0" w:color="auto"/>
            <w:left w:val="none" w:sz="0" w:space="0" w:color="auto"/>
            <w:bottom w:val="none" w:sz="0" w:space="0" w:color="auto"/>
            <w:right w:val="none" w:sz="0" w:space="0" w:color="auto"/>
          </w:divBdr>
        </w:div>
      </w:divsChild>
    </w:div>
    <w:div w:id="572546346">
      <w:bodyDiv w:val="1"/>
      <w:marLeft w:val="0"/>
      <w:marRight w:val="0"/>
      <w:marTop w:val="0"/>
      <w:marBottom w:val="0"/>
      <w:divBdr>
        <w:top w:val="none" w:sz="0" w:space="0" w:color="auto"/>
        <w:left w:val="none" w:sz="0" w:space="0" w:color="auto"/>
        <w:bottom w:val="none" w:sz="0" w:space="0" w:color="auto"/>
        <w:right w:val="none" w:sz="0" w:space="0" w:color="auto"/>
      </w:divBdr>
      <w:divsChild>
        <w:div w:id="1251351477">
          <w:marLeft w:val="0"/>
          <w:marRight w:val="0"/>
          <w:marTop w:val="0"/>
          <w:marBottom w:val="120"/>
          <w:divBdr>
            <w:top w:val="none" w:sz="0" w:space="0" w:color="auto"/>
            <w:left w:val="none" w:sz="0" w:space="0" w:color="auto"/>
            <w:bottom w:val="none" w:sz="0" w:space="0" w:color="auto"/>
            <w:right w:val="none" w:sz="0" w:space="0" w:color="auto"/>
          </w:divBdr>
        </w:div>
        <w:div w:id="2119134240">
          <w:marLeft w:val="0"/>
          <w:marRight w:val="0"/>
          <w:marTop w:val="0"/>
          <w:marBottom w:val="120"/>
          <w:divBdr>
            <w:top w:val="none" w:sz="0" w:space="0" w:color="auto"/>
            <w:left w:val="none" w:sz="0" w:space="0" w:color="auto"/>
            <w:bottom w:val="none" w:sz="0" w:space="0" w:color="auto"/>
            <w:right w:val="none" w:sz="0" w:space="0" w:color="auto"/>
          </w:divBdr>
        </w:div>
      </w:divsChild>
    </w:div>
    <w:div w:id="580986469">
      <w:bodyDiv w:val="1"/>
      <w:marLeft w:val="0"/>
      <w:marRight w:val="0"/>
      <w:marTop w:val="0"/>
      <w:marBottom w:val="0"/>
      <w:divBdr>
        <w:top w:val="none" w:sz="0" w:space="0" w:color="auto"/>
        <w:left w:val="none" w:sz="0" w:space="0" w:color="auto"/>
        <w:bottom w:val="none" w:sz="0" w:space="0" w:color="auto"/>
        <w:right w:val="none" w:sz="0" w:space="0" w:color="auto"/>
      </w:divBdr>
      <w:divsChild>
        <w:div w:id="585309382">
          <w:marLeft w:val="0"/>
          <w:marRight w:val="0"/>
          <w:marTop w:val="0"/>
          <w:marBottom w:val="120"/>
          <w:divBdr>
            <w:top w:val="none" w:sz="0" w:space="0" w:color="auto"/>
            <w:left w:val="none" w:sz="0" w:space="0" w:color="auto"/>
            <w:bottom w:val="none" w:sz="0" w:space="0" w:color="auto"/>
            <w:right w:val="none" w:sz="0" w:space="0" w:color="auto"/>
          </w:divBdr>
        </w:div>
        <w:div w:id="1711538267">
          <w:marLeft w:val="0"/>
          <w:marRight w:val="0"/>
          <w:marTop w:val="0"/>
          <w:marBottom w:val="120"/>
          <w:divBdr>
            <w:top w:val="none" w:sz="0" w:space="0" w:color="auto"/>
            <w:left w:val="none" w:sz="0" w:space="0" w:color="auto"/>
            <w:bottom w:val="none" w:sz="0" w:space="0" w:color="auto"/>
            <w:right w:val="none" w:sz="0" w:space="0" w:color="auto"/>
          </w:divBdr>
        </w:div>
      </w:divsChild>
    </w:div>
    <w:div w:id="581523141">
      <w:bodyDiv w:val="1"/>
      <w:marLeft w:val="0"/>
      <w:marRight w:val="0"/>
      <w:marTop w:val="0"/>
      <w:marBottom w:val="0"/>
      <w:divBdr>
        <w:top w:val="none" w:sz="0" w:space="0" w:color="auto"/>
        <w:left w:val="none" w:sz="0" w:space="0" w:color="auto"/>
        <w:bottom w:val="none" w:sz="0" w:space="0" w:color="auto"/>
        <w:right w:val="none" w:sz="0" w:space="0" w:color="auto"/>
      </w:divBdr>
      <w:divsChild>
        <w:div w:id="2010595418">
          <w:marLeft w:val="0"/>
          <w:marRight w:val="0"/>
          <w:marTop w:val="0"/>
          <w:marBottom w:val="120"/>
          <w:divBdr>
            <w:top w:val="none" w:sz="0" w:space="0" w:color="auto"/>
            <w:left w:val="none" w:sz="0" w:space="0" w:color="auto"/>
            <w:bottom w:val="none" w:sz="0" w:space="0" w:color="auto"/>
            <w:right w:val="none" w:sz="0" w:space="0" w:color="auto"/>
          </w:divBdr>
        </w:div>
        <w:div w:id="1401320450">
          <w:marLeft w:val="0"/>
          <w:marRight w:val="0"/>
          <w:marTop w:val="0"/>
          <w:marBottom w:val="120"/>
          <w:divBdr>
            <w:top w:val="none" w:sz="0" w:space="0" w:color="auto"/>
            <w:left w:val="none" w:sz="0" w:space="0" w:color="auto"/>
            <w:bottom w:val="none" w:sz="0" w:space="0" w:color="auto"/>
            <w:right w:val="none" w:sz="0" w:space="0" w:color="auto"/>
          </w:divBdr>
        </w:div>
      </w:divsChild>
    </w:div>
    <w:div w:id="582448955">
      <w:bodyDiv w:val="1"/>
      <w:marLeft w:val="0"/>
      <w:marRight w:val="0"/>
      <w:marTop w:val="0"/>
      <w:marBottom w:val="0"/>
      <w:divBdr>
        <w:top w:val="none" w:sz="0" w:space="0" w:color="auto"/>
        <w:left w:val="none" w:sz="0" w:space="0" w:color="auto"/>
        <w:bottom w:val="none" w:sz="0" w:space="0" w:color="auto"/>
        <w:right w:val="none" w:sz="0" w:space="0" w:color="auto"/>
      </w:divBdr>
    </w:div>
    <w:div w:id="583757116">
      <w:bodyDiv w:val="1"/>
      <w:marLeft w:val="0"/>
      <w:marRight w:val="0"/>
      <w:marTop w:val="0"/>
      <w:marBottom w:val="0"/>
      <w:divBdr>
        <w:top w:val="none" w:sz="0" w:space="0" w:color="auto"/>
        <w:left w:val="none" w:sz="0" w:space="0" w:color="auto"/>
        <w:bottom w:val="none" w:sz="0" w:space="0" w:color="auto"/>
        <w:right w:val="none" w:sz="0" w:space="0" w:color="auto"/>
      </w:divBdr>
      <w:divsChild>
        <w:div w:id="1442410516">
          <w:marLeft w:val="0"/>
          <w:marRight w:val="0"/>
          <w:marTop w:val="0"/>
          <w:marBottom w:val="120"/>
          <w:divBdr>
            <w:top w:val="none" w:sz="0" w:space="0" w:color="auto"/>
            <w:left w:val="none" w:sz="0" w:space="0" w:color="auto"/>
            <w:bottom w:val="none" w:sz="0" w:space="0" w:color="auto"/>
            <w:right w:val="none" w:sz="0" w:space="0" w:color="auto"/>
          </w:divBdr>
        </w:div>
        <w:div w:id="1301348536">
          <w:marLeft w:val="0"/>
          <w:marRight w:val="0"/>
          <w:marTop w:val="0"/>
          <w:marBottom w:val="120"/>
          <w:divBdr>
            <w:top w:val="none" w:sz="0" w:space="0" w:color="auto"/>
            <w:left w:val="none" w:sz="0" w:space="0" w:color="auto"/>
            <w:bottom w:val="none" w:sz="0" w:space="0" w:color="auto"/>
            <w:right w:val="none" w:sz="0" w:space="0" w:color="auto"/>
          </w:divBdr>
        </w:div>
      </w:divsChild>
    </w:div>
    <w:div w:id="585770542">
      <w:bodyDiv w:val="1"/>
      <w:marLeft w:val="0"/>
      <w:marRight w:val="0"/>
      <w:marTop w:val="0"/>
      <w:marBottom w:val="0"/>
      <w:divBdr>
        <w:top w:val="none" w:sz="0" w:space="0" w:color="auto"/>
        <w:left w:val="none" w:sz="0" w:space="0" w:color="auto"/>
        <w:bottom w:val="none" w:sz="0" w:space="0" w:color="auto"/>
        <w:right w:val="none" w:sz="0" w:space="0" w:color="auto"/>
      </w:divBdr>
      <w:divsChild>
        <w:div w:id="1284536276">
          <w:marLeft w:val="0"/>
          <w:marRight w:val="0"/>
          <w:marTop w:val="0"/>
          <w:marBottom w:val="120"/>
          <w:divBdr>
            <w:top w:val="none" w:sz="0" w:space="0" w:color="auto"/>
            <w:left w:val="none" w:sz="0" w:space="0" w:color="auto"/>
            <w:bottom w:val="none" w:sz="0" w:space="0" w:color="auto"/>
            <w:right w:val="none" w:sz="0" w:space="0" w:color="auto"/>
          </w:divBdr>
        </w:div>
        <w:div w:id="674041154">
          <w:marLeft w:val="0"/>
          <w:marRight w:val="0"/>
          <w:marTop w:val="0"/>
          <w:marBottom w:val="120"/>
          <w:divBdr>
            <w:top w:val="none" w:sz="0" w:space="0" w:color="auto"/>
            <w:left w:val="none" w:sz="0" w:space="0" w:color="auto"/>
            <w:bottom w:val="none" w:sz="0" w:space="0" w:color="auto"/>
            <w:right w:val="none" w:sz="0" w:space="0" w:color="auto"/>
          </w:divBdr>
        </w:div>
      </w:divsChild>
    </w:div>
    <w:div w:id="593244317">
      <w:bodyDiv w:val="1"/>
      <w:marLeft w:val="0"/>
      <w:marRight w:val="0"/>
      <w:marTop w:val="0"/>
      <w:marBottom w:val="0"/>
      <w:divBdr>
        <w:top w:val="none" w:sz="0" w:space="0" w:color="auto"/>
        <w:left w:val="none" w:sz="0" w:space="0" w:color="auto"/>
        <w:bottom w:val="none" w:sz="0" w:space="0" w:color="auto"/>
        <w:right w:val="none" w:sz="0" w:space="0" w:color="auto"/>
      </w:divBdr>
      <w:divsChild>
        <w:div w:id="1868836468">
          <w:marLeft w:val="0"/>
          <w:marRight w:val="0"/>
          <w:marTop w:val="0"/>
          <w:marBottom w:val="120"/>
          <w:divBdr>
            <w:top w:val="none" w:sz="0" w:space="0" w:color="auto"/>
            <w:left w:val="none" w:sz="0" w:space="0" w:color="auto"/>
            <w:bottom w:val="none" w:sz="0" w:space="0" w:color="auto"/>
            <w:right w:val="none" w:sz="0" w:space="0" w:color="auto"/>
          </w:divBdr>
        </w:div>
        <w:div w:id="1008095602">
          <w:marLeft w:val="0"/>
          <w:marRight w:val="0"/>
          <w:marTop w:val="0"/>
          <w:marBottom w:val="120"/>
          <w:divBdr>
            <w:top w:val="none" w:sz="0" w:space="0" w:color="auto"/>
            <w:left w:val="none" w:sz="0" w:space="0" w:color="auto"/>
            <w:bottom w:val="none" w:sz="0" w:space="0" w:color="auto"/>
            <w:right w:val="none" w:sz="0" w:space="0" w:color="auto"/>
          </w:divBdr>
        </w:div>
      </w:divsChild>
    </w:div>
    <w:div w:id="595603654">
      <w:bodyDiv w:val="1"/>
      <w:marLeft w:val="0"/>
      <w:marRight w:val="0"/>
      <w:marTop w:val="0"/>
      <w:marBottom w:val="0"/>
      <w:divBdr>
        <w:top w:val="none" w:sz="0" w:space="0" w:color="auto"/>
        <w:left w:val="none" w:sz="0" w:space="0" w:color="auto"/>
        <w:bottom w:val="none" w:sz="0" w:space="0" w:color="auto"/>
        <w:right w:val="none" w:sz="0" w:space="0" w:color="auto"/>
      </w:divBdr>
      <w:divsChild>
        <w:div w:id="539518082">
          <w:marLeft w:val="0"/>
          <w:marRight w:val="0"/>
          <w:marTop w:val="0"/>
          <w:marBottom w:val="120"/>
          <w:divBdr>
            <w:top w:val="none" w:sz="0" w:space="0" w:color="auto"/>
            <w:left w:val="none" w:sz="0" w:space="0" w:color="auto"/>
            <w:bottom w:val="none" w:sz="0" w:space="0" w:color="auto"/>
            <w:right w:val="none" w:sz="0" w:space="0" w:color="auto"/>
          </w:divBdr>
        </w:div>
        <w:div w:id="1991208882">
          <w:marLeft w:val="0"/>
          <w:marRight w:val="0"/>
          <w:marTop w:val="0"/>
          <w:marBottom w:val="120"/>
          <w:divBdr>
            <w:top w:val="none" w:sz="0" w:space="0" w:color="auto"/>
            <w:left w:val="none" w:sz="0" w:space="0" w:color="auto"/>
            <w:bottom w:val="none" w:sz="0" w:space="0" w:color="auto"/>
            <w:right w:val="none" w:sz="0" w:space="0" w:color="auto"/>
          </w:divBdr>
        </w:div>
      </w:divsChild>
    </w:div>
    <w:div w:id="598367769">
      <w:bodyDiv w:val="1"/>
      <w:marLeft w:val="0"/>
      <w:marRight w:val="0"/>
      <w:marTop w:val="0"/>
      <w:marBottom w:val="0"/>
      <w:divBdr>
        <w:top w:val="none" w:sz="0" w:space="0" w:color="auto"/>
        <w:left w:val="none" w:sz="0" w:space="0" w:color="auto"/>
        <w:bottom w:val="none" w:sz="0" w:space="0" w:color="auto"/>
        <w:right w:val="none" w:sz="0" w:space="0" w:color="auto"/>
      </w:divBdr>
      <w:divsChild>
        <w:div w:id="1275944492">
          <w:marLeft w:val="0"/>
          <w:marRight w:val="0"/>
          <w:marTop w:val="0"/>
          <w:marBottom w:val="120"/>
          <w:divBdr>
            <w:top w:val="none" w:sz="0" w:space="0" w:color="auto"/>
            <w:left w:val="none" w:sz="0" w:space="0" w:color="auto"/>
            <w:bottom w:val="none" w:sz="0" w:space="0" w:color="auto"/>
            <w:right w:val="none" w:sz="0" w:space="0" w:color="auto"/>
          </w:divBdr>
        </w:div>
        <w:div w:id="1379280052">
          <w:marLeft w:val="0"/>
          <w:marRight w:val="0"/>
          <w:marTop w:val="0"/>
          <w:marBottom w:val="120"/>
          <w:divBdr>
            <w:top w:val="none" w:sz="0" w:space="0" w:color="auto"/>
            <w:left w:val="none" w:sz="0" w:space="0" w:color="auto"/>
            <w:bottom w:val="none" w:sz="0" w:space="0" w:color="auto"/>
            <w:right w:val="none" w:sz="0" w:space="0" w:color="auto"/>
          </w:divBdr>
        </w:div>
      </w:divsChild>
    </w:div>
    <w:div w:id="605383637">
      <w:bodyDiv w:val="1"/>
      <w:marLeft w:val="0"/>
      <w:marRight w:val="0"/>
      <w:marTop w:val="0"/>
      <w:marBottom w:val="0"/>
      <w:divBdr>
        <w:top w:val="none" w:sz="0" w:space="0" w:color="auto"/>
        <w:left w:val="none" w:sz="0" w:space="0" w:color="auto"/>
        <w:bottom w:val="none" w:sz="0" w:space="0" w:color="auto"/>
        <w:right w:val="none" w:sz="0" w:space="0" w:color="auto"/>
      </w:divBdr>
      <w:divsChild>
        <w:div w:id="325087369">
          <w:marLeft w:val="0"/>
          <w:marRight w:val="0"/>
          <w:marTop w:val="0"/>
          <w:marBottom w:val="120"/>
          <w:divBdr>
            <w:top w:val="none" w:sz="0" w:space="0" w:color="auto"/>
            <w:left w:val="none" w:sz="0" w:space="0" w:color="auto"/>
            <w:bottom w:val="none" w:sz="0" w:space="0" w:color="auto"/>
            <w:right w:val="none" w:sz="0" w:space="0" w:color="auto"/>
          </w:divBdr>
        </w:div>
        <w:div w:id="1665089525">
          <w:marLeft w:val="0"/>
          <w:marRight w:val="0"/>
          <w:marTop w:val="0"/>
          <w:marBottom w:val="120"/>
          <w:divBdr>
            <w:top w:val="none" w:sz="0" w:space="0" w:color="auto"/>
            <w:left w:val="none" w:sz="0" w:space="0" w:color="auto"/>
            <w:bottom w:val="none" w:sz="0" w:space="0" w:color="auto"/>
            <w:right w:val="none" w:sz="0" w:space="0" w:color="auto"/>
          </w:divBdr>
        </w:div>
      </w:divsChild>
    </w:div>
    <w:div w:id="616330312">
      <w:bodyDiv w:val="1"/>
      <w:marLeft w:val="0"/>
      <w:marRight w:val="0"/>
      <w:marTop w:val="0"/>
      <w:marBottom w:val="0"/>
      <w:divBdr>
        <w:top w:val="none" w:sz="0" w:space="0" w:color="auto"/>
        <w:left w:val="none" w:sz="0" w:space="0" w:color="auto"/>
        <w:bottom w:val="none" w:sz="0" w:space="0" w:color="auto"/>
        <w:right w:val="none" w:sz="0" w:space="0" w:color="auto"/>
      </w:divBdr>
      <w:divsChild>
        <w:div w:id="1715228691">
          <w:marLeft w:val="0"/>
          <w:marRight w:val="0"/>
          <w:marTop w:val="0"/>
          <w:marBottom w:val="120"/>
          <w:divBdr>
            <w:top w:val="none" w:sz="0" w:space="0" w:color="auto"/>
            <w:left w:val="none" w:sz="0" w:space="0" w:color="auto"/>
            <w:bottom w:val="none" w:sz="0" w:space="0" w:color="auto"/>
            <w:right w:val="none" w:sz="0" w:space="0" w:color="auto"/>
          </w:divBdr>
        </w:div>
        <w:div w:id="274947763">
          <w:marLeft w:val="0"/>
          <w:marRight w:val="0"/>
          <w:marTop w:val="0"/>
          <w:marBottom w:val="120"/>
          <w:divBdr>
            <w:top w:val="none" w:sz="0" w:space="0" w:color="auto"/>
            <w:left w:val="none" w:sz="0" w:space="0" w:color="auto"/>
            <w:bottom w:val="none" w:sz="0" w:space="0" w:color="auto"/>
            <w:right w:val="none" w:sz="0" w:space="0" w:color="auto"/>
          </w:divBdr>
        </w:div>
      </w:divsChild>
    </w:div>
    <w:div w:id="618075573">
      <w:bodyDiv w:val="1"/>
      <w:marLeft w:val="0"/>
      <w:marRight w:val="0"/>
      <w:marTop w:val="0"/>
      <w:marBottom w:val="0"/>
      <w:divBdr>
        <w:top w:val="none" w:sz="0" w:space="0" w:color="auto"/>
        <w:left w:val="none" w:sz="0" w:space="0" w:color="auto"/>
        <w:bottom w:val="none" w:sz="0" w:space="0" w:color="auto"/>
        <w:right w:val="none" w:sz="0" w:space="0" w:color="auto"/>
      </w:divBdr>
      <w:divsChild>
        <w:div w:id="1755469139">
          <w:marLeft w:val="0"/>
          <w:marRight w:val="0"/>
          <w:marTop w:val="0"/>
          <w:marBottom w:val="120"/>
          <w:divBdr>
            <w:top w:val="none" w:sz="0" w:space="0" w:color="auto"/>
            <w:left w:val="none" w:sz="0" w:space="0" w:color="auto"/>
            <w:bottom w:val="none" w:sz="0" w:space="0" w:color="auto"/>
            <w:right w:val="none" w:sz="0" w:space="0" w:color="auto"/>
          </w:divBdr>
        </w:div>
        <w:div w:id="1747461360">
          <w:marLeft w:val="0"/>
          <w:marRight w:val="0"/>
          <w:marTop w:val="0"/>
          <w:marBottom w:val="120"/>
          <w:divBdr>
            <w:top w:val="none" w:sz="0" w:space="0" w:color="auto"/>
            <w:left w:val="none" w:sz="0" w:space="0" w:color="auto"/>
            <w:bottom w:val="none" w:sz="0" w:space="0" w:color="auto"/>
            <w:right w:val="none" w:sz="0" w:space="0" w:color="auto"/>
          </w:divBdr>
        </w:div>
      </w:divsChild>
    </w:div>
    <w:div w:id="620573448">
      <w:bodyDiv w:val="1"/>
      <w:marLeft w:val="0"/>
      <w:marRight w:val="0"/>
      <w:marTop w:val="0"/>
      <w:marBottom w:val="0"/>
      <w:divBdr>
        <w:top w:val="none" w:sz="0" w:space="0" w:color="auto"/>
        <w:left w:val="none" w:sz="0" w:space="0" w:color="auto"/>
        <w:bottom w:val="none" w:sz="0" w:space="0" w:color="auto"/>
        <w:right w:val="none" w:sz="0" w:space="0" w:color="auto"/>
      </w:divBdr>
      <w:divsChild>
        <w:div w:id="1727220256">
          <w:marLeft w:val="0"/>
          <w:marRight w:val="0"/>
          <w:marTop w:val="0"/>
          <w:marBottom w:val="120"/>
          <w:divBdr>
            <w:top w:val="none" w:sz="0" w:space="0" w:color="auto"/>
            <w:left w:val="none" w:sz="0" w:space="0" w:color="auto"/>
            <w:bottom w:val="none" w:sz="0" w:space="0" w:color="auto"/>
            <w:right w:val="none" w:sz="0" w:space="0" w:color="auto"/>
          </w:divBdr>
        </w:div>
        <w:div w:id="1195853019">
          <w:marLeft w:val="0"/>
          <w:marRight w:val="0"/>
          <w:marTop w:val="0"/>
          <w:marBottom w:val="120"/>
          <w:divBdr>
            <w:top w:val="none" w:sz="0" w:space="0" w:color="auto"/>
            <w:left w:val="none" w:sz="0" w:space="0" w:color="auto"/>
            <w:bottom w:val="none" w:sz="0" w:space="0" w:color="auto"/>
            <w:right w:val="none" w:sz="0" w:space="0" w:color="auto"/>
          </w:divBdr>
        </w:div>
      </w:divsChild>
    </w:div>
    <w:div w:id="624704002">
      <w:bodyDiv w:val="1"/>
      <w:marLeft w:val="0"/>
      <w:marRight w:val="0"/>
      <w:marTop w:val="0"/>
      <w:marBottom w:val="0"/>
      <w:divBdr>
        <w:top w:val="none" w:sz="0" w:space="0" w:color="auto"/>
        <w:left w:val="none" w:sz="0" w:space="0" w:color="auto"/>
        <w:bottom w:val="none" w:sz="0" w:space="0" w:color="auto"/>
        <w:right w:val="none" w:sz="0" w:space="0" w:color="auto"/>
      </w:divBdr>
      <w:divsChild>
        <w:div w:id="1043555576">
          <w:marLeft w:val="0"/>
          <w:marRight w:val="0"/>
          <w:marTop w:val="0"/>
          <w:marBottom w:val="120"/>
          <w:divBdr>
            <w:top w:val="none" w:sz="0" w:space="0" w:color="auto"/>
            <w:left w:val="none" w:sz="0" w:space="0" w:color="auto"/>
            <w:bottom w:val="none" w:sz="0" w:space="0" w:color="auto"/>
            <w:right w:val="none" w:sz="0" w:space="0" w:color="auto"/>
          </w:divBdr>
        </w:div>
        <w:div w:id="907692078">
          <w:marLeft w:val="0"/>
          <w:marRight w:val="0"/>
          <w:marTop w:val="0"/>
          <w:marBottom w:val="120"/>
          <w:divBdr>
            <w:top w:val="none" w:sz="0" w:space="0" w:color="auto"/>
            <w:left w:val="none" w:sz="0" w:space="0" w:color="auto"/>
            <w:bottom w:val="none" w:sz="0" w:space="0" w:color="auto"/>
            <w:right w:val="none" w:sz="0" w:space="0" w:color="auto"/>
          </w:divBdr>
        </w:div>
      </w:divsChild>
    </w:div>
    <w:div w:id="630213522">
      <w:bodyDiv w:val="1"/>
      <w:marLeft w:val="0"/>
      <w:marRight w:val="0"/>
      <w:marTop w:val="0"/>
      <w:marBottom w:val="0"/>
      <w:divBdr>
        <w:top w:val="none" w:sz="0" w:space="0" w:color="auto"/>
        <w:left w:val="none" w:sz="0" w:space="0" w:color="auto"/>
        <w:bottom w:val="none" w:sz="0" w:space="0" w:color="auto"/>
        <w:right w:val="none" w:sz="0" w:space="0" w:color="auto"/>
      </w:divBdr>
      <w:divsChild>
        <w:div w:id="1143884336">
          <w:marLeft w:val="0"/>
          <w:marRight w:val="0"/>
          <w:marTop w:val="0"/>
          <w:marBottom w:val="120"/>
          <w:divBdr>
            <w:top w:val="none" w:sz="0" w:space="0" w:color="auto"/>
            <w:left w:val="none" w:sz="0" w:space="0" w:color="auto"/>
            <w:bottom w:val="none" w:sz="0" w:space="0" w:color="auto"/>
            <w:right w:val="none" w:sz="0" w:space="0" w:color="auto"/>
          </w:divBdr>
        </w:div>
        <w:div w:id="959452993">
          <w:marLeft w:val="0"/>
          <w:marRight w:val="0"/>
          <w:marTop w:val="0"/>
          <w:marBottom w:val="120"/>
          <w:divBdr>
            <w:top w:val="none" w:sz="0" w:space="0" w:color="auto"/>
            <w:left w:val="none" w:sz="0" w:space="0" w:color="auto"/>
            <w:bottom w:val="none" w:sz="0" w:space="0" w:color="auto"/>
            <w:right w:val="none" w:sz="0" w:space="0" w:color="auto"/>
          </w:divBdr>
        </w:div>
      </w:divsChild>
    </w:div>
    <w:div w:id="630982358">
      <w:bodyDiv w:val="1"/>
      <w:marLeft w:val="0"/>
      <w:marRight w:val="0"/>
      <w:marTop w:val="0"/>
      <w:marBottom w:val="0"/>
      <w:divBdr>
        <w:top w:val="none" w:sz="0" w:space="0" w:color="auto"/>
        <w:left w:val="none" w:sz="0" w:space="0" w:color="auto"/>
        <w:bottom w:val="none" w:sz="0" w:space="0" w:color="auto"/>
        <w:right w:val="none" w:sz="0" w:space="0" w:color="auto"/>
      </w:divBdr>
      <w:divsChild>
        <w:div w:id="1641611665">
          <w:marLeft w:val="0"/>
          <w:marRight w:val="0"/>
          <w:marTop w:val="0"/>
          <w:marBottom w:val="120"/>
          <w:divBdr>
            <w:top w:val="none" w:sz="0" w:space="0" w:color="auto"/>
            <w:left w:val="none" w:sz="0" w:space="0" w:color="auto"/>
            <w:bottom w:val="none" w:sz="0" w:space="0" w:color="auto"/>
            <w:right w:val="none" w:sz="0" w:space="0" w:color="auto"/>
          </w:divBdr>
        </w:div>
        <w:div w:id="399986621">
          <w:marLeft w:val="0"/>
          <w:marRight w:val="0"/>
          <w:marTop w:val="0"/>
          <w:marBottom w:val="120"/>
          <w:divBdr>
            <w:top w:val="none" w:sz="0" w:space="0" w:color="auto"/>
            <w:left w:val="none" w:sz="0" w:space="0" w:color="auto"/>
            <w:bottom w:val="none" w:sz="0" w:space="0" w:color="auto"/>
            <w:right w:val="none" w:sz="0" w:space="0" w:color="auto"/>
          </w:divBdr>
        </w:div>
      </w:divsChild>
    </w:div>
    <w:div w:id="637342366">
      <w:bodyDiv w:val="1"/>
      <w:marLeft w:val="0"/>
      <w:marRight w:val="0"/>
      <w:marTop w:val="0"/>
      <w:marBottom w:val="0"/>
      <w:divBdr>
        <w:top w:val="none" w:sz="0" w:space="0" w:color="auto"/>
        <w:left w:val="none" w:sz="0" w:space="0" w:color="auto"/>
        <w:bottom w:val="none" w:sz="0" w:space="0" w:color="auto"/>
        <w:right w:val="none" w:sz="0" w:space="0" w:color="auto"/>
      </w:divBdr>
      <w:divsChild>
        <w:div w:id="1837111170">
          <w:marLeft w:val="0"/>
          <w:marRight w:val="0"/>
          <w:marTop w:val="0"/>
          <w:marBottom w:val="120"/>
          <w:divBdr>
            <w:top w:val="none" w:sz="0" w:space="0" w:color="auto"/>
            <w:left w:val="none" w:sz="0" w:space="0" w:color="auto"/>
            <w:bottom w:val="none" w:sz="0" w:space="0" w:color="auto"/>
            <w:right w:val="none" w:sz="0" w:space="0" w:color="auto"/>
          </w:divBdr>
        </w:div>
        <w:div w:id="1831405599">
          <w:marLeft w:val="0"/>
          <w:marRight w:val="0"/>
          <w:marTop w:val="0"/>
          <w:marBottom w:val="120"/>
          <w:divBdr>
            <w:top w:val="none" w:sz="0" w:space="0" w:color="auto"/>
            <w:left w:val="none" w:sz="0" w:space="0" w:color="auto"/>
            <w:bottom w:val="none" w:sz="0" w:space="0" w:color="auto"/>
            <w:right w:val="none" w:sz="0" w:space="0" w:color="auto"/>
          </w:divBdr>
        </w:div>
      </w:divsChild>
    </w:div>
    <w:div w:id="638654253">
      <w:bodyDiv w:val="1"/>
      <w:marLeft w:val="0"/>
      <w:marRight w:val="0"/>
      <w:marTop w:val="0"/>
      <w:marBottom w:val="0"/>
      <w:divBdr>
        <w:top w:val="none" w:sz="0" w:space="0" w:color="auto"/>
        <w:left w:val="none" w:sz="0" w:space="0" w:color="auto"/>
        <w:bottom w:val="none" w:sz="0" w:space="0" w:color="auto"/>
        <w:right w:val="none" w:sz="0" w:space="0" w:color="auto"/>
      </w:divBdr>
      <w:divsChild>
        <w:div w:id="1211502669">
          <w:marLeft w:val="0"/>
          <w:marRight w:val="0"/>
          <w:marTop w:val="0"/>
          <w:marBottom w:val="120"/>
          <w:divBdr>
            <w:top w:val="none" w:sz="0" w:space="0" w:color="auto"/>
            <w:left w:val="none" w:sz="0" w:space="0" w:color="auto"/>
            <w:bottom w:val="none" w:sz="0" w:space="0" w:color="auto"/>
            <w:right w:val="none" w:sz="0" w:space="0" w:color="auto"/>
          </w:divBdr>
        </w:div>
        <w:div w:id="1912542881">
          <w:marLeft w:val="0"/>
          <w:marRight w:val="0"/>
          <w:marTop w:val="0"/>
          <w:marBottom w:val="120"/>
          <w:divBdr>
            <w:top w:val="none" w:sz="0" w:space="0" w:color="auto"/>
            <w:left w:val="none" w:sz="0" w:space="0" w:color="auto"/>
            <w:bottom w:val="none" w:sz="0" w:space="0" w:color="auto"/>
            <w:right w:val="none" w:sz="0" w:space="0" w:color="auto"/>
          </w:divBdr>
        </w:div>
      </w:divsChild>
    </w:div>
    <w:div w:id="643775031">
      <w:bodyDiv w:val="1"/>
      <w:marLeft w:val="0"/>
      <w:marRight w:val="0"/>
      <w:marTop w:val="0"/>
      <w:marBottom w:val="0"/>
      <w:divBdr>
        <w:top w:val="none" w:sz="0" w:space="0" w:color="auto"/>
        <w:left w:val="none" w:sz="0" w:space="0" w:color="auto"/>
        <w:bottom w:val="none" w:sz="0" w:space="0" w:color="auto"/>
        <w:right w:val="none" w:sz="0" w:space="0" w:color="auto"/>
      </w:divBdr>
      <w:divsChild>
        <w:div w:id="1524708649">
          <w:marLeft w:val="0"/>
          <w:marRight w:val="0"/>
          <w:marTop w:val="0"/>
          <w:marBottom w:val="120"/>
          <w:divBdr>
            <w:top w:val="none" w:sz="0" w:space="0" w:color="auto"/>
            <w:left w:val="none" w:sz="0" w:space="0" w:color="auto"/>
            <w:bottom w:val="none" w:sz="0" w:space="0" w:color="auto"/>
            <w:right w:val="none" w:sz="0" w:space="0" w:color="auto"/>
          </w:divBdr>
        </w:div>
        <w:div w:id="199051593">
          <w:marLeft w:val="0"/>
          <w:marRight w:val="0"/>
          <w:marTop w:val="0"/>
          <w:marBottom w:val="120"/>
          <w:divBdr>
            <w:top w:val="none" w:sz="0" w:space="0" w:color="auto"/>
            <w:left w:val="none" w:sz="0" w:space="0" w:color="auto"/>
            <w:bottom w:val="none" w:sz="0" w:space="0" w:color="auto"/>
            <w:right w:val="none" w:sz="0" w:space="0" w:color="auto"/>
          </w:divBdr>
        </w:div>
      </w:divsChild>
    </w:div>
    <w:div w:id="648367247">
      <w:bodyDiv w:val="1"/>
      <w:marLeft w:val="0"/>
      <w:marRight w:val="0"/>
      <w:marTop w:val="0"/>
      <w:marBottom w:val="0"/>
      <w:divBdr>
        <w:top w:val="none" w:sz="0" w:space="0" w:color="auto"/>
        <w:left w:val="none" w:sz="0" w:space="0" w:color="auto"/>
        <w:bottom w:val="none" w:sz="0" w:space="0" w:color="auto"/>
        <w:right w:val="none" w:sz="0" w:space="0" w:color="auto"/>
      </w:divBdr>
      <w:divsChild>
        <w:div w:id="1037656025">
          <w:marLeft w:val="0"/>
          <w:marRight w:val="0"/>
          <w:marTop w:val="0"/>
          <w:marBottom w:val="120"/>
          <w:divBdr>
            <w:top w:val="none" w:sz="0" w:space="0" w:color="auto"/>
            <w:left w:val="none" w:sz="0" w:space="0" w:color="auto"/>
            <w:bottom w:val="none" w:sz="0" w:space="0" w:color="auto"/>
            <w:right w:val="none" w:sz="0" w:space="0" w:color="auto"/>
          </w:divBdr>
        </w:div>
        <w:div w:id="677927406">
          <w:marLeft w:val="0"/>
          <w:marRight w:val="0"/>
          <w:marTop w:val="0"/>
          <w:marBottom w:val="120"/>
          <w:divBdr>
            <w:top w:val="none" w:sz="0" w:space="0" w:color="auto"/>
            <w:left w:val="none" w:sz="0" w:space="0" w:color="auto"/>
            <w:bottom w:val="none" w:sz="0" w:space="0" w:color="auto"/>
            <w:right w:val="none" w:sz="0" w:space="0" w:color="auto"/>
          </w:divBdr>
        </w:div>
      </w:divsChild>
    </w:div>
    <w:div w:id="648823566">
      <w:bodyDiv w:val="1"/>
      <w:marLeft w:val="0"/>
      <w:marRight w:val="0"/>
      <w:marTop w:val="0"/>
      <w:marBottom w:val="0"/>
      <w:divBdr>
        <w:top w:val="none" w:sz="0" w:space="0" w:color="auto"/>
        <w:left w:val="none" w:sz="0" w:space="0" w:color="auto"/>
        <w:bottom w:val="none" w:sz="0" w:space="0" w:color="auto"/>
        <w:right w:val="none" w:sz="0" w:space="0" w:color="auto"/>
      </w:divBdr>
      <w:divsChild>
        <w:div w:id="788550749">
          <w:marLeft w:val="0"/>
          <w:marRight w:val="0"/>
          <w:marTop w:val="0"/>
          <w:marBottom w:val="120"/>
          <w:divBdr>
            <w:top w:val="none" w:sz="0" w:space="0" w:color="auto"/>
            <w:left w:val="none" w:sz="0" w:space="0" w:color="auto"/>
            <w:bottom w:val="none" w:sz="0" w:space="0" w:color="auto"/>
            <w:right w:val="none" w:sz="0" w:space="0" w:color="auto"/>
          </w:divBdr>
        </w:div>
        <w:div w:id="460853280">
          <w:marLeft w:val="0"/>
          <w:marRight w:val="0"/>
          <w:marTop w:val="0"/>
          <w:marBottom w:val="120"/>
          <w:divBdr>
            <w:top w:val="none" w:sz="0" w:space="0" w:color="auto"/>
            <w:left w:val="none" w:sz="0" w:space="0" w:color="auto"/>
            <w:bottom w:val="none" w:sz="0" w:space="0" w:color="auto"/>
            <w:right w:val="none" w:sz="0" w:space="0" w:color="auto"/>
          </w:divBdr>
        </w:div>
      </w:divsChild>
    </w:div>
    <w:div w:id="660354395">
      <w:bodyDiv w:val="1"/>
      <w:marLeft w:val="0"/>
      <w:marRight w:val="0"/>
      <w:marTop w:val="0"/>
      <w:marBottom w:val="0"/>
      <w:divBdr>
        <w:top w:val="none" w:sz="0" w:space="0" w:color="auto"/>
        <w:left w:val="none" w:sz="0" w:space="0" w:color="auto"/>
        <w:bottom w:val="none" w:sz="0" w:space="0" w:color="auto"/>
        <w:right w:val="none" w:sz="0" w:space="0" w:color="auto"/>
      </w:divBdr>
      <w:divsChild>
        <w:div w:id="959992888">
          <w:marLeft w:val="0"/>
          <w:marRight w:val="0"/>
          <w:marTop w:val="0"/>
          <w:marBottom w:val="120"/>
          <w:divBdr>
            <w:top w:val="none" w:sz="0" w:space="0" w:color="auto"/>
            <w:left w:val="none" w:sz="0" w:space="0" w:color="auto"/>
            <w:bottom w:val="none" w:sz="0" w:space="0" w:color="auto"/>
            <w:right w:val="none" w:sz="0" w:space="0" w:color="auto"/>
          </w:divBdr>
        </w:div>
        <w:div w:id="180244947">
          <w:marLeft w:val="0"/>
          <w:marRight w:val="0"/>
          <w:marTop w:val="0"/>
          <w:marBottom w:val="120"/>
          <w:divBdr>
            <w:top w:val="none" w:sz="0" w:space="0" w:color="auto"/>
            <w:left w:val="none" w:sz="0" w:space="0" w:color="auto"/>
            <w:bottom w:val="none" w:sz="0" w:space="0" w:color="auto"/>
            <w:right w:val="none" w:sz="0" w:space="0" w:color="auto"/>
          </w:divBdr>
        </w:div>
      </w:divsChild>
    </w:div>
    <w:div w:id="660889338">
      <w:bodyDiv w:val="1"/>
      <w:marLeft w:val="0"/>
      <w:marRight w:val="0"/>
      <w:marTop w:val="0"/>
      <w:marBottom w:val="0"/>
      <w:divBdr>
        <w:top w:val="none" w:sz="0" w:space="0" w:color="auto"/>
        <w:left w:val="none" w:sz="0" w:space="0" w:color="auto"/>
        <w:bottom w:val="none" w:sz="0" w:space="0" w:color="auto"/>
        <w:right w:val="none" w:sz="0" w:space="0" w:color="auto"/>
      </w:divBdr>
      <w:divsChild>
        <w:div w:id="724253276">
          <w:marLeft w:val="0"/>
          <w:marRight w:val="0"/>
          <w:marTop w:val="0"/>
          <w:marBottom w:val="120"/>
          <w:divBdr>
            <w:top w:val="none" w:sz="0" w:space="0" w:color="auto"/>
            <w:left w:val="none" w:sz="0" w:space="0" w:color="auto"/>
            <w:bottom w:val="none" w:sz="0" w:space="0" w:color="auto"/>
            <w:right w:val="none" w:sz="0" w:space="0" w:color="auto"/>
          </w:divBdr>
        </w:div>
        <w:div w:id="89785252">
          <w:marLeft w:val="0"/>
          <w:marRight w:val="0"/>
          <w:marTop w:val="0"/>
          <w:marBottom w:val="120"/>
          <w:divBdr>
            <w:top w:val="none" w:sz="0" w:space="0" w:color="auto"/>
            <w:left w:val="none" w:sz="0" w:space="0" w:color="auto"/>
            <w:bottom w:val="none" w:sz="0" w:space="0" w:color="auto"/>
            <w:right w:val="none" w:sz="0" w:space="0" w:color="auto"/>
          </w:divBdr>
        </w:div>
      </w:divsChild>
    </w:div>
    <w:div w:id="667053581">
      <w:bodyDiv w:val="1"/>
      <w:marLeft w:val="0"/>
      <w:marRight w:val="0"/>
      <w:marTop w:val="0"/>
      <w:marBottom w:val="0"/>
      <w:divBdr>
        <w:top w:val="none" w:sz="0" w:space="0" w:color="auto"/>
        <w:left w:val="none" w:sz="0" w:space="0" w:color="auto"/>
        <w:bottom w:val="none" w:sz="0" w:space="0" w:color="auto"/>
        <w:right w:val="none" w:sz="0" w:space="0" w:color="auto"/>
      </w:divBdr>
      <w:divsChild>
        <w:div w:id="927883802">
          <w:marLeft w:val="0"/>
          <w:marRight w:val="0"/>
          <w:marTop w:val="0"/>
          <w:marBottom w:val="120"/>
          <w:divBdr>
            <w:top w:val="none" w:sz="0" w:space="0" w:color="auto"/>
            <w:left w:val="none" w:sz="0" w:space="0" w:color="auto"/>
            <w:bottom w:val="none" w:sz="0" w:space="0" w:color="auto"/>
            <w:right w:val="none" w:sz="0" w:space="0" w:color="auto"/>
          </w:divBdr>
        </w:div>
        <w:div w:id="477498486">
          <w:marLeft w:val="0"/>
          <w:marRight w:val="0"/>
          <w:marTop w:val="0"/>
          <w:marBottom w:val="120"/>
          <w:divBdr>
            <w:top w:val="none" w:sz="0" w:space="0" w:color="auto"/>
            <w:left w:val="none" w:sz="0" w:space="0" w:color="auto"/>
            <w:bottom w:val="none" w:sz="0" w:space="0" w:color="auto"/>
            <w:right w:val="none" w:sz="0" w:space="0" w:color="auto"/>
          </w:divBdr>
        </w:div>
      </w:divsChild>
    </w:div>
    <w:div w:id="668407648">
      <w:bodyDiv w:val="1"/>
      <w:marLeft w:val="0"/>
      <w:marRight w:val="0"/>
      <w:marTop w:val="0"/>
      <w:marBottom w:val="0"/>
      <w:divBdr>
        <w:top w:val="none" w:sz="0" w:space="0" w:color="auto"/>
        <w:left w:val="none" w:sz="0" w:space="0" w:color="auto"/>
        <w:bottom w:val="none" w:sz="0" w:space="0" w:color="auto"/>
        <w:right w:val="none" w:sz="0" w:space="0" w:color="auto"/>
      </w:divBdr>
      <w:divsChild>
        <w:div w:id="1291474160">
          <w:marLeft w:val="0"/>
          <w:marRight w:val="0"/>
          <w:marTop w:val="0"/>
          <w:marBottom w:val="120"/>
          <w:divBdr>
            <w:top w:val="none" w:sz="0" w:space="0" w:color="auto"/>
            <w:left w:val="none" w:sz="0" w:space="0" w:color="auto"/>
            <w:bottom w:val="none" w:sz="0" w:space="0" w:color="auto"/>
            <w:right w:val="none" w:sz="0" w:space="0" w:color="auto"/>
          </w:divBdr>
        </w:div>
        <w:div w:id="493183744">
          <w:marLeft w:val="0"/>
          <w:marRight w:val="0"/>
          <w:marTop w:val="0"/>
          <w:marBottom w:val="120"/>
          <w:divBdr>
            <w:top w:val="none" w:sz="0" w:space="0" w:color="auto"/>
            <w:left w:val="none" w:sz="0" w:space="0" w:color="auto"/>
            <w:bottom w:val="none" w:sz="0" w:space="0" w:color="auto"/>
            <w:right w:val="none" w:sz="0" w:space="0" w:color="auto"/>
          </w:divBdr>
        </w:div>
      </w:divsChild>
    </w:div>
    <w:div w:id="672028540">
      <w:bodyDiv w:val="1"/>
      <w:marLeft w:val="0"/>
      <w:marRight w:val="0"/>
      <w:marTop w:val="0"/>
      <w:marBottom w:val="0"/>
      <w:divBdr>
        <w:top w:val="none" w:sz="0" w:space="0" w:color="auto"/>
        <w:left w:val="none" w:sz="0" w:space="0" w:color="auto"/>
        <w:bottom w:val="none" w:sz="0" w:space="0" w:color="auto"/>
        <w:right w:val="none" w:sz="0" w:space="0" w:color="auto"/>
      </w:divBdr>
      <w:divsChild>
        <w:div w:id="582254209">
          <w:marLeft w:val="0"/>
          <w:marRight w:val="0"/>
          <w:marTop w:val="0"/>
          <w:marBottom w:val="120"/>
          <w:divBdr>
            <w:top w:val="none" w:sz="0" w:space="0" w:color="auto"/>
            <w:left w:val="none" w:sz="0" w:space="0" w:color="auto"/>
            <w:bottom w:val="none" w:sz="0" w:space="0" w:color="auto"/>
            <w:right w:val="none" w:sz="0" w:space="0" w:color="auto"/>
          </w:divBdr>
        </w:div>
        <w:div w:id="1057629534">
          <w:marLeft w:val="0"/>
          <w:marRight w:val="0"/>
          <w:marTop w:val="0"/>
          <w:marBottom w:val="120"/>
          <w:divBdr>
            <w:top w:val="none" w:sz="0" w:space="0" w:color="auto"/>
            <w:left w:val="none" w:sz="0" w:space="0" w:color="auto"/>
            <w:bottom w:val="none" w:sz="0" w:space="0" w:color="auto"/>
            <w:right w:val="none" w:sz="0" w:space="0" w:color="auto"/>
          </w:divBdr>
        </w:div>
      </w:divsChild>
    </w:div>
    <w:div w:id="678890953">
      <w:bodyDiv w:val="1"/>
      <w:marLeft w:val="0"/>
      <w:marRight w:val="0"/>
      <w:marTop w:val="0"/>
      <w:marBottom w:val="0"/>
      <w:divBdr>
        <w:top w:val="none" w:sz="0" w:space="0" w:color="auto"/>
        <w:left w:val="none" w:sz="0" w:space="0" w:color="auto"/>
        <w:bottom w:val="none" w:sz="0" w:space="0" w:color="auto"/>
        <w:right w:val="none" w:sz="0" w:space="0" w:color="auto"/>
      </w:divBdr>
      <w:divsChild>
        <w:div w:id="1068454399">
          <w:marLeft w:val="0"/>
          <w:marRight w:val="0"/>
          <w:marTop w:val="0"/>
          <w:marBottom w:val="120"/>
          <w:divBdr>
            <w:top w:val="none" w:sz="0" w:space="0" w:color="auto"/>
            <w:left w:val="none" w:sz="0" w:space="0" w:color="auto"/>
            <w:bottom w:val="none" w:sz="0" w:space="0" w:color="auto"/>
            <w:right w:val="none" w:sz="0" w:space="0" w:color="auto"/>
          </w:divBdr>
        </w:div>
        <w:div w:id="1360933052">
          <w:marLeft w:val="0"/>
          <w:marRight w:val="0"/>
          <w:marTop w:val="0"/>
          <w:marBottom w:val="120"/>
          <w:divBdr>
            <w:top w:val="none" w:sz="0" w:space="0" w:color="auto"/>
            <w:left w:val="none" w:sz="0" w:space="0" w:color="auto"/>
            <w:bottom w:val="none" w:sz="0" w:space="0" w:color="auto"/>
            <w:right w:val="none" w:sz="0" w:space="0" w:color="auto"/>
          </w:divBdr>
        </w:div>
      </w:divsChild>
    </w:div>
    <w:div w:id="680158888">
      <w:bodyDiv w:val="1"/>
      <w:marLeft w:val="0"/>
      <w:marRight w:val="0"/>
      <w:marTop w:val="0"/>
      <w:marBottom w:val="0"/>
      <w:divBdr>
        <w:top w:val="none" w:sz="0" w:space="0" w:color="auto"/>
        <w:left w:val="none" w:sz="0" w:space="0" w:color="auto"/>
        <w:bottom w:val="none" w:sz="0" w:space="0" w:color="auto"/>
        <w:right w:val="none" w:sz="0" w:space="0" w:color="auto"/>
      </w:divBdr>
      <w:divsChild>
        <w:div w:id="775103050">
          <w:marLeft w:val="0"/>
          <w:marRight w:val="0"/>
          <w:marTop w:val="0"/>
          <w:marBottom w:val="120"/>
          <w:divBdr>
            <w:top w:val="none" w:sz="0" w:space="0" w:color="auto"/>
            <w:left w:val="none" w:sz="0" w:space="0" w:color="auto"/>
            <w:bottom w:val="none" w:sz="0" w:space="0" w:color="auto"/>
            <w:right w:val="none" w:sz="0" w:space="0" w:color="auto"/>
          </w:divBdr>
        </w:div>
        <w:div w:id="2043749026">
          <w:marLeft w:val="0"/>
          <w:marRight w:val="0"/>
          <w:marTop w:val="0"/>
          <w:marBottom w:val="120"/>
          <w:divBdr>
            <w:top w:val="none" w:sz="0" w:space="0" w:color="auto"/>
            <w:left w:val="none" w:sz="0" w:space="0" w:color="auto"/>
            <w:bottom w:val="none" w:sz="0" w:space="0" w:color="auto"/>
            <w:right w:val="none" w:sz="0" w:space="0" w:color="auto"/>
          </w:divBdr>
        </w:div>
      </w:divsChild>
    </w:div>
    <w:div w:id="681246836">
      <w:bodyDiv w:val="1"/>
      <w:marLeft w:val="0"/>
      <w:marRight w:val="0"/>
      <w:marTop w:val="0"/>
      <w:marBottom w:val="0"/>
      <w:divBdr>
        <w:top w:val="none" w:sz="0" w:space="0" w:color="auto"/>
        <w:left w:val="none" w:sz="0" w:space="0" w:color="auto"/>
        <w:bottom w:val="none" w:sz="0" w:space="0" w:color="auto"/>
        <w:right w:val="none" w:sz="0" w:space="0" w:color="auto"/>
      </w:divBdr>
    </w:div>
    <w:div w:id="682244697">
      <w:bodyDiv w:val="1"/>
      <w:marLeft w:val="0"/>
      <w:marRight w:val="0"/>
      <w:marTop w:val="0"/>
      <w:marBottom w:val="0"/>
      <w:divBdr>
        <w:top w:val="none" w:sz="0" w:space="0" w:color="auto"/>
        <w:left w:val="none" w:sz="0" w:space="0" w:color="auto"/>
        <w:bottom w:val="none" w:sz="0" w:space="0" w:color="auto"/>
        <w:right w:val="none" w:sz="0" w:space="0" w:color="auto"/>
      </w:divBdr>
      <w:divsChild>
        <w:div w:id="2109304996">
          <w:marLeft w:val="0"/>
          <w:marRight w:val="0"/>
          <w:marTop w:val="0"/>
          <w:marBottom w:val="120"/>
          <w:divBdr>
            <w:top w:val="none" w:sz="0" w:space="0" w:color="auto"/>
            <w:left w:val="none" w:sz="0" w:space="0" w:color="auto"/>
            <w:bottom w:val="none" w:sz="0" w:space="0" w:color="auto"/>
            <w:right w:val="none" w:sz="0" w:space="0" w:color="auto"/>
          </w:divBdr>
        </w:div>
        <w:div w:id="1696156808">
          <w:marLeft w:val="0"/>
          <w:marRight w:val="0"/>
          <w:marTop w:val="0"/>
          <w:marBottom w:val="120"/>
          <w:divBdr>
            <w:top w:val="none" w:sz="0" w:space="0" w:color="auto"/>
            <w:left w:val="none" w:sz="0" w:space="0" w:color="auto"/>
            <w:bottom w:val="none" w:sz="0" w:space="0" w:color="auto"/>
            <w:right w:val="none" w:sz="0" w:space="0" w:color="auto"/>
          </w:divBdr>
        </w:div>
      </w:divsChild>
    </w:div>
    <w:div w:id="684870238">
      <w:bodyDiv w:val="1"/>
      <w:marLeft w:val="0"/>
      <w:marRight w:val="0"/>
      <w:marTop w:val="0"/>
      <w:marBottom w:val="0"/>
      <w:divBdr>
        <w:top w:val="none" w:sz="0" w:space="0" w:color="auto"/>
        <w:left w:val="none" w:sz="0" w:space="0" w:color="auto"/>
        <w:bottom w:val="none" w:sz="0" w:space="0" w:color="auto"/>
        <w:right w:val="none" w:sz="0" w:space="0" w:color="auto"/>
      </w:divBdr>
      <w:divsChild>
        <w:div w:id="964893291">
          <w:marLeft w:val="0"/>
          <w:marRight w:val="0"/>
          <w:marTop w:val="0"/>
          <w:marBottom w:val="120"/>
          <w:divBdr>
            <w:top w:val="none" w:sz="0" w:space="0" w:color="auto"/>
            <w:left w:val="none" w:sz="0" w:space="0" w:color="auto"/>
            <w:bottom w:val="none" w:sz="0" w:space="0" w:color="auto"/>
            <w:right w:val="none" w:sz="0" w:space="0" w:color="auto"/>
          </w:divBdr>
        </w:div>
        <w:div w:id="465053089">
          <w:marLeft w:val="0"/>
          <w:marRight w:val="0"/>
          <w:marTop w:val="0"/>
          <w:marBottom w:val="120"/>
          <w:divBdr>
            <w:top w:val="none" w:sz="0" w:space="0" w:color="auto"/>
            <w:left w:val="none" w:sz="0" w:space="0" w:color="auto"/>
            <w:bottom w:val="none" w:sz="0" w:space="0" w:color="auto"/>
            <w:right w:val="none" w:sz="0" w:space="0" w:color="auto"/>
          </w:divBdr>
        </w:div>
      </w:divsChild>
    </w:div>
    <w:div w:id="687684237">
      <w:bodyDiv w:val="1"/>
      <w:marLeft w:val="0"/>
      <w:marRight w:val="0"/>
      <w:marTop w:val="0"/>
      <w:marBottom w:val="0"/>
      <w:divBdr>
        <w:top w:val="none" w:sz="0" w:space="0" w:color="auto"/>
        <w:left w:val="none" w:sz="0" w:space="0" w:color="auto"/>
        <w:bottom w:val="none" w:sz="0" w:space="0" w:color="auto"/>
        <w:right w:val="none" w:sz="0" w:space="0" w:color="auto"/>
      </w:divBdr>
      <w:divsChild>
        <w:div w:id="1126241152">
          <w:marLeft w:val="0"/>
          <w:marRight w:val="0"/>
          <w:marTop w:val="0"/>
          <w:marBottom w:val="120"/>
          <w:divBdr>
            <w:top w:val="none" w:sz="0" w:space="0" w:color="auto"/>
            <w:left w:val="none" w:sz="0" w:space="0" w:color="auto"/>
            <w:bottom w:val="none" w:sz="0" w:space="0" w:color="auto"/>
            <w:right w:val="none" w:sz="0" w:space="0" w:color="auto"/>
          </w:divBdr>
        </w:div>
        <w:div w:id="304119701">
          <w:marLeft w:val="0"/>
          <w:marRight w:val="0"/>
          <w:marTop w:val="0"/>
          <w:marBottom w:val="120"/>
          <w:divBdr>
            <w:top w:val="none" w:sz="0" w:space="0" w:color="auto"/>
            <w:left w:val="none" w:sz="0" w:space="0" w:color="auto"/>
            <w:bottom w:val="none" w:sz="0" w:space="0" w:color="auto"/>
            <w:right w:val="none" w:sz="0" w:space="0" w:color="auto"/>
          </w:divBdr>
        </w:div>
      </w:divsChild>
    </w:div>
    <w:div w:id="697394232">
      <w:bodyDiv w:val="1"/>
      <w:marLeft w:val="0"/>
      <w:marRight w:val="0"/>
      <w:marTop w:val="0"/>
      <w:marBottom w:val="0"/>
      <w:divBdr>
        <w:top w:val="none" w:sz="0" w:space="0" w:color="auto"/>
        <w:left w:val="none" w:sz="0" w:space="0" w:color="auto"/>
        <w:bottom w:val="none" w:sz="0" w:space="0" w:color="auto"/>
        <w:right w:val="none" w:sz="0" w:space="0" w:color="auto"/>
      </w:divBdr>
      <w:divsChild>
        <w:div w:id="863858338">
          <w:marLeft w:val="0"/>
          <w:marRight w:val="0"/>
          <w:marTop w:val="0"/>
          <w:marBottom w:val="120"/>
          <w:divBdr>
            <w:top w:val="none" w:sz="0" w:space="0" w:color="auto"/>
            <w:left w:val="none" w:sz="0" w:space="0" w:color="auto"/>
            <w:bottom w:val="none" w:sz="0" w:space="0" w:color="auto"/>
            <w:right w:val="none" w:sz="0" w:space="0" w:color="auto"/>
          </w:divBdr>
        </w:div>
        <w:div w:id="1601181835">
          <w:marLeft w:val="0"/>
          <w:marRight w:val="0"/>
          <w:marTop w:val="0"/>
          <w:marBottom w:val="120"/>
          <w:divBdr>
            <w:top w:val="none" w:sz="0" w:space="0" w:color="auto"/>
            <w:left w:val="none" w:sz="0" w:space="0" w:color="auto"/>
            <w:bottom w:val="none" w:sz="0" w:space="0" w:color="auto"/>
            <w:right w:val="none" w:sz="0" w:space="0" w:color="auto"/>
          </w:divBdr>
        </w:div>
      </w:divsChild>
    </w:div>
    <w:div w:id="699018242">
      <w:bodyDiv w:val="1"/>
      <w:marLeft w:val="0"/>
      <w:marRight w:val="0"/>
      <w:marTop w:val="0"/>
      <w:marBottom w:val="0"/>
      <w:divBdr>
        <w:top w:val="none" w:sz="0" w:space="0" w:color="auto"/>
        <w:left w:val="none" w:sz="0" w:space="0" w:color="auto"/>
        <w:bottom w:val="none" w:sz="0" w:space="0" w:color="auto"/>
        <w:right w:val="none" w:sz="0" w:space="0" w:color="auto"/>
      </w:divBdr>
      <w:divsChild>
        <w:div w:id="267465504">
          <w:marLeft w:val="0"/>
          <w:marRight w:val="0"/>
          <w:marTop w:val="0"/>
          <w:marBottom w:val="120"/>
          <w:divBdr>
            <w:top w:val="none" w:sz="0" w:space="0" w:color="auto"/>
            <w:left w:val="none" w:sz="0" w:space="0" w:color="auto"/>
            <w:bottom w:val="none" w:sz="0" w:space="0" w:color="auto"/>
            <w:right w:val="none" w:sz="0" w:space="0" w:color="auto"/>
          </w:divBdr>
        </w:div>
        <w:div w:id="1910915675">
          <w:marLeft w:val="0"/>
          <w:marRight w:val="0"/>
          <w:marTop w:val="0"/>
          <w:marBottom w:val="120"/>
          <w:divBdr>
            <w:top w:val="none" w:sz="0" w:space="0" w:color="auto"/>
            <w:left w:val="none" w:sz="0" w:space="0" w:color="auto"/>
            <w:bottom w:val="none" w:sz="0" w:space="0" w:color="auto"/>
            <w:right w:val="none" w:sz="0" w:space="0" w:color="auto"/>
          </w:divBdr>
        </w:div>
      </w:divsChild>
    </w:div>
    <w:div w:id="701512966">
      <w:bodyDiv w:val="1"/>
      <w:marLeft w:val="0"/>
      <w:marRight w:val="0"/>
      <w:marTop w:val="0"/>
      <w:marBottom w:val="0"/>
      <w:divBdr>
        <w:top w:val="none" w:sz="0" w:space="0" w:color="auto"/>
        <w:left w:val="none" w:sz="0" w:space="0" w:color="auto"/>
        <w:bottom w:val="none" w:sz="0" w:space="0" w:color="auto"/>
        <w:right w:val="none" w:sz="0" w:space="0" w:color="auto"/>
      </w:divBdr>
      <w:divsChild>
        <w:div w:id="1045526568">
          <w:marLeft w:val="0"/>
          <w:marRight w:val="0"/>
          <w:marTop w:val="0"/>
          <w:marBottom w:val="120"/>
          <w:divBdr>
            <w:top w:val="none" w:sz="0" w:space="0" w:color="auto"/>
            <w:left w:val="none" w:sz="0" w:space="0" w:color="auto"/>
            <w:bottom w:val="none" w:sz="0" w:space="0" w:color="auto"/>
            <w:right w:val="none" w:sz="0" w:space="0" w:color="auto"/>
          </w:divBdr>
        </w:div>
        <w:div w:id="1111585307">
          <w:marLeft w:val="0"/>
          <w:marRight w:val="0"/>
          <w:marTop w:val="0"/>
          <w:marBottom w:val="120"/>
          <w:divBdr>
            <w:top w:val="none" w:sz="0" w:space="0" w:color="auto"/>
            <w:left w:val="none" w:sz="0" w:space="0" w:color="auto"/>
            <w:bottom w:val="none" w:sz="0" w:space="0" w:color="auto"/>
            <w:right w:val="none" w:sz="0" w:space="0" w:color="auto"/>
          </w:divBdr>
        </w:div>
      </w:divsChild>
    </w:div>
    <w:div w:id="709763087">
      <w:bodyDiv w:val="1"/>
      <w:marLeft w:val="0"/>
      <w:marRight w:val="0"/>
      <w:marTop w:val="0"/>
      <w:marBottom w:val="0"/>
      <w:divBdr>
        <w:top w:val="none" w:sz="0" w:space="0" w:color="auto"/>
        <w:left w:val="none" w:sz="0" w:space="0" w:color="auto"/>
        <w:bottom w:val="none" w:sz="0" w:space="0" w:color="auto"/>
        <w:right w:val="none" w:sz="0" w:space="0" w:color="auto"/>
      </w:divBdr>
      <w:divsChild>
        <w:div w:id="962463766">
          <w:marLeft w:val="0"/>
          <w:marRight w:val="0"/>
          <w:marTop w:val="0"/>
          <w:marBottom w:val="120"/>
          <w:divBdr>
            <w:top w:val="none" w:sz="0" w:space="0" w:color="auto"/>
            <w:left w:val="none" w:sz="0" w:space="0" w:color="auto"/>
            <w:bottom w:val="none" w:sz="0" w:space="0" w:color="auto"/>
            <w:right w:val="none" w:sz="0" w:space="0" w:color="auto"/>
          </w:divBdr>
        </w:div>
        <w:div w:id="773288412">
          <w:marLeft w:val="0"/>
          <w:marRight w:val="0"/>
          <w:marTop w:val="0"/>
          <w:marBottom w:val="120"/>
          <w:divBdr>
            <w:top w:val="none" w:sz="0" w:space="0" w:color="auto"/>
            <w:left w:val="none" w:sz="0" w:space="0" w:color="auto"/>
            <w:bottom w:val="none" w:sz="0" w:space="0" w:color="auto"/>
            <w:right w:val="none" w:sz="0" w:space="0" w:color="auto"/>
          </w:divBdr>
        </w:div>
      </w:divsChild>
    </w:div>
    <w:div w:id="712197479">
      <w:bodyDiv w:val="1"/>
      <w:marLeft w:val="0"/>
      <w:marRight w:val="0"/>
      <w:marTop w:val="0"/>
      <w:marBottom w:val="0"/>
      <w:divBdr>
        <w:top w:val="none" w:sz="0" w:space="0" w:color="auto"/>
        <w:left w:val="none" w:sz="0" w:space="0" w:color="auto"/>
        <w:bottom w:val="none" w:sz="0" w:space="0" w:color="auto"/>
        <w:right w:val="none" w:sz="0" w:space="0" w:color="auto"/>
      </w:divBdr>
      <w:divsChild>
        <w:div w:id="1829246620">
          <w:marLeft w:val="0"/>
          <w:marRight w:val="0"/>
          <w:marTop w:val="0"/>
          <w:marBottom w:val="432"/>
          <w:divBdr>
            <w:top w:val="none" w:sz="0" w:space="0" w:color="auto"/>
            <w:left w:val="none" w:sz="0" w:space="0" w:color="auto"/>
            <w:bottom w:val="none" w:sz="0" w:space="0" w:color="auto"/>
            <w:right w:val="none" w:sz="0" w:space="0" w:color="auto"/>
          </w:divBdr>
          <w:divsChild>
            <w:div w:id="1032459945">
              <w:marLeft w:val="2040"/>
              <w:marRight w:val="0"/>
              <w:marTop w:val="0"/>
              <w:marBottom w:val="0"/>
              <w:divBdr>
                <w:top w:val="none" w:sz="0" w:space="0" w:color="auto"/>
                <w:left w:val="none" w:sz="0" w:space="0" w:color="auto"/>
                <w:bottom w:val="none" w:sz="0" w:space="0" w:color="auto"/>
                <w:right w:val="none" w:sz="0" w:space="0" w:color="auto"/>
              </w:divBdr>
              <w:divsChild>
                <w:div w:id="1254125814">
                  <w:marLeft w:val="0"/>
                  <w:marRight w:val="0"/>
                  <w:marTop w:val="0"/>
                  <w:marBottom w:val="272"/>
                  <w:divBdr>
                    <w:top w:val="single" w:sz="6" w:space="5" w:color="FBEED5"/>
                    <w:left w:val="single" w:sz="6" w:space="10" w:color="FBEED5"/>
                    <w:bottom w:val="single" w:sz="6" w:space="5" w:color="FBEED5"/>
                    <w:right w:val="single" w:sz="6" w:space="24" w:color="FBEED5"/>
                  </w:divBdr>
                  <w:divsChild>
                    <w:div w:id="2002542330">
                      <w:marLeft w:val="0"/>
                      <w:marRight w:val="0"/>
                      <w:marTop w:val="0"/>
                      <w:marBottom w:val="120"/>
                      <w:divBdr>
                        <w:top w:val="none" w:sz="0" w:space="0" w:color="auto"/>
                        <w:left w:val="none" w:sz="0" w:space="0" w:color="auto"/>
                        <w:bottom w:val="none" w:sz="0" w:space="0" w:color="auto"/>
                        <w:right w:val="none" w:sz="0" w:space="0" w:color="auto"/>
                      </w:divBdr>
                      <w:divsChild>
                        <w:div w:id="1746561775">
                          <w:marLeft w:val="0"/>
                          <w:marRight w:val="0"/>
                          <w:marTop w:val="0"/>
                          <w:marBottom w:val="120"/>
                          <w:divBdr>
                            <w:top w:val="none" w:sz="0" w:space="0" w:color="auto"/>
                            <w:left w:val="none" w:sz="0" w:space="0" w:color="auto"/>
                            <w:bottom w:val="none" w:sz="0" w:space="0" w:color="auto"/>
                            <w:right w:val="none" w:sz="0" w:space="0" w:color="auto"/>
                          </w:divBdr>
                        </w:div>
                        <w:div w:id="298850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13391308">
      <w:bodyDiv w:val="1"/>
      <w:marLeft w:val="0"/>
      <w:marRight w:val="0"/>
      <w:marTop w:val="0"/>
      <w:marBottom w:val="0"/>
      <w:divBdr>
        <w:top w:val="none" w:sz="0" w:space="0" w:color="auto"/>
        <w:left w:val="none" w:sz="0" w:space="0" w:color="auto"/>
        <w:bottom w:val="none" w:sz="0" w:space="0" w:color="auto"/>
        <w:right w:val="none" w:sz="0" w:space="0" w:color="auto"/>
      </w:divBdr>
      <w:divsChild>
        <w:div w:id="579026249">
          <w:marLeft w:val="0"/>
          <w:marRight w:val="0"/>
          <w:marTop w:val="0"/>
          <w:marBottom w:val="120"/>
          <w:divBdr>
            <w:top w:val="none" w:sz="0" w:space="0" w:color="auto"/>
            <w:left w:val="none" w:sz="0" w:space="0" w:color="auto"/>
            <w:bottom w:val="none" w:sz="0" w:space="0" w:color="auto"/>
            <w:right w:val="none" w:sz="0" w:space="0" w:color="auto"/>
          </w:divBdr>
        </w:div>
        <w:div w:id="605308080">
          <w:marLeft w:val="0"/>
          <w:marRight w:val="0"/>
          <w:marTop w:val="0"/>
          <w:marBottom w:val="120"/>
          <w:divBdr>
            <w:top w:val="none" w:sz="0" w:space="0" w:color="auto"/>
            <w:left w:val="none" w:sz="0" w:space="0" w:color="auto"/>
            <w:bottom w:val="none" w:sz="0" w:space="0" w:color="auto"/>
            <w:right w:val="none" w:sz="0" w:space="0" w:color="auto"/>
          </w:divBdr>
        </w:div>
      </w:divsChild>
    </w:div>
    <w:div w:id="713652016">
      <w:bodyDiv w:val="1"/>
      <w:marLeft w:val="0"/>
      <w:marRight w:val="0"/>
      <w:marTop w:val="0"/>
      <w:marBottom w:val="0"/>
      <w:divBdr>
        <w:top w:val="none" w:sz="0" w:space="0" w:color="auto"/>
        <w:left w:val="none" w:sz="0" w:space="0" w:color="auto"/>
        <w:bottom w:val="none" w:sz="0" w:space="0" w:color="auto"/>
        <w:right w:val="none" w:sz="0" w:space="0" w:color="auto"/>
      </w:divBdr>
      <w:divsChild>
        <w:div w:id="927427661">
          <w:marLeft w:val="0"/>
          <w:marRight w:val="0"/>
          <w:marTop w:val="0"/>
          <w:marBottom w:val="120"/>
          <w:divBdr>
            <w:top w:val="none" w:sz="0" w:space="0" w:color="auto"/>
            <w:left w:val="none" w:sz="0" w:space="0" w:color="auto"/>
            <w:bottom w:val="none" w:sz="0" w:space="0" w:color="auto"/>
            <w:right w:val="none" w:sz="0" w:space="0" w:color="auto"/>
          </w:divBdr>
        </w:div>
        <w:div w:id="2141608434">
          <w:marLeft w:val="0"/>
          <w:marRight w:val="0"/>
          <w:marTop w:val="0"/>
          <w:marBottom w:val="120"/>
          <w:divBdr>
            <w:top w:val="none" w:sz="0" w:space="0" w:color="auto"/>
            <w:left w:val="none" w:sz="0" w:space="0" w:color="auto"/>
            <w:bottom w:val="none" w:sz="0" w:space="0" w:color="auto"/>
            <w:right w:val="none" w:sz="0" w:space="0" w:color="auto"/>
          </w:divBdr>
        </w:div>
      </w:divsChild>
    </w:div>
    <w:div w:id="717781447">
      <w:bodyDiv w:val="1"/>
      <w:marLeft w:val="0"/>
      <w:marRight w:val="0"/>
      <w:marTop w:val="0"/>
      <w:marBottom w:val="0"/>
      <w:divBdr>
        <w:top w:val="none" w:sz="0" w:space="0" w:color="auto"/>
        <w:left w:val="none" w:sz="0" w:space="0" w:color="auto"/>
        <w:bottom w:val="none" w:sz="0" w:space="0" w:color="auto"/>
        <w:right w:val="none" w:sz="0" w:space="0" w:color="auto"/>
      </w:divBdr>
    </w:div>
    <w:div w:id="718094522">
      <w:bodyDiv w:val="1"/>
      <w:marLeft w:val="0"/>
      <w:marRight w:val="0"/>
      <w:marTop w:val="0"/>
      <w:marBottom w:val="0"/>
      <w:divBdr>
        <w:top w:val="none" w:sz="0" w:space="0" w:color="auto"/>
        <w:left w:val="none" w:sz="0" w:space="0" w:color="auto"/>
        <w:bottom w:val="none" w:sz="0" w:space="0" w:color="auto"/>
        <w:right w:val="none" w:sz="0" w:space="0" w:color="auto"/>
      </w:divBdr>
      <w:divsChild>
        <w:div w:id="1018779420">
          <w:marLeft w:val="0"/>
          <w:marRight w:val="0"/>
          <w:marTop w:val="0"/>
          <w:marBottom w:val="120"/>
          <w:divBdr>
            <w:top w:val="none" w:sz="0" w:space="0" w:color="auto"/>
            <w:left w:val="none" w:sz="0" w:space="0" w:color="auto"/>
            <w:bottom w:val="none" w:sz="0" w:space="0" w:color="auto"/>
            <w:right w:val="none" w:sz="0" w:space="0" w:color="auto"/>
          </w:divBdr>
        </w:div>
        <w:div w:id="1843546388">
          <w:marLeft w:val="0"/>
          <w:marRight w:val="0"/>
          <w:marTop w:val="0"/>
          <w:marBottom w:val="120"/>
          <w:divBdr>
            <w:top w:val="none" w:sz="0" w:space="0" w:color="auto"/>
            <w:left w:val="none" w:sz="0" w:space="0" w:color="auto"/>
            <w:bottom w:val="none" w:sz="0" w:space="0" w:color="auto"/>
            <w:right w:val="none" w:sz="0" w:space="0" w:color="auto"/>
          </w:divBdr>
        </w:div>
      </w:divsChild>
    </w:div>
    <w:div w:id="718632736">
      <w:bodyDiv w:val="1"/>
      <w:marLeft w:val="0"/>
      <w:marRight w:val="0"/>
      <w:marTop w:val="0"/>
      <w:marBottom w:val="0"/>
      <w:divBdr>
        <w:top w:val="none" w:sz="0" w:space="0" w:color="auto"/>
        <w:left w:val="none" w:sz="0" w:space="0" w:color="auto"/>
        <w:bottom w:val="none" w:sz="0" w:space="0" w:color="auto"/>
        <w:right w:val="none" w:sz="0" w:space="0" w:color="auto"/>
      </w:divBdr>
      <w:divsChild>
        <w:div w:id="1648582634">
          <w:marLeft w:val="0"/>
          <w:marRight w:val="0"/>
          <w:marTop w:val="0"/>
          <w:marBottom w:val="120"/>
          <w:divBdr>
            <w:top w:val="none" w:sz="0" w:space="0" w:color="auto"/>
            <w:left w:val="none" w:sz="0" w:space="0" w:color="auto"/>
            <w:bottom w:val="none" w:sz="0" w:space="0" w:color="auto"/>
            <w:right w:val="none" w:sz="0" w:space="0" w:color="auto"/>
          </w:divBdr>
        </w:div>
        <w:div w:id="756907421">
          <w:marLeft w:val="0"/>
          <w:marRight w:val="0"/>
          <w:marTop w:val="0"/>
          <w:marBottom w:val="120"/>
          <w:divBdr>
            <w:top w:val="none" w:sz="0" w:space="0" w:color="auto"/>
            <w:left w:val="none" w:sz="0" w:space="0" w:color="auto"/>
            <w:bottom w:val="none" w:sz="0" w:space="0" w:color="auto"/>
            <w:right w:val="none" w:sz="0" w:space="0" w:color="auto"/>
          </w:divBdr>
        </w:div>
      </w:divsChild>
    </w:div>
    <w:div w:id="724644537">
      <w:bodyDiv w:val="1"/>
      <w:marLeft w:val="0"/>
      <w:marRight w:val="0"/>
      <w:marTop w:val="0"/>
      <w:marBottom w:val="0"/>
      <w:divBdr>
        <w:top w:val="none" w:sz="0" w:space="0" w:color="auto"/>
        <w:left w:val="none" w:sz="0" w:space="0" w:color="auto"/>
        <w:bottom w:val="none" w:sz="0" w:space="0" w:color="auto"/>
        <w:right w:val="none" w:sz="0" w:space="0" w:color="auto"/>
      </w:divBdr>
      <w:divsChild>
        <w:div w:id="2078085635">
          <w:marLeft w:val="0"/>
          <w:marRight w:val="0"/>
          <w:marTop w:val="0"/>
          <w:marBottom w:val="120"/>
          <w:divBdr>
            <w:top w:val="none" w:sz="0" w:space="0" w:color="auto"/>
            <w:left w:val="none" w:sz="0" w:space="0" w:color="auto"/>
            <w:bottom w:val="none" w:sz="0" w:space="0" w:color="auto"/>
            <w:right w:val="none" w:sz="0" w:space="0" w:color="auto"/>
          </w:divBdr>
        </w:div>
        <w:div w:id="470829893">
          <w:marLeft w:val="0"/>
          <w:marRight w:val="0"/>
          <w:marTop w:val="0"/>
          <w:marBottom w:val="120"/>
          <w:divBdr>
            <w:top w:val="none" w:sz="0" w:space="0" w:color="auto"/>
            <w:left w:val="none" w:sz="0" w:space="0" w:color="auto"/>
            <w:bottom w:val="none" w:sz="0" w:space="0" w:color="auto"/>
            <w:right w:val="none" w:sz="0" w:space="0" w:color="auto"/>
          </w:divBdr>
        </w:div>
      </w:divsChild>
    </w:div>
    <w:div w:id="726270145">
      <w:bodyDiv w:val="1"/>
      <w:marLeft w:val="0"/>
      <w:marRight w:val="0"/>
      <w:marTop w:val="0"/>
      <w:marBottom w:val="0"/>
      <w:divBdr>
        <w:top w:val="none" w:sz="0" w:space="0" w:color="auto"/>
        <w:left w:val="none" w:sz="0" w:space="0" w:color="auto"/>
        <w:bottom w:val="none" w:sz="0" w:space="0" w:color="auto"/>
        <w:right w:val="none" w:sz="0" w:space="0" w:color="auto"/>
      </w:divBdr>
      <w:divsChild>
        <w:div w:id="305671767">
          <w:marLeft w:val="0"/>
          <w:marRight w:val="0"/>
          <w:marTop w:val="0"/>
          <w:marBottom w:val="432"/>
          <w:divBdr>
            <w:top w:val="none" w:sz="0" w:space="0" w:color="auto"/>
            <w:left w:val="none" w:sz="0" w:space="0" w:color="auto"/>
            <w:bottom w:val="none" w:sz="0" w:space="0" w:color="auto"/>
            <w:right w:val="none" w:sz="0" w:space="0" w:color="auto"/>
          </w:divBdr>
          <w:divsChild>
            <w:div w:id="1962153479">
              <w:marLeft w:val="2040"/>
              <w:marRight w:val="0"/>
              <w:marTop w:val="0"/>
              <w:marBottom w:val="0"/>
              <w:divBdr>
                <w:top w:val="none" w:sz="0" w:space="0" w:color="auto"/>
                <w:left w:val="none" w:sz="0" w:space="0" w:color="auto"/>
                <w:bottom w:val="none" w:sz="0" w:space="0" w:color="auto"/>
                <w:right w:val="none" w:sz="0" w:space="0" w:color="auto"/>
              </w:divBdr>
              <w:divsChild>
                <w:div w:id="218983358">
                  <w:marLeft w:val="0"/>
                  <w:marRight w:val="0"/>
                  <w:marTop w:val="0"/>
                  <w:marBottom w:val="272"/>
                  <w:divBdr>
                    <w:top w:val="single" w:sz="6" w:space="5" w:color="FBEED5"/>
                    <w:left w:val="single" w:sz="6" w:space="10" w:color="FBEED5"/>
                    <w:bottom w:val="single" w:sz="6" w:space="5" w:color="FBEED5"/>
                    <w:right w:val="single" w:sz="6" w:space="24" w:color="FBEED5"/>
                  </w:divBdr>
                  <w:divsChild>
                    <w:div w:id="32848043">
                      <w:marLeft w:val="0"/>
                      <w:marRight w:val="0"/>
                      <w:marTop w:val="0"/>
                      <w:marBottom w:val="120"/>
                      <w:divBdr>
                        <w:top w:val="none" w:sz="0" w:space="0" w:color="auto"/>
                        <w:left w:val="none" w:sz="0" w:space="0" w:color="auto"/>
                        <w:bottom w:val="none" w:sz="0" w:space="0" w:color="auto"/>
                        <w:right w:val="none" w:sz="0" w:space="0" w:color="auto"/>
                      </w:divBdr>
                      <w:divsChild>
                        <w:div w:id="297297490">
                          <w:marLeft w:val="0"/>
                          <w:marRight w:val="0"/>
                          <w:marTop w:val="0"/>
                          <w:marBottom w:val="120"/>
                          <w:divBdr>
                            <w:top w:val="none" w:sz="0" w:space="0" w:color="auto"/>
                            <w:left w:val="none" w:sz="0" w:space="0" w:color="auto"/>
                            <w:bottom w:val="none" w:sz="0" w:space="0" w:color="auto"/>
                            <w:right w:val="none" w:sz="0" w:space="0" w:color="auto"/>
                          </w:divBdr>
                        </w:div>
                        <w:div w:id="2683221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26996362">
      <w:bodyDiv w:val="1"/>
      <w:marLeft w:val="0"/>
      <w:marRight w:val="0"/>
      <w:marTop w:val="0"/>
      <w:marBottom w:val="0"/>
      <w:divBdr>
        <w:top w:val="none" w:sz="0" w:space="0" w:color="auto"/>
        <w:left w:val="none" w:sz="0" w:space="0" w:color="auto"/>
        <w:bottom w:val="none" w:sz="0" w:space="0" w:color="auto"/>
        <w:right w:val="none" w:sz="0" w:space="0" w:color="auto"/>
      </w:divBdr>
      <w:divsChild>
        <w:div w:id="2033727950">
          <w:marLeft w:val="0"/>
          <w:marRight w:val="0"/>
          <w:marTop w:val="0"/>
          <w:marBottom w:val="120"/>
          <w:divBdr>
            <w:top w:val="none" w:sz="0" w:space="0" w:color="auto"/>
            <w:left w:val="none" w:sz="0" w:space="0" w:color="auto"/>
            <w:bottom w:val="none" w:sz="0" w:space="0" w:color="auto"/>
            <w:right w:val="none" w:sz="0" w:space="0" w:color="auto"/>
          </w:divBdr>
        </w:div>
        <w:div w:id="518931278">
          <w:marLeft w:val="0"/>
          <w:marRight w:val="0"/>
          <w:marTop w:val="0"/>
          <w:marBottom w:val="120"/>
          <w:divBdr>
            <w:top w:val="none" w:sz="0" w:space="0" w:color="auto"/>
            <w:left w:val="none" w:sz="0" w:space="0" w:color="auto"/>
            <w:bottom w:val="none" w:sz="0" w:space="0" w:color="auto"/>
            <w:right w:val="none" w:sz="0" w:space="0" w:color="auto"/>
          </w:divBdr>
        </w:div>
      </w:divsChild>
    </w:div>
    <w:div w:id="737287497">
      <w:bodyDiv w:val="1"/>
      <w:marLeft w:val="0"/>
      <w:marRight w:val="0"/>
      <w:marTop w:val="0"/>
      <w:marBottom w:val="0"/>
      <w:divBdr>
        <w:top w:val="none" w:sz="0" w:space="0" w:color="auto"/>
        <w:left w:val="none" w:sz="0" w:space="0" w:color="auto"/>
        <w:bottom w:val="none" w:sz="0" w:space="0" w:color="auto"/>
        <w:right w:val="none" w:sz="0" w:space="0" w:color="auto"/>
      </w:divBdr>
      <w:divsChild>
        <w:div w:id="1687973527">
          <w:marLeft w:val="0"/>
          <w:marRight w:val="0"/>
          <w:marTop w:val="0"/>
          <w:marBottom w:val="120"/>
          <w:divBdr>
            <w:top w:val="none" w:sz="0" w:space="0" w:color="auto"/>
            <w:left w:val="none" w:sz="0" w:space="0" w:color="auto"/>
            <w:bottom w:val="none" w:sz="0" w:space="0" w:color="auto"/>
            <w:right w:val="none" w:sz="0" w:space="0" w:color="auto"/>
          </w:divBdr>
        </w:div>
        <w:div w:id="1069620230">
          <w:marLeft w:val="0"/>
          <w:marRight w:val="0"/>
          <w:marTop w:val="0"/>
          <w:marBottom w:val="120"/>
          <w:divBdr>
            <w:top w:val="none" w:sz="0" w:space="0" w:color="auto"/>
            <w:left w:val="none" w:sz="0" w:space="0" w:color="auto"/>
            <w:bottom w:val="none" w:sz="0" w:space="0" w:color="auto"/>
            <w:right w:val="none" w:sz="0" w:space="0" w:color="auto"/>
          </w:divBdr>
        </w:div>
      </w:divsChild>
    </w:div>
    <w:div w:id="742803363">
      <w:bodyDiv w:val="1"/>
      <w:marLeft w:val="0"/>
      <w:marRight w:val="0"/>
      <w:marTop w:val="0"/>
      <w:marBottom w:val="0"/>
      <w:divBdr>
        <w:top w:val="none" w:sz="0" w:space="0" w:color="auto"/>
        <w:left w:val="none" w:sz="0" w:space="0" w:color="auto"/>
        <w:bottom w:val="none" w:sz="0" w:space="0" w:color="auto"/>
        <w:right w:val="none" w:sz="0" w:space="0" w:color="auto"/>
      </w:divBdr>
      <w:divsChild>
        <w:div w:id="295113755">
          <w:marLeft w:val="0"/>
          <w:marRight w:val="0"/>
          <w:marTop w:val="0"/>
          <w:marBottom w:val="120"/>
          <w:divBdr>
            <w:top w:val="none" w:sz="0" w:space="0" w:color="auto"/>
            <w:left w:val="none" w:sz="0" w:space="0" w:color="auto"/>
            <w:bottom w:val="none" w:sz="0" w:space="0" w:color="auto"/>
            <w:right w:val="none" w:sz="0" w:space="0" w:color="auto"/>
          </w:divBdr>
        </w:div>
        <w:div w:id="1322395241">
          <w:marLeft w:val="0"/>
          <w:marRight w:val="0"/>
          <w:marTop w:val="0"/>
          <w:marBottom w:val="120"/>
          <w:divBdr>
            <w:top w:val="none" w:sz="0" w:space="0" w:color="auto"/>
            <w:left w:val="none" w:sz="0" w:space="0" w:color="auto"/>
            <w:bottom w:val="none" w:sz="0" w:space="0" w:color="auto"/>
            <w:right w:val="none" w:sz="0" w:space="0" w:color="auto"/>
          </w:divBdr>
        </w:div>
      </w:divsChild>
    </w:div>
    <w:div w:id="743842062">
      <w:bodyDiv w:val="1"/>
      <w:marLeft w:val="0"/>
      <w:marRight w:val="0"/>
      <w:marTop w:val="0"/>
      <w:marBottom w:val="0"/>
      <w:divBdr>
        <w:top w:val="none" w:sz="0" w:space="0" w:color="auto"/>
        <w:left w:val="none" w:sz="0" w:space="0" w:color="auto"/>
        <w:bottom w:val="none" w:sz="0" w:space="0" w:color="auto"/>
        <w:right w:val="none" w:sz="0" w:space="0" w:color="auto"/>
      </w:divBdr>
      <w:divsChild>
        <w:div w:id="529613275">
          <w:marLeft w:val="0"/>
          <w:marRight w:val="0"/>
          <w:marTop w:val="0"/>
          <w:marBottom w:val="120"/>
          <w:divBdr>
            <w:top w:val="none" w:sz="0" w:space="0" w:color="auto"/>
            <w:left w:val="none" w:sz="0" w:space="0" w:color="auto"/>
            <w:bottom w:val="none" w:sz="0" w:space="0" w:color="auto"/>
            <w:right w:val="none" w:sz="0" w:space="0" w:color="auto"/>
          </w:divBdr>
        </w:div>
        <w:div w:id="120392069">
          <w:marLeft w:val="0"/>
          <w:marRight w:val="0"/>
          <w:marTop w:val="0"/>
          <w:marBottom w:val="120"/>
          <w:divBdr>
            <w:top w:val="none" w:sz="0" w:space="0" w:color="auto"/>
            <w:left w:val="none" w:sz="0" w:space="0" w:color="auto"/>
            <w:bottom w:val="none" w:sz="0" w:space="0" w:color="auto"/>
            <w:right w:val="none" w:sz="0" w:space="0" w:color="auto"/>
          </w:divBdr>
        </w:div>
      </w:divsChild>
    </w:div>
    <w:div w:id="748188366">
      <w:bodyDiv w:val="1"/>
      <w:marLeft w:val="0"/>
      <w:marRight w:val="0"/>
      <w:marTop w:val="0"/>
      <w:marBottom w:val="0"/>
      <w:divBdr>
        <w:top w:val="none" w:sz="0" w:space="0" w:color="auto"/>
        <w:left w:val="none" w:sz="0" w:space="0" w:color="auto"/>
        <w:bottom w:val="none" w:sz="0" w:space="0" w:color="auto"/>
        <w:right w:val="none" w:sz="0" w:space="0" w:color="auto"/>
      </w:divBdr>
      <w:divsChild>
        <w:div w:id="1583759239">
          <w:marLeft w:val="0"/>
          <w:marRight w:val="0"/>
          <w:marTop w:val="0"/>
          <w:marBottom w:val="120"/>
          <w:divBdr>
            <w:top w:val="none" w:sz="0" w:space="0" w:color="auto"/>
            <w:left w:val="none" w:sz="0" w:space="0" w:color="auto"/>
            <w:bottom w:val="none" w:sz="0" w:space="0" w:color="auto"/>
            <w:right w:val="none" w:sz="0" w:space="0" w:color="auto"/>
          </w:divBdr>
        </w:div>
        <w:div w:id="899899036">
          <w:marLeft w:val="0"/>
          <w:marRight w:val="0"/>
          <w:marTop w:val="0"/>
          <w:marBottom w:val="120"/>
          <w:divBdr>
            <w:top w:val="none" w:sz="0" w:space="0" w:color="auto"/>
            <w:left w:val="none" w:sz="0" w:space="0" w:color="auto"/>
            <w:bottom w:val="none" w:sz="0" w:space="0" w:color="auto"/>
            <w:right w:val="none" w:sz="0" w:space="0" w:color="auto"/>
          </w:divBdr>
        </w:div>
      </w:divsChild>
    </w:div>
    <w:div w:id="748427809">
      <w:bodyDiv w:val="1"/>
      <w:marLeft w:val="0"/>
      <w:marRight w:val="0"/>
      <w:marTop w:val="0"/>
      <w:marBottom w:val="0"/>
      <w:divBdr>
        <w:top w:val="none" w:sz="0" w:space="0" w:color="auto"/>
        <w:left w:val="none" w:sz="0" w:space="0" w:color="auto"/>
        <w:bottom w:val="none" w:sz="0" w:space="0" w:color="auto"/>
        <w:right w:val="none" w:sz="0" w:space="0" w:color="auto"/>
      </w:divBdr>
      <w:divsChild>
        <w:div w:id="1024794817">
          <w:marLeft w:val="0"/>
          <w:marRight w:val="0"/>
          <w:marTop w:val="0"/>
          <w:marBottom w:val="120"/>
          <w:divBdr>
            <w:top w:val="none" w:sz="0" w:space="0" w:color="auto"/>
            <w:left w:val="none" w:sz="0" w:space="0" w:color="auto"/>
            <w:bottom w:val="none" w:sz="0" w:space="0" w:color="auto"/>
            <w:right w:val="none" w:sz="0" w:space="0" w:color="auto"/>
          </w:divBdr>
        </w:div>
        <w:div w:id="221915750">
          <w:marLeft w:val="0"/>
          <w:marRight w:val="0"/>
          <w:marTop w:val="0"/>
          <w:marBottom w:val="120"/>
          <w:divBdr>
            <w:top w:val="none" w:sz="0" w:space="0" w:color="auto"/>
            <w:left w:val="none" w:sz="0" w:space="0" w:color="auto"/>
            <w:bottom w:val="none" w:sz="0" w:space="0" w:color="auto"/>
            <w:right w:val="none" w:sz="0" w:space="0" w:color="auto"/>
          </w:divBdr>
        </w:div>
      </w:divsChild>
    </w:div>
    <w:div w:id="751463803">
      <w:bodyDiv w:val="1"/>
      <w:marLeft w:val="0"/>
      <w:marRight w:val="0"/>
      <w:marTop w:val="0"/>
      <w:marBottom w:val="0"/>
      <w:divBdr>
        <w:top w:val="none" w:sz="0" w:space="0" w:color="auto"/>
        <w:left w:val="none" w:sz="0" w:space="0" w:color="auto"/>
        <w:bottom w:val="none" w:sz="0" w:space="0" w:color="auto"/>
        <w:right w:val="none" w:sz="0" w:space="0" w:color="auto"/>
      </w:divBdr>
      <w:divsChild>
        <w:div w:id="165830318">
          <w:marLeft w:val="0"/>
          <w:marRight w:val="0"/>
          <w:marTop w:val="0"/>
          <w:marBottom w:val="120"/>
          <w:divBdr>
            <w:top w:val="none" w:sz="0" w:space="0" w:color="auto"/>
            <w:left w:val="none" w:sz="0" w:space="0" w:color="auto"/>
            <w:bottom w:val="none" w:sz="0" w:space="0" w:color="auto"/>
            <w:right w:val="none" w:sz="0" w:space="0" w:color="auto"/>
          </w:divBdr>
        </w:div>
        <w:div w:id="1650356526">
          <w:marLeft w:val="0"/>
          <w:marRight w:val="0"/>
          <w:marTop w:val="0"/>
          <w:marBottom w:val="120"/>
          <w:divBdr>
            <w:top w:val="none" w:sz="0" w:space="0" w:color="auto"/>
            <w:left w:val="none" w:sz="0" w:space="0" w:color="auto"/>
            <w:bottom w:val="none" w:sz="0" w:space="0" w:color="auto"/>
            <w:right w:val="none" w:sz="0" w:space="0" w:color="auto"/>
          </w:divBdr>
        </w:div>
      </w:divsChild>
    </w:div>
    <w:div w:id="752706815">
      <w:bodyDiv w:val="1"/>
      <w:marLeft w:val="0"/>
      <w:marRight w:val="0"/>
      <w:marTop w:val="0"/>
      <w:marBottom w:val="0"/>
      <w:divBdr>
        <w:top w:val="none" w:sz="0" w:space="0" w:color="auto"/>
        <w:left w:val="none" w:sz="0" w:space="0" w:color="auto"/>
        <w:bottom w:val="none" w:sz="0" w:space="0" w:color="auto"/>
        <w:right w:val="none" w:sz="0" w:space="0" w:color="auto"/>
      </w:divBdr>
      <w:divsChild>
        <w:div w:id="1914507926">
          <w:marLeft w:val="0"/>
          <w:marRight w:val="0"/>
          <w:marTop w:val="0"/>
          <w:marBottom w:val="120"/>
          <w:divBdr>
            <w:top w:val="none" w:sz="0" w:space="0" w:color="auto"/>
            <w:left w:val="none" w:sz="0" w:space="0" w:color="auto"/>
            <w:bottom w:val="none" w:sz="0" w:space="0" w:color="auto"/>
            <w:right w:val="none" w:sz="0" w:space="0" w:color="auto"/>
          </w:divBdr>
        </w:div>
        <w:div w:id="246811873">
          <w:marLeft w:val="0"/>
          <w:marRight w:val="0"/>
          <w:marTop w:val="0"/>
          <w:marBottom w:val="120"/>
          <w:divBdr>
            <w:top w:val="none" w:sz="0" w:space="0" w:color="auto"/>
            <w:left w:val="none" w:sz="0" w:space="0" w:color="auto"/>
            <w:bottom w:val="none" w:sz="0" w:space="0" w:color="auto"/>
            <w:right w:val="none" w:sz="0" w:space="0" w:color="auto"/>
          </w:divBdr>
        </w:div>
      </w:divsChild>
    </w:div>
    <w:div w:id="755050647">
      <w:bodyDiv w:val="1"/>
      <w:marLeft w:val="0"/>
      <w:marRight w:val="0"/>
      <w:marTop w:val="0"/>
      <w:marBottom w:val="0"/>
      <w:divBdr>
        <w:top w:val="none" w:sz="0" w:space="0" w:color="auto"/>
        <w:left w:val="none" w:sz="0" w:space="0" w:color="auto"/>
        <w:bottom w:val="none" w:sz="0" w:space="0" w:color="auto"/>
        <w:right w:val="none" w:sz="0" w:space="0" w:color="auto"/>
      </w:divBdr>
      <w:divsChild>
        <w:div w:id="1275408743">
          <w:marLeft w:val="0"/>
          <w:marRight w:val="0"/>
          <w:marTop w:val="0"/>
          <w:marBottom w:val="120"/>
          <w:divBdr>
            <w:top w:val="none" w:sz="0" w:space="0" w:color="auto"/>
            <w:left w:val="none" w:sz="0" w:space="0" w:color="auto"/>
            <w:bottom w:val="none" w:sz="0" w:space="0" w:color="auto"/>
            <w:right w:val="none" w:sz="0" w:space="0" w:color="auto"/>
          </w:divBdr>
        </w:div>
        <w:div w:id="1111507083">
          <w:marLeft w:val="0"/>
          <w:marRight w:val="0"/>
          <w:marTop w:val="0"/>
          <w:marBottom w:val="120"/>
          <w:divBdr>
            <w:top w:val="none" w:sz="0" w:space="0" w:color="auto"/>
            <w:left w:val="none" w:sz="0" w:space="0" w:color="auto"/>
            <w:bottom w:val="none" w:sz="0" w:space="0" w:color="auto"/>
            <w:right w:val="none" w:sz="0" w:space="0" w:color="auto"/>
          </w:divBdr>
        </w:div>
      </w:divsChild>
    </w:div>
    <w:div w:id="764300419">
      <w:bodyDiv w:val="1"/>
      <w:marLeft w:val="0"/>
      <w:marRight w:val="0"/>
      <w:marTop w:val="0"/>
      <w:marBottom w:val="0"/>
      <w:divBdr>
        <w:top w:val="none" w:sz="0" w:space="0" w:color="auto"/>
        <w:left w:val="none" w:sz="0" w:space="0" w:color="auto"/>
        <w:bottom w:val="none" w:sz="0" w:space="0" w:color="auto"/>
        <w:right w:val="none" w:sz="0" w:space="0" w:color="auto"/>
      </w:divBdr>
      <w:divsChild>
        <w:div w:id="1555002549">
          <w:marLeft w:val="0"/>
          <w:marRight w:val="0"/>
          <w:marTop w:val="0"/>
          <w:marBottom w:val="120"/>
          <w:divBdr>
            <w:top w:val="none" w:sz="0" w:space="0" w:color="auto"/>
            <w:left w:val="none" w:sz="0" w:space="0" w:color="auto"/>
            <w:bottom w:val="none" w:sz="0" w:space="0" w:color="auto"/>
            <w:right w:val="none" w:sz="0" w:space="0" w:color="auto"/>
          </w:divBdr>
        </w:div>
        <w:div w:id="1975211812">
          <w:marLeft w:val="0"/>
          <w:marRight w:val="0"/>
          <w:marTop w:val="0"/>
          <w:marBottom w:val="120"/>
          <w:divBdr>
            <w:top w:val="none" w:sz="0" w:space="0" w:color="auto"/>
            <w:left w:val="none" w:sz="0" w:space="0" w:color="auto"/>
            <w:bottom w:val="none" w:sz="0" w:space="0" w:color="auto"/>
            <w:right w:val="none" w:sz="0" w:space="0" w:color="auto"/>
          </w:divBdr>
        </w:div>
      </w:divsChild>
    </w:div>
    <w:div w:id="765999568">
      <w:bodyDiv w:val="1"/>
      <w:marLeft w:val="0"/>
      <w:marRight w:val="0"/>
      <w:marTop w:val="0"/>
      <w:marBottom w:val="0"/>
      <w:divBdr>
        <w:top w:val="none" w:sz="0" w:space="0" w:color="auto"/>
        <w:left w:val="none" w:sz="0" w:space="0" w:color="auto"/>
        <w:bottom w:val="none" w:sz="0" w:space="0" w:color="auto"/>
        <w:right w:val="none" w:sz="0" w:space="0" w:color="auto"/>
      </w:divBdr>
      <w:divsChild>
        <w:div w:id="104427140">
          <w:marLeft w:val="0"/>
          <w:marRight w:val="0"/>
          <w:marTop w:val="0"/>
          <w:marBottom w:val="120"/>
          <w:divBdr>
            <w:top w:val="none" w:sz="0" w:space="0" w:color="auto"/>
            <w:left w:val="none" w:sz="0" w:space="0" w:color="auto"/>
            <w:bottom w:val="none" w:sz="0" w:space="0" w:color="auto"/>
            <w:right w:val="none" w:sz="0" w:space="0" w:color="auto"/>
          </w:divBdr>
        </w:div>
        <w:div w:id="1725711443">
          <w:marLeft w:val="0"/>
          <w:marRight w:val="0"/>
          <w:marTop w:val="0"/>
          <w:marBottom w:val="120"/>
          <w:divBdr>
            <w:top w:val="none" w:sz="0" w:space="0" w:color="auto"/>
            <w:left w:val="none" w:sz="0" w:space="0" w:color="auto"/>
            <w:bottom w:val="none" w:sz="0" w:space="0" w:color="auto"/>
            <w:right w:val="none" w:sz="0" w:space="0" w:color="auto"/>
          </w:divBdr>
        </w:div>
      </w:divsChild>
    </w:div>
    <w:div w:id="772944104">
      <w:bodyDiv w:val="1"/>
      <w:marLeft w:val="0"/>
      <w:marRight w:val="0"/>
      <w:marTop w:val="0"/>
      <w:marBottom w:val="0"/>
      <w:divBdr>
        <w:top w:val="none" w:sz="0" w:space="0" w:color="auto"/>
        <w:left w:val="none" w:sz="0" w:space="0" w:color="auto"/>
        <w:bottom w:val="none" w:sz="0" w:space="0" w:color="auto"/>
        <w:right w:val="none" w:sz="0" w:space="0" w:color="auto"/>
      </w:divBdr>
      <w:divsChild>
        <w:div w:id="1794982381">
          <w:marLeft w:val="0"/>
          <w:marRight w:val="0"/>
          <w:marTop w:val="0"/>
          <w:marBottom w:val="120"/>
          <w:divBdr>
            <w:top w:val="none" w:sz="0" w:space="0" w:color="auto"/>
            <w:left w:val="none" w:sz="0" w:space="0" w:color="auto"/>
            <w:bottom w:val="none" w:sz="0" w:space="0" w:color="auto"/>
            <w:right w:val="none" w:sz="0" w:space="0" w:color="auto"/>
          </w:divBdr>
        </w:div>
        <w:div w:id="1027411990">
          <w:marLeft w:val="0"/>
          <w:marRight w:val="0"/>
          <w:marTop w:val="0"/>
          <w:marBottom w:val="120"/>
          <w:divBdr>
            <w:top w:val="none" w:sz="0" w:space="0" w:color="auto"/>
            <w:left w:val="none" w:sz="0" w:space="0" w:color="auto"/>
            <w:bottom w:val="none" w:sz="0" w:space="0" w:color="auto"/>
            <w:right w:val="none" w:sz="0" w:space="0" w:color="auto"/>
          </w:divBdr>
        </w:div>
      </w:divsChild>
    </w:div>
    <w:div w:id="773211277">
      <w:bodyDiv w:val="1"/>
      <w:marLeft w:val="0"/>
      <w:marRight w:val="0"/>
      <w:marTop w:val="0"/>
      <w:marBottom w:val="0"/>
      <w:divBdr>
        <w:top w:val="none" w:sz="0" w:space="0" w:color="auto"/>
        <w:left w:val="none" w:sz="0" w:space="0" w:color="auto"/>
        <w:bottom w:val="none" w:sz="0" w:space="0" w:color="auto"/>
        <w:right w:val="none" w:sz="0" w:space="0" w:color="auto"/>
      </w:divBdr>
      <w:divsChild>
        <w:div w:id="1303123896">
          <w:marLeft w:val="0"/>
          <w:marRight w:val="0"/>
          <w:marTop w:val="0"/>
          <w:marBottom w:val="120"/>
          <w:divBdr>
            <w:top w:val="none" w:sz="0" w:space="0" w:color="auto"/>
            <w:left w:val="none" w:sz="0" w:space="0" w:color="auto"/>
            <w:bottom w:val="none" w:sz="0" w:space="0" w:color="auto"/>
            <w:right w:val="none" w:sz="0" w:space="0" w:color="auto"/>
          </w:divBdr>
        </w:div>
        <w:div w:id="21591213">
          <w:marLeft w:val="0"/>
          <w:marRight w:val="0"/>
          <w:marTop w:val="0"/>
          <w:marBottom w:val="120"/>
          <w:divBdr>
            <w:top w:val="none" w:sz="0" w:space="0" w:color="auto"/>
            <w:left w:val="none" w:sz="0" w:space="0" w:color="auto"/>
            <w:bottom w:val="none" w:sz="0" w:space="0" w:color="auto"/>
            <w:right w:val="none" w:sz="0" w:space="0" w:color="auto"/>
          </w:divBdr>
        </w:div>
      </w:divsChild>
    </w:div>
    <w:div w:id="777145235">
      <w:bodyDiv w:val="1"/>
      <w:marLeft w:val="0"/>
      <w:marRight w:val="0"/>
      <w:marTop w:val="0"/>
      <w:marBottom w:val="0"/>
      <w:divBdr>
        <w:top w:val="none" w:sz="0" w:space="0" w:color="auto"/>
        <w:left w:val="none" w:sz="0" w:space="0" w:color="auto"/>
        <w:bottom w:val="none" w:sz="0" w:space="0" w:color="auto"/>
        <w:right w:val="none" w:sz="0" w:space="0" w:color="auto"/>
      </w:divBdr>
      <w:divsChild>
        <w:div w:id="53360519">
          <w:marLeft w:val="0"/>
          <w:marRight w:val="0"/>
          <w:marTop w:val="0"/>
          <w:marBottom w:val="120"/>
          <w:divBdr>
            <w:top w:val="none" w:sz="0" w:space="0" w:color="auto"/>
            <w:left w:val="none" w:sz="0" w:space="0" w:color="auto"/>
            <w:bottom w:val="none" w:sz="0" w:space="0" w:color="auto"/>
            <w:right w:val="none" w:sz="0" w:space="0" w:color="auto"/>
          </w:divBdr>
        </w:div>
        <w:div w:id="1024944827">
          <w:marLeft w:val="0"/>
          <w:marRight w:val="0"/>
          <w:marTop w:val="0"/>
          <w:marBottom w:val="120"/>
          <w:divBdr>
            <w:top w:val="none" w:sz="0" w:space="0" w:color="auto"/>
            <w:left w:val="none" w:sz="0" w:space="0" w:color="auto"/>
            <w:bottom w:val="none" w:sz="0" w:space="0" w:color="auto"/>
            <w:right w:val="none" w:sz="0" w:space="0" w:color="auto"/>
          </w:divBdr>
        </w:div>
      </w:divsChild>
    </w:div>
    <w:div w:id="778453651">
      <w:bodyDiv w:val="1"/>
      <w:marLeft w:val="0"/>
      <w:marRight w:val="0"/>
      <w:marTop w:val="0"/>
      <w:marBottom w:val="0"/>
      <w:divBdr>
        <w:top w:val="none" w:sz="0" w:space="0" w:color="auto"/>
        <w:left w:val="none" w:sz="0" w:space="0" w:color="auto"/>
        <w:bottom w:val="none" w:sz="0" w:space="0" w:color="auto"/>
        <w:right w:val="none" w:sz="0" w:space="0" w:color="auto"/>
      </w:divBdr>
      <w:divsChild>
        <w:div w:id="1824159419">
          <w:marLeft w:val="0"/>
          <w:marRight w:val="0"/>
          <w:marTop w:val="0"/>
          <w:marBottom w:val="120"/>
          <w:divBdr>
            <w:top w:val="none" w:sz="0" w:space="0" w:color="auto"/>
            <w:left w:val="none" w:sz="0" w:space="0" w:color="auto"/>
            <w:bottom w:val="none" w:sz="0" w:space="0" w:color="auto"/>
            <w:right w:val="none" w:sz="0" w:space="0" w:color="auto"/>
          </w:divBdr>
        </w:div>
        <w:div w:id="2127692538">
          <w:marLeft w:val="0"/>
          <w:marRight w:val="0"/>
          <w:marTop w:val="0"/>
          <w:marBottom w:val="120"/>
          <w:divBdr>
            <w:top w:val="none" w:sz="0" w:space="0" w:color="auto"/>
            <w:left w:val="none" w:sz="0" w:space="0" w:color="auto"/>
            <w:bottom w:val="none" w:sz="0" w:space="0" w:color="auto"/>
            <w:right w:val="none" w:sz="0" w:space="0" w:color="auto"/>
          </w:divBdr>
        </w:div>
      </w:divsChild>
    </w:div>
    <w:div w:id="778839965">
      <w:bodyDiv w:val="1"/>
      <w:marLeft w:val="0"/>
      <w:marRight w:val="0"/>
      <w:marTop w:val="0"/>
      <w:marBottom w:val="0"/>
      <w:divBdr>
        <w:top w:val="none" w:sz="0" w:space="0" w:color="auto"/>
        <w:left w:val="none" w:sz="0" w:space="0" w:color="auto"/>
        <w:bottom w:val="none" w:sz="0" w:space="0" w:color="auto"/>
        <w:right w:val="none" w:sz="0" w:space="0" w:color="auto"/>
      </w:divBdr>
      <w:divsChild>
        <w:div w:id="1471436402">
          <w:marLeft w:val="0"/>
          <w:marRight w:val="0"/>
          <w:marTop w:val="0"/>
          <w:marBottom w:val="120"/>
          <w:divBdr>
            <w:top w:val="none" w:sz="0" w:space="0" w:color="auto"/>
            <w:left w:val="none" w:sz="0" w:space="0" w:color="auto"/>
            <w:bottom w:val="none" w:sz="0" w:space="0" w:color="auto"/>
            <w:right w:val="none" w:sz="0" w:space="0" w:color="auto"/>
          </w:divBdr>
        </w:div>
        <w:div w:id="2012829269">
          <w:marLeft w:val="0"/>
          <w:marRight w:val="0"/>
          <w:marTop w:val="0"/>
          <w:marBottom w:val="120"/>
          <w:divBdr>
            <w:top w:val="none" w:sz="0" w:space="0" w:color="auto"/>
            <w:left w:val="none" w:sz="0" w:space="0" w:color="auto"/>
            <w:bottom w:val="none" w:sz="0" w:space="0" w:color="auto"/>
            <w:right w:val="none" w:sz="0" w:space="0" w:color="auto"/>
          </w:divBdr>
        </w:div>
      </w:divsChild>
    </w:div>
    <w:div w:id="783885332">
      <w:bodyDiv w:val="1"/>
      <w:marLeft w:val="0"/>
      <w:marRight w:val="0"/>
      <w:marTop w:val="0"/>
      <w:marBottom w:val="0"/>
      <w:divBdr>
        <w:top w:val="none" w:sz="0" w:space="0" w:color="auto"/>
        <w:left w:val="none" w:sz="0" w:space="0" w:color="auto"/>
        <w:bottom w:val="none" w:sz="0" w:space="0" w:color="auto"/>
        <w:right w:val="none" w:sz="0" w:space="0" w:color="auto"/>
      </w:divBdr>
      <w:divsChild>
        <w:div w:id="2014335171">
          <w:marLeft w:val="0"/>
          <w:marRight w:val="0"/>
          <w:marTop w:val="0"/>
          <w:marBottom w:val="120"/>
          <w:divBdr>
            <w:top w:val="none" w:sz="0" w:space="0" w:color="auto"/>
            <w:left w:val="none" w:sz="0" w:space="0" w:color="auto"/>
            <w:bottom w:val="none" w:sz="0" w:space="0" w:color="auto"/>
            <w:right w:val="none" w:sz="0" w:space="0" w:color="auto"/>
          </w:divBdr>
        </w:div>
        <w:div w:id="2006006602">
          <w:marLeft w:val="0"/>
          <w:marRight w:val="0"/>
          <w:marTop w:val="0"/>
          <w:marBottom w:val="120"/>
          <w:divBdr>
            <w:top w:val="none" w:sz="0" w:space="0" w:color="auto"/>
            <w:left w:val="none" w:sz="0" w:space="0" w:color="auto"/>
            <w:bottom w:val="none" w:sz="0" w:space="0" w:color="auto"/>
            <w:right w:val="none" w:sz="0" w:space="0" w:color="auto"/>
          </w:divBdr>
        </w:div>
      </w:divsChild>
    </w:div>
    <w:div w:id="784080169">
      <w:bodyDiv w:val="1"/>
      <w:marLeft w:val="0"/>
      <w:marRight w:val="0"/>
      <w:marTop w:val="0"/>
      <w:marBottom w:val="0"/>
      <w:divBdr>
        <w:top w:val="none" w:sz="0" w:space="0" w:color="auto"/>
        <w:left w:val="none" w:sz="0" w:space="0" w:color="auto"/>
        <w:bottom w:val="none" w:sz="0" w:space="0" w:color="auto"/>
        <w:right w:val="none" w:sz="0" w:space="0" w:color="auto"/>
      </w:divBdr>
      <w:divsChild>
        <w:div w:id="1777558550">
          <w:marLeft w:val="0"/>
          <w:marRight w:val="0"/>
          <w:marTop w:val="0"/>
          <w:marBottom w:val="120"/>
          <w:divBdr>
            <w:top w:val="none" w:sz="0" w:space="0" w:color="auto"/>
            <w:left w:val="none" w:sz="0" w:space="0" w:color="auto"/>
            <w:bottom w:val="none" w:sz="0" w:space="0" w:color="auto"/>
            <w:right w:val="none" w:sz="0" w:space="0" w:color="auto"/>
          </w:divBdr>
        </w:div>
        <w:div w:id="1477455166">
          <w:marLeft w:val="0"/>
          <w:marRight w:val="0"/>
          <w:marTop w:val="0"/>
          <w:marBottom w:val="120"/>
          <w:divBdr>
            <w:top w:val="none" w:sz="0" w:space="0" w:color="auto"/>
            <w:left w:val="none" w:sz="0" w:space="0" w:color="auto"/>
            <w:bottom w:val="none" w:sz="0" w:space="0" w:color="auto"/>
            <w:right w:val="none" w:sz="0" w:space="0" w:color="auto"/>
          </w:divBdr>
        </w:div>
      </w:divsChild>
    </w:div>
    <w:div w:id="786585461">
      <w:bodyDiv w:val="1"/>
      <w:marLeft w:val="0"/>
      <w:marRight w:val="0"/>
      <w:marTop w:val="0"/>
      <w:marBottom w:val="0"/>
      <w:divBdr>
        <w:top w:val="none" w:sz="0" w:space="0" w:color="auto"/>
        <w:left w:val="none" w:sz="0" w:space="0" w:color="auto"/>
        <w:bottom w:val="none" w:sz="0" w:space="0" w:color="auto"/>
        <w:right w:val="none" w:sz="0" w:space="0" w:color="auto"/>
      </w:divBdr>
      <w:divsChild>
        <w:div w:id="1179856939">
          <w:marLeft w:val="0"/>
          <w:marRight w:val="0"/>
          <w:marTop w:val="0"/>
          <w:marBottom w:val="120"/>
          <w:divBdr>
            <w:top w:val="none" w:sz="0" w:space="0" w:color="auto"/>
            <w:left w:val="none" w:sz="0" w:space="0" w:color="auto"/>
            <w:bottom w:val="none" w:sz="0" w:space="0" w:color="auto"/>
            <w:right w:val="none" w:sz="0" w:space="0" w:color="auto"/>
          </w:divBdr>
        </w:div>
        <w:div w:id="1817141826">
          <w:marLeft w:val="0"/>
          <w:marRight w:val="0"/>
          <w:marTop w:val="0"/>
          <w:marBottom w:val="120"/>
          <w:divBdr>
            <w:top w:val="none" w:sz="0" w:space="0" w:color="auto"/>
            <w:left w:val="none" w:sz="0" w:space="0" w:color="auto"/>
            <w:bottom w:val="none" w:sz="0" w:space="0" w:color="auto"/>
            <w:right w:val="none" w:sz="0" w:space="0" w:color="auto"/>
          </w:divBdr>
        </w:div>
      </w:divsChild>
    </w:div>
    <w:div w:id="788399093">
      <w:bodyDiv w:val="1"/>
      <w:marLeft w:val="0"/>
      <w:marRight w:val="0"/>
      <w:marTop w:val="0"/>
      <w:marBottom w:val="0"/>
      <w:divBdr>
        <w:top w:val="none" w:sz="0" w:space="0" w:color="auto"/>
        <w:left w:val="none" w:sz="0" w:space="0" w:color="auto"/>
        <w:bottom w:val="none" w:sz="0" w:space="0" w:color="auto"/>
        <w:right w:val="none" w:sz="0" w:space="0" w:color="auto"/>
      </w:divBdr>
    </w:div>
    <w:div w:id="797915865">
      <w:bodyDiv w:val="1"/>
      <w:marLeft w:val="0"/>
      <w:marRight w:val="0"/>
      <w:marTop w:val="0"/>
      <w:marBottom w:val="0"/>
      <w:divBdr>
        <w:top w:val="none" w:sz="0" w:space="0" w:color="auto"/>
        <w:left w:val="none" w:sz="0" w:space="0" w:color="auto"/>
        <w:bottom w:val="none" w:sz="0" w:space="0" w:color="auto"/>
        <w:right w:val="none" w:sz="0" w:space="0" w:color="auto"/>
      </w:divBdr>
      <w:divsChild>
        <w:div w:id="1921668812">
          <w:marLeft w:val="0"/>
          <w:marRight w:val="0"/>
          <w:marTop w:val="0"/>
          <w:marBottom w:val="120"/>
          <w:divBdr>
            <w:top w:val="none" w:sz="0" w:space="0" w:color="auto"/>
            <w:left w:val="none" w:sz="0" w:space="0" w:color="auto"/>
            <w:bottom w:val="none" w:sz="0" w:space="0" w:color="auto"/>
            <w:right w:val="none" w:sz="0" w:space="0" w:color="auto"/>
          </w:divBdr>
        </w:div>
        <w:div w:id="1679890158">
          <w:marLeft w:val="0"/>
          <w:marRight w:val="0"/>
          <w:marTop w:val="0"/>
          <w:marBottom w:val="120"/>
          <w:divBdr>
            <w:top w:val="none" w:sz="0" w:space="0" w:color="auto"/>
            <w:left w:val="none" w:sz="0" w:space="0" w:color="auto"/>
            <w:bottom w:val="none" w:sz="0" w:space="0" w:color="auto"/>
            <w:right w:val="none" w:sz="0" w:space="0" w:color="auto"/>
          </w:divBdr>
        </w:div>
      </w:divsChild>
    </w:div>
    <w:div w:id="802847581">
      <w:bodyDiv w:val="1"/>
      <w:marLeft w:val="0"/>
      <w:marRight w:val="0"/>
      <w:marTop w:val="0"/>
      <w:marBottom w:val="0"/>
      <w:divBdr>
        <w:top w:val="none" w:sz="0" w:space="0" w:color="auto"/>
        <w:left w:val="none" w:sz="0" w:space="0" w:color="auto"/>
        <w:bottom w:val="none" w:sz="0" w:space="0" w:color="auto"/>
        <w:right w:val="none" w:sz="0" w:space="0" w:color="auto"/>
      </w:divBdr>
      <w:divsChild>
        <w:div w:id="1120539387">
          <w:marLeft w:val="0"/>
          <w:marRight w:val="0"/>
          <w:marTop w:val="0"/>
          <w:marBottom w:val="120"/>
          <w:divBdr>
            <w:top w:val="none" w:sz="0" w:space="0" w:color="auto"/>
            <w:left w:val="none" w:sz="0" w:space="0" w:color="auto"/>
            <w:bottom w:val="none" w:sz="0" w:space="0" w:color="auto"/>
            <w:right w:val="none" w:sz="0" w:space="0" w:color="auto"/>
          </w:divBdr>
        </w:div>
        <w:div w:id="920529027">
          <w:marLeft w:val="0"/>
          <w:marRight w:val="0"/>
          <w:marTop w:val="0"/>
          <w:marBottom w:val="120"/>
          <w:divBdr>
            <w:top w:val="none" w:sz="0" w:space="0" w:color="auto"/>
            <w:left w:val="none" w:sz="0" w:space="0" w:color="auto"/>
            <w:bottom w:val="none" w:sz="0" w:space="0" w:color="auto"/>
            <w:right w:val="none" w:sz="0" w:space="0" w:color="auto"/>
          </w:divBdr>
        </w:div>
      </w:divsChild>
    </w:div>
    <w:div w:id="803040407">
      <w:bodyDiv w:val="1"/>
      <w:marLeft w:val="0"/>
      <w:marRight w:val="0"/>
      <w:marTop w:val="0"/>
      <w:marBottom w:val="0"/>
      <w:divBdr>
        <w:top w:val="none" w:sz="0" w:space="0" w:color="auto"/>
        <w:left w:val="none" w:sz="0" w:space="0" w:color="auto"/>
        <w:bottom w:val="none" w:sz="0" w:space="0" w:color="auto"/>
        <w:right w:val="none" w:sz="0" w:space="0" w:color="auto"/>
      </w:divBdr>
      <w:divsChild>
        <w:div w:id="1486507712">
          <w:marLeft w:val="0"/>
          <w:marRight w:val="0"/>
          <w:marTop w:val="0"/>
          <w:marBottom w:val="120"/>
          <w:divBdr>
            <w:top w:val="none" w:sz="0" w:space="0" w:color="auto"/>
            <w:left w:val="none" w:sz="0" w:space="0" w:color="auto"/>
            <w:bottom w:val="none" w:sz="0" w:space="0" w:color="auto"/>
            <w:right w:val="none" w:sz="0" w:space="0" w:color="auto"/>
          </w:divBdr>
        </w:div>
        <w:div w:id="837964390">
          <w:marLeft w:val="0"/>
          <w:marRight w:val="0"/>
          <w:marTop w:val="0"/>
          <w:marBottom w:val="120"/>
          <w:divBdr>
            <w:top w:val="none" w:sz="0" w:space="0" w:color="auto"/>
            <w:left w:val="none" w:sz="0" w:space="0" w:color="auto"/>
            <w:bottom w:val="none" w:sz="0" w:space="0" w:color="auto"/>
            <w:right w:val="none" w:sz="0" w:space="0" w:color="auto"/>
          </w:divBdr>
        </w:div>
      </w:divsChild>
    </w:div>
    <w:div w:id="806095505">
      <w:bodyDiv w:val="1"/>
      <w:marLeft w:val="0"/>
      <w:marRight w:val="0"/>
      <w:marTop w:val="0"/>
      <w:marBottom w:val="0"/>
      <w:divBdr>
        <w:top w:val="none" w:sz="0" w:space="0" w:color="auto"/>
        <w:left w:val="none" w:sz="0" w:space="0" w:color="auto"/>
        <w:bottom w:val="none" w:sz="0" w:space="0" w:color="auto"/>
        <w:right w:val="none" w:sz="0" w:space="0" w:color="auto"/>
      </w:divBdr>
    </w:div>
    <w:div w:id="814570489">
      <w:bodyDiv w:val="1"/>
      <w:marLeft w:val="0"/>
      <w:marRight w:val="0"/>
      <w:marTop w:val="0"/>
      <w:marBottom w:val="0"/>
      <w:divBdr>
        <w:top w:val="none" w:sz="0" w:space="0" w:color="auto"/>
        <w:left w:val="none" w:sz="0" w:space="0" w:color="auto"/>
        <w:bottom w:val="none" w:sz="0" w:space="0" w:color="auto"/>
        <w:right w:val="none" w:sz="0" w:space="0" w:color="auto"/>
      </w:divBdr>
      <w:divsChild>
        <w:div w:id="183326298">
          <w:marLeft w:val="0"/>
          <w:marRight w:val="0"/>
          <w:marTop w:val="0"/>
          <w:marBottom w:val="120"/>
          <w:divBdr>
            <w:top w:val="none" w:sz="0" w:space="0" w:color="auto"/>
            <w:left w:val="none" w:sz="0" w:space="0" w:color="auto"/>
            <w:bottom w:val="none" w:sz="0" w:space="0" w:color="auto"/>
            <w:right w:val="none" w:sz="0" w:space="0" w:color="auto"/>
          </w:divBdr>
        </w:div>
        <w:div w:id="1576814051">
          <w:marLeft w:val="0"/>
          <w:marRight w:val="0"/>
          <w:marTop w:val="0"/>
          <w:marBottom w:val="120"/>
          <w:divBdr>
            <w:top w:val="none" w:sz="0" w:space="0" w:color="auto"/>
            <w:left w:val="none" w:sz="0" w:space="0" w:color="auto"/>
            <w:bottom w:val="none" w:sz="0" w:space="0" w:color="auto"/>
            <w:right w:val="none" w:sz="0" w:space="0" w:color="auto"/>
          </w:divBdr>
        </w:div>
      </w:divsChild>
    </w:div>
    <w:div w:id="818301304">
      <w:bodyDiv w:val="1"/>
      <w:marLeft w:val="0"/>
      <w:marRight w:val="0"/>
      <w:marTop w:val="0"/>
      <w:marBottom w:val="0"/>
      <w:divBdr>
        <w:top w:val="none" w:sz="0" w:space="0" w:color="auto"/>
        <w:left w:val="none" w:sz="0" w:space="0" w:color="auto"/>
        <w:bottom w:val="none" w:sz="0" w:space="0" w:color="auto"/>
        <w:right w:val="none" w:sz="0" w:space="0" w:color="auto"/>
      </w:divBdr>
      <w:divsChild>
        <w:div w:id="642078255">
          <w:marLeft w:val="0"/>
          <w:marRight w:val="0"/>
          <w:marTop w:val="0"/>
          <w:marBottom w:val="120"/>
          <w:divBdr>
            <w:top w:val="none" w:sz="0" w:space="0" w:color="auto"/>
            <w:left w:val="none" w:sz="0" w:space="0" w:color="auto"/>
            <w:bottom w:val="none" w:sz="0" w:space="0" w:color="auto"/>
            <w:right w:val="none" w:sz="0" w:space="0" w:color="auto"/>
          </w:divBdr>
        </w:div>
        <w:div w:id="1519343760">
          <w:marLeft w:val="0"/>
          <w:marRight w:val="0"/>
          <w:marTop w:val="0"/>
          <w:marBottom w:val="120"/>
          <w:divBdr>
            <w:top w:val="none" w:sz="0" w:space="0" w:color="auto"/>
            <w:left w:val="none" w:sz="0" w:space="0" w:color="auto"/>
            <w:bottom w:val="none" w:sz="0" w:space="0" w:color="auto"/>
            <w:right w:val="none" w:sz="0" w:space="0" w:color="auto"/>
          </w:divBdr>
        </w:div>
      </w:divsChild>
    </w:div>
    <w:div w:id="818620008">
      <w:bodyDiv w:val="1"/>
      <w:marLeft w:val="0"/>
      <w:marRight w:val="0"/>
      <w:marTop w:val="0"/>
      <w:marBottom w:val="0"/>
      <w:divBdr>
        <w:top w:val="none" w:sz="0" w:space="0" w:color="auto"/>
        <w:left w:val="none" w:sz="0" w:space="0" w:color="auto"/>
        <w:bottom w:val="none" w:sz="0" w:space="0" w:color="auto"/>
        <w:right w:val="none" w:sz="0" w:space="0" w:color="auto"/>
      </w:divBdr>
      <w:divsChild>
        <w:div w:id="1685396126">
          <w:marLeft w:val="0"/>
          <w:marRight w:val="0"/>
          <w:marTop w:val="0"/>
          <w:marBottom w:val="120"/>
          <w:divBdr>
            <w:top w:val="none" w:sz="0" w:space="0" w:color="auto"/>
            <w:left w:val="none" w:sz="0" w:space="0" w:color="auto"/>
            <w:bottom w:val="none" w:sz="0" w:space="0" w:color="auto"/>
            <w:right w:val="none" w:sz="0" w:space="0" w:color="auto"/>
          </w:divBdr>
        </w:div>
        <w:div w:id="655258944">
          <w:marLeft w:val="0"/>
          <w:marRight w:val="0"/>
          <w:marTop w:val="0"/>
          <w:marBottom w:val="120"/>
          <w:divBdr>
            <w:top w:val="none" w:sz="0" w:space="0" w:color="auto"/>
            <w:left w:val="none" w:sz="0" w:space="0" w:color="auto"/>
            <w:bottom w:val="none" w:sz="0" w:space="0" w:color="auto"/>
            <w:right w:val="none" w:sz="0" w:space="0" w:color="auto"/>
          </w:divBdr>
        </w:div>
      </w:divsChild>
    </w:div>
    <w:div w:id="827987873">
      <w:bodyDiv w:val="1"/>
      <w:marLeft w:val="0"/>
      <w:marRight w:val="0"/>
      <w:marTop w:val="0"/>
      <w:marBottom w:val="0"/>
      <w:divBdr>
        <w:top w:val="none" w:sz="0" w:space="0" w:color="auto"/>
        <w:left w:val="none" w:sz="0" w:space="0" w:color="auto"/>
        <w:bottom w:val="none" w:sz="0" w:space="0" w:color="auto"/>
        <w:right w:val="none" w:sz="0" w:space="0" w:color="auto"/>
      </w:divBdr>
      <w:divsChild>
        <w:div w:id="135726394">
          <w:marLeft w:val="0"/>
          <w:marRight w:val="0"/>
          <w:marTop w:val="0"/>
          <w:marBottom w:val="120"/>
          <w:divBdr>
            <w:top w:val="none" w:sz="0" w:space="0" w:color="auto"/>
            <w:left w:val="none" w:sz="0" w:space="0" w:color="auto"/>
            <w:bottom w:val="none" w:sz="0" w:space="0" w:color="auto"/>
            <w:right w:val="none" w:sz="0" w:space="0" w:color="auto"/>
          </w:divBdr>
        </w:div>
        <w:div w:id="348800086">
          <w:marLeft w:val="0"/>
          <w:marRight w:val="0"/>
          <w:marTop w:val="0"/>
          <w:marBottom w:val="120"/>
          <w:divBdr>
            <w:top w:val="none" w:sz="0" w:space="0" w:color="auto"/>
            <w:left w:val="none" w:sz="0" w:space="0" w:color="auto"/>
            <w:bottom w:val="none" w:sz="0" w:space="0" w:color="auto"/>
            <w:right w:val="none" w:sz="0" w:space="0" w:color="auto"/>
          </w:divBdr>
        </w:div>
      </w:divsChild>
    </w:div>
    <w:div w:id="830560630">
      <w:bodyDiv w:val="1"/>
      <w:marLeft w:val="0"/>
      <w:marRight w:val="0"/>
      <w:marTop w:val="0"/>
      <w:marBottom w:val="0"/>
      <w:divBdr>
        <w:top w:val="none" w:sz="0" w:space="0" w:color="auto"/>
        <w:left w:val="none" w:sz="0" w:space="0" w:color="auto"/>
        <w:bottom w:val="none" w:sz="0" w:space="0" w:color="auto"/>
        <w:right w:val="none" w:sz="0" w:space="0" w:color="auto"/>
      </w:divBdr>
      <w:divsChild>
        <w:div w:id="1412777548">
          <w:marLeft w:val="0"/>
          <w:marRight w:val="0"/>
          <w:marTop w:val="0"/>
          <w:marBottom w:val="120"/>
          <w:divBdr>
            <w:top w:val="none" w:sz="0" w:space="0" w:color="auto"/>
            <w:left w:val="none" w:sz="0" w:space="0" w:color="auto"/>
            <w:bottom w:val="none" w:sz="0" w:space="0" w:color="auto"/>
            <w:right w:val="none" w:sz="0" w:space="0" w:color="auto"/>
          </w:divBdr>
        </w:div>
        <w:div w:id="2044401850">
          <w:marLeft w:val="0"/>
          <w:marRight w:val="0"/>
          <w:marTop w:val="0"/>
          <w:marBottom w:val="120"/>
          <w:divBdr>
            <w:top w:val="none" w:sz="0" w:space="0" w:color="auto"/>
            <w:left w:val="none" w:sz="0" w:space="0" w:color="auto"/>
            <w:bottom w:val="none" w:sz="0" w:space="0" w:color="auto"/>
            <w:right w:val="none" w:sz="0" w:space="0" w:color="auto"/>
          </w:divBdr>
        </w:div>
      </w:divsChild>
    </w:div>
    <w:div w:id="831141258">
      <w:bodyDiv w:val="1"/>
      <w:marLeft w:val="0"/>
      <w:marRight w:val="0"/>
      <w:marTop w:val="0"/>
      <w:marBottom w:val="0"/>
      <w:divBdr>
        <w:top w:val="none" w:sz="0" w:space="0" w:color="auto"/>
        <w:left w:val="none" w:sz="0" w:space="0" w:color="auto"/>
        <w:bottom w:val="none" w:sz="0" w:space="0" w:color="auto"/>
        <w:right w:val="none" w:sz="0" w:space="0" w:color="auto"/>
      </w:divBdr>
      <w:divsChild>
        <w:div w:id="2035182636">
          <w:marLeft w:val="0"/>
          <w:marRight w:val="0"/>
          <w:marTop w:val="0"/>
          <w:marBottom w:val="120"/>
          <w:divBdr>
            <w:top w:val="none" w:sz="0" w:space="0" w:color="auto"/>
            <w:left w:val="none" w:sz="0" w:space="0" w:color="auto"/>
            <w:bottom w:val="none" w:sz="0" w:space="0" w:color="auto"/>
            <w:right w:val="none" w:sz="0" w:space="0" w:color="auto"/>
          </w:divBdr>
        </w:div>
        <w:div w:id="2016955605">
          <w:marLeft w:val="0"/>
          <w:marRight w:val="0"/>
          <w:marTop w:val="0"/>
          <w:marBottom w:val="120"/>
          <w:divBdr>
            <w:top w:val="none" w:sz="0" w:space="0" w:color="auto"/>
            <w:left w:val="none" w:sz="0" w:space="0" w:color="auto"/>
            <w:bottom w:val="none" w:sz="0" w:space="0" w:color="auto"/>
            <w:right w:val="none" w:sz="0" w:space="0" w:color="auto"/>
          </w:divBdr>
        </w:div>
      </w:divsChild>
    </w:div>
    <w:div w:id="835003025">
      <w:bodyDiv w:val="1"/>
      <w:marLeft w:val="0"/>
      <w:marRight w:val="0"/>
      <w:marTop w:val="0"/>
      <w:marBottom w:val="0"/>
      <w:divBdr>
        <w:top w:val="none" w:sz="0" w:space="0" w:color="auto"/>
        <w:left w:val="none" w:sz="0" w:space="0" w:color="auto"/>
        <w:bottom w:val="none" w:sz="0" w:space="0" w:color="auto"/>
        <w:right w:val="none" w:sz="0" w:space="0" w:color="auto"/>
      </w:divBdr>
      <w:divsChild>
        <w:div w:id="1476096996">
          <w:marLeft w:val="0"/>
          <w:marRight w:val="0"/>
          <w:marTop w:val="0"/>
          <w:marBottom w:val="120"/>
          <w:divBdr>
            <w:top w:val="none" w:sz="0" w:space="0" w:color="auto"/>
            <w:left w:val="none" w:sz="0" w:space="0" w:color="auto"/>
            <w:bottom w:val="none" w:sz="0" w:space="0" w:color="auto"/>
            <w:right w:val="none" w:sz="0" w:space="0" w:color="auto"/>
          </w:divBdr>
        </w:div>
        <w:div w:id="469590491">
          <w:marLeft w:val="0"/>
          <w:marRight w:val="0"/>
          <w:marTop w:val="0"/>
          <w:marBottom w:val="120"/>
          <w:divBdr>
            <w:top w:val="none" w:sz="0" w:space="0" w:color="auto"/>
            <w:left w:val="none" w:sz="0" w:space="0" w:color="auto"/>
            <w:bottom w:val="none" w:sz="0" w:space="0" w:color="auto"/>
            <w:right w:val="none" w:sz="0" w:space="0" w:color="auto"/>
          </w:divBdr>
        </w:div>
      </w:divsChild>
    </w:div>
    <w:div w:id="836189662">
      <w:bodyDiv w:val="1"/>
      <w:marLeft w:val="0"/>
      <w:marRight w:val="0"/>
      <w:marTop w:val="0"/>
      <w:marBottom w:val="0"/>
      <w:divBdr>
        <w:top w:val="none" w:sz="0" w:space="0" w:color="auto"/>
        <w:left w:val="none" w:sz="0" w:space="0" w:color="auto"/>
        <w:bottom w:val="none" w:sz="0" w:space="0" w:color="auto"/>
        <w:right w:val="none" w:sz="0" w:space="0" w:color="auto"/>
      </w:divBdr>
      <w:divsChild>
        <w:div w:id="1550217303">
          <w:marLeft w:val="0"/>
          <w:marRight w:val="0"/>
          <w:marTop w:val="0"/>
          <w:marBottom w:val="120"/>
          <w:divBdr>
            <w:top w:val="none" w:sz="0" w:space="0" w:color="auto"/>
            <w:left w:val="none" w:sz="0" w:space="0" w:color="auto"/>
            <w:bottom w:val="none" w:sz="0" w:space="0" w:color="auto"/>
            <w:right w:val="none" w:sz="0" w:space="0" w:color="auto"/>
          </w:divBdr>
        </w:div>
        <w:div w:id="1785613465">
          <w:marLeft w:val="0"/>
          <w:marRight w:val="0"/>
          <w:marTop w:val="0"/>
          <w:marBottom w:val="120"/>
          <w:divBdr>
            <w:top w:val="none" w:sz="0" w:space="0" w:color="auto"/>
            <w:left w:val="none" w:sz="0" w:space="0" w:color="auto"/>
            <w:bottom w:val="none" w:sz="0" w:space="0" w:color="auto"/>
            <w:right w:val="none" w:sz="0" w:space="0" w:color="auto"/>
          </w:divBdr>
        </w:div>
      </w:divsChild>
    </w:div>
    <w:div w:id="837383143">
      <w:bodyDiv w:val="1"/>
      <w:marLeft w:val="0"/>
      <w:marRight w:val="0"/>
      <w:marTop w:val="0"/>
      <w:marBottom w:val="0"/>
      <w:divBdr>
        <w:top w:val="none" w:sz="0" w:space="0" w:color="auto"/>
        <w:left w:val="none" w:sz="0" w:space="0" w:color="auto"/>
        <w:bottom w:val="none" w:sz="0" w:space="0" w:color="auto"/>
        <w:right w:val="none" w:sz="0" w:space="0" w:color="auto"/>
      </w:divBdr>
      <w:divsChild>
        <w:div w:id="1162232410">
          <w:marLeft w:val="0"/>
          <w:marRight w:val="0"/>
          <w:marTop w:val="0"/>
          <w:marBottom w:val="120"/>
          <w:divBdr>
            <w:top w:val="none" w:sz="0" w:space="0" w:color="auto"/>
            <w:left w:val="none" w:sz="0" w:space="0" w:color="auto"/>
            <w:bottom w:val="none" w:sz="0" w:space="0" w:color="auto"/>
            <w:right w:val="none" w:sz="0" w:space="0" w:color="auto"/>
          </w:divBdr>
        </w:div>
        <w:div w:id="375131485">
          <w:marLeft w:val="0"/>
          <w:marRight w:val="0"/>
          <w:marTop w:val="0"/>
          <w:marBottom w:val="120"/>
          <w:divBdr>
            <w:top w:val="none" w:sz="0" w:space="0" w:color="auto"/>
            <w:left w:val="none" w:sz="0" w:space="0" w:color="auto"/>
            <w:bottom w:val="none" w:sz="0" w:space="0" w:color="auto"/>
            <w:right w:val="none" w:sz="0" w:space="0" w:color="auto"/>
          </w:divBdr>
        </w:div>
      </w:divsChild>
    </w:div>
    <w:div w:id="838692738">
      <w:bodyDiv w:val="1"/>
      <w:marLeft w:val="0"/>
      <w:marRight w:val="0"/>
      <w:marTop w:val="0"/>
      <w:marBottom w:val="0"/>
      <w:divBdr>
        <w:top w:val="none" w:sz="0" w:space="0" w:color="auto"/>
        <w:left w:val="none" w:sz="0" w:space="0" w:color="auto"/>
        <w:bottom w:val="none" w:sz="0" w:space="0" w:color="auto"/>
        <w:right w:val="none" w:sz="0" w:space="0" w:color="auto"/>
      </w:divBdr>
      <w:divsChild>
        <w:div w:id="716439778">
          <w:marLeft w:val="0"/>
          <w:marRight w:val="0"/>
          <w:marTop w:val="0"/>
          <w:marBottom w:val="120"/>
          <w:divBdr>
            <w:top w:val="none" w:sz="0" w:space="0" w:color="auto"/>
            <w:left w:val="none" w:sz="0" w:space="0" w:color="auto"/>
            <w:bottom w:val="none" w:sz="0" w:space="0" w:color="auto"/>
            <w:right w:val="none" w:sz="0" w:space="0" w:color="auto"/>
          </w:divBdr>
        </w:div>
        <w:div w:id="1534422135">
          <w:marLeft w:val="0"/>
          <w:marRight w:val="0"/>
          <w:marTop w:val="0"/>
          <w:marBottom w:val="120"/>
          <w:divBdr>
            <w:top w:val="none" w:sz="0" w:space="0" w:color="auto"/>
            <w:left w:val="none" w:sz="0" w:space="0" w:color="auto"/>
            <w:bottom w:val="none" w:sz="0" w:space="0" w:color="auto"/>
            <w:right w:val="none" w:sz="0" w:space="0" w:color="auto"/>
          </w:divBdr>
        </w:div>
      </w:divsChild>
    </w:div>
    <w:div w:id="839394893">
      <w:bodyDiv w:val="1"/>
      <w:marLeft w:val="0"/>
      <w:marRight w:val="0"/>
      <w:marTop w:val="0"/>
      <w:marBottom w:val="0"/>
      <w:divBdr>
        <w:top w:val="none" w:sz="0" w:space="0" w:color="auto"/>
        <w:left w:val="none" w:sz="0" w:space="0" w:color="auto"/>
        <w:bottom w:val="none" w:sz="0" w:space="0" w:color="auto"/>
        <w:right w:val="none" w:sz="0" w:space="0" w:color="auto"/>
      </w:divBdr>
      <w:divsChild>
        <w:div w:id="7297024">
          <w:marLeft w:val="0"/>
          <w:marRight w:val="0"/>
          <w:marTop w:val="0"/>
          <w:marBottom w:val="120"/>
          <w:divBdr>
            <w:top w:val="none" w:sz="0" w:space="0" w:color="auto"/>
            <w:left w:val="none" w:sz="0" w:space="0" w:color="auto"/>
            <w:bottom w:val="none" w:sz="0" w:space="0" w:color="auto"/>
            <w:right w:val="none" w:sz="0" w:space="0" w:color="auto"/>
          </w:divBdr>
        </w:div>
        <w:div w:id="736050315">
          <w:marLeft w:val="0"/>
          <w:marRight w:val="0"/>
          <w:marTop w:val="0"/>
          <w:marBottom w:val="120"/>
          <w:divBdr>
            <w:top w:val="none" w:sz="0" w:space="0" w:color="auto"/>
            <w:left w:val="none" w:sz="0" w:space="0" w:color="auto"/>
            <w:bottom w:val="none" w:sz="0" w:space="0" w:color="auto"/>
            <w:right w:val="none" w:sz="0" w:space="0" w:color="auto"/>
          </w:divBdr>
        </w:div>
      </w:divsChild>
    </w:div>
    <w:div w:id="841969810">
      <w:bodyDiv w:val="1"/>
      <w:marLeft w:val="0"/>
      <w:marRight w:val="0"/>
      <w:marTop w:val="0"/>
      <w:marBottom w:val="0"/>
      <w:divBdr>
        <w:top w:val="none" w:sz="0" w:space="0" w:color="auto"/>
        <w:left w:val="none" w:sz="0" w:space="0" w:color="auto"/>
        <w:bottom w:val="none" w:sz="0" w:space="0" w:color="auto"/>
        <w:right w:val="none" w:sz="0" w:space="0" w:color="auto"/>
      </w:divBdr>
      <w:divsChild>
        <w:div w:id="1723165125">
          <w:marLeft w:val="0"/>
          <w:marRight w:val="0"/>
          <w:marTop w:val="0"/>
          <w:marBottom w:val="120"/>
          <w:divBdr>
            <w:top w:val="none" w:sz="0" w:space="0" w:color="auto"/>
            <w:left w:val="none" w:sz="0" w:space="0" w:color="auto"/>
            <w:bottom w:val="none" w:sz="0" w:space="0" w:color="auto"/>
            <w:right w:val="none" w:sz="0" w:space="0" w:color="auto"/>
          </w:divBdr>
        </w:div>
        <w:div w:id="1360350278">
          <w:marLeft w:val="0"/>
          <w:marRight w:val="0"/>
          <w:marTop w:val="0"/>
          <w:marBottom w:val="120"/>
          <w:divBdr>
            <w:top w:val="none" w:sz="0" w:space="0" w:color="auto"/>
            <w:left w:val="none" w:sz="0" w:space="0" w:color="auto"/>
            <w:bottom w:val="none" w:sz="0" w:space="0" w:color="auto"/>
            <w:right w:val="none" w:sz="0" w:space="0" w:color="auto"/>
          </w:divBdr>
        </w:div>
      </w:divsChild>
    </w:div>
    <w:div w:id="843133662">
      <w:bodyDiv w:val="1"/>
      <w:marLeft w:val="0"/>
      <w:marRight w:val="0"/>
      <w:marTop w:val="0"/>
      <w:marBottom w:val="0"/>
      <w:divBdr>
        <w:top w:val="none" w:sz="0" w:space="0" w:color="auto"/>
        <w:left w:val="none" w:sz="0" w:space="0" w:color="auto"/>
        <w:bottom w:val="none" w:sz="0" w:space="0" w:color="auto"/>
        <w:right w:val="none" w:sz="0" w:space="0" w:color="auto"/>
      </w:divBdr>
      <w:divsChild>
        <w:div w:id="2076662621">
          <w:marLeft w:val="0"/>
          <w:marRight w:val="0"/>
          <w:marTop w:val="0"/>
          <w:marBottom w:val="120"/>
          <w:divBdr>
            <w:top w:val="none" w:sz="0" w:space="0" w:color="auto"/>
            <w:left w:val="none" w:sz="0" w:space="0" w:color="auto"/>
            <w:bottom w:val="none" w:sz="0" w:space="0" w:color="auto"/>
            <w:right w:val="none" w:sz="0" w:space="0" w:color="auto"/>
          </w:divBdr>
        </w:div>
        <w:div w:id="476068079">
          <w:marLeft w:val="0"/>
          <w:marRight w:val="0"/>
          <w:marTop w:val="0"/>
          <w:marBottom w:val="120"/>
          <w:divBdr>
            <w:top w:val="none" w:sz="0" w:space="0" w:color="auto"/>
            <w:left w:val="none" w:sz="0" w:space="0" w:color="auto"/>
            <w:bottom w:val="none" w:sz="0" w:space="0" w:color="auto"/>
            <w:right w:val="none" w:sz="0" w:space="0" w:color="auto"/>
          </w:divBdr>
        </w:div>
      </w:divsChild>
    </w:div>
    <w:div w:id="843400275">
      <w:bodyDiv w:val="1"/>
      <w:marLeft w:val="0"/>
      <w:marRight w:val="0"/>
      <w:marTop w:val="0"/>
      <w:marBottom w:val="0"/>
      <w:divBdr>
        <w:top w:val="none" w:sz="0" w:space="0" w:color="auto"/>
        <w:left w:val="none" w:sz="0" w:space="0" w:color="auto"/>
        <w:bottom w:val="none" w:sz="0" w:space="0" w:color="auto"/>
        <w:right w:val="none" w:sz="0" w:space="0" w:color="auto"/>
      </w:divBdr>
      <w:divsChild>
        <w:div w:id="368333900">
          <w:marLeft w:val="0"/>
          <w:marRight w:val="0"/>
          <w:marTop w:val="0"/>
          <w:marBottom w:val="120"/>
          <w:divBdr>
            <w:top w:val="none" w:sz="0" w:space="0" w:color="auto"/>
            <w:left w:val="none" w:sz="0" w:space="0" w:color="auto"/>
            <w:bottom w:val="none" w:sz="0" w:space="0" w:color="auto"/>
            <w:right w:val="none" w:sz="0" w:space="0" w:color="auto"/>
          </w:divBdr>
        </w:div>
        <w:div w:id="109203419">
          <w:marLeft w:val="0"/>
          <w:marRight w:val="0"/>
          <w:marTop w:val="0"/>
          <w:marBottom w:val="120"/>
          <w:divBdr>
            <w:top w:val="none" w:sz="0" w:space="0" w:color="auto"/>
            <w:left w:val="none" w:sz="0" w:space="0" w:color="auto"/>
            <w:bottom w:val="none" w:sz="0" w:space="0" w:color="auto"/>
            <w:right w:val="none" w:sz="0" w:space="0" w:color="auto"/>
          </w:divBdr>
        </w:div>
      </w:divsChild>
    </w:div>
    <w:div w:id="844629564">
      <w:bodyDiv w:val="1"/>
      <w:marLeft w:val="0"/>
      <w:marRight w:val="0"/>
      <w:marTop w:val="0"/>
      <w:marBottom w:val="0"/>
      <w:divBdr>
        <w:top w:val="none" w:sz="0" w:space="0" w:color="auto"/>
        <w:left w:val="none" w:sz="0" w:space="0" w:color="auto"/>
        <w:bottom w:val="none" w:sz="0" w:space="0" w:color="auto"/>
        <w:right w:val="none" w:sz="0" w:space="0" w:color="auto"/>
      </w:divBdr>
      <w:divsChild>
        <w:div w:id="1715688292">
          <w:marLeft w:val="0"/>
          <w:marRight w:val="0"/>
          <w:marTop w:val="0"/>
          <w:marBottom w:val="120"/>
          <w:divBdr>
            <w:top w:val="none" w:sz="0" w:space="0" w:color="auto"/>
            <w:left w:val="none" w:sz="0" w:space="0" w:color="auto"/>
            <w:bottom w:val="none" w:sz="0" w:space="0" w:color="auto"/>
            <w:right w:val="none" w:sz="0" w:space="0" w:color="auto"/>
          </w:divBdr>
        </w:div>
        <w:div w:id="1288120931">
          <w:marLeft w:val="0"/>
          <w:marRight w:val="0"/>
          <w:marTop w:val="0"/>
          <w:marBottom w:val="120"/>
          <w:divBdr>
            <w:top w:val="none" w:sz="0" w:space="0" w:color="auto"/>
            <w:left w:val="none" w:sz="0" w:space="0" w:color="auto"/>
            <w:bottom w:val="none" w:sz="0" w:space="0" w:color="auto"/>
            <w:right w:val="none" w:sz="0" w:space="0" w:color="auto"/>
          </w:divBdr>
        </w:div>
      </w:divsChild>
    </w:div>
    <w:div w:id="845751462">
      <w:bodyDiv w:val="1"/>
      <w:marLeft w:val="0"/>
      <w:marRight w:val="0"/>
      <w:marTop w:val="0"/>
      <w:marBottom w:val="0"/>
      <w:divBdr>
        <w:top w:val="none" w:sz="0" w:space="0" w:color="auto"/>
        <w:left w:val="none" w:sz="0" w:space="0" w:color="auto"/>
        <w:bottom w:val="none" w:sz="0" w:space="0" w:color="auto"/>
        <w:right w:val="none" w:sz="0" w:space="0" w:color="auto"/>
      </w:divBdr>
      <w:divsChild>
        <w:div w:id="2025352474">
          <w:marLeft w:val="0"/>
          <w:marRight w:val="0"/>
          <w:marTop w:val="0"/>
          <w:marBottom w:val="120"/>
          <w:divBdr>
            <w:top w:val="none" w:sz="0" w:space="0" w:color="auto"/>
            <w:left w:val="none" w:sz="0" w:space="0" w:color="auto"/>
            <w:bottom w:val="none" w:sz="0" w:space="0" w:color="auto"/>
            <w:right w:val="none" w:sz="0" w:space="0" w:color="auto"/>
          </w:divBdr>
        </w:div>
        <w:div w:id="933130549">
          <w:marLeft w:val="0"/>
          <w:marRight w:val="0"/>
          <w:marTop w:val="0"/>
          <w:marBottom w:val="120"/>
          <w:divBdr>
            <w:top w:val="none" w:sz="0" w:space="0" w:color="auto"/>
            <w:left w:val="none" w:sz="0" w:space="0" w:color="auto"/>
            <w:bottom w:val="none" w:sz="0" w:space="0" w:color="auto"/>
            <w:right w:val="none" w:sz="0" w:space="0" w:color="auto"/>
          </w:divBdr>
        </w:div>
      </w:divsChild>
    </w:div>
    <w:div w:id="850873985">
      <w:bodyDiv w:val="1"/>
      <w:marLeft w:val="0"/>
      <w:marRight w:val="0"/>
      <w:marTop w:val="0"/>
      <w:marBottom w:val="0"/>
      <w:divBdr>
        <w:top w:val="none" w:sz="0" w:space="0" w:color="auto"/>
        <w:left w:val="none" w:sz="0" w:space="0" w:color="auto"/>
        <w:bottom w:val="none" w:sz="0" w:space="0" w:color="auto"/>
        <w:right w:val="none" w:sz="0" w:space="0" w:color="auto"/>
      </w:divBdr>
    </w:div>
    <w:div w:id="851378429">
      <w:bodyDiv w:val="1"/>
      <w:marLeft w:val="0"/>
      <w:marRight w:val="0"/>
      <w:marTop w:val="0"/>
      <w:marBottom w:val="0"/>
      <w:divBdr>
        <w:top w:val="none" w:sz="0" w:space="0" w:color="auto"/>
        <w:left w:val="none" w:sz="0" w:space="0" w:color="auto"/>
        <w:bottom w:val="none" w:sz="0" w:space="0" w:color="auto"/>
        <w:right w:val="none" w:sz="0" w:space="0" w:color="auto"/>
      </w:divBdr>
      <w:divsChild>
        <w:div w:id="2008553295">
          <w:marLeft w:val="0"/>
          <w:marRight w:val="0"/>
          <w:marTop w:val="0"/>
          <w:marBottom w:val="120"/>
          <w:divBdr>
            <w:top w:val="none" w:sz="0" w:space="0" w:color="auto"/>
            <w:left w:val="none" w:sz="0" w:space="0" w:color="auto"/>
            <w:bottom w:val="none" w:sz="0" w:space="0" w:color="auto"/>
            <w:right w:val="none" w:sz="0" w:space="0" w:color="auto"/>
          </w:divBdr>
        </w:div>
        <w:div w:id="958535469">
          <w:marLeft w:val="0"/>
          <w:marRight w:val="0"/>
          <w:marTop w:val="0"/>
          <w:marBottom w:val="120"/>
          <w:divBdr>
            <w:top w:val="none" w:sz="0" w:space="0" w:color="auto"/>
            <w:left w:val="none" w:sz="0" w:space="0" w:color="auto"/>
            <w:bottom w:val="none" w:sz="0" w:space="0" w:color="auto"/>
            <w:right w:val="none" w:sz="0" w:space="0" w:color="auto"/>
          </w:divBdr>
        </w:div>
      </w:divsChild>
    </w:div>
    <w:div w:id="854341604">
      <w:bodyDiv w:val="1"/>
      <w:marLeft w:val="0"/>
      <w:marRight w:val="0"/>
      <w:marTop w:val="0"/>
      <w:marBottom w:val="0"/>
      <w:divBdr>
        <w:top w:val="none" w:sz="0" w:space="0" w:color="auto"/>
        <w:left w:val="none" w:sz="0" w:space="0" w:color="auto"/>
        <w:bottom w:val="none" w:sz="0" w:space="0" w:color="auto"/>
        <w:right w:val="none" w:sz="0" w:space="0" w:color="auto"/>
      </w:divBdr>
      <w:divsChild>
        <w:div w:id="1311249300">
          <w:marLeft w:val="0"/>
          <w:marRight w:val="0"/>
          <w:marTop w:val="0"/>
          <w:marBottom w:val="120"/>
          <w:divBdr>
            <w:top w:val="none" w:sz="0" w:space="0" w:color="auto"/>
            <w:left w:val="none" w:sz="0" w:space="0" w:color="auto"/>
            <w:bottom w:val="none" w:sz="0" w:space="0" w:color="auto"/>
            <w:right w:val="none" w:sz="0" w:space="0" w:color="auto"/>
          </w:divBdr>
        </w:div>
        <w:div w:id="501625721">
          <w:marLeft w:val="0"/>
          <w:marRight w:val="0"/>
          <w:marTop w:val="0"/>
          <w:marBottom w:val="120"/>
          <w:divBdr>
            <w:top w:val="none" w:sz="0" w:space="0" w:color="auto"/>
            <w:left w:val="none" w:sz="0" w:space="0" w:color="auto"/>
            <w:bottom w:val="none" w:sz="0" w:space="0" w:color="auto"/>
            <w:right w:val="none" w:sz="0" w:space="0" w:color="auto"/>
          </w:divBdr>
        </w:div>
      </w:divsChild>
    </w:div>
    <w:div w:id="854809664">
      <w:bodyDiv w:val="1"/>
      <w:marLeft w:val="0"/>
      <w:marRight w:val="0"/>
      <w:marTop w:val="0"/>
      <w:marBottom w:val="0"/>
      <w:divBdr>
        <w:top w:val="none" w:sz="0" w:space="0" w:color="auto"/>
        <w:left w:val="none" w:sz="0" w:space="0" w:color="auto"/>
        <w:bottom w:val="none" w:sz="0" w:space="0" w:color="auto"/>
        <w:right w:val="none" w:sz="0" w:space="0" w:color="auto"/>
      </w:divBdr>
      <w:divsChild>
        <w:div w:id="1693843560">
          <w:marLeft w:val="0"/>
          <w:marRight w:val="0"/>
          <w:marTop w:val="0"/>
          <w:marBottom w:val="120"/>
          <w:divBdr>
            <w:top w:val="none" w:sz="0" w:space="0" w:color="auto"/>
            <w:left w:val="none" w:sz="0" w:space="0" w:color="auto"/>
            <w:bottom w:val="none" w:sz="0" w:space="0" w:color="auto"/>
            <w:right w:val="none" w:sz="0" w:space="0" w:color="auto"/>
          </w:divBdr>
        </w:div>
        <w:div w:id="445075590">
          <w:marLeft w:val="0"/>
          <w:marRight w:val="0"/>
          <w:marTop w:val="0"/>
          <w:marBottom w:val="120"/>
          <w:divBdr>
            <w:top w:val="none" w:sz="0" w:space="0" w:color="auto"/>
            <w:left w:val="none" w:sz="0" w:space="0" w:color="auto"/>
            <w:bottom w:val="none" w:sz="0" w:space="0" w:color="auto"/>
            <w:right w:val="none" w:sz="0" w:space="0" w:color="auto"/>
          </w:divBdr>
        </w:div>
      </w:divsChild>
    </w:div>
    <w:div w:id="856769357">
      <w:bodyDiv w:val="1"/>
      <w:marLeft w:val="0"/>
      <w:marRight w:val="0"/>
      <w:marTop w:val="0"/>
      <w:marBottom w:val="0"/>
      <w:divBdr>
        <w:top w:val="none" w:sz="0" w:space="0" w:color="auto"/>
        <w:left w:val="none" w:sz="0" w:space="0" w:color="auto"/>
        <w:bottom w:val="none" w:sz="0" w:space="0" w:color="auto"/>
        <w:right w:val="none" w:sz="0" w:space="0" w:color="auto"/>
      </w:divBdr>
      <w:divsChild>
        <w:div w:id="1689790055">
          <w:marLeft w:val="0"/>
          <w:marRight w:val="0"/>
          <w:marTop w:val="0"/>
          <w:marBottom w:val="120"/>
          <w:divBdr>
            <w:top w:val="none" w:sz="0" w:space="0" w:color="auto"/>
            <w:left w:val="none" w:sz="0" w:space="0" w:color="auto"/>
            <w:bottom w:val="none" w:sz="0" w:space="0" w:color="auto"/>
            <w:right w:val="none" w:sz="0" w:space="0" w:color="auto"/>
          </w:divBdr>
        </w:div>
        <w:div w:id="1212183751">
          <w:marLeft w:val="0"/>
          <w:marRight w:val="0"/>
          <w:marTop w:val="0"/>
          <w:marBottom w:val="120"/>
          <w:divBdr>
            <w:top w:val="none" w:sz="0" w:space="0" w:color="auto"/>
            <w:left w:val="none" w:sz="0" w:space="0" w:color="auto"/>
            <w:bottom w:val="none" w:sz="0" w:space="0" w:color="auto"/>
            <w:right w:val="none" w:sz="0" w:space="0" w:color="auto"/>
          </w:divBdr>
        </w:div>
      </w:divsChild>
    </w:div>
    <w:div w:id="862861013">
      <w:bodyDiv w:val="1"/>
      <w:marLeft w:val="0"/>
      <w:marRight w:val="0"/>
      <w:marTop w:val="0"/>
      <w:marBottom w:val="0"/>
      <w:divBdr>
        <w:top w:val="none" w:sz="0" w:space="0" w:color="auto"/>
        <w:left w:val="none" w:sz="0" w:space="0" w:color="auto"/>
        <w:bottom w:val="none" w:sz="0" w:space="0" w:color="auto"/>
        <w:right w:val="none" w:sz="0" w:space="0" w:color="auto"/>
      </w:divBdr>
      <w:divsChild>
        <w:div w:id="721758548">
          <w:marLeft w:val="0"/>
          <w:marRight w:val="0"/>
          <w:marTop w:val="0"/>
          <w:marBottom w:val="120"/>
          <w:divBdr>
            <w:top w:val="none" w:sz="0" w:space="0" w:color="auto"/>
            <w:left w:val="none" w:sz="0" w:space="0" w:color="auto"/>
            <w:bottom w:val="none" w:sz="0" w:space="0" w:color="auto"/>
            <w:right w:val="none" w:sz="0" w:space="0" w:color="auto"/>
          </w:divBdr>
        </w:div>
        <w:div w:id="452869326">
          <w:marLeft w:val="0"/>
          <w:marRight w:val="0"/>
          <w:marTop w:val="0"/>
          <w:marBottom w:val="120"/>
          <w:divBdr>
            <w:top w:val="none" w:sz="0" w:space="0" w:color="auto"/>
            <w:left w:val="none" w:sz="0" w:space="0" w:color="auto"/>
            <w:bottom w:val="none" w:sz="0" w:space="0" w:color="auto"/>
            <w:right w:val="none" w:sz="0" w:space="0" w:color="auto"/>
          </w:divBdr>
        </w:div>
      </w:divsChild>
    </w:div>
    <w:div w:id="863178024">
      <w:bodyDiv w:val="1"/>
      <w:marLeft w:val="0"/>
      <w:marRight w:val="0"/>
      <w:marTop w:val="0"/>
      <w:marBottom w:val="0"/>
      <w:divBdr>
        <w:top w:val="none" w:sz="0" w:space="0" w:color="auto"/>
        <w:left w:val="none" w:sz="0" w:space="0" w:color="auto"/>
        <w:bottom w:val="none" w:sz="0" w:space="0" w:color="auto"/>
        <w:right w:val="none" w:sz="0" w:space="0" w:color="auto"/>
      </w:divBdr>
      <w:divsChild>
        <w:div w:id="880214073">
          <w:marLeft w:val="0"/>
          <w:marRight w:val="0"/>
          <w:marTop w:val="0"/>
          <w:marBottom w:val="120"/>
          <w:divBdr>
            <w:top w:val="none" w:sz="0" w:space="0" w:color="auto"/>
            <w:left w:val="none" w:sz="0" w:space="0" w:color="auto"/>
            <w:bottom w:val="none" w:sz="0" w:space="0" w:color="auto"/>
            <w:right w:val="none" w:sz="0" w:space="0" w:color="auto"/>
          </w:divBdr>
        </w:div>
        <w:div w:id="532378577">
          <w:marLeft w:val="0"/>
          <w:marRight w:val="0"/>
          <w:marTop w:val="0"/>
          <w:marBottom w:val="120"/>
          <w:divBdr>
            <w:top w:val="none" w:sz="0" w:space="0" w:color="auto"/>
            <w:left w:val="none" w:sz="0" w:space="0" w:color="auto"/>
            <w:bottom w:val="none" w:sz="0" w:space="0" w:color="auto"/>
            <w:right w:val="none" w:sz="0" w:space="0" w:color="auto"/>
          </w:divBdr>
        </w:div>
      </w:divsChild>
    </w:div>
    <w:div w:id="864295314">
      <w:bodyDiv w:val="1"/>
      <w:marLeft w:val="0"/>
      <w:marRight w:val="0"/>
      <w:marTop w:val="0"/>
      <w:marBottom w:val="0"/>
      <w:divBdr>
        <w:top w:val="none" w:sz="0" w:space="0" w:color="auto"/>
        <w:left w:val="none" w:sz="0" w:space="0" w:color="auto"/>
        <w:bottom w:val="none" w:sz="0" w:space="0" w:color="auto"/>
        <w:right w:val="none" w:sz="0" w:space="0" w:color="auto"/>
      </w:divBdr>
      <w:divsChild>
        <w:div w:id="1929801382">
          <w:marLeft w:val="0"/>
          <w:marRight w:val="0"/>
          <w:marTop w:val="0"/>
          <w:marBottom w:val="120"/>
          <w:divBdr>
            <w:top w:val="none" w:sz="0" w:space="0" w:color="auto"/>
            <w:left w:val="none" w:sz="0" w:space="0" w:color="auto"/>
            <w:bottom w:val="none" w:sz="0" w:space="0" w:color="auto"/>
            <w:right w:val="none" w:sz="0" w:space="0" w:color="auto"/>
          </w:divBdr>
        </w:div>
        <w:div w:id="130364144">
          <w:marLeft w:val="0"/>
          <w:marRight w:val="0"/>
          <w:marTop w:val="0"/>
          <w:marBottom w:val="120"/>
          <w:divBdr>
            <w:top w:val="none" w:sz="0" w:space="0" w:color="auto"/>
            <w:left w:val="none" w:sz="0" w:space="0" w:color="auto"/>
            <w:bottom w:val="none" w:sz="0" w:space="0" w:color="auto"/>
            <w:right w:val="none" w:sz="0" w:space="0" w:color="auto"/>
          </w:divBdr>
        </w:div>
      </w:divsChild>
    </w:div>
    <w:div w:id="866868844">
      <w:bodyDiv w:val="1"/>
      <w:marLeft w:val="0"/>
      <w:marRight w:val="0"/>
      <w:marTop w:val="0"/>
      <w:marBottom w:val="0"/>
      <w:divBdr>
        <w:top w:val="none" w:sz="0" w:space="0" w:color="auto"/>
        <w:left w:val="none" w:sz="0" w:space="0" w:color="auto"/>
        <w:bottom w:val="none" w:sz="0" w:space="0" w:color="auto"/>
        <w:right w:val="none" w:sz="0" w:space="0" w:color="auto"/>
      </w:divBdr>
      <w:divsChild>
        <w:div w:id="317225998">
          <w:marLeft w:val="0"/>
          <w:marRight w:val="0"/>
          <w:marTop w:val="0"/>
          <w:marBottom w:val="120"/>
          <w:divBdr>
            <w:top w:val="none" w:sz="0" w:space="0" w:color="auto"/>
            <w:left w:val="none" w:sz="0" w:space="0" w:color="auto"/>
            <w:bottom w:val="none" w:sz="0" w:space="0" w:color="auto"/>
            <w:right w:val="none" w:sz="0" w:space="0" w:color="auto"/>
          </w:divBdr>
        </w:div>
        <w:div w:id="1545287098">
          <w:marLeft w:val="0"/>
          <w:marRight w:val="0"/>
          <w:marTop w:val="0"/>
          <w:marBottom w:val="120"/>
          <w:divBdr>
            <w:top w:val="none" w:sz="0" w:space="0" w:color="auto"/>
            <w:left w:val="none" w:sz="0" w:space="0" w:color="auto"/>
            <w:bottom w:val="none" w:sz="0" w:space="0" w:color="auto"/>
            <w:right w:val="none" w:sz="0" w:space="0" w:color="auto"/>
          </w:divBdr>
        </w:div>
      </w:divsChild>
    </w:div>
    <w:div w:id="870990561">
      <w:bodyDiv w:val="1"/>
      <w:marLeft w:val="0"/>
      <w:marRight w:val="0"/>
      <w:marTop w:val="0"/>
      <w:marBottom w:val="0"/>
      <w:divBdr>
        <w:top w:val="none" w:sz="0" w:space="0" w:color="auto"/>
        <w:left w:val="none" w:sz="0" w:space="0" w:color="auto"/>
        <w:bottom w:val="none" w:sz="0" w:space="0" w:color="auto"/>
        <w:right w:val="none" w:sz="0" w:space="0" w:color="auto"/>
      </w:divBdr>
      <w:divsChild>
        <w:div w:id="1502234934">
          <w:marLeft w:val="0"/>
          <w:marRight w:val="0"/>
          <w:marTop w:val="0"/>
          <w:marBottom w:val="120"/>
          <w:divBdr>
            <w:top w:val="none" w:sz="0" w:space="0" w:color="auto"/>
            <w:left w:val="none" w:sz="0" w:space="0" w:color="auto"/>
            <w:bottom w:val="none" w:sz="0" w:space="0" w:color="auto"/>
            <w:right w:val="none" w:sz="0" w:space="0" w:color="auto"/>
          </w:divBdr>
        </w:div>
        <w:div w:id="796340005">
          <w:marLeft w:val="0"/>
          <w:marRight w:val="0"/>
          <w:marTop w:val="0"/>
          <w:marBottom w:val="120"/>
          <w:divBdr>
            <w:top w:val="none" w:sz="0" w:space="0" w:color="auto"/>
            <w:left w:val="none" w:sz="0" w:space="0" w:color="auto"/>
            <w:bottom w:val="none" w:sz="0" w:space="0" w:color="auto"/>
            <w:right w:val="none" w:sz="0" w:space="0" w:color="auto"/>
          </w:divBdr>
        </w:div>
      </w:divsChild>
    </w:div>
    <w:div w:id="871307241">
      <w:bodyDiv w:val="1"/>
      <w:marLeft w:val="0"/>
      <w:marRight w:val="0"/>
      <w:marTop w:val="0"/>
      <w:marBottom w:val="0"/>
      <w:divBdr>
        <w:top w:val="none" w:sz="0" w:space="0" w:color="auto"/>
        <w:left w:val="none" w:sz="0" w:space="0" w:color="auto"/>
        <w:bottom w:val="none" w:sz="0" w:space="0" w:color="auto"/>
        <w:right w:val="none" w:sz="0" w:space="0" w:color="auto"/>
      </w:divBdr>
      <w:divsChild>
        <w:div w:id="634332945">
          <w:marLeft w:val="0"/>
          <w:marRight w:val="0"/>
          <w:marTop w:val="0"/>
          <w:marBottom w:val="120"/>
          <w:divBdr>
            <w:top w:val="none" w:sz="0" w:space="0" w:color="auto"/>
            <w:left w:val="none" w:sz="0" w:space="0" w:color="auto"/>
            <w:bottom w:val="none" w:sz="0" w:space="0" w:color="auto"/>
            <w:right w:val="none" w:sz="0" w:space="0" w:color="auto"/>
          </w:divBdr>
        </w:div>
        <w:div w:id="1320428171">
          <w:marLeft w:val="0"/>
          <w:marRight w:val="0"/>
          <w:marTop w:val="0"/>
          <w:marBottom w:val="120"/>
          <w:divBdr>
            <w:top w:val="none" w:sz="0" w:space="0" w:color="auto"/>
            <w:left w:val="none" w:sz="0" w:space="0" w:color="auto"/>
            <w:bottom w:val="none" w:sz="0" w:space="0" w:color="auto"/>
            <w:right w:val="none" w:sz="0" w:space="0" w:color="auto"/>
          </w:divBdr>
        </w:div>
      </w:divsChild>
    </w:div>
    <w:div w:id="880442557">
      <w:bodyDiv w:val="1"/>
      <w:marLeft w:val="0"/>
      <w:marRight w:val="0"/>
      <w:marTop w:val="0"/>
      <w:marBottom w:val="0"/>
      <w:divBdr>
        <w:top w:val="none" w:sz="0" w:space="0" w:color="auto"/>
        <w:left w:val="none" w:sz="0" w:space="0" w:color="auto"/>
        <w:bottom w:val="none" w:sz="0" w:space="0" w:color="auto"/>
        <w:right w:val="none" w:sz="0" w:space="0" w:color="auto"/>
      </w:divBdr>
      <w:divsChild>
        <w:div w:id="868488498">
          <w:marLeft w:val="0"/>
          <w:marRight w:val="0"/>
          <w:marTop w:val="0"/>
          <w:marBottom w:val="120"/>
          <w:divBdr>
            <w:top w:val="none" w:sz="0" w:space="0" w:color="auto"/>
            <w:left w:val="none" w:sz="0" w:space="0" w:color="auto"/>
            <w:bottom w:val="none" w:sz="0" w:space="0" w:color="auto"/>
            <w:right w:val="none" w:sz="0" w:space="0" w:color="auto"/>
          </w:divBdr>
        </w:div>
        <w:div w:id="1039356648">
          <w:marLeft w:val="0"/>
          <w:marRight w:val="0"/>
          <w:marTop w:val="0"/>
          <w:marBottom w:val="120"/>
          <w:divBdr>
            <w:top w:val="none" w:sz="0" w:space="0" w:color="auto"/>
            <w:left w:val="none" w:sz="0" w:space="0" w:color="auto"/>
            <w:bottom w:val="none" w:sz="0" w:space="0" w:color="auto"/>
            <w:right w:val="none" w:sz="0" w:space="0" w:color="auto"/>
          </w:divBdr>
        </w:div>
      </w:divsChild>
    </w:div>
    <w:div w:id="883445720">
      <w:bodyDiv w:val="1"/>
      <w:marLeft w:val="0"/>
      <w:marRight w:val="0"/>
      <w:marTop w:val="0"/>
      <w:marBottom w:val="0"/>
      <w:divBdr>
        <w:top w:val="none" w:sz="0" w:space="0" w:color="auto"/>
        <w:left w:val="none" w:sz="0" w:space="0" w:color="auto"/>
        <w:bottom w:val="none" w:sz="0" w:space="0" w:color="auto"/>
        <w:right w:val="none" w:sz="0" w:space="0" w:color="auto"/>
      </w:divBdr>
      <w:divsChild>
        <w:div w:id="2827030">
          <w:marLeft w:val="0"/>
          <w:marRight w:val="0"/>
          <w:marTop w:val="0"/>
          <w:marBottom w:val="120"/>
          <w:divBdr>
            <w:top w:val="none" w:sz="0" w:space="0" w:color="auto"/>
            <w:left w:val="none" w:sz="0" w:space="0" w:color="auto"/>
            <w:bottom w:val="none" w:sz="0" w:space="0" w:color="auto"/>
            <w:right w:val="none" w:sz="0" w:space="0" w:color="auto"/>
          </w:divBdr>
        </w:div>
        <w:div w:id="227809420">
          <w:marLeft w:val="0"/>
          <w:marRight w:val="0"/>
          <w:marTop w:val="0"/>
          <w:marBottom w:val="120"/>
          <w:divBdr>
            <w:top w:val="none" w:sz="0" w:space="0" w:color="auto"/>
            <w:left w:val="none" w:sz="0" w:space="0" w:color="auto"/>
            <w:bottom w:val="none" w:sz="0" w:space="0" w:color="auto"/>
            <w:right w:val="none" w:sz="0" w:space="0" w:color="auto"/>
          </w:divBdr>
        </w:div>
      </w:divsChild>
    </w:div>
    <w:div w:id="884024112">
      <w:bodyDiv w:val="1"/>
      <w:marLeft w:val="0"/>
      <w:marRight w:val="0"/>
      <w:marTop w:val="0"/>
      <w:marBottom w:val="0"/>
      <w:divBdr>
        <w:top w:val="none" w:sz="0" w:space="0" w:color="auto"/>
        <w:left w:val="none" w:sz="0" w:space="0" w:color="auto"/>
        <w:bottom w:val="none" w:sz="0" w:space="0" w:color="auto"/>
        <w:right w:val="none" w:sz="0" w:space="0" w:color="auto"/>
      </w:divBdr>
      <w:divsChild>
        <w:div w:id="1215850103">
          <w:marLeft w:val="0"/>
          <w:marRight w:val="0"/>
          <w:marTop w:val="0"/>
          <w:marBottom w:val="120"/>
          <w:divBdr>
            <w:top w:val="none" w:sz="0" w:space="0" w:color="auto"/>
            <w:left w:val="none" w:sz="0" w:space="0" w:color="auto"/>
            <w:bottom w:val="none" w:sz="0" w:space="0" w:color="auto"/>
            <w:right w:val="none" w:sz="0" w:space="0" w:color="auto"/>
          </w:divBdr>
        </w:div>
        <w:div w:id="37240511">
          <w:marLeft w:val="0"/>
          <w:marRight w:val="0"/>
          <w:marTop w:val="0"/>
          <w:marBottom w:val="120"/>
          <w:divBdr>
            <w:top w:val="none" w:sz="0" w:space="0" w:color="auto"/>
            <w:left w:val="none" w:sz="0" w:space="0" w:color="auto"/>
            <w:bottom w:val="none" w:sz="0" w:space="0" w:color="auto"/>
            <w:right w:val="none" w:sz="0" w:space="0" w:color="auto"/>
          </w:divBdr>
        </w:div>
      </w:divsChild>
    </w:div>
    <w:div w:id="894386910">
      <w:bodyDiv w:val="1"/>
      <w:marLeft w:val="0"/>
      <w:marRight w:val="0"/>
      <w:marTop w:val="0"/>
      <w:marBottom w:val="0"/>
      <w:divBdr>
        <w:top w:val="none" w:sz="0" w:space="0" w:color="auto"/>
        <w:left w:val="none" w:sz="0" w:space="0" w:color="auto"/>
        <w:bottom w:val="none" w:sz="0" w:space="0" w:color="auto"/>
        <w:right w:val="none" w:sz="0" w:space="0" w:color="auto"/>
      </w:divBdr>
      <w:divsChild>
        <w:div w:id="839583689">
          <w:marLeft w:val="0"/>
          <w:marRight w:val="0"/>
          <w:marTop w:val="0"/>
          <w:marBottom w:val="120"/>
          <w:divBdr>
            <w:top w:val="none" w:sz="0" w:space="0" w:color="auto"/>
            <w:left w:val="none" w:sz="0" w:space="0" w:color="auto"/>
            <w:bottom w:val="none" w:sz="0" w:space="0" w:color="auto"/>
            <w:right w:val="none" w:sz="0" w:space="0" w:color="auto"/>
          </w:divBdr>
        </w:div>
        <w:div w:id="576477051">
          <w:marLeft w:val="0"/>
          <w:marRight w:val="0"/>
          <w:marTop w:val="0"/>
          <w:marBottom w:val="120"/>
          <w:divBdr>
            <w:top w:val="none" w:sz="0" w:space="0" w:color="auto"/>
            <w:left w:val="none" w:sz="0" w:space="0" w:color="auto"/>
            <w:bottom w:val="none" w:sz="0" w:space="0" w:color="auto"/>
            <w:right w:val="none" w:sz="0" w:space="0" w:color="auto"/>
          </w:divBdr>
        </w:div>
      </w:divsChild>
    </w:div>
    <w:div w:id="905142280">
      <w:bodyDiv w:val="1"/>
      <w:marLeft w:val="0"/>
      <w:marRight w:val="0"/>
      <w:marTop w:val="0"/>
      <w:marBottom w:val="0"/>
      <w:divBdr>
        <w:top w:val="none" w:sz="0" w:space="0" w:color="auto"/>
        <w:left w:val="none" w:sz="0" w:space="0" w:color="auto"/>
        <w:bottom w:val="none" w:sz="0" w:space="0" w:color="auto"/>
        <w:right w:val="none" w:sz="0" w:space="0" w:color="auto"/>
      </w:divBdr>
      <w:divsChild>
        <w:div w:id="1701929255">
          <w:marLeft w:val="0"/>
          <w:marRight w:val="0"/>
          <w:marTop w:val="0"/>
          <w:marBottom w:val="120"/>
          <w:divBdr>
            <w:top w:val="none" w:sz="0" w:space="0" w:color="auto"/>
            <w:left w:val="none" w:sz="0" w:space="0" w:color="auto"/>
            <w:bottom w:val="none" w:sz="0" w:space="0" w:color="auto"/>
            <w:right w:val="none" w:sz="0" w:space="0" w:color="auto"/>
          </w:divBdr>
        </w:div>
        <w:div w:id="1207646186">
          <w:marLeft w:val="0"/>
          <w:marRight w:val="0"/>
          <w:marTop w:val="0"/>
          <w:marBottom w:val="120"/>
          <w:divBdr>
            <w:top w:val="none" w:sz="0" w:space="0" w:color="auto"/>
            <w:left w:val="none" w:sz="0" w:space="0" w:color="auto"/>
            <w:bottom w:val="none" w:sz="0" w:space="0" w:color="auto"/>
            <w:right w:val="none" w:sz="0" w:space="0" w:color="auto"/>
          </w:divBdr>
        </w:div>
      </w:divsChild>
    </w:div>
    <w:div w:id="910503645">
      <w:bodyDiv w:val="1"/>
      <w:marLeft w:val="0"/>
      <w:marRight w:val="0"/>
      <w:marTop w:val="0"/>
      <w:marBottom w:val="0"/>
      <w:divBdr>
        <w:top w:val="none" w:sz="0" w:space="0" w:color="auto"/>
        <w:left w:val="none" w:sz="0" w:space="0" w:color="auto"/>
        <w:bottom w:val="none" w:sz="0" w:space="0" w:color="auto"/>
        <w:right w:val="none" w:sz="0" w:space="0" w:color="auto"/>
      </w:divBdr>
      <w:divsChild>
        <w:div w:id="640427014">
          <w:marLeft w:val="0"/>
          <w:marRight w:val="0"/>
          <w:marTop w:val="0"/>
          <w:marBottom w:val="120"/>
          <w:divBdr>
            <w:top w:val="none" w:sz="0" w:space="0" w:color="auto"/>
            <w:left w:val="none" w:sz="0" w:space="0" w:color="auto"/>
            <w:bottom w:val="none" w:sz="0" w:space="0" w:color="auto"/>
            <w:right w:val="none" w:sz="0" w:space="0" w:color="auto"/>
          </w:divBdr>
        </w:div>
        <w:div w:id="2113351641">
          <w:marLeft w:val="0"/>
          <w:marRight w:val="0"/>
          <w:marTop w:val="0"/>
          <w:marBottom w:val="120"/>
          <w:divBdr>
            <w:top w:val="none" w:sz="0" w:space="0" w:color="auto"/>
            <w:left w:val="none" w:sz="0" w:space="0" w:color="auto"/>
            <w:bottom w:val="none" w:sz="0" w:space="0" w:color="auto"/>
            <w:right w:val="none" w:sz="0" w:space="0" w:color="auto"/>
          </w:divBdr>
        </w:div>
      </w:divsChild>
    </w:div>
    <w:div w:id="911433666">
      <w:bodyDiv w:val="1"/>
      <w:marLeft w:val="0"/>
      <w:marRight w:val="0"/>
      <w:marTop w:val="0"/>
      <w:marBottom w:val="0"/>
      <w:divBdr>
        <w:top w:val="none" w:sz="0" w:space="0" w:color="auto"/>
        <w:left w:val="none" w:sz="0" w:space="0" w:color="auto"/>
        <w:bottom w:val="none" w:sz="0" w:space="0" w:color="auto"/>
        <w:right w:val="none" w:sz="0" w:space="0" w:color="auto"/>
      </w:divBdr>
      <w:divsChild>
        <w:div w:id="1786844662">
          <w:marLeft w:val="0"/>
          <w:marRight w:val="0"/>
          <w:marTop w:val="0"/>
          <w:marBottom w:val="120"/>
          <w:divBdr>
            <w:top w:val="none" w:sz="0" w:space="0" w:color="auto"/>
            <w:left w:val="none" w:sz="0" w:space="0" w:color="auto"/>
            <w:bottom w:val="none" w:sz="0" w:space="0" w:color="auto"/>
            <w:right w:val="none" w:sz="0" w:space="0" w:color="auto"/>
          </w:divBdr>
        </w:div>
        <w:div w:id="2066291121">
          <w:marLeft w:val="0"/>
          <w:marRight w:val="0"/>
          <w:marTop w:val="0"/>
          <w:marBottom w:val="120"/>
          <w:divBdr>
            <w:top w:val="none" w:sz="0" w:space="0" w:color="auto"/>
            <w:left w:val="none" w:sz="0" w:space="0" w:color="auto"/>
            <w:bottom w:val="none" w:sz="0" w:space="0" w:color="auto"/>
            <w:right w:val="none" w:sz="0" w:space="0" w:color="auto"/>
          </w:divBdr>
        </w:div>
      </w:divsChild>
    </w:div>
    <w:div w:id="912202002">
      <w:bodyDiv w:val="1"/>
      <w:marLeft w:val="0"/>
      <w:marRight w:val="0"/>
      <w:marTop w:val="0"/>
      <w:marBottom w:val="0"/>
      <w:divBdr>
        <w:top w:val="none" w:sz="0" w:space="0" w:color="auto"/>
        <w:left w:val="none" w:sz="0" w:space="0" w:color="auto"/>
        <w:bottom w:val="none" w:sz="0" w:space="0" w:color="auto"/>
        <w:right w:val="none" w:sz="0" w:space="0" w:color="auto"/>
      </w:divBdr>
      <w:divsChild>
        <w:div w:id="320889766">
          <w:marLeft w:val="0"/>
          <w:marRight w:val="0"/>
          <w:marTop w:val="0"/>
          <w:marBottom w:val="120"/>
          <w:divBdr>
            <w:top w:val="none" w:sz="0" w:space="0" w:color="auto"/>
            <w:left w:val="none" w:sz="0" w:space="0" w:color="auto"/>
            <w:bottom w:val="none" w:sz="0" w:space="0" w:color="auto"/>
            <w:right w:val="none" w:sz="0" w:space="0" w:color="auto"/>
          </w:divBdr>
        </w:div>
        <w:div w:id="223876179">
          <w:marLeft w:val="0"/>
          <w:marRight w:val="0"/>
          <w:marTop w:val="0"/>
          <w:marBottom w:val="120"/>
          <w:divBdr>
            <w:top w:val="none" w:sz="0" w:space="0" w:color="auto"/>
            <w:left w:val="none" w:sz="0" w:space="0" w:color="auto"/>
            <w:bottom w:val="none" w:sz="0" w:space="0" w:color="auto"/>
            <w:right w:val="none" w:sz="0" w:space="0" w:color="auto"/>
          </w:divBdr>
        </w:div>
      </w:divsChild>
    </w:div>
    <w:div w:id="914974148">
      <w:bodyDiv w:val="1"/>
      <w:marLeft w:val="0"/>
      <w:marRight w:val="0"/>
      <w:marTop w:val="0"/>
      <w:marBottom w:val="0"/>
      <w:divBdr>
        <w:top w:val="none" w:sz="0" w:space="0" w:color="auto"/>
        <w:left w:val="none" w:sz="0" w:space="0" w:color="auto"/>
        <w:bottom w:val="none" w:sz="0" w:space="0" w:color="auto"/>
        <w:right w:val="none" w:sz="0" w:space="0" w:color="auto"/>
      </w:divBdr>
    </w:div>
    <w:div w:id="915818825">
      <w:bodyDiv w:val="1"/>
      <w:marLeft w:val="0"/>
      <w:marRight w:val="0"/>
      <w:marTop w:val="0"/>
      <w:marBottom w:val="0"/>
      <w:divBdr>
        <w:top w:val="none" w:sz="0" w:space="0" w:color="auto"/>
        <w:left w:val="none" w:sz="0" w:space="0" w:color="auto"/>
        <w:bottom w:val="none" w:sz="0" w:space="0" w:color="auto"/>
        <w:right w:val="none" w:sz="0" w:space="0" w:color="auto"/>
      </w:divBdr>
      <w:divsChild>
        <w:div w:id="2093351523">
          <w:marLeft w:val="0"/>
          <w:marRight w:val="0"/>
          <w:marTop w:val="0"/>
          <w:marBottom w:val="120"/>
          <w:divBdr>
            <w:top w:val="none" w:sz="0" w:space="0" w:color="auto"/>
            <w:left w:val="none" w:sz="0" w:space="0" w:color="auto"/>
            <w:bottom w:val="none" w:sz="0" w:space="0" w:color="auto"/>
            <w:right w:val="none" w:sz="0" w:space="0" w:color="auto"/>
          </w:divBdr>
        </w:div>
        <w:div w:id="421948155">
          <w:marLeft w:val="0"/>
          <w:marRight w:val="0"/>
          <w:marTop w:val="0"/>
          <w:marBottom w:val="120"/>
          <w:divBdr>
            <w:top w:val="none" w:sz="0" w:space="0" w:color="auto"/>
            <w:left w:val="none" w:sz="0" w:space="0" w:color="auto"/>
            <w:bottom w:val="none" w:sz="0" w:space="0" w:color="auto"/>
            <w:right w:val="none" w:sz="0" w:space="0" w:color="auto"/>
          </w:divBdr>
        </w:div>
      </w:divsChild>
    </w:div>
    <w:div w:id="918950962">
      <w:bodyDiv w:val="1"/>
      <w:marLeft w:val="0"/>
      <w:marRight w:val="0"/>
      <w:marTop w:val="0"/>
      <w:marBottom w:val="0"/>
      <w:divBdr>
        <w:top w:val="none" w:sz="0" w:space="0" w:color="auto"/>
        <w:left w:val="none" w:sz="0" w:space="0" w:color="auto"/>
        <w:bottom w:val="none" w:sz="0" w:space="0" w:color="auto"/>
        <w:right w:val="none" w:sz="0" w:space="0" w:color="auto"/>
      </w:divBdr>
      <w:divsChild>
        <w:div w:id="30110879">
          <w:marLeft w:val="0"/>
          <w:marRight w:val="0"/>
          <w:marTop w:val="0"/>
          <w:marBottom w:val="120"/>
          <w:divBdr>
            <w:top w:val="none" w:sz="0" w:space="0" w:color="auto"/>
            <w:left w:val="none" w:sz="0" w:space="0" w:color="auto"/>
            <w:bottom w:val="none" w:sz="0" w:space="0" w:color="auto"/>
            <w:right w:val="none" w:sz="0" w:space="0" w:color="auto"/>
          </w:divBdr>
        </w:div>
        <w:div w:id="730420615">
          <w:marLeft w:val="0"/>
          <w:marRight w:val="0"/>
          <w:marTop w:val="0"/>
          <w:marBottom w:val="120"/>
          <w:divBdr>
            <w:top w:val="none" w:sz="0" w:space="0" w:color="auto"/>
            <w:left w:val="none" w:sz="0" w:space="0" w:color="auto"/>
            <w:bottom w:val="none" w:sz="0" w:space="0" w:color="auto"/>
            <w:right w:val="none" w:sz="0" w:space="0" w:color="auto"/>
          </w:divBdr>
        </w:div>
      </w:divsChild>
    </w:div>
    <w:div w:id="920020800">
      <w:bodyDiv w:val="1"/>
      <w:marLeft w:val="0"/>
      <w:marRight w:val="0"/>
      <w:marTop w:val="0"/>
      <w:marBottom w:val="0"/>
      <w:divBdr>
        <w:top w:val="none" w:sz="0" w:space="0" w:color="auto"/>
        <w:left w:val="none" w:sz="0" w:space="0" w:color="auto"/>
        <w:bottom w:val="none" w:sz="0" w:space="0" w:color="auto"/>
        <w:right w:val="none" w:sz="0" w:space="0" w:color="auto"/>
      </w:divBdr>
      <w:divsChild>
        <w:div w:id="1659916136">
          <w:marLeft w:val="0"/>
          <w:marRight w:val="0"/>
          <w:marTop w:val="0"/>
          <w:marBottom w:val="120"/>
          <w:divBdr>
            <w:top w:val="none" w:sz="0" w:space="0" w:color="auto"/>
            <w:left w:val="none" w:sz="0" w:space="0" w:color="auto"/>
            <w:bottom w:val="none" w:sz="0" w:space="0" w:color="auto"/>
            <w:right w:val="none" w:sz="0" w:space="0" w:color="auto"/>
          </w:divBdr>
        </w:div>
        <w:div w:id="1675916654">
          <w:marLeft w:val="0"/>
          <w:marRight w:val="0"/>
          <w:marTop w:val="0"/>
          <w:marBottom w:val="120"/>
          <w:divBdr>
            <w:top w:val="none" w:sz="0" w:space="0" w:color="auto"/>
            <w:left w:val="none" w:sz="0" w:space="0" w:color="auto"/>
            <w:bottom w:val="none" w:sz="0" w:space="0" w:color="auto"/>
            <w:right w:val="none" w:sz="0" w:space="0" w:color="auto"/>
          </w:divBdr>
        </w:div>
      </w:divsChild>
    </w:div>
    <w:div w:id="929629748">
      <w:bodyDiv w:val="1"/>
      <w:marLeft w:val="0"/>
      <w:marRight w:val="0"/>
      <w:marTop w:val="0"/>
      <w:marBottom w:val="0"/>
      <w:divBdr>
        <w:top w:val="none" w:sz="0" w:space="0" w:color="auto"/>
        <w:left w:val="none" w:sz="0" w:space="0" w:color="auto"/>
        <w:bottom w:val="none" w:sz="0" w:space="0" w:color="auto"/>
        <w:right w:val="none" w:sz="0" w:space="0" w:color="auto"/>
      </w:divBdr>
    </w:div>
    <w:div w:id="951521471">
      <w:bodyDiv w:val="1"/>
      <w:marLeft w:val="0"/>
      <w:marRight w:val="0"/>
      <w:marTop w:val="0"/>
      <w:marBottom w:val="0"/>
      <w:divBdr>
        <w:top w:val="none" w:sz="0" w:space="0" w:color="auto"/>
        <w:left w:val="none" w:sz="0" w:space="0" w:color="auto"/>
        <w:bottom w:val="none" w:sz="0" w:space="0" w:color="auto"/>
        <w:right w:val="none" w:sz="0" w:space="0" w:color="auto"/>
      </w:divBdr>
      <w:divsChild>
        <w:div w:id="363478352">
          <w:marLeft w:val="0"/>
          <w:marRight w:val="0"/>
          <w:marTop w:val="0"/>
          <w:marBottom w:val="120"/>
          <w:divBdr>
            <w:top w:val="none" w:sz="0" w:space="0" w:color="auto"/>
            <w:left w:val="none" w:sz="0" w:space="0" w:color="auto"/>
            <w:bottom w:val="none" w:sz="0" w:space="0" w:color="auto"/>
            <w:right w:val="none" w:sz="0" w:space="0" w:color="auto"/>
          </w:divBdr>
        </w:div>
        <w:div w:id="1119952633">
          <w:marLeft w:val="0"/>
          <w:marRight w:val="0"/>
          <w:marTop w:val="0"/>
          <w:marBottom w:val="120"/>
          <w:divBdr>
            <w:top w:val="none" w:sz="0" w:space="0" w:color="auto"/>
            <w:left w:val="none" w:sz="0" w:space="0" w:color="auto"/>
            <w:bottom w:val="none" w:sz="0" w:space="0" w:color="auto"/>
            <w:right w:val="none" w:sz="0" w:space="0" w:color="auto"/>
          </w:divBdr>
        </w:div>
      </w:divsChild>
    </w:div>
    <w:div w:id="956568109">
      <w:bodyDiv w:val="1"/>
      <w:marLeft w:val="0"/>
      <w:marRight w:val="0"/>
      <w:marTop w:val="0"/>
      <w:marBottom w:val="0"/>
      <w:divBdr>
        <w:top w:val="none" w:sz="0" w:space="0" w:color="auto"/>
        <w:left w:val="none" w:sz="0" w:space="0" w:color="auto"/>
        <w:bottom w:val="none" w:sz="0" w:space="0" w:color="auto"/>
        <w:right w:val="none" w:sz="0" w:space="0" w:color="auto"/>
      </w:divBdr>
    </w:div>
    <w:div w:id="958562044">
      <w:bodyDiv w:val="1"/>
      <w:marLeft w:val="0"/>
      <w:marRight w:val="0"/>
      <w:marTop w:val="0"/>
      <w:marBottom w:val="0"/>
      <w:divBdr>
        <w:top w:val="none" w:sz="0" w:space="0" w:color="auto"/>
        <w:left w:val="none" w:sz="0" w:space="0" w:color="auto"/>
        <w:bottom w:val="none" w:sz="0" w:space="0" w:color="auto"/>
        <w:right w:val="none" w:sz="0" w:space="0" w:color="auto"/>
      </w:divBdr>
      <w:divsChild>
        <w:div w:id="1888642419">
          <w:marLeft w:val="0"/>
          <w:marRight w:val="0"/>
          <w:marTop w:val="0"/>
          <w:marBottom w:val="120"/>
          <w:divBdr>
            <w:top w:val="none" w:sz="0" w:space="0" w:color="auto"/>
            <w:left w:val="none" w:sz="0" w:space="0" w:color="auto"/>
            <w:bottom w:val="none" w:sz="0" w:space="0" w:color="auto"/>
            <w:right w:val="none" w:sz="0" w:space="0" w:color="auto"/>
          </w:divBdr>
        </w:div>
        <w:div w:id="156771415">
          <w:marLeft w:val="0"/>
          <w:marRight w:val="0"/>
          <w:marTop w:val="0"/>
          <w:marBottom w:val="120"/>
          <w:divBdr>
            <w:top w:val="none" w:sz="0" w:space="0" w:color="auto"/>
            <w:left w:val="none" w:sz="0" w:space="0" w:color="auto"/>
            <w:bottom w:val="none" w:sz="0" w:space="0" w:color="auto"/>
            <w:right w:val="none" w:sz="0" w:space="0" w:color="auto"/>
          </w:divBdr>
        </w:div>
      </w:divsChild>
    </w:div>
    <w:div w:id="958799394">
      <w:bodyDiv w:val="1"/>
      <w:marLeft w:val="0"/>
      <w:marRight w:val="0"/>
      <w:marTop w:val="0"/>
      <w:marBottom w:val="0"/>
      <w:divBdr>
        <w:top w:val="none" w:sz="0" w:space="0" w:color="auto"/>
        <w:left w:val="none" w:sz="0" w:space="0" w:color="auto"/>
        <w:bottom w:val="none" w:sz="0" w:space="0" w:color="auto"/>
        <w:right w:val="none" w:sz="0" w:space="0" w:color="auto"/>
      </w:divBdr>
      <w:divsChild>
        <w:div w:id="1431241265">
          <w:marLeft w:val="0"/>
          <w:marRight w:val="0"/>
          <w:marTop w:val="0"/>
          <w:marBottom w:val="120"/>
          <w:divBdr>
            <w:top w:val="none" w:sz="0" w:space="0" w:color="auto"/>
            <w:left w:val="none" w:sz="0" w:space="0" w:color="auto"/>
            <w:bottom w:val="none" w:sz="0" w:space="0" w:color="auto"/>
            <w:right w:val="none" w:sz="0" w:space="0" w:color="auto"/>
          </w:divBdr>
        </w:div>
        <w:div w:id="209808566">
          <w:marLeft w:val="0"/>
          <w:marRight w:val="0"/>
          <w:marTop w:val="0"/>
          <w:marBottom w:val="120"/>
          <w:divBdr>
            <w:top w:val="none" w:sz="0" w:space="0" w:color="auto"/>
            <w:left w:val="none" w:sz="0" w:space="0" w:color="auto"/>
            <w:bottom w:val="none" w:sz="0" w:space="0" w:color="auto"/>
            <w:right w:val="none" w:sz="0" w:space="0" w:color="auto"/>
          </w:divBdr>
        </w:div>
      </w:divsChild>
    </w:div>
    <w:div w:id="963313930">
      <w:bodyDiv w:val="1"/>
      <w:marLeft w:val="0"/>
      <w:marRight w:val="0"/>
      <w:marTop w:val="0"/>
      <w:marBottom w:val="0"/>
      <w:divBdr>
        <w:top w:val="none" w:sz="0" w:space="0" w:color="auto"/>
        <w:left w:val="none" w:sz="0" w:space="0" w:color="auto"/>
        <w:bottom w:val="none" w:sz="0" w:space="0" w:color="auto"/>
        <w:right w:val="none" w:sz="0" w:space="0" w:color="auto"/>
      </w:divBdr>
      <w:divsChild>
        <w:div w:id="990794831">
          <w:marLeft w:val="0"/>
          <w:marRight w:val="0"/>
          <w:marTop w:val="0"/>
          <w:marBottom w:val="120"/>
          <w:divBdr>
            <w:top w:val="none" w:sz="0" w:space="0" w:color="auto"/>
            <w:left w:val="none" w:sz="0" w:space="0" w:color="auto"/>
            <w:bottom w:val="none" w:sz="0" w:space="0" w:color="auto"/>
            <w:right w:val="none" w:sz="0" w:space="0" w:color="auto"/>
          </w:divBdr>
        </w:div>
        <w:div w:id="106705061">
          <w:marLeft w:val="0"/>
          <w:marRight w:val="0"/>
          <w:marTop w:val="0"/>
          <w:marBottom w:val="120"/>
          <w:divBdr>
            <w:top w:val="none" w:sz="0" w:space="0" w:color="auto"/>
            <w:left w:val="none" w:sz="0" w:space="0" w:color="auto"/>
            <w:bottom w:val="none" w:sz="0" w:space="0" w:color="auto"/>
            <w:right w:val="none" w:sz="0" w:space="0" w:color="auto"/>
          </w:divBdr>
        </w:div>
      </w:divsChild>
    </w:div>
    <w:div w:id="965693897">
      <w:bodyDiv w:val="1"/>
      <w:marLeft w:val="0"/>
      <w:marRight w:val="0"/>
      <w:marTop w:val="0"/>
      <w:marBottom w:val="0"/>
      <w:divBdr>
        <w:top w:val="none" w:sz="0" w:space="0" w:color="auto"/>
        <w:left w:val="none" w:sz="0" w:space="0" w:color="auto"/>
        <w:bottom w:val="none" w:sz="0" w:space="0" w:color="auto"/>
        <w:right w:val="none" w:sz="0" w:space="0" w:color="auto"/>
      </w:divBdr>
      <w:divsChild>
        <w:div w:id="548567526">
          <w:marLeft w:val="0"/>
          <w:marRight w:val="0"/>
          <w:marTop w:val="0"/>
          <w:marBottom w:val="120"/>
          <w:divBdr>
            <w:top w:val="none" w:sz="0" w:space="0" w:color="auto"/>
            <w:left w:val="none" w:sz="0" w:space="0" w:color="auto"/>
            <w:bottom w:val="none" w:sz="0" w:space="0" w:color="auto"/>
            <w:right w:val="none" w:sz="0" w:space="0" w:color="auto"/>
          </w:divBdr>
        </w:div>
        <w:div w:id="740178649">
          <w:marLeft w:val="0"/>
          <w:marRight w:val="0"/>
          <w:marTop w:val="0"/>
          <w:marBottom w:val="120"/>
          <w:divBdr>
            <w:top w:val="none" w:sz="0" w:space="0" w:color="auto"/>
            <w:left w:val="none" w:sz="0" w:space="0" w:color="auto"/>
            <w:bottom w:val="none" w:sz="0" w:space="0" w:color="auto"/>
            <w:right w:val="none" w:sz="0" w:space="0" w:color="auto"/>
          </w:divBdr>
        </w:div>
      </w:divsChild>
    </w:div>
    <w:div w:id="973144275">
      <w:bodyDiv w:val="1"/>
      <w:marLeft w:val="0"/>
      <w:marRight w:val="0"/>
      <w:marTop w:val="0"/>
      <w:marBottom w:val="0"/>
      <w:divBdr>
        <w:top w:val="none" w:sz="0" w:space="0" w:color="auto"/>
        <w:left w:val="none" w:sz="0" w:space="0" w:color="auto"/>
        <w:bottom w:val="none" w:sz="0" w:space="0" w:color="auto"/>
        <w:right w:val="none" w:sz="0" w:space="0" w:color="auto"/>
      </w:divBdr>
      <w:divsChild>
        <w:div w:id="1912039409">
          <w:marLeft w:val="0"/>
          <w:marRight w:val="0"/>
          <w:marTop w:val="0"/>
          <w:marBottom w:val="120"/>
          <w:divBdr>
            <w:top w:val="none" w:sz="0" w:space="0" w:color="auto"/>
            <w:left w:val="none" w:sz="0" w:space="0" w:color="auto"/>
            <w:bottom w:val="none" w:sz="0" w:space="0" w:color="auto"/>
            <w:right w:val="none" w:sz="0" w:space="0" w:color="auto"/>
          </w:divBdr>
        </w:div>
        <w:div w:id="662585383">
          <w:marLeft w:val="0"/>
          <w:marRight w:val="0"/>
          <w:marTop w:val="0"/>
          <w:marBottom w:val="120"/>
          <w:divBdr>
            <w:top w:val="none" w:sz="0" w:space="0" w:color="auto"/>
            <w:left w:val="none" w:sz="0" w:space="0" w:color="auto"/>
            <w:bottom w:val="none" w:sz="0" w:space="0" w:color="auto"/>
            <w:right w:val="none" w:sz="0" w:space="0" w:color="auto"/>
          </w:divBdr>
        </w:div>
      </w:divsChild>
    </w:div>
    <w:div w:id="977614933">
      <w:bodyDiv w:val="1"/>
      <w:marLeft w:val="0"/>
      <w:marRight w:val="0"/>
      <w:marTop w:val="0"/>
      <w:marBottom w:val="0"/>
      <w:divBdr>
        <w:top w:val="none" w:sz="0" w:space="0" w:color="auto"/>
        <w:left w:val="none" w:sz="0" w:space="0" w:color="auto"/>
        <w:bottom w:val="none" w:sz="0" w:space="0" w:color="auto"/>
        <w:right w:val="none" w:sz="0" w:space="0" w:color="auto"/>
      </w:divBdr>
      <w:divsChild>
        <w:div w:id="1845627762">
          <w:marLeft w:val="0"/>
          <w:marRight w:val="0"/>
          <w:marTop w:val="0"/>
          <w:marBottom w:val="120"/>
          <w:divBdr>
            <w:top w:val="none" w:sz="0" w:space="0" w:color="auto"/>
            <w:left w:val="none" w:sz="0" w:space="0" w:color="auto"/>
            <w:bottom w:val="none" w:sz="0" w:space="0" w:color="auto"/>
            <w:right w:val="none" w:sz="0" w:space="0" w:color="auto"/>
          </w:divBdr>
        </w:div>
        <w:div w:id="678578549">
          <w:marLeft w:val="0"/>
          <w:marRight w:val="0"/>
          <w:marTop w:val="0"/>
          <w:marBottom w:val="120"/>
          <w:divBdr>
            <w:top w:val="none" w:sz="0" w:space="0" w:color="auto"/>
            <w:left w:val="none" w:sz="0" w:space="0" w:color="auto"/>
            <w:bottom w:val="none" w:sz="0" w:space="0" w:color="auto"/>
            <w:right w:val="none" w:sz="0" w:space="0" w:color="auto"/>
          </w:divBdr>
        </w:div>
      </w:divsChild>
    </w:div>
    <w:div w:id="978073426">
      <w:bodyDiv w:val="1"/>
      <w:marLeft w:val="0"/>
      <w:marRight w:val="0"/>
      <w:marTop w:val="0"/>
      <w:marBottom w:val="0"/>
      <w:divBdr>
        <w:top w:val="none" w:sz="0" w:space="0" w:color="auto"/>
        <w:left w:val="none" w:sz="0" w:space="0" w:color="auto"/>
        <w:bottom w:val="none" w:sz="0" w:space="0" w:color="auto"/>
        <w:right w:val="none" w:sz="0" w:space="0" w:color="auto"/>
      </w:divBdr>
      <w:divsChild>
        <w:div w:id="1365668557">
          <w:marLeft w:val="0"/>
          <w:marRight w:val="0"/>
          <w:marTop w:val="0"/>
          <w:marBottom w:val="120"/>
          <w:divBdr>
            <w:top w:val="none" w:sz="0" w:space="0" w:color="auto"/>
            <w:left w:val="none" w:sz="0" w:space="0" w:color="auto"/>
            <w:bottom w:val="none" w:sz="0" w:space="0" w:color="auto"/>
            <w:right w:val="none" w:sz="0" w:space="0" w:color="auto"/>
          </w:divBdr>
        </w:div>
        <w:div w:id="1445075571">
          <w:marLeft w:val="0"/>
          <w:marRight w:val="0"/>
          <w:marTop w:val="0"/>
          <w:marBottom w:val="120"/>
          <w:divBdr>
            <w:top w:val="none" w:sz="0" w:space="0" w:color="auto"/>
            <w:left w:val="none" w:sz="0" w:space="0" w:color="auto"/>
            <w:bottom w:val="none" w:sz="0" w:space="0" w:color="auto"/>
            <w:right w:val="none" w:sz="0" w:space="0" w:color="auto"/>
          </w:divBdr>
        </w:div>
      </w:divsChild>
    </w:div>
    <w:div w:id="982933188">
      <w:bodyDiv w:val="1"/>
      <w:marLeft w:val="0"/>
      <w:marRight w:val="0"/>
      <w:marTop w:val="0"/>
      <w:marBottom w:val="0"/>
      <w:divBdr>
        <w:top w:val="none" w:sz="0" w:space="0" w:color="auto"/>
        <w:left w:val="none" w:sz="0" w:space="0" w:color="auto"/>
        <w:bottom w:val="none" w:sz="0" w:space="0" w:color="auto"/>
        <w:right w:val="none" w:sz="0" w:space="0" w:color="auto"/>
      </w:divBdr>
      <w:divsChild>
        <w:div w:id="895697902">
          <w:marLeft w:val="0"/>
          <w:marRight w:val="0"/>
          <w:marTop w:val="0"/>
          <w:marBottom w:val="120"/>
          <w:divBdr>
            <w:top w:val="none" w:sz="0" w:space="0" w:color="auto"/>
            <w:left w:val="none" w:sz="0" w:space="0" w:color="auto"/>
            <w:bottom w:val="none" w:sz="0" w:space="0" w:color="auto"/>
            <w:right w:val="none" w:sz="0" w:space="0" w:color="auto"/>
          </w:divBdr>
        </w:div>
        <w:div w:id="382556518">
          <w:marLeft w:val="0"/>
          <w:marRight w:val="0"/>
          <w:marTop w:val="0"/>
          <w:marBottom w:val="120"/>
          <w:divBdr>
            <w:top w:val="none" w:sz="0" w:space="0" w:color="auto"/>
            <w:left w:val="none" w:sz="0" w:space="0" w:color="auto"/>
            <w:bottom w:val="none" w:sz="0" w:space="0" w:color="auto"/>
            <w:right w:val="none" w:sz="0" w:space="0" w:color="auto"/>
          </w:divBdr>
        </w:div>
      </w:divsChild>
    </w:div>
    <w:div w:id="984435292">
      <w:bodyDiv w:val="1"/>
      <w:marLeft w:val="0"/>
      <w:marRight w:val="0"/>
      <w:marTop w:val="0"/>
      <w:marBottom w:val="0"/>
      <w:divBdr>
        <w:top w:val="none" w:sz="0" w:space="0" w:color="auto"/>
        <w:left w:val="none" w:sz="0" w:space="0" w:color="auto"/>
        <w:bottom w:val="none" w:sz="0" w:space="0" w:color="auto"/>
        <w:right w:val="none" w:sz="0" w:space="0" w:color="auto"/>
      </w:divBdr>
      <w:divsChild>
        <w:div w:id="1838105642">
          <w:marLeft w:val="0"/>
          <w:marRight w:val="0"/>
          <w:marTop w:val="0"/>
          <w:marBottom w:val="120"/>
          <w:divBdr>
            <w:top w:val="none" w:sz="0" w:space="0" w:color="auto"/>
            <w:left w:val="none" w:sz="0" w:space="0" w:color="auto"/>
            <w:bottom w:val="none" w:sz="0" w:space="0" w:color="auto"/>
            <w:right w:val="none" w:sz="0" w:space="0" w:color="auto"/>
          </w:divBdr>
        </w:div>
        <w:div w:id="605844503">
          <w:marLeft w:val="0"/>
          <w:marRight w:val="0"/>
          <w:marTop w:val="0"/>
          <w:marBottom w:val="120"/>
          <w:divBdr>
            <w:top w:val="none" w:sz="0" w:space="0" w:color="auto"/>
            <w:left w:val="none" w:sz="0" w:space="0" w:color="auto"/>
            <w:bottom w:val="none" w:sz="0" w:space="0" w:color="auto"/>
            <w:right w:val="none" w:sz="0" w:space="0" w:color="auto"/>
          </w:divBdr>
        </w:div>
      </w:divsChild>
    </w:div>
    <w:div w:id="995955086">
      <w:bodyDiv w:val="1"/>
      <w:marLeft w:val="0"/>
      <w:marRight w:val="0"/>
      <w:marTop w:val="0"/>
      <w:marBottom w:val="0"/>
      <w:divBdr>
        <w:top w:val="none" w:sz="0" w:space="0" w:color="auto"/>
        <w:left w:val="none" w:sz="0" w:space="0" w:color="auto"/>
        <w:bottom w:val="none" w:sz="0" w:space="0" w:color="auto"/>
        <w:right w:val="none" w:sz="0" w:space="0" w:color="auto"/>
      </w:divBdr>
      <w:divsChild>
        <w:div w:id="1628004061">
          <w:marLeft w:val="0"/>
          <w:marRight w:val="0"/>
          <w:marTop w:val="0"/>
          <w:marBottom w:val="120"/>
          <w:divBdr>
            <w:top w:val="none" w:sz="0" w:space="0" w:color="auto"/>
            <w:left w:val="none" w:sz="0" w:space="0" w:color="auto"/>
            <w:bottom w:val="none" w:sz="0" w:space="0" w:color="auto"/>
            <w:right w:val="none" w:sz="0" w:space="0" w:color="auto"/>
          </w:divBdr>
        </w:div>
        <w:div w:id="1732776799">
          <w:marLeft w:val="0"/>
          <w:marRight w:val="0"/>
          <w:marTop w:val="0"/>
          <w:marBottom w:val="120"/>
          <w:divBdr>
            <w:top w:val="none" w:sz="0" w:space="0" w:color="auto"/>
            <w:left w:val="none" w:sz="0" w:space="0" w:color="auto"/>
            <w:bottom w:val="none" w:sz="0" w:space="0" w:color="auto"/>
            <w:right w:val="none" w:sz="0" w:space="0" w:color="auto"/>
          </w:divBdr>
        </w:div>
      </w:divsChild>
    </w:div>
    <w:div w:id="998967092">
      <w:bodyDiv w:val="1"/>
      <w:marLeft w:val="0"/>
      <w:marRight w:val="0"/>
      <w:marTop w:val="0"/>
      <w:marBottom w:val="0"/>
      <w:divBdr>
        <w:top w:val="none" w:sz="0" w:space="0" w:color="auto"/>
        <w:left w:val="none" w:sz="0" w:space="0" w:color="auto"/>
        <w:bottom w:val="none" w:sz="0" w:space="0" w:color="auto"/>
        <w:right w:val="none" w:sz="0" w:space="0" w:color="auto"/>
      </w:divBdr>
      <w:divsChild>
        <w:div w:id="1990161685">
          <w:marLeft w:val="0"/>
          <w:marRight w:val="0"/>
          <w:marTop w:val="0"/>
          <w:marBottom w:val="120"/>
          <w:divBdr>
            <w:top w:val="none" w:sz="0" w:space="0" w:color="auto"/>
            <w:left w:val="none" w:sz="0" w:space="0" w:color="auto"/>
            <w:bottom w:val="none" w:sz="0" w:space="0" w:color="auto"/>
            <w:right w:val="none" w:sz="0" w:space="0" w:color="auto"/>
          </w:divBdr>
        </w:div>
        <w:div w:id="1509638497">
          <w:marLeft w:val="0"/>
          <w:marRight w:val="0"/>
          <w:marTop w:val="0"/>
          <w:marBottom w:val="120"/>
          <w:divBdr>
            <w:top w:val="none" w:sz="0" w:space="0" w:color="auto"/>
            <w:left w:val="none" w:sz="0" w:space="0" w:color="auto"/>
            <w:bottom w:val="none" w:sz="0" w:space="0" w:color="auto"/>
            <w:right w:val="none" w:sz="0" w:space="0" w:color="auto"/>
          </w:divBdr>
        </w:div>
      </w:divsChild>
    </w:div>
    <w:div w:id="1000083572">
      <w:bodyDiv w:val="1"/>
      <w:marLeft w:val="0"/>
      <w:marRight w:val="0"/>
      <w:marTop w:val="0"/>
      <w:marBottom w:val="0"/>
      <w:divBdr>
        <w:top w:val="none" w:sz="0" w:space="0" w:color="auto"/>
        <w:left w:val="none" w:sz="0" w:space="0" w:color="auto"/>
        <w:bottom w:val="none" w:sz="0" w:space="0" w:color="auto"/>
        <w:right w:val="none" w:sz="0" w:space="0" w:color="auto"/>
      </w:divBdr>
      <w:divsChild>
        <w:div w:id="1631663930">
          <w:marLeft w:val="0"/>
          <w:marRight w:val="0"/>
          <w:marTop w:val="0"/>
          <w:marBottom w:val="120"/>
          <w:divBdr>
            <w:top w:val="none" w:sz="0" w:space="0" w:color="auto"/>
            <w:left w:val="none" w:sz="0" w:space="0" w:color="auto"/>
            <w:bottom w:val="none" w:sz="0" w:space="0" w:color="auto"/>
            <w:right w:val="none" w:sz="0" w:space="0" w:color="auto"/>
          </w:divBdr>
        </w:div>
        <w:div w:id="1408989301">
          <w:marLeft w:val="0"/>
          <w:marRight w:val="0"/>
          <w:marTop w:val="0"/>
          <w:marBottom w:val="120"/>
          <w:divBdr>
            <w:top w:val="none" w:sz="0" w:space="0" w:color="auto"/>
            <w:left w:val="none" w:sz="0" w:space="0" w:color="auto"/>
            <w:bottom w:val="none" w:sz="0" w:space="0" w:color="auto"/>
            <w:right w:val="none" w:sz="0" w:space="0" w:color="auto"/>
          </w:divBdr>
        </w:div>
      </w:divsChild>
    </w:div>
    <w:div w:id="1001273465">
      <w:bodyDiv w:val="1"/>
      <w:marLeft w:val="0"/>
      <w:marRight w:val="0"/>
      <w:marTop w:val="0"/>
      <w:marBottom w:val="0"/>
      <w:divBdr>
        <w:top w:val="none" w:sz="0" w:space="0" w:color="auto"/>
        <w:left w:val="none" w:sz="0" w:space="0" w:color="auto"/>
        <w:bottom w:val="none" w:sz="0" w:space="0" w:color="auto"/>
        <w:right w:val="none" w:sz="0" w:space="0" w:color="auto"/>
      </w:divBdr>
      <w:divsChild>
        <w:div w:id="667908827">
          <w:marLeft w:val="0"/>
          <w:marRight w:val="0"/>
          <w:marTop w:val="0"/>
          <w:marBottom w:val="120"/>
          <w:divBdr>
            <w:top w:val="none" w:sz="0" w:space="0" w:color="auto"/>
            <w:left w:val="none" w:sz="0" w:space="0" w:color="auto"/>
            <w:bottom w:val="none" w:sz="0" w:space="0" w:color="auto"/>
            <w:right w:val="none" w:sz="0" w:space="0" w:color="auto"/>
          </w:divBdr>
        </w:div>
        <w:div w:id="1377045480">
          <w:marLeft w:val="0"/>
          <w:marRight w:val="0"/>
          <w:marTop w:val="0"/>
          <w:marBottom w:val="120"/>
          <w:divBdr>
            <w:top w:val="none" w:sz="0" w:space="0" w:color="auto"/>
            <w:left w:val="none" w:sz="0" w:space="0" w:color="auto"/>
            <w:bottom w:val="none" w:sz="0" w:space="0" w:color="auto"/>
            <w:right w:val="none" w:sz="0" w:space="0" w:color="auto"/>
          </w:divBdr>
        </w:div>
      </w:divsChild>
    </w:div>
    <w:div w:id="1005136592">
      <w:bodyDiv w:val="1"/>
      <w:marLeft w:val="0"/>
      <w:marRight w:val="0"/>
      <w:marTop w:val="0"/>
      <w:marBottom w:val="0"/>
      <w:divBdr>
        <w:top w:val="none" w:sz="0" w:space="0" w:color="auto"/>
        <w:left w:val="none" w:sz="0" w:space="0" w:color="auto"/>
        <w:bottom w:val="none" w:sz="0" w:space="0" w:color="auto"/>
        <w:right w:val="none" w:sz="0" w:space="0" w:color="auto"/>
      </w:divBdr>
      <w:divsChild>
        <w:div w:id="1658532186">
          <w:marLeft w:val="0"/>
          <w:marRight w:val="0"/>
          <w:marTop w:val="0"/>
          <w:marBottom w:val="120"/>
          <w:divBdr>
            <w:top w:val="none" w:sz="0" w:space="0" w:color="auto"/>
            <w:left w:val="none" w:sz="0" w:space="0" w:color="auto"/>
            <w:bottom w:val="none" w:sz="0" w:space="0" w:color="auto"/>
            <w:right w:val="none" w:sz="0" w:space="0" w:color="auto"/>
          </w:divBdr>
        </w:div>
        <w:div w:id="1385328613">
          <w:marLeft w:val="0"/>
          <w:marRight w:val="0"/>
          <w:marTop w:val="0"/>
          <w:marBottom w:val="120"/>
          <w:divBdr>
            <w:top w:val="none" w:sz="0" w:space="0" w:color="auto"/>
            <w:left w:val="none" w:sz="0" w:space="0" w:color="auto"/>
            <w:bottom w:val="none" w:sz="0" w:space="0" w:color="auto"/>
            <w:right w:val="none" w:sz="0" w:space="0" w:color="auto"/>
          </w:divBdr>
        </w:div>
      </w:divsChild>
    </w:div>
    <w:div w:id="1010764477">
      <w:bodyDiv w:val="1"/>
      <w:marLeft w:val="0"/>
      <w:marRight w:val="0"/>
      <w:marTop w:val="0"/>
      <w:marBottom w:val="0"/>
      <w:divBdr>
        <w:top w:val="none" w:sz="0" w:space="0" w:color="auto"/>
        <w:left w:val="none" w:sz="0" w:space="0" w:color="auto"/>
        <w:bottom w:val="none" w:sz="0" w:space="0" w:color="auto"/>
        <w:right w:val="none" w:sz="0" w:space="0" w:color="auto"/>
      </w:divBdr>
      <w:divsChild>
        <w:div w:id="1204321727">
          <w:marLeft w:val="0"/>
          <w:marRight w:val="0"/>
          <w:marTop w:val="0"/>
          <w:marBottom w:val="120"/>
          <w:divBdr>
            <w:top w:val="none" w:sz="0" w:space="0" w:color="auto"/>
            <w:left w:val="none" w:sz="0" w:space="0" w:color="auto"/>
            <w:bottom w:val="none" w:sz="0" w:space="0" w:color="auto"/>
            <w:right w:val="none" w:sz="0" w:space="0" w:color="auto"/>
          </w:divBdr>
        </w:div>
        <w:div w:id="975453096">
          <w:marLeft w:val="0"/>
          <w:marRight w:val="0"/>
          <w:marTop w:val="0"/>
          <w:marBottom w:val="120"/>
          <w:divBdr>
            <w:top w:val="none" w:sz="0" w:space="0" w:color="auto"/>
            <w:left w:val="none" w:sz="0" w:space="0" w:color="auto"/>
            <w:bottom w:val="none" w:sz="0" w:space="0" w:color="auto"/>
            <w:right w:val="none" w:sz="0" w:space="0" w:color="auto"/>
          </w:divBdr>
        </w:div>
      </w:divsChild>
    </w:div>
    <w:div w:id="1015770296">
      <w:bodyDiv w:val="1"/>
      <w:marLeft w:val="0"/>
      <w:marRight w:val="0"/>
      <w:marTop w:val="0"/>
      <w:marBottom w:val="0"/>
      <w:divBdr>
        <w:top w:val="none" w:sz="0" w:space="0" w:color="auto"/>
        <w:left w:val="none" w:sz="0" w:space="0" w:color="auto"/>
        <w:bottom w:val="none" w:sz="0" w:space="0" w:color="auto"/>
        <w:right w:val="none" w:sz="0" w:space="0" w:color="auto"/>
      </w:divBdr>
      <w:divsChild>
        <w:div w:id="825900170">
          <w:marLeft w:val="0"/>
          <w:marRight w:val="0"/>
          <w:marTop w:val="0"/>
          <w:marBottom w:val="120"/>
          <w:divBdr>
            <w:top w:val="none" w:sz="0" w:space="0" w:color="auto"/>
            <w:left w:val="none" w:sz="0" w:space="0" w:color="auto"/>
            <w:bottom w:val="none" w:sz="0" w:space="0" w:color="auto"/>
            <w:right w:val="none" w:sz="0" w:space="0" w:color="auto"/>
          </w:divBdr>
        </w:div>
        <w:div w:id="543060775">
          <w:marLeft w:val="0"/>
          <w:marRight w:val="0"/>
          <w:marTop w:val="0"/>
          <w:marBottom w:val="120"/>
          <w:divBdr>
            <w:top w:val="none" w:sz="0" w:space="0" w:color="auto"/>
            <w:left w:val="none" w:sz="0" w:space="0" w:color="auto"/>
            <w:bottom w:val="none" w:sz="0" w:space="0" w:color="auto"/>
            <w:right w:val="none" w:sz="0" w:space="0" w:color="auto"/>
          </w:divBdr>
        </w:div>
      </w:divsChild>
    </w:div>
    <w:div w:id="1020357154">
      <w:bodyDiv w:val="1"/>
      <w:marLeft w:val="0"/>
      <w:marRight w:val="0"/>
      <w:marTop w:val="0"/>
      <w:marBottom w:val="0"/>
      <w:divBdr>
        <w:top w:val="none" w:sz="0" w:space="0" w:color="auto"/>
        <w:left w:val="none" w:sz="0" w:space="0" w:color="auto"/>
        <w:bottom w:val="none" w:sz="0" w:space="0" w:color="auto"/>
        <w:right w:val="none" w:sz="0" w:space="0" w:color="auto"/>
      </w:divBdr>
      <w:divsChild>
        <w:div w:id="448011838">
          <w:marLeft w:val="0"/>
          <w:marRight w:val="0"/>
          <w:marTop w:val="0"/>
          <w:marBottom w:val="120"/>
          <w:divBdr>
            <w:top w:val="none" w:sz="0" w:space="0" w:color="auto"/>
            <w:left w:val="none" w:sz="0" w:space="0" w:color="auto"/>
            <w:bottom w:val="none" w:sz="0" w:space="0" w:color="auto"/>
            <w:right w:val="none" w:sz="0" w:space="0" w:color="auto"/>
          </w:divBdr>
        </w:div>
        <w:div w:id="1127822915">
          <w:marLeft w:val="0"/>
          <w:marRight w:val="0"/>
          <w:marTop w:val="0"/>
          <w:marBottom w:val="120"/>
          <w:divBdr>
            <w:top w:val="none" w:sz="0" w:space="0" w:color="auto"/>
            <w:left w:val="none" w:sz="0" w:space="0" w:color="auto"/>
            <w:bottom w:val="none" w:sz="0" w:space="0" w:color="auto"/>
            <w:right w:val="none" w:sz="0" w:space="0" w:color="auto"/>
          </w:divBdr>
        </w:div>
      </w:divsChild>
    </w:div>
    <w:div w:id="1022392552">
      <w:bodyDiv w:val="1"/>
      <w:marLeft w:val="0"/>
      <w:marRight w:val="0"/>
      <w:marTop w:val="0"/>
      <w:marBottom w:val="0"/>
      <w:divBdr>
        <w:top w:val="none" w:sz="0" w:space="0" w:color="auto"/>
        <w:left w:val="none" w:sz="0" w:space="0" w:color="auto"/>
        <w:bottom w:val="none" w:sz="0" w:space="0" w:color="auto"/>
        <w:right w:val="none" w:sz="0" w:space="0" w:color="auto"/>
      </w:divBdr>
      <w:divsChild>
        <w:div w:id="653490971">
          <w:marLeft w:val="0"/>
          <w:marRight w:val="0"/>
          <w:marTop w:val="0"/>
          <w:marBottom w:val="120"/>
          <w:divBdr>
            <w:top w:val="none" w:sz="0" w:space="0" w:color="auto"/>
            <w:left w:val="none" w:sz="0" w:space="0" w:color="auto"/>
            <w:bottom w:val="none" w:sz="0" w:space="0" w:color="auto"/>
            <w:right w:val="none" w:sz="0" w:space="0" w:color="auto"/>
          </w:divBdr>
        </w:div>
        <w:div w:id="1610233184">
          <w:marLeft w:val="0"/>
          <w:marRight w:val="0"/>
          <w:marTop w:val="0"/>
          <w:marBottom w:val="120"/>
          <w:divBdr>
            <w:top w:val="none" w:sz="0" w:space="0" w:color="auto"/>
            <w:left w:val="none" w:sz="0" w:space="0" w:color="auto"/>
            <w:bottom w:val="none" w:sz="0" w:space="0" w:color="auto"/>
            <w:right w:val="none" w:sz="0" w:space="0" w:color="auto"/>
          </w:divBdr>
        </w:div>
      </w:divsChild>
    </w:div>
    <w:div w:id="1025902680">
      <w:bodyDiv w:val="1"/>
      <w:marLeft w:val="0"/>
      <w:marRight w:val="0"/>
      <w:marTop w:val="0"/>
      <w:marBottom w:val="0"/>
      <w:divBdr>
        <w:top w:val="none" w:sz="0" w:space="0" w:color="auto"/>
        <w:left w:val="none" w:sz="0" w:space="0" w:color="auto"/>
        <w:bottom w:val="none" w:sz="0" w:space="0" w:color="auto"/>
        <w:right w:val="none" w:sz="0" w:space="0" w:color="auto"/>
      </w:divBdr>
    </w:div>
    <w:div w:id="1029723228">
      <w:bodyDiv w:val="1"/>
      <w:marLeft w:val="0"/>
      <w:marRight w:val="0"/>
      <w:marTop w:val="0"/>
      <w:marBottom w:val="0"/>
      <w:divBdr>
        <w:top w:val="none" w:sz="0" w:space="0" w:color="auto"/>
        <w:left w:val="none" w:sz="0" w:space="0" w:color="auto"/>
        <w:bottom w:val="none" w:sz="0" w:space="0" w:color="auto"/>
        <w:right w:val="none" w:sz="0" w:space="0" w:color="auto"/>
      </w:divBdr>
      <w:divsChild>
        <w:div w:id="493036695">
          <w:marLeft w:val="0"/>
          <w:marRight w:val="0"/>
          <w:marTop w:val="0"/>
          <w:marBottom w:val="120"/>
          <w:divBdr>
            <w:top w:val="none" w:sz="0" w:space="0" w:color="auto"/>
            <w:left w:val="none" w:sz="0" w:space="0" w:color="auto"/>
            <w:bottom w:val="none" w:sz="0" w:space="0" w:color="auto"/>
            <w:right w:val="none" w:sz="0" w:space="0" w:color="auto"/>
          </w:divBdr>
        </w:div>
        <w:div w:id="1053576065">
          <w:marLeft w:val="0"/>
          <w:marRight w:val="0"/>
          <w:marTop w:val="0"/>
          <w:marBottom w:val="120"/>
          <w:divBdr>
            <w:top w:val="none" w:sz="0" w:space="0" w:color="auto"/>
            <w:left w:val="none" w:sz="0" w:space="0" w:color="auto"/>
            <w:bottom w:val="none" w:sz="0" w:space="0" w:color="auto"/>
            <w:right w:val="none" w:sz="0" w:space="0" w:color="auto"/>
          </w:divBdr>
        </w:div>
      </w:divsChild>
    </w:div>
    <w:div w:id="1030565282">
      <w:bodyDiv w:val="1"/>
      <w:marLeft w:val="0"/>
      <w:marRight w:val="0"/>
      <w:marTop w:val="0"/>
      <w:marBottom w:val="0"/>
      <w:divBdr>
        <w:top w:val="none" w:sz="0" w:space="0" w:color="auto"/>
        <w:left w:val="none" w:sz="0" w:space="0" w:color="auto"/>
        <w:bottom w:val="none" w:sz="0" w:space="0" w:color="auto"/>
        <w:right w:val="none" w:sz="0" w:space="0" w:color="auto"/>
      </w:divBdr>
      <w:divsChild>
        <w:div w:id="547423566">
          <w:marLeft w:val="0"/>
          <w:marRight w:val="0"/>
          <w:marTop w:val="0"/>
          <w:marBottom w:val="120"/>
          <w:divBdr>
            <w:top w:val="none" w:sz="0" w:space="0" w:color="auto"/>
            <w:left w:val="none" w:sz="0" w:space="0" w:color="auto"/>
            <w:bottom w:val="none" w:sz="0" w:space="0" w:color="auto"/>
            <w:right w:val="none" w:sz="0" w:space="0" w:color="auto"/>
          </w:divBdr>
        </w:div>
        <w:div w:id="414014025">
          <w:marLeft w:val="0"/>
          <w:marRight w:val="0"/>
          <w:marTop w:val="0"/>
          <w:marBottom w:val="120"/>
          <w:divBdr>
            <w:top w:val="none" w:sz="0" w:space="0" w:color="auto"/>
            <w:left w:val="none" w:sz="0" w:space="0" w:color="auto"/>
            <w:bottom w:val="none" w:sz="0" w:space="0" w:color="auto"/>
            <w:right w:val="none" w:sz="0" w:space="0" w:color="auto"/>
          </w:divBdr>
        </w:div>
      </w:divsChild>
    </w:div>
    <w:div w:id="1032533604">
      <w:bodyDiv w:val="1"/>
      <w:marLeft w:val="0"/>
      <w:marRight w:val="0"/>
      <w:marTop w:val="0"/>
      <w:marBottom w:val="0"/>
      <w:divBdr>
        <w:top w:val="none" w:sz="0" w:space="0" w:color="auto"/>
        <w:left w:val="none" w:sz="0" w:space="0" w:color="auto"/>
        <w:bottom w:val="none" w:sz="0" w:space="0" w:color="auto"/>
        <w:right w:val="none" w:sz="0" w:space="0" w:color="auto"/>
      </w:divBdr>
      <w:divsChild>
        <w:div w:id="264270338">
          <w:marLeft w:val="0"/>
          <w:marRight w:val="0"/>
          <w:marTop w:val="0"/>
          <w:marBottom w:val="120"/>
          <w:divBdr>
            <w:top w:val="none" w:sz="0" w:space="0" w:color="auto"/>
            <w:left w:val="none" w:sz="0" w:space="0" w:color="auto"/>
            <w:bottom w:val="none" w:sz="0" w:space="0" w:color="auto"/>
            <w:right w:val="none" w:sz="0" w:space="0" w:color="auto"/>
          </w:divBdr>
        </w:div>
        <w:div w:id="1512139218">
          <w:marLeft w:val="0"/>
          <w:marRight w:val="0"/>
          <w:marTop w:val="0"/>
          <w:marBottom w:val="120"/>
          <w:divBdr>
            <w:top w:val="none" w:sz="0" w:space="0" w:color="auto"/>
            <w:left w:val="none" w:sz="0" w:space="0" w:color="auto"/>
            <w:bottom w:val="none" w:sz="0" w:space="0" w:color="auto"/>
            <w:right w:val="none" w:sz="0" w:space="0" w:color="auto"/>
          </w:divBdr>
        </w:div>
      </w:divsChild>
    </w:div>
    <w:div w:id="1035275214">
      <w:bodyDiv w:val="1"/>
      <w:marLeft w:val="0"/>
      <w:marRight w:val="0"/>
      <w:marTop w:val="0"/>
      <w:marBottom w:val="0"/>
      <w:divBdr>
        <w:top w:val="none" w:sz="0" w:space="0" w:color="auto"/>
        <w:left w:val="none" w:sz="0" w:space="0" w:color="auto"/>
        <w:bottom w:val="none" w:sz="0" w:space="0" w:color="auto"/>
        <w:right w:val="none" w:sz="0" w:space="0" w:color="auto"/>
      </w:divBdr>
      <w:divsChild>
        <w:div w:id="2011567280">
          <w:marLeft w:val="0"/>
          <w:marRight w:val="0"/>
          <w:marTop w:val="0"/>
          <w:marBottom w:val="120"/>
          <w:divBdr>
            <w:top w:val="none" w:sz="0" w:space="0" w:color="auto"/>
            <w:left w:val="none" w:sz="0" w:space="0" w:color="auto"/>
            <w:bottom w:val="none" w:sz="0" w:space="0" w:color="auto"/>
            <w:right w:val="none" w:sz="0" w:space="0" w:color="auto"/>
          </w:divBdr>
        </w:div>
        <w:div w:id="525556650">
          <w:marLeft w:val="0"/>
          <w:marRight w:val="0"/>
          <w:marTop w:val="0"/>
          <w:marBottom w:val="120"/>
          <w:divBdr>
            <w:top w:val="none" w:sz="0" w:space="0" w:color="auto"/>
            <w:left w:val="none" w:sz="0" w:space="0" w:color="auto"/>
            <w:bottom w:val="none" w:sz="0" w:space="0" w:color="auto"/>
            <w:right w:val="none" w:sz="0" w:space="0" w:color="auto"/>
          </w:divBdr>
        </w:div>
      </w:divsChild>
    </w:div>
    <w:div w:id="1043596519">
      <w:bodyDiv w:val="1"/>
      <w:marLeft w:val="0"/>
      <w:marRight w:val="0"/>
      <w:marTop w:val="0"/>
      <w:marBottom w:val="0"/>
      <w:divBdr>
        <w:top w:val="none" w:sz="0" w:space="0" w:color="auto"/>
        <w:left w:val="none" w:sz="0" w:space="0" w:color="auto"/>
        <w:bottom w:val="none" w:sz="0" w:space="0" w:color="auto"/>
        <w:right w:val="none" w:sz="0" w:space="0" w:color="auto"/>
      </w:divBdr>
      <w:divsChild>
        <w:div w:id="25058677">
          <w:marLeft w:val="0"/>
          <w:marRight w:val="0"/>
          <w:marTop w:val="0"/>
          <w:marBottom w:val="120"/>
          <w:divBdr>
            <w:top w:val="none" w:sz="0" w:space="0" w:color="auto"/>
            <w:left w:val="none" w:sz="0" w:space="0" w:color="auto"/>
            <w:bottom w:val="none" w:sz="0" w:space="0" w:color="auto"/>
            <w:right w:val="none" w:sz="0" w:space="0" w:color="auto"/>
          </w:divBdr>
        </w:div>
        <w:div w:id="1947810668">
          <w:marLeft w:val="0"/>
          <w:marRight w:val="0"/>
          <w:marTop w:val="0"/>
          <w:marBottom w:val="120"/>
          <w:divBdr>
            <w:top w:val="none" w:sz="0" w:space="0" w:color="auto"/>
            <w:left w:val="none" w:sz="0" w:space="0" w:color="auto"/>
            <w:bottom w:val="none" w:sz="0" w:space="0" w:color="auto"/>
            <w:right w:val="none" w:sz="0" w:space="0" w:color="auto"/>
          </w:divBdr>
        </w:div>
      </w:divsChild>
    </w:div>
    <w:div w:id="1047803318">
      <w:bodyDiv w:val="1"/>
      <w:marLeft w:val="0"/>
      <w:marRight w:val="0"/>
      <w:marTop w:val="0"/>
      <w:marBottom w:val="0"/>
      <w:divBdr>
        <w:top w:val="none" w:sz="0" w:space="0" w:color="auto"/>
        <w:left w:val="none" w:sz="0" w:space="0" w:color="auto"/>
        <w:bottom w:val="none" w:sz="0" w:space="0" w:color="auto"/>
        <w:right w:val="none" w:sz="0" w:space="0" w:color="auto"/>
      </w:divBdr>
      <w:divsChild>
        <w:div w:id="1366444314">
          <w:marLeft w:val="0"/>
          <w:marRight w:val="0"/>
          <w:marTop w:val="0"/>
          <w:marBottom w:val="120"/>
          <w:divBdr>
            <w:top w:val="none" w:sz="0" w:space="0" w:color="auto"/>
            <w:left w:val="none" w:sz="0" w:space="0" w:color="auto"/>
            <w:bottom w:val="none" w:sz="0" w:space="0" w:color="auto"/>
            <w:right w:val="none" w:sz="0" w:space="0" w:color="auto"/>
          </w:divBdr>
        </w:div>
        <w:div w:id="176845210">
          <w:marLeft w:val="0"/>
          <w:marRight w:val="0"/>
          <w:marTop w:val="0"/>
          <w:marBottom w:val="120"/>
          <w:divBdr>
            <w:top w:val="none" w:sz="0" w:space="0" w:color="auto"/>
            <w:left w:val="none" w:sz="0" w:space="0" w:color="auto"/>
            <w:bottom w:val="none" w:sz="0" w:space="0" w:color="auto"/>
            <w:right w:val="none" w:sz="0" w:space="0" w:color="auto"/>
          </w:divBdr>
        </w:div>
      </w:divsChild>
    </w:div>
    <w:div w:id="1048719526">
      <w:bodyDiv w:val="1"/>
      <w:marLeft w:val="0"/>
      <w:marRight w:val="0"/>
      <w:marTop w:val="0"/>
      <w:marBottom w:val="0"/>
      <w:divBdr>
        <w:top w:val="none" w:sz="0" w:space="0" w:color="auto"/>
        <w:left w:val="none" w:sz="0" w:space="0" w:color="auto"/>
        <w:bottom w:val="none" w:sz="0" w:space="0" w:color="auto"/>
        <w:right w:val="none" w:sz="0" w:space="0" w:color="auto"/>
      </w:divBdr>
      <w:divsChild>
        <w:div w:id="1328247244">
          <w:marLeft w:val="0"/>
          <w:marRight w:val="0"/>
          <w:marTop w:val="0"/>
          <w:marBottom w:val="120"/>
          <w:divBdr>
            <w:top w:val="none" w:sz="0" w:space="0" w:color="auto"/>
            <w:left w:val="none" w:sz="0" w:space="0" w:color="auto"/>
            <w:bottom w:val="none" w:sz="0" w:space="0" w:color="auto"/>
            <w:right w:val="none" w:sz="0" w:space="0" w:color="auto"/>
          </w:divBdr>
        </w:div>
        <w:div w:id="1120539668">
          <w:marLeft w:val="0"/>
          <w:marRight w:val="0"/>
          <w:marTop w:val="0"/>
          <w:marBottom w:val="120"/>
          <w:divBdr>
            <w:top w:val="none" w:sz="0" w:space="0" w:color="auto"/>
            <w:left w:val="none" w:sz="0" w:space="0" w:color="auto"/>
            <w:bottom w:val="none" w:sz="0" w:space="0" w:color="auto"/>
            <w:right w:val="none" w:sz="0" w:space="0" w:color="auto"/>
          </w:divBdr>
        </w:div>
      </w:divsChild>
    </w:div>
    <w:div w:id="1056708768">
      <w:bodyDiv w:val="1"/>
      <w:marLeft w:val="0"/>
      <w:marRight w:val="0"/>
      <w:marTop w:val="0"/>
      <w:marBottom w:val="0"/>
      <w:divBdr>
        <w:top w:val="none" w:sz="0" w:space="0" w:color="auto"/>
        <w:left w:val="none" w:sz="0" w:space="0" w:color="auto"/>
        <w:bottom w:val="none" w:sz="0" w:space="0" w:color="auto"/>
        <w:right w:val="none" w:sz="0" w:space="0" w:color="auto"/>
      </w:divBdr>
      <w:divsChild>
        <w:div w:id="1290550886">
          <w:marLeft w:val="0"/>
          <w:marRight w:val="0"/>
          <w:marTop w:val="0"/>
          <w:marBottom w:val="120"/>
          <w:divBdr>
            <w:top w:val="none" w:sz="0" w:space="0" w:color="auto"/>
            <w:left w:val="none" w:sz="0" w:space="0" w:color="auto"/>
            <w:bottom w:val="none" w:sz="0" w:space="0" w:color="auto"/>
            <w:right w:val="none" w:sz="0" w:space="0" w:color="auto"/>
          </w:divBdr>
        </w:div>
        <w:div w:id="2015060860">
          <w:marLeft w:val="0"/>
          <w:marRight w:val="0"/>
          <w:marTop w:val="0"/>
          <w:marBottom w:val="120"/>
          <w:divBdr>
            <w:top w:val="none" w:sz="0" w:space="0" w:color="auto"/>
            <w:left w:val="none" w:sz="0" w:space="0" w:color="auto"/>
            <w:bottom w:val="none" w:sz="0" w:space="0" w:color="auto"/>
            <w:right w:val="none" w:sz="0" w:space="0" w:color="auto"/>
          </w:divBdr>
        </w:div>
      </w:divsChild>
    </w:div>
    <w:div w:id="1058089170">
      <w:bodyDiv w:val="1"/>
      <w:marLeft w:val="0"/>
      <w:marRight w:val="0"/>
      <w:marTop w:val="0"/>
      <w:marBottom w:val="0"/>
      <w:divBdr>
        <w:top w:val="none" w:sz="0" w:space="0" w:color="auto"/>
        <w:left w:val="none" w:sz="0" w:space="0" w:color="auto"/>
        <w:bottom w:val="none" w:sz="0" w:space="0" w:color="auto"/>
        <w:right w:val="none" w:sz="0" w:space="0" w:color="auto"/>
      </w:divBdr>
      <w:divsChild>
        <w:div w:id="994185795">
          <w:marLeft w:val="0"/>
          <w:marRight w:val="0"/>
          <w:marTop w:val="0"/>
          <w:marBottom w:val="120"/>
          <w:divBdr>
            <w:top w:val="none" w:sz="0" w:space="0" w:color="auto"/>
            <w:left w:val="none" w:sz="0" w:space="0" w:color="auto"/>
            <w:bottom w:val="none" w:sz="0" w:space="0" w:color="auto"/>
            <w:right w:val="none" w:sz="0" w:space="0" w:color="auto"/>
          </w:divBdr>
        </w:div>
        <w:div w:id="581724983">
          <w:marLeft w:val="0"/>
          <w:marRight w:val="0"/>
          <w:marTop w:val="0"/>
          <w:marBottom w:val="120"/>
          <w:divBdr>
            <w:top w:val="none" w:sz="0" w:space="0" w:color="auto"/>
            <w:left w:val="none" w:sz="0" w:space="0" w:color="auto"/>
            <w:bottom w:val="none" w:sz="0" w:space="0" w:color="auto"/>
            <w:right w:val="none" w:sz="0" w:space="0" w:color="auto"/>
          </w:divBdr>
        </w:div>
      </w:divsChild>
    </w:div>
    <w:div w:id="1058435366">
      <w:bodyDiv w:val="1"/>
      <w:marLeft w:val="0"/>
      <w:marRight w:val="0"/>
      <w:marTop w:val="0"/>
      <w:marBottom w:val="0"/>
      <w:divBdr>
        <w:top w:val="none" w:sz="0" w:space="0" w:color="auto"/>
        <w:left w:val="none" w:sz="0" w:space="0" w:color="auto"/>
        <w:bottom w:val="none" w:sz="0" w:space="0" w:color="auto"/>
        <w:right w:val="none" w:sz="0" w:space="0" w:color="auto"/>
      </w:divBdr>
      <w:divsChild>
        <w:div w:id="1500999668">
          <w:marLeft w:val="0"/>
          <w:marRight w:val="0"/>
          <w:marTop w:val="0"/>
          <w:marBottom w:val="120"/>
          <w:divBdr>
            <w:top w:val="none" w:sz="0" w:space="0" w:color="auto"/>
            <w:left w:val="none" w:sz="0" w:space="0" w:color="auto"/>
            <w:bottom w:val="none" w:sz="0" w:space="0" w:color="auto"/>
            <w:right w:val="none" w:sz="0" w:space="0" w:color="auto"/>
          </w:divBdr>
        </w:div>
        <w:div w:id="210001751">
          <w:marLeft w:val="0"/>
          <w:marRight w:val="0"/>
          <w:marTop w:val="0"/>
          <w:marBottom w:val="120"/>
          <w:divBdr>
            <w:top w:val="none" w:sz="0" w:space="0" w:color="auto"/>
            <w:left w:val="none" w:sz="0" w:space="0" w:color="auto"/>
            <w:bottom w:val="none" w:sz="0" w:space="0" w:color="auto"/>
            <w:right w:val="none" w:sz="0" w:space="0" w:color="auto"/>
          </w:divBdr>
        </w:div>
      </w:divsChild>
    </w:div>
    <w:div w:id="1059934663">
      <w:bodyDiv w:val="1"/>
      <w:marLeft w:val="0"/>
      <w:marRight w:val="0"/>
      <w:marTop w:val="0"/>
      <w:marBottom w:val="0"/>
      <w:divBdr>
        <w:top w:val="none" w:sz="0" w:space="0" w:color="auto"/>
        <w:left w:val="none" w:sz="0" w:space="0" w:color="auto"/>
        <w:bottom w:val="none" w:sz="0" w:space="0" w:color="auto"/>
        <w:right w:val="none" w:sz="0" w:space="0" w:color="auto"/>
      </w:divBdr>
      <w:divsChild>
        <w:div w:id="1048920551">
          <w:marLeft w:val="0"/>
          <w:marRight w:val="0"/>
          <w:marTop w:val="0"/>
          <w:marBottom w:val="120"/>
          <w:divBdr>
            <w:top w:val="none" w:sz="0" w:space="0" w:color="auto"/>
            <w:left w:val="none" w:sz="0" w:space="0" w:color="auto"/>
            <w:bottom w:val="none" w:sz="0" w:space="0" w:color="auto"/>
            <w:right w:val="none" w:sz="0" w:space="0" w:color="auto"/>
          </w:divBdr>
        </w:div>
        <w:div w:id="1157644581">
          <w:marLeft w:val="0"/>
          <w:marRight w:val="0"/>
          <w:marTop w:val="0"/>
          <w:marBottom w:val="120"/>
          <w:divBdr>
            <w:top w:val="none" w:sz="0" w:space="0" w:color="auto"/>
            <w:left w:val="none" w:sz="0" w:space="0" w:color="auto"/>
            <w:bottom w:val="none" w:sz="0" w:space="0" w:color="auto"/>
            <w:right w:val="none" w:sz="0" w:space="0" w:color="auto"/>
          </w:divBdr>
        </w:div>
      </w:divsChild>
    </w:div>
    <w:div w:id="1060713636">
      <w:bodyDiv w:val="1"/>
      <w:marLeft w:val="0"/>
      <w:marRight w:val="0"/>
      <w:marTop w:val="0"/>
      <w:marBottom w:val="0"/>
      <w:divBdr>
        <w:top w:val="none" w:sz="0" w:space="0" w:color="auto"/>
        <w:left w:val="none" w:sz="0" w:space="0" w:color="auto"/>
        <w:bottom w:val="none" w:sz="0" w:space="0" w:color="auto"/>
        <w:right w:val="none" w:sz="0" w:space="0" w:color="auto"/>
      </w:divBdr>
      <w:divsChild>
        <w:div w:id="1456288860">
          <w:marLeft w:val="0"/>
          <w:marRight w:val="0"/>
          <w:marTop w:val="0"/>
          <w:marBottom w:val="120"/>
          <w:divBdr>
            <w:top w:val="none" w:sz="0" w:space="0" w:color="auto"/>
            <w:left w:val="none" w:sz="0" w:space="0" w:color="auto"/>
            <w:bottom w:val="none" w:sz="0" w:space="0" w:color="auto"/>
            <w:right w:val="none" w:sz="0" w:space="0" w:color="auto"/>
          </w:divBdr>
        </w:div>
        <w:div w:id="1362390169">
          <w:marLeft w:val="0"/>
          <w:marRight w:val="0"/>
          <w:marTop w:val="0"/>
          <w:marBottom w:val="120"/>
          <w:divBdr>
            <w:top w:val="none" w:sz="0" w:space="0" w:color="auto"/>
            <w:left w:val="none" w:sz="0" w:space="0" w:color="auto"/>
            <w:bottom w:val="none" w:sz="0" w:space="0" w:color="auto"/>
            <w:right w:val="none" w:sz="0" w:space="0" w:color="auto"/>
          </w:divBdr>
        </w:div>
      </w:divsChild>
    </w:div>
    <w:div w:id="1064062151">
      <w:bodyDiv w:val="1"/>
      <w:marLeft w:val="0"/>
      <w:marRight w:val="0"/>
      <w:marTop w:val="0"/>
      <w:marBottom w:val="0"/>
      <w:divBdr>
        <w:top w:val="none" w:sz="0" w:space="0" w:color="auto"/>
        <w:left w:val="none" w:sz="0" w:space="0" w:color="auto"/>
        <w:bottom w:val="none" w:sz="0" w:space="0" w:color="auto"/>
        <w:right w:val="none" w:sz="0" w:space="0" w:color="auto"/>
      </w:divBdr>
      <w:divsChild>
        <w:div w:id="15545956">
          <w:marLeft w:val="0"/>
          <w:marRight w:val="0"/>
          <w:marTop w:val="0"/>
          <w:marBottom w:val="120"/>
          <w:divBdr>
            <w:top w:val="none" w:sz="0" w:space="0" w:color="auto"/>
            <w:left w:val="none" w:sz="0" w:space="0" w:color="auto"/>
            <w:bottom w:val="none" w:sz="0" w:space="0" w:color="auto"/>
            <w:right w:val="none" w:sz="0" w:space="0" w:color="auto"/>
          </w:divBdr>
        </w:div>
        <w:div w:id="748309261">
          <w:marLeft w:val="0"/>
          <w:marRight w:val="0"/>
          <w:marTop w:val="0"/>
          <w:marBottom w:val="120"/>
          <w:divBdr>
            <w:top w:val="none" w:sz="0" w:space="0" w:color="auto"/>
            <w:left w:val="none" w:sz="0" w:space="0" w:color="auto"/>
            <w:bottom w:val="none" w:sz="0" w:space="0" w:color="auto"/>
            <w:right w:val="none" w:sz="0" w:space="0" w:color="auto"/>
          </w:divBdr>
        </w:div>
      </w:divsChild>
    </w:div>
    <w:div w:id="1064643300">
      <w:bodyDiv w:val="1"/>
      <w:marLeft w:val="0"/>
      <w:marRight w:val="0"/>
      <w:marTop w:val="0"/>
      <w:marBottom w:val="0"/>
      <w:divBdr>
        <w:top w:val="none" w:sz="0" w:space="0" w:color="auto"/>
        <w:left w:val="none" w:sz="0" w:space="0" w:color="auto"/>
        <w:bottom w:val="none" w:sz="0" w:space="0" w:color="auto"/>
        <w:right w:val="none" w:sz="0" w:space="0" w:color="auto"/>
      </w:divBdr>
      <w:divsChild>
        <w:div w:id="1431240717">
          <w:marLeft w:val="0"/>
          <w:marRight w:val="0"/>
          <w:marTop w:val="0"/>
          <w:marBottom w:val="120"/>
          <w:divBdr>
            <w:top w:val="none" w:sz="0" w:space="0" w:color="auto"/>
            <w:left w:val="none" w:sz="0" w:space="0" w:color="auto"/>
            <w:bottom w:val="none" w:sz="0" w:space="0" w:color="auto"/>
            <w:right w:val="none" w:sz="0" w:space="0" w:color="auto"/>
          </w:divBdr>
        </w:div>
        <w:div w:id="2123844575">
          <w:marLeft w:val="0"/>
          <w:marRight w:val="0"/>
          <w:marTop w:val="0"/>
          <w:marBottom w:val="120"/>
          <w:divBdr>
            <w:top w:val="none" w:sz="0" w:space="0" w:color="auto"/>
            <w:left w:val="none" w:sz="0" w:space="0" w:color="auto"/>
            <w:bottom w:val="none" w:sz="0" w:space="0" w:color="auto"/>
            <w:right w:val="none" w:sz="0" w:space="0" w:color="auto"/>
          </w:divBdr>
        </w:div>
      </w:divsChild>
    </w:div>
    <w:div w:id="1067143495">
      <w:bodyDiv w:val="1"/>
      <w:marLeft w:val="0"/>
      <w:marRight w:val="0"/>
      <w:marTop w:val="0"/>
      <w:marBottom w:val="0"/>
      <w:divBdr>
        <w:top w:val="none" w:sz="0" w:space="0" w:color="auto"/>
        <w:left w:val="none" w:sz="0" w:space="0" w:color="auto"/>
        <w:bottom w:val="none" w:sz="0" w:space="0" w:color="auto"/>
        <w:right w:val="none" w:sz="0" w:space="0" w:color="auto"/>
      </w:divBdr>
      <w:divsChild>
        <w:div w:id="1143622003">
          <w:marLeft w:val="0"/>
          <w:marRight w:val="0"/>
          <w:marTop w:val="0"/>
          <w:marBottom w:val="120"/>
          <w:divBdr>
            <w:top w:val="none" w:sz="0" w:space="0" w:color="auto"/>
            <w:left w:val="none" w:sz="0" w:space="0" w:color="auto"/>
            <w:bottom w:val="none" w:sz="0" w:space="0" w:color="auto"/>
            <w:right w:val="none" w:sz="0" w:space="0" w:color="auto"/>
          </w:divBdr>
        </w:div>
        <w:div w:id="1622228494">
          <w:marLeft w:val="0"/>
          <w:marRight w:val="0"/>
          <w:marTop w:val="0"/>
          <w:marBottom w:val="120"/>
          <w:divBdr>
            <w:top w:val="none" w:sz="0" w:space="0" w:color="auto"/>
            <w:left w:val="none" w:sz="0" w:space="0" w:color="auto"/>
            <w:bottom w:val="none" w:sz="0" w:space="0" w:color="auto"/>
            <w:right w:val="none" w:sz="0" w:space="0" w:color="auto"/>
          </w:divBdr>
        </w:div>
      </w:divsChild>
    </w:div>
    <w:div w:id="1070428101">
      <w:bodyDiv w:val="1"/>
      <w:marLeft w:val="0"/>
      <w:marRight w:val="0"/>
      <w:marTop w:val="0"/>
      <w:marBottom w:val="0"/>
      <w:divBdr>
        <w:top w:val="none" w:sz="0" w:space="0" w:color="auto"/>
        <w:left w:val="none" w:sz="0" w:space="0" w:color="auto"/>
        <w:bottom w:val="none" w:sz="0" w:space="0" w:color="auto"/>
        <w:right w:val="none" w:sz="0" w:space="0" w:color="auto"/>
      </w:divBdr>
      <w:divsChild>
        <w:div w:id="2063675945">
          <w:marLeft w:val="0"/>
          <w:marRight w:val="0"/>
          <w:marTop w:val="0"/>
          <w:marBottom w:val="120"/>
          <w:divBdr>
            <w:top w:val="none" w:sz="0" w:space="0" w:color="auto"/>
            <w:left w:val="none" w:sz="0" w:space="0" w:color="auto"/>
            <w:bottom w:val="none" w:sz="0" w:space="0" w:color="auto"/>
            <w:right w:val="none" w:sz="0" w:space="0" w:color="auto"/>
          </w:divBdr>
        </w:div>
        <w:div w:id="1427648403">
          <w:marLeft w:val="0"/>
          <w:marRight w:val="0"/>
          <w:marTop w:val="0"/>
          <w:marBottom w:val="120"/>
          <w:divBdr>
            <w:top w:val="none" w:sz="0" w:space="0" w:color="auto"/>
            <w:left w:val="none" w:sz="0" w:space="0" w:color="auto"/>
            <w:bottom w:val="none" w:sz="0" w:space="0" w:color="auto"/>
            <w:right w:val="none" w:sz="0" w:space="0" w:color="auto"/>
          </w:divBdr>
        </w:div>
      </w:divsChild>
    </w:div>
    <w:div w:id="1079323946">
      <w:bodyDiv w:val="1"/>
      <w:marLeft w:val="0"/>
      <w:marRight w:val="0"/>
      <w:marTop w:val="0"/>
      <w:marBottom w:val="0"/>
      <w:divBdr>
        <w:top w:val="none" w:sz="0" w:space="0" w:color="auto"/>
        <w:left w:val="none" w:sz="0" w:space="0" w:color="auto"/>
        <w:bottom w:val="none" w:sz="0" w:space="0" w:color="auto"/>
        <w:right w:val="none" w:sz="0" w:space="0" w:color="auto"/>
      </w:divBdr>
    </w:div>
    <w:div w:id="1081175577">
      <w:bodyDiv w:val="1"/>
      <w:marLeft w:val="0"/>
      <w:marRight w:val="0"/>
      <w:marTop w:val="0"/>
      <w:marBottom w:val="0"/>
      <w:divBdr>
        <w:top w:val="none" w:sz="0" w:space="0" w:color="auto"/>
        <w:left w:val="none" w:sz="0" w:space="0" w:color="auto"/>
        <w:bottom w:val="none" w:sz="0" w:space="0" w:color="auto"/>
        <w:right w:val="none" w:sz="0" w:space="0" w:color="auto"/>
      </w:divBdr>
      <w:divsChild>
        <w:div w:id="1008485553">
          <w:marLeft w:val="0"/>
          <w:marRight w:val="0"/>
          <w:marTop w:val="0"/>
          <w:marBottom w:val="120"/>
          <w:divBdr>
            <w:top w:val="none" w:sz="0" w:space="0" w:color="auto"/>
            <w:left w:val="none" w:sz="0" w:space="0" w:color="auto"/>
            <w:bottom w:val="none" w:sz="0" w:space="0" w:color="auto"/>
            <w:right w:val="none" w:sz="0" w:space="0" w:color="auto"/>
          </w:divBdr>
        </w:div>
        <w:div w:id="1498224913">
          <w:marLeft w:val="0"/>
          <w:marRight w:val="0"/>
          <w:marTop w:val="0"/>
          <w:marBottom w:val="120"/>
          <w:divBdr>
            <w:top w:val="none" w:sz="0" w:space="0" w:color="auto"/>
            <w:left w:val="none" w:sz="0" w:space="0" w:color="auto"/>
            <w:bottom w:val="none" w:sz="0" w:space="0" w:color="auto"/>
            <w:right w:val="none" w:sz="0" w:space="0" w:color="auto"/>
          </w:divBdr>
        </w:div>
      </w:divsChild>
    </w:div>
    <w:div w:id="1082720635">
      <w:bodyDiv w:val="1"/>
      <w:marLeft w:val="0"/>
      <w:marRight w:val="0"/>
      <w:marTop w:val="0"/>
      <w:marBottom w:val="0"/>
      <w:divBdr>
        <w:top w:val="none" w:sz="0" w:space="0" w:color="auto"/>
        <w:left w:val="none" w:sz="0" w:space="0" w:color="auto"/>
        <w:bottom w:val="none" w:sz="0" w:space="0" w:color="auto"/>
        <w:right w:val="none" w:sz="0" w:space="0" w:color="auto"/>
      </w:divBdr>
    </w:div>
    <w:div w:id="1091046823">
      <w:bodyDiv w:val="1"/>
      <w:marLeft w:val="0"/>
      <w:marRight w:val="0"/>
      <w:marTop w:val="0"/>
      <w:marBottom w:val="0"/>
      <w:divBdr>
        <w:top w:val="none" w:sz="0" w:space="0" w:color="auto"/>
        <w:left w:val="none" w:sz="0" w:space="0" w:color="auto"/>
        <w:bottom w:val="none" w:sz="0" w:space="0" w:color="auto"/>
        <w:right w:val="none" w:sz="0" w:space="0" w:color="auto"/>
      </w:divBdr>
      <w:divsChild>
        <w:div w:id="1573200879">
          <w:marLeft w:val="0"/>
          <w:marRight w:val="0"/>
          <w:marTop w:val="0"/>
          <w:marBottom w:val="432"/>
          <w:divBdr>
            <w:top w:val="none" w:sz="0" w:space="0" w:color="auto"/>
            <w:left w:val="none" w:sz="0" w:space="0" w:color="auto"/>
            <w:bottom w:val="none" w:sz="0" w:space="0" w:color="auto"/>
            <w:right w:val="none" w:sz="0" w:space="0" w:color="auto"/>
          </w:divBdr>
          <w:divsChild>
            <w:div w:id="1459102398">
              <w:marLeft w:val="2040"/>
              <w:marRight w:val="0"/>
              <w:marTop w:val="0"/>
              <w:marBottom w:val="0"/>
              <w:divBdr>
                <w:top w:val="none" w:sz="0" w:space="0" w:color="auto"/>
                <w:left w:val="none" w:sz="0" w:space="0" w:color="auto"/>
                <w:bottom w:val="none" w:sz="0" w:space="0" w:color="auto"/>
                <w:right w:val="none" w:sz="0" w:space="0" w:color="auto"/>
              </w:divBdr>
              <w:divsChild>
                <w:div w:id="704528270">
                  <w:marLeft w:val="0"/>
                  <w:marRight w:val="0"/>
                  <w:marTop w:val="0"/>
                  <w:marBottom w:val="272"/>
                  <w:divBdr>
                    <w:top w:val="single" w:sz="6" w:space="5" w:color="FBEED5"/>
                    <w:left w:val="single" w:sz="6" w:space="10" w:color="FBEED5"/>
                    <w:bottom w:val="single" w:sz="6" w:space="5" w:color="FBEED5"/>
                    <w:right w:val="single" w:sz="6" w:space="24" w:color="FBEED5"/>
                  </w:divBdr>
                  <w:divsChild>
                    <w:div w:id="1728796843">
                      <w:marLeft w:val="0"/>
                      <w:marRight w:val="0"/>
                      <w:marTop w:val="0"/>
                      <w:marBottom w:val="120"/>
                      <w:divBdr>
                        <w:top w:val="none" w:sz="0" w:space="0" w:color="auto"/>
                        <w:left w:val="none" w:sz="0" w:space="0" w:color="auto"/>
                        <w:bottom w:val="none" w:sz="0" w:space="0" w:color="auto"/>
                        <w:right w:val="none" w:sz="0" w:space="0" w:color="auto"/>
                      </w:divBdr>
                      <w:divsChild>
                        <w:div w:id="1824813636">
                          <w:marLeft w:val="0"/>
                          <w:marRight w:val="0"/>
                          <w:marTop w:val="0"/>
                          <w:marBottom w:val="120"/>
                          <w:divBdr>
                            <w:top w:val="none" w:sz="0" w:space="0" w:color="auto"/>
                            <w:left w:val="none" w:sz="0" w:space="0" w:color="auto"/>
                            <w:bottom w:val="none" w:sz="0" w:space="0" w:color="auto"/>
                            <w:right w:val="none" w:sz="0" w:space="0" w:color="auto"/>
                          </w:divBdr>
                        </w:div>
                        <w:div w:id="13035368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094744685">
      <w:bodyDiv w:val="1"/>
      <w:marLeft w:val="0"/>
      <w:marRight w:val="0"/>
      <w:marTop w:val="0"/>
      <w:marBottom w:val="0"/>
      <w:divBdr>
        <w:top w:val="none" w:sz="0" w:space="0" w:color="auto"/>
        <w:left w:val="none" w:sz="0" w:space="0" w:color="auto"/>
        <w:bottom w:val="none" w:sz="0" w:space="0" w:color="auto"/>
        <w:right w:val="none" w:sz="0" w:space="0" w:color="auto"/>
      </w:divBdr>
      <w:divsChild>
        <w:div w:id="2060744334">
          <w:marLeft w:val="0"/>
          <w:marRight w:val="0"/>
          <w:marTop w:val="0"/>
          <w:marBottom w:val="120"/>
          <w:divBdr>
            <w:top w:val="none" w:sz="0" w:space="0" w:color="auto"/>
            <w:left w:val="none" w:sz="0" w:space="0" w:color="auto"/>
            <w:bottom w:val="none" w:sz="0" w:space="0" w:color="auto"/>
            <w:right w:val="none" w:sz="0" w:space="0" w:color="auto"/>
          </w:divBdr>
        </w:div>
        <w:div w:id="1292320634">
          <w:marLeft w:val="0"/>
          <w:marRight w:val="0"/>
          <w:marTop w:val="0"/>
          <w:marBottom w:val="120"/>
          <w:divBdr>
            <w:top w:val="none" w:sz="0" w:space="0" w:color="auto"/>
            <w:left w:val="none" w:sz="0" w:space="0" w:color="auto"/>
            <w:bottom w:val="none" w:sz="0" w:space="0" w:color="auto"/>
            <w:right w:val="none" w:sz="0" w:space="0" w:color="auto"/>
          </w:divBdr>
        </w:div>
      </w:divsChild>
    </w:div>
    <w:div w:id="1095521351">
      <w:bodyDiv w:val="1"/>
      <w:marLeft w:val="0"/>
      <w:marRight w:val="0"/>
      <w:marTop w:val="0"/>
      <w:marBottom w:val="0"/>
      <w:divBdr>
        <w:top w:val="none" w:sz="0" w:space="0" w:color="auto"/>
        <w:left w:val="none" w:sz="0" w:space="0" w:color="auto"/>
        <w:bottom w:val="none" w:sz="0" w:space="0" w:color="auto"/>
        <w:right w:val="none" w:sz="0" w:space="0" w:color="auto"/>
      </w:divBdr>
      <w:divsChild>
        <w:div w:id="52393777">
          <w:marLeft w:val="0"/>
          <w:marRight w:val="0"/>
          <w:marTop w:val="0"/>
          <w:marBottom w:val="120"/>
          <w:divBdr>
            <w:top w:val="none" w:sz="0" w:space="0" w:color="auto"/>
            <w:left w:val="none" w:sz="0" w:space="0" w:color="auto"/>
            <w:bottom w:val="none" w:sz="0" w:space="0" w:color="auto"/>
            <w:right w:val="none" w:sz="0" w:space="0" w:color="auto"/>
          </w:divBdr>
        </w:div>
        <w:div w:id="1295790739">
          <w:marLeft w:val="0"/>
          <w:marRight w:val="0"/>
          <w:marTop w:val="0"/>
          <w:marBottom w:val="120"/>
          <w:divBdr>
            <w:top w:val="none" w:sz="0" w:space="0" w:color="auto"/>
            <w:left w:val="none" w:sz="0" w:space="0" w:color="auto"/>
            <w:bottom w:val="none" w:sz="0" w:space="0" w:color="auto"/>
            <w:right w:val="none" w:sz="0" w:space="0" w:color="auto"/>
          </w:divBdr>
        </w:div>
      </w:divsChild>
    </w:div>
    <w:div w:id="1096025155">
      <w:bodyDiv w:val="1"/>
      <w:marLeft w:val="0"/>
      <w:marRight w:val="0"/>
      <w:marTop w:val="0"/>
      <w:marBottom w:val="0"/>
      <w:divBdr>
        <w:top w:val="none" w:sz="0" w:space="0" w:color="auto"/>
        <w:left w:val="none" w:sz="0" w:space="0" w:color="auto"/>
        <w:bottom w:val="none" w:sz="0" w:space="0" w:color="auto"/>
        <w:right w:val="none" w:sz="0" w:space="0" w:color="auto"/>
      </w:divBdr>
      <w:divsChild>
        <w:div w:id="345327991">
          <w:marLeft w:val="0"/>
          <w:marRight w:val="0"/>
          <w:marTop w:val="0"/>
          <w:marBottom w:val="120"/>
          <w:divBdr>
            <w:top w:val="none" w:sz="0" w:space="0" w:color="auto"/>
            <w:left w:val="none" w:sz="0" w:space="0" w:color="auto"/>
            <w:bottom w:val="none" w:sz="0" w:space="0" w:color="auto"/>
            <w:right w:val="none" w:sz="0" w:space="0" w:color="auto"/>
          </w:divBdr>
        </w:div>
        <w:div w:id="16199288">
          <w:marLeft w:val="0"/>
          <w:marRight w:val="0"/>
          <w:marTop w:val="0"/>
          <w:marBottom w:val="120"/>
          <w:divBdr>
            <w:top w:val="none" w:sz="0" w:space="0" w:color="auto"/>
            <w:left w:val="none" w:sz="0" w:space="0" w:color="auto"/>
            <w:bottom w:val="none" w:sz="0" w:space="0" w:color="auto"/>
            <w:right w:val="none" w:sz="0" w:space="0" w:color="auto"/>
          </w:divBdr>
        </w:div>
      </w:divsChild>
    </w:div>
    <w:div w:id="1096828410">
      <w:bodyDiv w:val="1"/>
      <w:marLeft w:val="0"/>
      <w:marRight w:val="0"/>
      <w:marTop w:val="0"/>
      <w:marBottom w:val="0"/>
      <w:divBdr>
        <w:top w:val="none" w:sz="0" w:space="0" w:color="auto"/>
        <w:left w:val="none" w:sz="0" w:space="0" w:color="auto"/>
        <w:bottom w:val="none" w:sz="0" w:space="0" w:color="auto"/>
        <w:right w:val="none" w:sz="0" w:space="0" w:color="auto"/>
      </w:divBdr>
    </w:div>
    <w:div w:id="1100952877">
      <w:bodyDiv w:val="1"/>
      <w:marLeft w:val="0"/>
      <w:marRight w:val="0"/>
      <w:marTop w:val="0"/>
      <w:marBottom w:val="0"/>
      <w:divBdr>
        <w:top w:val="none" w:sz="0" w:space="0" w:color="auto"/>
        <w:left w:val="none" w:sz="0" w:space="0" w:color="auto"/>
        <w:bottom w:val="none" w:sz="0" w:space="0" w:color="auto"/>
        <w:right w:val="none" w:sz="0" w:space="0" w:color="auto"/>
      </w:divBdr>
      <w:divsChild>
        <w:div w:id="466892739">
          <w:marLeft w:val="0"/>
          <w:marRight w:val="0"/>
          <w:marTop w:val="0"/>
          <w:marBottom w:val="432"/>
          <w:divBdr>
            <w:top w:val="none" w:sz="0" w:space="0" w:color="auto"/>
            <w:left w:val="none" w:sz="0" w:space="0" w:color="auto"/>
            <w:bottom w:val="none" w:sz="0" w:space="0" w:color="auto"/>
            <w:right w:val="none" w:sz="0" w:space="0" w:color="auto"/>
          </w:divBdr>
          <w:divsChild>
            <w:div w:id="288898630">
              <w:marLeft w:val="2040"/>
              <w:marRight w:val="0"/>
              <w:marTop w:val="0"/>
              <w:marBottom w:val="0"/>
              <w:divBdr>
                <w:top w:val="none" w:sz="0" w:space="0" w:color="auto"/>
                <w:left w:val="none" w:sz="0" w:space="0" w:color="auto"/>
                <w:bottom w:val="none" w:sz="0" w:space="0" w:color="auto"/>
                <w:right w:val="none" w:sz="0" w:space="0" w:color="auto"/>
              </w:divBdr>
              <w:divsChild>
                <w:div w:id="289938194">
                  <w:marLeft w:val="0"/>
                  <w:marRight w:val="0"/>
                  <w:marTop w:val="0"/>
                  <w:marBottom w:val="272"/>
                  <w:divBdr>
                    <w:top w:val="single" w:sz="6" w:space="5" w:color="FBEED5"/>
                    <w:left w:val="single" w:sz="6" w:space="10" w:color="FBEED5"/>
                    <w:bottom w:val="single" w:sz="6" w:space="5" w:color="FBEED5"/>
                    <w:right w:val="single" w:sz="6" w:space="24" w:color="FBEED5"/>
                  </w:divBdr>
                  <w:divsChild>
                    <w:div w:id="2043167989">
                      <w:marLeft w:val="0"/>
                      <w:marRight w:val="0"/>
                      <w:marTop w:val="0"/>
                      <w:marBottom w:val="120"/>
                      <w:divBdr>
                        <w:top w:val="none" w:sz="0" w:space="0" w:color="auto"/>
                        <w:left w:val="none" w:sz="0" w:space="0" w:color="auto"/>
                        <w:bottom w:val="none" w:sz="0" w:space="0" w:color="auto"/>
                        <w:right w:val="none" w:sz="0" w:space="0" w:color="auto"/>
                      </w:divBdr>
                      <w:divsChild>
                        <w:div w:id="2118019594">
                          <w:marLeft w:val="0"/>
                          <w:marRight w:val="0"/>
                          <w:marTop w:val="0"/>
                          <w:marBottom w:val="120"/>
                          <w:divBdr>
                            <w:top w:val="none" w:sz="0" w:space="0" w:color="auto"/>
                            <w:left w:val="none" w:sz="0" w:space="0" w:color="auto"/>
                            <w:bottom w:val="none" w:sz="0" w:space="0" w:color="auto"/>
                            <w:right w:val="none" w:sz="0" w:space="0" w:color="auto"/>
                          </w:divBdr>
                        </w:div>
                        <w:div w:id="4253474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03036776">
      <w:bodyDiv w:val="1"/>
      <w:marLeft w:val="0"/>
      <w:marRight w:val="0"/>
      <w:marTop w:val="0"/>
      <w:marBottom w:val="0"/>
      <w:divBdr>
        <w:top w:val="none" w:sz="0" w:space="0" w:color="auto"/>
        <w:left w:val="none" w:sz="0" w:space="0" w:color="auto"/>
        <w:bottom w:val="none" w:sz="0" w:space="0" w:color="auto"/>
        <w:right w:val="none" w:sz="0" w:space="0" w:color="auto"/>
      </w:divBdr>
      <w:divsChild>
        <w:div w:id="1055009898">
          <w:marLeft w:val="0"/>
          <w:marRight w:val="0"/>
          <w:marTop w:val="0"/>
          <w:marBottom w:val="120"/>
          <w:divBdr>
            <w:top w:val="none" w:sz="0" w:space="0" w:color="auto"/>
            <w:left w:val="none" w:sz="0" w:space="0" w:color="auto"/>
            <w:bottom w:val="none" w:sz="0" w:space="0" w:color="auto"/>
            <w:right w:val="none" w:sz="0" w:space="0" w:color="auto"/>
          </w:divBdr>
        </w:div>
        <w:div w:id="1921324976">
          <w:marLeft w:val="0"/>
          <w:marRight w:val="0"/>
          <w:marTop w:val="0"/>
          <w:marBottom w:val="120"/>
          <w:divBdr>
            <w:top w:val="none" w:sz="0" w:space="0" w:color="auto"/>
            <w:left w:val="none" w:sz="0" w:space="0" w:color="auto"/>
            <w:bottom w:val="none" w:sz="0" w:space="0" w:color="auto"/>
            <w:right w:val="none" w:sz="0" w:space="0" w:color="auto"/>
          </w:divBdr>
        </w:div>
      </w:divsChild>
    </w:div>
    <w:div w:id="1105466722">
      <w:bodyDiv w:val="1"/>
      <w:marLeft w:val="0"/>
      <w:marRight w:val="0"/>
      <w:marTop w:val="0"/>
      <w:marBottom w:val="0"/>
      <w:divBdr>
        <w:top w:val="none" w:sz="0" w:space="0" w:color="auto"/>
        <w:left w:val="none" w:sz="0" w:space="0" w:color="auto"/>
        <w:bottom w:val="none" w:sz="0" w:space="0" w:color="auto"/>
        <w:right w:val="none" w:sz="0" w:space="0" w:color="auto"/>
      </w:divBdr>
      <w:divsChild>
        <w:div w:id="1165121213">
          <w:marLeft w:val="0"/>
          <w:marRight w:val="0"/>
          <w:marTop w:val="0"/>
          <w:marBottom w:val="120"/>
          <w:divBdr>
            <w:top w:val="none" w:sz="0" w:space="0" w:color="auto"/>
            <w:left w:val="none" w:sz="0" w:space="0" w:color="auto"/>
            <w:bottom w:val="none" w:sz="0" w:space="0" w:color="auto"/>
            <w:right w:val="none" w:sz="0" w:space="0" w:color="auto"/>
          </w:divBdr>
        </w:div>
        <w:div w:id="1032077909">
          <w:marLeft w:val="0"/>
          <w:marRight w:val="0"/>
          <w:marTop w:val="0"/>
          <w:marBottom w:val="120"/>
          <w:divBdr>
            <w:top w:val="none" w:sz="0" w:space="0" w:color="auto"/>
            <w:left w:val="none" w:sz="0" w:space="0" w:color="auto"/>
            <w:bottom w:val="none" w:sz="0" w:space="0" w:color="auto"/>
            <w:right w:val="none" w:sz="0" w:space="0" w:color="auto"/>
          </w:divBdr>
        </w:div>
      </w:divsChild>
    </w:div>
    <w:div w:id="1107038936">
      <w:bodyDiv w:val="1"/>
      <w:marLeft w:val="0"/>
      <w:marRight w:val="0"/>
      <w:marTop w:val="0"/>
      <w:marBottom w:val="0"/>
      <w:divBdr>
        <w:top w:val="none" w:sz="0" w:space="0" w:color="auto"/>
        <w:left w:val="none" w:sz="0" w:space="0" w:color="auto"/>
        <w:bottom w:val="none" w:sz="0" w:space="0" w:color="auto"/>
        <w:right w:val="none" w:sz="0" w:space="0" w:color="auto"/>
      </w:divBdr>
      <w:divsChild>
        <w:div w:id="47147148">
          <w:marLeft w:val="0"/>
          <w:marRight w:val="0"/>
          <w:marTop w:val="0"/>
          <w:marBottom w:val="120"/>
          <w:divBdr>
            <w:top w:val="none" w:sz="0" w:space="0" w:color="auto"/>
            <w:left w:val="none" w:sz="0" w:space="0" w:color="auto"/>
            <w:bottom w:val="none" w:sz="0" w:space="0" w:color="auto"/>
            <w:right w:val="none" w:sz="0" w:space="0" w:color="auto"/>
          </w:divBdr>
        </w:div>
        <w:div w:id="1974747529">
          <w:marLeft w:val="0"/>
          <w:marRight w:val="0"/>
          <w:marTop w:val="0"/>
          <w:marBottom w:val="120"/>
          <w:divBdr>
            <w:top w:val="none" w:sz="0" w:space="0" w:color="auto"/>
            <w:left w:val="none" w:sz="0" w:space="0" w:color="auto"/>
            <w:bottom w:val="none" w:sz="0" w:space="0" w:color="auto"/>
            <w:right w:val="none" w:sz="0" w:space="0" w:color="auto"/>
          </w:divBdr>
        </w:div>
      </w:divsChild>
    </w:div>
    <w:div w:id="1112629451">
      <w:bodyDiv w:val="1"/>
      <w:marLeft w:val="0"/>
      <w:marRight w:val="0"/>
      <w:marTop w:val="0"/>
      <w:marBottom w:val="0"/>
      <w:divBdr>
        <w:top w:val="none" w:sz="0" w:space="0" w:color="auto"/>
        <w:left w:val="none" w:sz="0" w:space="0" w:color="auto"/>
        <w:bottom w:val="none" w:sz="0" w:space="0" w:color="auto"/>
        <w:right w:val="none" w:sz="0" w:space="0" w:color="auto"/>
      </w:divBdr>
      <w:divsChild>
        <w:div w:id="1614821098">
          <w:marLeft w:val="0"/>
          <w:marRight w:val="0"/>
          <w:marTop w:val="0"/>
          <w:marBottom w:val="120"/>
          <w:divBdr>
            <w:top w:val="none" w:sz="0" w:space="0" w:color="auto"/>
            <w:left w:val="none" w:sz="0" w:space="0" w:color="auto"/>
            <w:bottom w:val="none" w:sz="0" w:space="0" w:color="auto"/>
            <w:right w:val="none" w:sz="0" w:space="0" w:color="auto"/>
          </w:divBdr>
        </w:div>
        <w:div w:id="1475373816">
          <w:marLeft w:val="0"/>
          <w:marRight w:val="0"/>
          <w:marTop w:val="0"/>
          <w:marBottom w:val="120"/>
          <w:divBdr>
            <w:top w:val="none" w:sz="0" w:space="0" w:color="auto"/>
            <w:left w:val="none" w:sz="0" w:space="0" w:color="auto"/>
            <w:bottom w:val="none" w:sz="0" w:space="0" w:color="auto"/>
            <w:right w:val="none" w:sz="0" w:space="0" w:color="auto"/>
          </w:divBdr>
        </w:div>
      </w:divsChild>
    </w:div>
    <w:div w:id="1118523509">
      <w:bodyDiv w:val="1"/>
      <w:marLeft w:val="0"/>
      <w:marRight w:val="0"/>
      <w:marTop w:val="0"/>
      <w:marBottom w:val="0"/>
      <w:divBdr>
        <w:top w:val="none" w:sz="0" w:space="0" w:color="auto"/>
        <w:left w:val="none" w:sz="0" w:space="0" w:color="auto"/>
        <w:bottom w:val="none" w:sz="0" w:space="0" w:color="auto"/>
        <w:right w:val="none" w:sz="0" w:space="0" w:color="auto"/>
      </w:divBdr>
      <w:divsChild>
        <w:div w:id="151875943">
          <w:marLeft w:val="0"/>
          <w:marRight w:val="0"/>
          <w:marTop w:val="0"/>
          <w:marBottom w:val="120"/>
          <w:divBdr>
            <w:top w:val="none" w:sz="0" w:space="0" w:color="auto"/>
            <w:left w:val="none" w:sz="0" w:space="0" w:color="auto"/>
            <w:bottom w:val="none" w:sz="0" w:space="0" w:color="auto"/>
            <w:right w:val="none" w:sz="0" w:space="0" w:color="auto"/>
          </w:divBdr>
        </w:div>
        <w:div w:id="514920774">
          <w:marLeft w:val="0"/>
          <w:marRight w:val="0"/>
          <w:marTop w:val="0"/>
          <w:marBottom w:val="120"/>
          <w:divBdr>
            <w:top w:val="none" w:sz="0" w:space="0" w:color="auto"/>
            <w:left w:val="none" w:sz="0" w:space="0" w:color="auto"/>
            <w:bottom w:val="none" w:sz="0" w:space="0" w:color="auto"/>
            <w:right w:val="none" w:sz="0" w:space="0" w:color="auto"/>
          </w:divBdr>
        </w:div>
      </w:divsChild>
    </w:div>
    <w:div w:id="1119226856">
      <w:bodyDiv w:val="1"/>
      <w:marLeft w:val="0"/>
      <w:marRight w:val="0"/>
      <w:marTop w:val="0"/>
      <w:marBottom w:val="0"/>
      <w:divBdr>
        <w:top w:val="none" w:sz="0" w:space="0" w:color="auto"/>
        <w:left w:val="none" w:sz="0" w:space="0" w:color="auto"/>
        <w:bottom w:val="none" w:sz="0" w:space="0" w:color="auto"/>
        <w:right w:val="none" w:sz="0" w:space="0" w:color="auto"/>
      </w:divBdr>
      <w:divsChild>
        <w:div w:id="1186213677">
          <w:marLeft w:val="0"/>
          <w:marRight w:val="0"/>
          <w:marTop w:val="0"/>
          <w:marBottom w:val="120"/>
          <w:divBdr>
            <w:top w:val="none" w:sz="0" w:space="0" w:color="auto"/>
            <w:left w:val="none" w:sz="0" w:space="0" w:color="auto"/>
            <w:bottom w:val="none" w:sz="0" w:space="0" w:color="auto"/>
            <w:right w:val="none" w:sz="0" w:space="0" w:color="auto"/>
          </w:divBdr>
        </w:div>
        <w:div w:id="1678339125">
          <w:marLeft w:val="0"/>
          <w:marRight w:val="0"/>
          <w:marTop w:val="0"/>
          <w:marBottom w:val="120"/>
          <w:divBdr>
            <w:top w:val="none" w:sz="0" w:space="0" w:color="auto"/>
            <w:left w:val="none" w:sz="0" w:space="0" w:color="auto"/>
            <w:bottom w:val="none" w:sz="0" w:space="0" w:color="auto"/>
            <w:right w:val="none" w:sz="0" w:space="0" w:color="auto"/>
          </w:divBdr>
        </w:div>
      </w:divsChild>
    </w:div>
    <w:div w:id="1124538001">
      <w:bodyDiv w:val="1"/>
      <w:marLeft w:val="0"/>
      <w:marRight w:val="0"/>
      <w:marTop w:val="0"/>
      <w:marBottom w:val="0"/>
      <w:divBdr>
        <w:top w:val="none" w:sz="0" w:space="0" w:color="auto"/>
        <w:left w:val="none" w:sz="0" w:space="0" w:color="auto"/>
        <w:bottom w:val="none" w:sz="0" w:space="0" w:color="auto"/>
        <w:right w:val="none" w:sz="0" w:space="0" w:color="auto"/>
      </w:divBdr>
      <w:divsChild>
        <w:div w:id="1036009960">
          <w:marLeft w:val="0"/>
          <w:marRight w:val="0"/>
          <w:marTop w:val="0"/>
          <w:marBottom w:val="120"/>
          <w:divBdr>
            <w:top w:val="none" w:sz="0" w:space="0" w:color="auto"/>
            <w:left w:val="none" w:sz="0" w:space="0" w:color="auto"/>
            <w:bottom w:val="none" w:sz="0" w:space="0" w:color="auto"/>
            <w:right w:val="none" w:sz="0" w:space="0" w:color="auto"/>
          </w:divBdr>
        </w:div>
        <w:div w:id="2021009302">
          <w:marLeft w:val="0"/>
          <w:marRight w:val="0"/>
          <w:marTop w:val="0"/>
          <w:marBottom w:val="120"/>
          <w:divBdr>
            <w:top w:val="none" w:sz="0" w:space="0" w:color="auto"/>
            <w:left w:val="none" w:sz="0" w:space="0" w:color="auto"/>
            <w:bottom w:val="none" w:sz="0" w:space="0" w:color="auto"/>
            <w:right w:val="none" w:sz="0" w:space="0" w:color="auto"/>
          </w:divBdr>
        </w:div>
      </w:divsChild>
    </w:div>
    <w:div w:id="1127046056">
      <w:bodyDiv w:val="1"/>
      <w:marLeft w:val="0"/>
      <w:marRight w:val="0"/>
      <w:marTop w:val="0"/>
      <w:marBottom w:val="0"/>
      <w:divBdr>
        <w:top w:val="none" w:sz="0" w:space="0" w:color="auto"/>
        <w:left w:val="none" w:sz="0" w:space="0" w:color="auto"/>
        <w:bottom w:val="none" w:sz="0" w:space="0" w:color="auto"/>
        <w:right w:val="none" w:sz="0" w:space="0" w:color="auto"/>
      </w:divBdr>
      <w:divsChild>
        <w:div w:id="140394755">
          <w:marLeft w:val="0"/>
          <w:marRight w:val="0"/>
          <w:marTop w:val="0"/>
          <w:marBottom w:val="120"/>
          <w:divBdr>
            <w:top w:val="none" w:sz="0" w:space="0" w:color="auto"/>
            <w:left w:val="none" w:sz="0" w:space="0" w:color="auto"/>
            <w:bottom w:val="none" w:sz="0" w:space="0" w:color="auto"/>
            <w:right w:val="none" w:sz="0" w:space="0" w:color="auto"/>
          </w:divBdr>
        </w:div>
        <w:div w:id="510265503">
          <w:marLeft w:val="0"/>
          <w:marRight w:val="0"/>
          <w:marTop w:val="0"/>
          <w:marBottom w:val="120"/>
          <w:divBdr>
            <w:top w:val="none" w:sz="0" w:space="0" w:color="auto"/>
            <w:left w:val="none" w:sz="0" w:space="0" w:color="auto"/>
            <w:bottom w:val="none" w:sz="0" w:space="0" w:color="auto"/>
            <w:right w:val="none" w:sz="0" w:space="0" w:color="auto"/>
          </w:divBdr>
        </w:div>
      </w:divsChild>
    </w:div>
    <w:div w:id="1127622804">
      <w:bodyDiv w:val="1"/>
      <w:marLeft w:val="0"/>
      <w:marRight w:val="0"/>
      <w:marTop w:val="0"/>
      <w:marBottom w:val="0"/>
      <w:divBdr>
        <w:top w:val="none" w:sz="0" w:space="0" w:color="auto"/>
        <w:left w:val="none" w:sz="0" w:space="0" w:color="auto"/>
        <w:bottom w:val="none" w:sz="0" w:space="0" w:color="auto"/>
        <w:right w:val="none" w:sz="0" w:space="0" w:color="auto"/>
      </w:divBdr>
      <w:divsChild>
        <w:div w:id="1094742433">
          <w:marLeft w:val="0"/>
          <w:marRight w:val="0"/>
          <w:marTop w:val="0"/>
          <w:marBottom w:val="120"/>
          <w:divBdr>
            <w:top w:val="none" w:sz="0" w:space="0" w:color="auto"/>
            <w:left w:val="none" w:sz="0" w:space="0" w:color="auto"/>
            <w:bottom w:val="none" w:sz="0" w:space="0" w:color="auto"/>
            <w:right w:val="none" w:sz="0" w:space="0" w:color="auto"/>
          </w:divBdr>
        </w:div>
        <w:div w:id="1488009612">
          <w:marLeft w:val="0"/>
          <w:marRight w:val="0"/>
          <w:marTop w:val="0"/>
          <w:marBottom w:val="120"/>
          <w:divBdr>
            <w:top w:val="none" w:sz="0" w:space="0" w:color="auto"/>
            <w:left w:val="none" w:sz="0" w:space="0" w:color="auto"/>
            <w:bottom w:val="none" w:sz="0" w:space="0" w:color="auto"/>
            <w:right w:val="none" w:sz="0" w:space="0" w:color="auto"/>
          </w:divBdr>
        </w:div>
      </w:divsChild>
    </w:div>
    <w:div w:id="1129930543">
      <w:bodyDiv w:val="1"/>
      <w:marLeft w:val="0"/>
      <w:marRight w:val="0"/>
      <w:marTop w:val="0"/>
      <w:marBottom w:val="0"/>
      <w:divBdr>
        <w:top w:val="none" w:sz="0" w:space="0" w:color="auto"/>
        <w:left w:val="none" w:sz="0" w:space="0" w:color="auto"/>
        <w:bottom w:val="none" w:sz="0" w:space="0" w:color="auto"/>
        <w:right w:val="none" w:sz="0" w:space="0" w:color="auto"/>
      </w:divBdr>
      <w:divsChild>
        <w:div w:id="1461264125">
          <w:marLeft w:val="0"/>
          <w:marRight w:val="0"/>
          <w:marTop w:val="0"/>
          <w:marBottom w:val="120"/>
          <w:divBdr>
            <w:top w:val="none" w:sz="0" w:space="0" w:color="auto"/>
            <w:left w:val="none" w:sz="0" w:space="0" w:color="auto"/>
            <w:bottom w:val="none" w:sz="0" w:space="0" w:color="auto"/>
            <w:right w:val="none" w:sz="0" w:space="0" w:color="auto"/>
          </w:divBdr>
        </w:div>
        <w:div w:id="1350444373">
          <w:marLeft w:val="0"/>
          <w:marRight w:val="0"/>
          <w:marTop w:val="0"/>
          <w:marBottom w:val="120"/>
          <w:divBdr>
            <w:top w:val="none" w:sz="0" w:space="0" w:color="auto"/>
            <w:left w:val="none" w:sz="0" w:space="0" w:color="auto"/>
            <w:bottom w:val="none" w:sz="0" w:space="0" w:color="auto"/>
            <w:right w:val="none" w:sz="0" w:space="0" w:color="auto"/>
          </w:divBdr>
        </w:div>
      </w:divsChild>
    </w:div>
    <w:div w:id="1132869199">
      <w:bodyDiv w:val="1"/>
      <w:marLeft w:val="0"/>
      <w:marRight w:val="0"/>
      <w:marTop w:val="0"/>
      <w:marBottom w:val="0"/>
      <w:divBdr>
        <w:top w:val="none" w:sz="0" w:space="0" w:color="auto"/>
        <w:left w:val="none" w:sz="0" w:space="0" w:color="auto"/>
        <w:bottom w:val="none" w:sz="0" w:space="0" w:color="auto"/>
        <w:right w:val="none" w:sz="0" w:space="0" w:color="auto"/>
      </w:divBdr>
      <w:divsChild>
        <w:div w:id="1314068854">
          <w:marLeft w:val="0"/>
          <w:marRight w:val="0"/>
          <w:marTop w:val="0"/>
          <w:marBottom w:val="120"/>
          <w:divBdr>
            <w:top w:val="none" w:sz="0" w:space="0" w:color="auto"/>
            <w:left w:val="none" w:sz="0" w:space="0" w:color="auto"/>
            <w:bottom w:val="none" w:sz="0" w:space="0" w:color="auto"/>
            <w:right w:val="none" w:sz="0" w:space="0" w:color="auto"/>
          </w:divBdr>
        </w:div>
        <w:div w:id="1486239806">
          <w:marLeft w:val="0"/>
          <w:marRight w:val="0"/>
          <w:marTop w:val="0"/>
          <w:marBottom w:val="120"/>
          <w:divBdr>
            <w:top w:val="none" w:sz="0" w:space="0" w:color="auto"/>
            <w:left w:val="none" w:sz="0" w:space="0" w:color="auto"/>
            <w:bottom w:val="none" w:sz="0" w:space="0" w:color="auto"/>
            <w:right w:val="none" w:sz="0" w:space="0" w:color="auto"/>
          </w:divBdr>
        </w:div>
      </w:divsChild>
    </w:div>
    <w:div w:id="1139767728">
      <w:bodyDiv w:val="1"/>
      <w:marLeft w:val="0"/>
      <w:marRight w:val="0"/>
      <w:marTop w:val="0"/>
      <w:marBottom w:val="0"/>
      <w:divBdr>
        <w:top w:val="none" w:sz="0" w:space="0" w:color="auto"/>
        <w:left w:val="none" w:sz="0" w:space="0" w:color="auto"/>
        <w:bottom w:val="none" w:sz="0" w:space="0" w:color="auto"/>
        <w:right w:val="none" w:sz="0" w:space="0" w:color="auto"/>
      </w:divBdr>
      <w:divsChild>
        <w:div w:id="1131290348">
          <w:marLeft w:val="0"/>
          <w:marRight w:val="0"/>
          <w:marTop w:val="0"/>
          <w:marBottom w:val="120"/>
          <w:divBdr>
            <w:top w:val="none" w:sz="0" w:space="0" w:color="auto"/>
            <w:left w:val="none" w:sz="0" w:space="0" w:color="auto"/>
            <w:bottom w:val="none" w:sz="0" w:space="0" w:color="auto"/>
            <w:right w:val="none" w:sz="0" w:space="0" w:color="auto"/>
          </w:divBdr>
        </w:div>
        <w:div w:id="1498956626">
          <w:marLeft w:val="0"/>
          <w:marRight w:val="0"/>
          <w:marTop w:val="0"/>
          <w:marBottom w:val="120"/>
          <w:divBdr>
            <w:top w:val="none" w:sz="0" w:space="0" w:color="auto"/>
            <w:left w:val="none" w:sz="0" w:space="0" w:color="auto"/>
            <w:bottom w:val="none" w:sz="0" w:space="0" w:color="auto"/>
            <w:right w:val="none" w:sz="0" w:space="0" w:color="auto"/>
          </w:divBdr>
        </w:div>
      </w:divsChild>
    </w:div>
    <w:div w:id="1140465108">
      <w:bodyDiv w:val="1"/>
      <w:marLeft w:val="0"/>
      <w:marRight w:val="0"/>
      <w:marTop w:val="0"/>
      <w:marBottom w:val="0"/>
      <w:divBdr>
        <w:top w:val="none" w:sz="0" w:space="0" w:color="auto"/>
        <w:left w:val="none" w:sz="0" w:space="0" w:color="auto"/>
        <w:bottom w:val="none" w:sz="0" w:space="0" w:color="auto"/>
        <w:right w:val="none" w:sz="0" w:space="0" w:color="auto"/>
      </w:divBdr>
      <w:divsChild>
        <w:div w:id="1922060550">
          <w:marLeft w:val="0"/>
          <w:marRight w:val="0"/>
          <w:marTop w:val="0"/>
          <w:marBottom w:val="120"/>
          <w:divBdr>
            <w:top w:val="none" w:sz="0" w:space="0" w:color="auto"/>
            <w:left w:val="none" w:sz="0" w:space="0" w:color="auto"/>
            <w:bottom w:val="none" w:sz="0" w:space="0" w:color="auto"/>
            <w:right w:val="none" w:sz="0" w:space="0" w:color="auto"/>
          </w:divBdr>
        </w:div>
        <w:div w:id="99222863">
          <w:marLeft w:val="0"/>
          <w:marRight w:val="0"/>
          <w:marTop w:val="0"/>
          <w:marBottom w:val="120"/>
          <w:divBdr>
            <w:top w:val="none" w:sz="0" w:space="0" w:color="auto"/>
            <w:left w:val="none" w:sz="0" w:space="0" w:color="auto"/>
            <w:bottom w:val="none" w:sz="0" w:space="0" w:color="auto"/>
            <w:right w:val="none" w:sz="0" w:space="0" w:color="auto"/>
          </w:divBdr>
        </w:div>
      </w:divsChild>
    </w:div>
    <w:div w:id="1141003796">
      <w:bodyDiv w:val="1"/>
      <w:marLeft w:val="0"/>
      <w:marRight w:val="0"/>
      <w:marTop w:val="0"/>
      <w:marBottom w:val="0"/>
      <w:divBdr>
        <w:top w:val="none" w:sz="0" w:space="0" w:color="auto"/>
        <w:left w:val="none" w:sz="0" w:space="0" w:color="auto"/>
        <w:bottom w:val="none" w:sz="0" w:space="0" w:color="auto"/>
        <w:right w:val="none" w:sz="0" w:space="0" w:color="auto"/>
      </w:divBdr>
      <w:divsChild>
        <w:div w:id="1509491105">
          <w:marLeft w:val="0"/>
          <w:marRight w:val="0"/>
          <w:marTop w:val="0"/>
          <w:marBottom w:val="120"/>
          <w:divBdr>
            <w:top w:val="none" w:sz="0" w:space="0" w:color="auto"/>
            <w:left w:val="none" w:sz="0" w:space="0" w:color="auto"/>
            <w:bottom w:val="none" w:sz="0" w:space="0" w:color="auto"/>
            <w:right w:val="none" w:sz="0" w:space="0" w:color="auto"/>
          </w:divBdr>
        </w:div>
        <w:div w:id="8988573">
          <w:marLeft w:val="0"/>
          <w:marRight w:val="0"/>
          <w:marTop w:val="0"/>
          <w:marBottom w:val="120"/>
          <w:divBdr>
            <w:top w:val="none" w:sz="0" w:space="0" w:color="auto"/>
            <w:left w:val="none" w:sz="0" w:space="0" w:color="auto"/>
            <w:bottom w:val="none" w:sz="0" w:space="0" w:color="auto"/>
            <w:right w:val="none" w:sz="0" w:space="0" w:color="auto"/>
          </w:divBdr>
        </w:div>
      </w:divsChild>
    </w:div>
    <w:div w:id="1144814876">
      <w:bodyDiv w:val="1"/>
      <w:marLeft w:val="0"/>
      <w:marRight w:val="0"/>
      <w:marTop w:val="0"/>
      <w:marBottom w:val="0"/>
      <w:divBdr>
        <w:top w:val="none" w:sz="0" w:space="0" w:color="auto"/>
        <w:left w:val="none" w:sz="0" w:space="0" w:color="auto"/>
        <w:bottom w:val="none" w:sz="0" w:space="0" w:color="auto"/>
        <w:right w:val="none" w:sz="0" w:space="0" w:color="auto"/>
      </w:divBdr>
      <w:divsChild>
        <w:div w:id="1018972830">
          <w:marLeft w:val="0"/>
          <w:marRight w:val="0"/>
          <w:marTop w:val="0"/>
          <w:marBottom w:val="120"/>
          <w:divBdr>
            <w:top w:val="none" w:sz="0" w:space="0" w:color="auto"/>
            <w:left w:val="none" w:sz="0" w:space="0" w:color="auto"/>
            <w:bottom w:val="none" w:sz="0" w:space="0" w:color="auto"/>
            <w:right w:val="none" w:sz="0" w:space="0" w:color="auto"/>
          </w:divBdr>
        </w:div>
        <w:div w:id="706180756">
          <w:marLeft w:val="0"/>
          <w:marRight w:val="0"/>
          <w:marTop w:val="0"/>
          <w:marBottom w:val="120"/>
          <w:divBdr>
            <w:top w:val="none" w:sz="0" w:space="0" w:color="auto"/>
            <w:left w:val="none" w:sz="0" w:space="0" w:color="auto"/>
            <w:bottom w:val="none" w:sz="0" w:space="0" w:color="auto"/>
            <w:right w:val="none" w:sz="0" w:space="0" w:color="auto"/>
          </w:divBdr>
        </w:div>
      </w:divsChild>
    </w:div>
    <w:div w:id="1145314322">
      <w:bodyDiv w:val="1"/>
      <w:marLeft w:val="0"/>
      <w:marRight w:val="0"/>
      <w:marTop w:val="0"/>
      <w:marBottom w:val="0"/>
      <w:divBdr>
        <w:top w:val="none" w:sz="0" w:space="0" w:color="auto"/>
        <w:left w:val="none" w:sz="0" w:space="0" w:color="auto"/>
        <w:bottom w:val="none" w:sz="0" w:space="0" w:color="auto"/>
        <w:right w:val="none" w:sz="0" w:space="0" w:color="auto"/>
      </w:divBdr>
      <w:divsChild>
        <w:div w:id="305088732">
          <w:marLeft w:val="0"/>
          <w:marRight w:val="0"/>
          <w:marTop w:val="0"/>
          <w:marBottom w:val="120"/>
          <w:divBdr>
            <w:top w:val="none" w:sz="0" w:space="0" w:color="auto"/>
            <w:left w:val="none" w:sz="0" w:space="0" w:color="auto"/>
            <w:bottom w:val="none" w:sz="0" w:space="0" w:color="auto"/>
            <w:right w:val="none" w:sz="0" w:space="0" w:color="auto"/>
          </w:divBdr>
        </w:div>
        <w:div w:id="963998358">
          <w:marLeft w:val="0"/>
          <w:marRight w:val="0"/>
          <w:marTop w:val="0"/>
          <w:marBottom w:val="120"/>
          <w:divBdr>
            <w:top w:val="none" w:sz="0" w:space="0" w:color="auto"/>
            <w:left w:val="none" w:sz="0" w:space="0" w:color="auto"/>
            <w:bottom w:val="none" w:sz="0" w:space="0" w:color="auto"/>
            <w:right w:val="none" w:sz="0" w:space="0" w:color="auto"/>
          </w:divBdr>
        </w:div>
        <w:div w:id="476804983">
          <w:marLeft w:val="0"/>
          <w:marRight w:val="0"/>
          <w:marTop w:val="0"/>
          <w:marBottom w:val="120"/>
          <w:divBdr>
            <w:top w:val="none" w:sz="0" w:space="0" w:color="auto"/>
            <w:left w:val="none" w:sz="0" w:space="0" w:color="auto"/>
            <w:bottom w:val="none" w:sz="0" w:space="0" w:color="auto"/>
            <w:right w:val="none" w:sz="0" w:space="0" w:color="auto"/>
          </w:divBdr>
        </w:div>
      </w:divsChild>
    </w:div>
    <w:div w:id="1149785878">
      <w:bodyDiv w:val="1"/>
      <w:marLeft w:val="0"/>
      <w:marRight w:val="0"/>
      <w:marTop w:val="0"/>
      <w:marBottom w:val="0"/>
      <w:divBdr>
        <w:top w:val="none" w:sz="0" w:space="0" w:color="auto"/>
        <w:left w:val="none" w:sz="0" w:space="0" w:color="auto"/>
        <w:bottom w:val="none" w:sz="0" w:space="0" w:color="auto"/>
        <w:right w:val="none" w:sz="0" w:space="0" w:color="auto"/>
      </w:divBdr>
      <w:divsChild>
        <w:div w:id="1171456035">
          <w:marLeft w:val="0"/>
          <w:marRight w:val="0"/>
          <w:marTop w:val="0"/>
          <w:marBottom w:val="120"/>
          <w:divBdr>
            <w:top w:val="none" w:sz="0" w:space="0" w:color="auto"/>
            <w:left w:val="none" w:sz="0" w:space="0" w:color="auto"/>
            <w:bottom w:val="none" w:sz="0" w:space="0" w:color="auto"/>
            <w:right w:val="none" w:sz="0" w:space="0" w:color="auto"/>
          </w:divBdr>
        </w:div>
        <w:div w:id="998383740">
          <w:marLeft w:val="0"/>
          <w:marRight w:val="0"/>
          <w:marTop w:val="0"/>
          <w:marBottom w:val="120"/>
          <w:divBdr>
            <w:top w:val="none" w:sz="0" w:space="0" w:color="auto"/>
            <w:left w:val="none" w:sz="0" w:space="0" w:color="auto"/>
            <w:bottom w:val="none" w:sz="0" w:space="0" w:color="auto"/>
            <w:right w:val="none" w:sz="0" w:space="0" w:color="auto"/>
          </w:divBdr>
        </w:div>
      </w:divsChild>
    </w:div>
    <w:div w:id="1150827725">
      <w:bodyDiv w:val="1"/>
      <w:marLeft w:val="0"/>
      <w:marRight w:val="0"/>
      <w:marTop w:val="0"/>
      <w:marBottom w:val="0"/>
      <w:divBdr>
        <w:top w:val="none" w:sz="0" w:space="0" w:color="auto"/>
        <w:left w:val="none" w:sz="0" w:space="0" w:color="auto"/>
        <w:bottom w:val="none" w:sz="0" w:space="0" w:color="auto"/>
        <w:right w:val="none" w:sz="0" w:space="0" w:color="auto"/>
      </w:divBdr>
      <w:divsChild>
        <w:div w:id="324163873">
          <w:marLeft w:val="0"/>
          <w:marRight w:val="0"/>
          <w:marTop w:val="0"/>
          <w:marBottom w:val="432"/>
          <w:divBdr>
            <w:top w:val="none" w:sz="0" w:space="0" w:color="auto"/>
            <w:left w:val="none" w:sz="0" w:space="0" w:color="auto"/>
            <w:bottom w:val="none" w:sz="0" w:space="0" w:color="auto"/>
            <w:right w:val="none" w:sz="0" w:space="0" w:color="auto"/>
          </w:divBdr>
          <w:divsChild>
            <w:div w:id="1546793080">
              <w:marLeft w:val="2040"/>
              <w:marRight w:val="0"/>
              <w:marTop w:val="0"/>
              <w:marBottom w:val="0"/>
              <w:divBdr>
                <w:top w:val="none" w:sz="0" w:space="0" w:color="auto"/>
                <w:left w:val="none" w:sz="0" w:space="0" w:color="auto"/>
                <w:bottom w:val="none" w:sz="0" w:space="0" w:color="auto"/>
                <w:right w:val="none" w:sz="0" w:space="0" w:color="auto"/>
              </w:divBdr>
              <w:divsChild>
                <w:div w:id="1451822190">
                  <w:marLeft w:val="0"/>
                  <w:marRight w:val="0"/>
                  <w:marTop w:val="0"/>
                  <w:marBottom w:val="272"/>
                  <w:divBdr>
                    <w:top w:val="single" w:sz="6" w:space="5" w:color="FBEED5"/>
                    <w:left w:val="single" w:sz="6" w:space="10" w:color="FBEED5"/>
                    <w:bottom w:val="single" w:sz="6" w:space="5" w:color="FBEED5"/>
                    <w:right w:val="single" w:sz="6" w:space="24" w:color="FBEED5"/>
                  </w:divBdr>
                  <w:divsChild>
                    <w:div w:id="1789157932">
                      <w:marLeft w:val="0"/>
                      <w:marRight w:val="0"/>
                      <w:marTop w:val="0"/>
                      <w:marBottom w:val="120"/>
                      <w:divBdr>
                        <w:top w:val="none" w:sz="0" w:space="0" w:color="auto"/>
                        <w:left w:val="none" w:sz="0" w:space="0" w:color="auto"/>
                        <w:bottom w:val="none" w:sz="0" w:space="0" w:color="auto"/>
                        <w:right w:val="none" w:sz="0" w:space="0" w:color="auto"/>
                      </w:divBdr>
                      <w:divsChild>
                        <w:div w:id="548998524">
                          <w:marLeft w:val="0"/>
                          <w:marRight w:val="0"/>
                          <w:marTop w:val="0"/>
                          <w:marBottom w:val="120"/>
                          <w:divBdr>
                            <w:top w:val="none" w:sz="0" w:space="0" w:color="auto"/>
                            <w:left w:val="none" w:sz="0" w:space="0" w:color="auto"/>
                            <w:bottom w:val="none" w:sz="0" w:space="0" w:color="auto"/>
                            <w:right w:val="none" w:sz="0" w:space="0" w:color="auto"/>
                          </w:divBdr>
                        </w:div>
                        <w:div w:id="14790322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57067716">
      <w:bodyDiv w:val="1"/>
      <w:marLeft w:val="0"/>
      <w:marRight w:val="0"/>
      <w:marTop w:val="0"/>
      <w:marBottom w:val="0"/>
      <w:divBdr>
        <w:top w:val="none" w:sz="0" w:space="0" w:color="auto"/>
        <w:left w:val="none" w:sz="0" w:space="0" w:color="auto"/>
        <w:bottom w:val="none" w:sz="0" w:space="0" w:color="auto"/>
        <w:right w:val="none" w:sz="0" w:space="0" w:color="auto"/>
      </w:divBdr>
      <w:divsChild>
        <w:div w:id="573315771">
          <w:marLeft w:val="0"/>
          <w:marRight w:val="0"/>
          <w:marTop w:val="0"/>
          <w:marBottom w:val="120"/>
          <w:divBdr>
            <w:top w:val="none" w:sz="0" w:space="0" w:color="auto"/>
            <w:left w:val="none" w:sz="0" w:space="0" w:color="auto"/>
            <w:bottom w:val="none" w:sz="0" w:space="0" w:color="auto"/>
            <w:right w:val="none" w:sz="0" w:space="0" w:color="auto"/>
          </w:divBdr>
        </w:div>
        <w:div w:id="324092561">
          <w:marLeft w:val="0"/>
          <w:marRight w:val="0"/>
          <w:marTop w:val="0"/>
          <w:marBottom w:val="120"/>
          <w:divBdr>
            <w:top w:val="none" w:sz="0" w:space="0" w:color="auto"/>
            <w:left w:val="none" w:sz="0" w:space="0" w:color="auto"/>
            <w:bottom w:val="none" w:sz="0" w:space="0" w:color="auto"/>
            <w:right w:val="none" w:sz="0" w:space="0" w:color="auto"/>
          </w:divBdr>
        </w:div>
      </w:divsChild>
    </w:div>
    <w:div w:id="1159078722">
      <w:bodyDiv w:val="1"/>
      <w:marLeft w:val="0"/>
      <w:marRight w:val="0"/>
      <w:marTop w:val="0"/>
      <w:marBottom w:val="0"/>
      <w:divBdr>
        <w:top w:val="none" w:sz="0" w:space="0" w:color="auto"/>
        <w:left w:val="none" w:sz="0" w:space="0" w:color="auto"/>
        <w:bottom w:val="none" w:sz="0" w:space="0" w:color="auto"/>
        <w:right w:val="none" w:sz="0" w:space="0" w:color="auto"/>
      </w:divBdr>
    </w:div>
    <w:div w:id="1166743567">
      <w:bodyDiv w:val="1"/>
      <w:marLeft w:val="0"/>
      <w:marRight w:val="0"/>
      <w:marTop w:val="0"/>
      <w:marBottom w:val="0"/>
      <w:divBdr>
        <w:top w:val="none" w:sz="0" w:space="0" w:color="auto"/>
        <w:left w:val="none" w:sz="0" w:space="0" w:color="auto"/>
        <w:bottom w:val="none" w:sz="0" w:space="0" w:color="auto"/>
        <w:right w:val="none" w:sz="0" w:space="0" w:color="auto"/>
      </w:divBdr>
      <w:divsChild>
        <w:div w:id="1208376495">
          <w:marLeft w:val="0"/>
          <w:marRight w:val="0"/>
          <w:marTop w:val="0"/>
          <w:marBottom w:val="120"/>
          <w:divBdr>
            <w:top w:val="none" w:sz="0" w:space="0" w:color="auto"/>
            <w:left w:val="none" w:sz="0" w:space="0" w:color="auto"/>
            <w:bottom w:val="none" w:sz="0" w:space="0" w:color="auto"/>
            <w:right w:val="none" w:sz="0" w:space="0" w:color="auto"/>
          </w:divBdr>
        </w:div>
        <w:div w:id="1361468848">
          <w:marLeft w:val="0"/>
          <w:marRight w:val="0"/>
          <w:marTop w:val="0"/>
          <w:marBottom w:val="120"/>
          <w:divBdr>
            <w:top w:val="none" w:sz="0" w:space="0" w:color="auto"/>
            <w:left w:val="none" w:sz="0" w:space="0" w:color="auto"/>
            <w:bottom w:val="none" w:sz="0" w:space="0" w:color="auto"/>
            <w:right w:val="none" w:sz="0" w:space="0" w:color="auto"/>
          </w:divBdr>
        </w:div>
      </w:divsChild>
    </w:div>
    <w:div w:id="1175000153">
      <w:bodyDiv w:val="1"/>
      <w:marLeft w:val="0"/>
      <w:marRight w:val="0"/>
      <w:marTop w:val="0"/>
      <w:marBottom w:val="0"/>
      <w:divBdr>
        <w:top w:val="none" w:sz="0" w:space="0" w:color="auto"/>
        <w:left w:val="none" w:sz="0" w:space="0" w:color="auto"/>
        <w:bottom w:val="none" w:sz="0" w:space="0" w:color="auto"/>
        <w:right w:val="none" w:sz="0" w:space="0" w:color="auto"/>
      </w:divBdr>
      <w:divsChild>
        <w:div w:id="1632978433">
          <w:marLeft w:val="0"/>
          <w:marRight w:val="0"/>
          <w:marTop w:val="0"/>
          <w:marBottom w:val="120"/>
          <w:divBdr>
            <w:top w:val="none" w:sz="0" w:space="0" w:color="auto"/>
            <w:left w:val="none" w:sz="0" w:space="0" w:color="auto"/>
            <w:bottom w:val="none" w:sz="0" w:space="0" w:color="auto"/>
            <w:right w:val="none" w:sz="0" w:space="0" w:color="auto"/>
          </w:divBdr>
        </w:div>
        <w:div w:id="681585445">
          <w:marLeft w:val="0"/>
          <w:marRight w:val="0"/>
          <w:marTop w:val="0"/>
          <w:marBottom w:val="120"/>
          <w:divBdr>
            <w:top w:val="none" w:sz="0" w:space="0" w:color="auto"/>
            <w:left w:val="none" w:sz="0" w:space="0" w:color="auto"/>
            <w:bottom w:val="none" w:sz="0" w:space="0" w:color="auto"/>
            <w:right w:val="none" w:sz="0" w:space="0" w:color="auto"/>
          </w:divBdr>
        </w:div>
      </w:divsChild>
    </w:div>
    <w:div w:id="1177188247">
      <w:bodyDiv w:val="1"/>
      <w:marLeft w:val="0"/>
      <w:marRight w:val="0"/>
      <w:marTop w:val="0"/>
      <w:marBottom w:val="0"/>
      <w:divBdr>
        <w:top w:val="none" w:sz="0" w:space="0" w:color="auto"/>
        <w:left w:val="none" w:sz="0" w:space="0" w:color="auto"/>
        <w:bottom w:val="none" w:sz="0" w:space="0" w:color="auto"/>
        <w:right w:val="none" w:sz="0" w:space="0" w:color="auto"/>
      </w:divBdr>
      <w:divsChild>
        <w:div w:id="713700623">
          <w:marLeft w:val="0"/>
          <w:marRight w:val="0"/>
          <w:marTop w:val="0"/>
          <w:marBottom w:val="120"/>
          <w:divBdr>
            <w:top w:val="none" w:sz="0" w:space="0" w:color="auto"/>
            <w:left w:val="none" w:sz="0" w:space="0" w:color="auto"/>
            <w:bottom w:val="none" w:sz="0" w:space="0" w:color="auto"/>
            <w:right w:val="none" w:sz="0" w:space="0" w:color="auto"/>
          </w:divBdr>
        </w:div>
        <w:div w:id="577910229">
          <w:marLeft w:val="0"/>
          <w:marRight w:val="0"/>
          <w:marTop w:val="0"/>
          <w:marBottom w:val="120"/>
          <w:divBdr>
            <w:top w:val="none" w:sz="0" w:space="0" w:color="auto"/>
            <w:left w:val="none" w:sz="0" w:space="0" w:color="auto"/>
            <w:bottom w:val="none" w:sz="0" w:space="0" w:color="auto"/>
            <w:right w:val="none" w:sz="0" w:space="0" w:color="auto"/>
          </w:divBdr>
        </w:div>
      </w:divsChild>
    </w:div>
    <w:div w:id="1179807916">
      <w:bodyDiv w:val="1"/>
      <w:marLeft w:val="0"/>
      <w:marRight w:val="0"/>
      <w:marTop w:val="0"/>
      <w:marBottom w:val="0"/>
      <w:divBdr>
        <w:top w:val="none" w:sz="0" w:space="0" w:color="auto"/>
        <w:left w:val="none" w:sz="0" w:space="0" w:color="auto"/>
        <w:bottom w:val="none" w:sz="0" w:space="0" w:color="auto"/>
        <w:right w:val="none" w:sz="0" w:space="0" w:color="auto"/>
      </w:divBdr>
      <w:divsChild>
        <w:div w:id="1500971440">
          <w:marLeft w:val="0"/>
          <w:marRight w:val="0"/>
          <w:marTop w:val="0"/>
          <w:marBottom w:val="120"/>
          <w:divBdr>
            <w:top w:val="none" w:sz="0" w:space="0" w:color="auto"/>
            <w:left w:val="none" w:sz="0" w:space="0" w:color="auto"/>
            <w:bottom w:val="none" w:sz="0" w:space="0" w:color="auto"/>
            <w:right w:val="none" w:sz="0" w:space="0" w:color="auto"/>
          </w:divBdr>
        </w:div>
        <w:div w:id="841744516">
          <w:marLeft w:val="0"/>
          <w:marRight w:val="0"/>
          <w:marTop w:val="0"/>
          <w:marBottom w:val="120"/>
          <w:divBdr>
            <w:top w:val="none" w:sz="0" w:space="0" w:color="auto"/>
            <w:left w:val="none" w:sz="0" w:space="0" w:color="auto"/>
            <w:bottom w:val="none" w:sz="0" w:space="0" w:color="auto"/>
            <w:right w:val="none" w:sz="0" w:space="0" w:color="auto"/>
          </w:divBdr>
        </w:div>
      </w:divsChild>
    </w:div>
    <w:div w:id="1180047829">
      <w:bodyDiv w:val="1"/>
      <w:marLeft w:val="0"/>
      <w:marRight w:val="0"/>
      <w:marTop w:val="0"/>
      <w:marBottom w:val="0"/>
      <w:divBdr>
        <w:top w:val="none" w:sz="0" w:space="0" w:color="auto"/>
        <w:left w:val="none" w:sz="0" w:space="0" w:color="auto"/>
        <w:bottom w:val="none" w:sz="0" w:space="0" w:color="auto"/>
        <w:right w:val="none" w:sz="0" w:space="0" w:color="auto"/>
      </w:divBdr>
      <w:divsChild>
        <w:div w:id="1375084648">
          <w:marLeft w:val="0"/>
          <w:marRight w:val="0"/>
          <w:marTop w:val="0"/>
          <w:marBottom w:val="120"/>
          <w:divBdr>
            <w:top w:val="none" w:sz="0" w:space="0" w:color="auto"/>
            <w:left w:val="none" w:sz="0" w:space="0" w:color="auto"/>
            <w:bottom w:val="none" w:sz="0" w:space="0" w:color="auto"/>
            <w:right w:val="none" w:sz="0" w:space="0" w:color="auto"/>
          </w:divBdr>
        </w:div>
        <w:div w:id="1319530809">
          <w:marLeft w:val="0"/>
          <w:marRight w:val="0"/>
          <w:marTop w:val="0"/>
          <w:marBottom w:val="120"/>
          <w:divBdr>
            <w:top w:val="none" w:sz="0" w:space="0" w:color="auto"/>
            <w:left w:val="none" w:sz="0" w:space="0" w:color="auto"/>
            <w:bottom w:val="none" w:sz="0" w:space="0" w:color="auto"/>
            <w:right w:val="none" w:sz="0" w:space="0" w:color="auto"/>
          </w:divBdr>
        </w:div>
      </w:divsChild>
    </w:div>
    <w:div w:id="1181628484">
      <w:bodyDiv w:val="1"/>
      <w:marLeft w:val="0"/>
      <w:marRight w:val="0"/>
      <w:marTop w:val="0"/>
      <w:marBottom w:val="0"/>
      <w:divBdr>
        <w:top w:val="none" w:sz="0" w:space="0" w:color="auto"/>
        <w:left w:val="none" w:sz="0" w:space="0" w:color="auto"/>
        <w:bottom w:val="none" w:sz="0" w:space="0" w:color="auto"/>
        <w:right w:val="none" w:sz="0" w:space="0" w:color="auto"/>
      </w:divBdr>
      <w:divsChild>
        <w:div w:id="1757051048">
          <w:marLeft w:val="0"/>
          <w:marRight w:val="0"/>
          <w:marTop w:val="0"/>
          <w:marBottom w:val="432"/>
          <w:divBdr>
            <w:top w:val="none" w:sz="0" w:space="0" w:color="auto"/>
            <w:left w:val="none" w:sz="0" w:space="0" w:color="auto"/>
            <w:bottom w:val="none" w:sz="0" w:space="0" w:color="auto"/>
            <w:right w:val="none" w:sz="0" w:space="0" w:color="auto"/>
          </w:divBdr>
          <w:divsChild>
            <w:div w:id="1105881642">
              <w:marLeft w:val="2040"/>
              <w:marRight w:val="0"/>
              <w:marTop w:val="0"/>
              <w:marBottom w:val="0"/>
              <w:divBdr>
                <w:top w:val="none" w:sz="0" w:space="0" w:color="auto"/>
                <w:left w:val="none" w:sz="0" w:space="0" w:color="auto"/>
                <w:bottom w:val="none" w:sz="0" w:space="0" w:color="auto"/>
                <w:right w:val="none" w:sz="0" w:space="0" w:color="auto"/>
              </w:divBdr>
              <w:divsChild>
                <w:div w:id="1071927770">
                  <w:marLeft w:val="0"/>
                  <w:marRight w:val="0"/>
                  <w:marTop w:val="0"/>
                  <w:marBottom w:val="272"/>
                  <w:divBdr>
                    <w:top w:val="single" w:sz="6" w:space="5" w:color="FBEED5"/>
                    <w:left w:val="single" w:sz="6" w:space="10" w:color="FBEED5"/>
                    <w:bottom w:val="single" w:sz="6" w:space="5" w:color="FBEED5"/>
                    <w:right w:val="single" w:sz="6" w:space="24" w:color="FBEED5"/>
                  </w:divBdr>
                  <w:divsChild>
                    <w:div w:id="637298577">
                      <w:marLeft w:val="0"/>
                      <w:marRight w:val="0"/>
                      <w:marTop w:val="0"/>
                      <w:marBottom w:val="120"/>
                      <w:divBdr>
                        <w:top w:val="none" w:sz="0" w:space="0" w:color="auto"/>
                        <w:left w:val="none" w:sz="0" w:space="0" w:color="auto"/>
                        <w:bottom w:val="none" w:sz="0" w:space="0" w:color="auto"/>
                        <w:right w:val="none" w:sz="0" w:space="0" w:color="auto"/>
                      </w:divBdr>
                      <w:divsChild>
                        <w:div w:id="1200276">
                          <w:marLeft w:val="0"/>
                          <w:marRight w:val="0"/>
                          <w:marTop w:val="0"/>
                          <w:marBottom w:val="120"/>
                          <w:divBdr>
                            <w:top w:val="none" w:sz="0" w:space="0" w:color="auto"/>
                            <w:left w:val="none" w:sz="0" w:space="0" w:color="auto"/>
                            <w:bottom w:val="none" w:sz="0" w:space="0" w:color="auto"/>
                            <w:right w:val="none" w:sz="0" w:space="0" w:color="auto"/>
                          </w:divBdr>
                        </w:div>
                        <w:div w:id="18401470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81967217">
      <w:bodyDiv w:val="1"/>
      <w:marLeft w:val="0"/>
      <w:marRight w:val="0"/>
      <w:marTop w:val="0"/>
      <w:marBottom w:val="0"/>
      <w:divBdr>
        <w:top w:val="none" w:sz="0" w:space="0" w:color="auto"/>
        <w:left w:val="none" w:sz="0" w:space="0" w:color="auto"/>
        <w:bottom w:val="none" w:sz="0" w:space="0" w:color="auto"/>
        <w:right w:val="none" w:sz="0" w:space="0" w:color="auto"/>
      </w:divBdr>
      <w:divsChild>
        <w:div w:id="716783080">
          <w:marLeft w:val="0"/>
          <w:marRight w:val="0"/>
          <w:marTop w:val="0"/>
          <w:marBottom w:val="120"/>
          <w:divBdr>
            <w:top w:val="none" w:sz="0" w:space="0" w:color="auto"/>
            <w:left w:val="none" w:sz="0" w:space="0" w:color="auto"/>
            <w:bottom w:val="none" w:sz="0" w:space="0" w:color="auto"/>
            <w:right w:val="none" w:sz="0" w:space="0" w:color="auto"/>
          </w:divBdr>
        </w:div>
        <w:div w:id="197594408">
          <w:marLeft w:val="0"/>
          <w:marRight w:val="0"/>
          <w:marTop w:val="0"/>
          <w:marBottom w:val="120"/>
          <w:divBdr>
            <w:top w:val="none" w:sz="0" w:space="0" w:color="auto"/>
            <w:left w:val="none" w:sz="0" w:space="0" w:color="auto"/>
            <w:bottom w:val="none" w:sz="0" w:space="0" w:color="auto"/>
            <w:right w:val="none" w:sz="0" w:space="0" w:color="auto"/>
          </w:divBdr>
        </w:div>
      </w:divsChild>
    </w:div>
    <w:div w:id="1184786717">
      <w:bodyDiv w:val="1"/>
      <w:marLeft w:val="0"/>
      <w:marRight w:val="0"/>
      <w:marTop w:val="0"/>
      <w:marBottom w:val="0"/>
      <w:divBdr>
        <w:top w:val="none" w:sz="0" w:space="0" w:color="auto"/>
        <w:left w:val="none" w:sz="0" w:space="0" w:color="auto"/>
        <w:bottom w:val="none" w:sz="0" w:space="0" w:color="auto"/>
        <w:right w:val="none" w:sz="0" w:space="0" w:color="auto"/>
      </w:divBdr>
      <w:divsChild>
        <w:div w:id="437675030">
          <w:marLeft w:val="0"/>
          <w:marRight w:val="0"/>
          <w:marTop w:val="0"/>
          <w:marBottom w:val="120"/>
          <w:divBdr>
            <w:top w:val="none" w:sz="0" w:space="0" w:color="auto"/>
            <w:left w:val="none" w:sz="0" w:space="0" w:color="auto"/>
            <w:bottom w:val="none" w:sz="0" w:space="0" w:color="auto"/>
            <w:right w:val="none" w:sz="0" w:space="0" w:color="auto"/>
          </w:divBdr>
        </w:div>
        <w:div w:id="949774875">
          <w:marLeft w:val="0"/>
          <w:marRight w:val="0"/>
          <w:marTop w:val="0"/>
          <w:marBottom w:val="120"/>
          <w:divBdr>
            <w:top w:val="none" w:sz="0" w:space="0" w:color="auto"/>
            <w:left w:val="none" w:sz="0" w:space="0" w:color="auto"/>
            <w:bottom w:val="none" w:sz="0" w:space="0" w:color="auto"/>
            <w:right w:val="none" w:sz="0" w:space="0" w:color="auto"/>
          </w:divBdr>
        </w:div>
      </w:divsChild>
    </w:div>
    <w:div w:id="1184905918">
      <w:bodyDiv w:val="1"/>
      <w:marLeft w:val="0"/>
      <w:marRight w:val="0"/>
      <w:marTop w:val="0"/>
      <w:marBottom w:val="0"/>
      <w:divBdr>
        <w:top w:val="none" w:sz="0" w:space="0" w:color="auto"/>
        <w:left w:val="none" w:sz="0" w:space="0" w:color="auto"/>
        <w:bottom w:val="none" w:sz="0" w:space="0" w:color="auto"/>
        <w:right w:val="none" w:sz="0" w:space="0" w:color="auto"/>
      </w:divBdr>
      <w:divsChild>
        <w:div w:id="413819158">
          <w:marLeft w:val="0"/>
          <w:marRight w:val="0"/>
          <w:marTop w:val="0"/>
          <w:marBottom w:val="120"/>
          <w:divBdr>
            <w:top w:val="none" w:sz="0" w:space="0" w:color="auto"/>
            <w:left w:val="none" w:sz="0" w:space="0" w:color="auto"/>
            <w:bottom w:val="none" w:sz="0" w:space="0" w:color="auto"/>
            <w:right w:val="none" w:sz="0" w:space="0" w:color="auto"/>
          </w:divBdr>
        </w:div>
        <w:div w:id="1039667663">
          <w:marLeft w:val="0"/>
          <w:marRight w:val="0"/>
          <w:marTop w:val="0"/>
          <w:marBottom w:val="120"/>
          <w:divBdr>
            <w:top w:val="none" w:sz="0" w:space="0" w:color="auto"/>
            <w:left w:val="none" w:sz="0" w:space="0" w:color="auto"/>
            <w:bottom w:val="none" w:sz="0" w:space="0" w:color="auto"/>
            <w:right w:val="none" w:sz="0" w:space="0" w:color="auto"/>
          </w:divBdr>
        </w:div>
      </w:divsChild>
    </w:div>
    <w:div w:id="1186211007">
      <w:bodyDiv w:val="1"/>
      <w:marLeft w:val="0"/>
      <w:marRight w:val="0"/>
      <w:marTop w:val="0"/>
      <w:marBottom w:val="0"/>
      <w:divBdr>
        <w:top w:val="none" w:sz="0" w:space="0" w:color="auto"/>
        <w:left w:val="none" w:sz="0" w:space="0" w:color="auto"/>
        <w:bottom w:val="none" w:sz="0" w:space="0" w:color="auto"/>
        <w:right w:val="none" w:sz="0" w:space="0" w:color="auto"/>
      </w:divBdr>
      <w:divsChild>
        <w:div w:id="1107895287">
          <w:marLeft w:val="0"/>
          <w:marRight w:val="0"/>
          <w:marTop w:val="0"/>
          <w:marBottom w:val="120"/>
          <w:divBdr>
            <w:top w:val="none" w:sz="0" w:space="0" w:color="auto"/>
            <w:left w:val="none" w:sz="0" w:space="0" w:color="auto"/>
            <w:bottom w:val="none" w:sz="0" w:space="0" w:color="auto"/>
            <w:right w:val="none" w:sz="0" w:space="0" w:color="auto"/>
          </w:divBdr>
        </w:div>
        <w:div w:id="1362439446">
          <w:marLeft w:val="0"/>
          <w:marRight w:val="0"/>
          <w:marTop w:val="0"/>
          <w:marBottom w:val="120"/>
          <w:divBdr>
            <w:top w:val="none" w:sz="0" w:space="0" w:color="auto"/>
            <w:left w:val="none" w:sz="0" w:space="0" w:color="auto"/>
            <w:bottom w:val="none" w:sz="0" w:space="0" w:color="auto"/>
            <w:right w:val="none" w:sz="0" w:space="0" w:color="auto"/>
          </w:divBdr>
        </w:div>
      </w:divsChild>
    </w:div>
    <w:div w:id="1186794181">
      <w:bodyDiv w:val="1"/>
      <w:marLeft w:val="0"/>
      <w:marRight w:val="0"/>
      <w:marTop w:val="0"/>
      <w:marBottom w:val="0"/>
      <w:divBdr>
        <w:top w:val="none" w:sz="0" w:space="0" w:color="auto"/>
        <w:left w:val="none" w:sz="0" w:space="0" w:color="auto"/>
        <w:bottom w:val="none" w:sz="0" w:space="0" w:color="auto"/>
        <w:right w:val="none" w:sz="0" w:space="0" w:color="auto"/>
      </w:divBdr>
      <w:divsChild>
        <w:div w:id="342903290">
          <w:marLeft w:val="0"/>
          <w:marRight w:val="0"/>
          <w:marTop w:val="0"/>
          <w:marBottom w:val="120"/>
          <w:divBdr>
            <w:top w:val="none" w:sz="0" w:space="0" w:color="auto"/>
            <w:left w:val="none" w:sz="0" w:space="0" w:color="auto"/>
            <w:bottom w:val="none" w:sz="0" w:space="0" w:color="auto"/>
            <w:right w:val="none" w:sz="0" w:space="0" w:color="auto"/>
          </w:divBdr>
        </w:div>
        <w:div w:id="291644217">
          <w:marLeft w:val="0"/>
          <w:marRight w:val="0"/>
          <w:marTop w:val="0"/>
          <w:marBottom w:val="120"/>
          <w:divBdr>
            <w:top w:val="none" w:sz="0" w:space="0" w:color="auto"/>
            <w:left w:val="none" w:sz="0" w:space="0" w:color="auto"/>
            <w:bottom w:val="none" w:sz="0" w:space="0" w:color="auto"/>
            <w:right w:val="none" w:sz="0" w:space="0" w:color="auto"/>
          </w:divBdr>
        </w:div>
      </w:divsChild>
    </w:div>
    <w:div w:id="1186822437">
      <w:bodyDiv w:val="1"/>
      <w:marLeft w:val="0"/>
      <w:marRight w:val="0"/>
      <w:marTop w:val="0"/>
      <w:marBottom w:val="0"/>
      <w:divBdr>
        <w:top w:val="none" w:sz="0" w:space="0" w:color="auto"/>
        <w:left w:val="none" w:sz="0" w:space="0" w:color="auto"/>
        <w:bottom w:val="none" w:sz="0" w:space="0" w:color="auto"/>
        <w:right w:val="none" w:sz="0" w:space="0" w:color="auto"/>
      </w:divBdr>
      <w:divsChild>
        <w:div w:id="1702827418">
          <w:marLeft w:val="0"/>
          <w:marRight w:val="0"/>
          <w:marTop w:val="0"/>
          <w:marBottom w:val="120"/>
          <w:divBdr>
            <w:top w:val="none" w:sz="0" w:space="0" w:color="auto"/>
            <w:left w:val="none" w:sz="0" w:space="0" w:color="auto"/>
            <w:bottom w:val="none" w:sz="0" w:space="0" w:color="auto"/>
            <w:right w:val="none" w:sz="0" w:space="0" w:color="auto"/>
          </w:divBdr>
        </w:div>
        <w:div w:id="1048065270">
          <w:marLeft w:val="0"/>
          <w:marRight w:val="0"/>
          <w:marTop w:val="0"/>
          <w:marBottom w:val="120"/>
          <w:divBdr>
            <w:top w:val="none" w:sz="0" w:space="0" w:color="auto"/>
            <w:left w:val="none" w:sz="0" w:space="0" w:color="auto"/>
            <w:bottom w:val="none" w:sz="0" w:space="0" w:color="auto"/>
            <w:right w:val="none" w:sz="0" w:space="0" w:color="auto"/>
          </w:divBdr>
        </w:div>
      </w:divsChild>
    </w:div>
    <w:div w:id="1205605152">
      <w:bodyDiv w:val="1"/>
      <w:marLeft w:val="0"/>
      <w:marRight w:val="0"/>
      <w:marTop w:val="0"/>
      <w:marBottom w:val="0"/>
      <w:divBdr>
        <w:top w:val="none" w:sz="0" w:space="0" w:color="auto"/>
        <w:left w:val="none" w:sz="0" w:space="0" w:color="auto"/>
        <w:bottom w:val="none" w:sz="0" w:space="0" w:color="auto"/>
        <w:right w:val="none" w:sz="0" w:space="0" w:color="auto"/>
      </w:divBdr>
      <w:divsChild>
        <w:div w:id="1633095574">
          <w:marLeft w:val="0"/>
          <w:marRight w:val="0"/>
          <w:marTop w:val="0"/>
          <w:marBottom w:val="120"/>
          <w:divBdr>
            <w:top w:val="none" w:sz="0" w:space="0" w:color="auto"/>
            <w:left w:val="none" w:sz="0" w:space="0" w:color="auto"/>
            <w:bottom w:val="none" w:sz="0" w:space="0" w:color="auto"/>
            <w:right w:val="none" w:sz="0" w:space="0" w:color="auto"/>
          </w:divBdr>
        </w:div>
        <w:div w:id="1989281514">
          <w:marLeft w:val="0"/>
          <w:marRight w:val="0"/>
          <w:marTop w:val="0"/>
          <w:marBottom w:val="120"/>
          <w:divBdr>
            <w:top w:val="none" w:sz="0" w:space="0" w:color="auto"/>
            <w:left w:val="none" w:sz="0" w:space="0" w:color="auto"/>
            <w:bottom w:val="none" w:sz="0" w:space="0" w:color="auto"/>
            <w:right w:val="none" w:sz="0" w:space="0" w:color="auto"/>
          </w:divBdr>
        </w:div>
      </w:divsChild>
    </w:div>
    <w:div w:id="1206017384">
      <w:bodyDiv w:val="1"/>
      <w:marLeft w:val="0"/>
      <w:marRight w:val="0"/>
      <w:marTop w:val="0"/>
      <w:marBottom w:val="0"/>
      <w:divBdr>
        <w:top w:val="none" w:sz="0" w:space="0" w:color="auto"/>
        <w:left w:val="none" w:sz="0" w:space="0" w:color="auto"/>
        <w:bottom w:val="none" w:sz="0" w:space="0" w:color="auto"/>
        <w:right w:val="none" w:sz="0" w:space="0" w:color="auto"/>
      </w:divBdr>
      <w:divsChild>
        <w:div w:id="90979670">
          <w:marLeft w:val="0"/>
          <w:marRight w:val="0"/>
          <w:marTop w:val="0"/>
          <w:marBottom w:val="120"/>
          <w:divBdr>
            <w:top w:val="none" w:sz="0" w:space="0" w:color="auto"/>
            <w:left w:val="none" w:sz="0" w:space="0" w:color="auto"/>
            <w:bottom w:val="none" w:sz="0" w:space="0" w:color="auto"/>
            <w:right w:val="none" w:sz="0" w:space="0" w:color="auto"/>
          </w:divBdr>
        </w:div>
        <w:div w:id="525875199">
          <w:marLeft w:val="0"/>
          <w:marRight w:val="0"/>
          <w:marTop w:val="0"/>
          <w:marBottom w:val="120"/>
          <w:divBdr>
            <w:top w:val="none" w:sz="0" w:space="0" w:color="auto"/>
            <w:left w:val="none" w:sz="0" w:space="0" w:color="auto"/>
            <w:bottom w:val="none" w:sz="0" w:space="0" w:color="auto"/>
            <w:right w:val="none" w:sz="0" w:space="0" w:color="auto"/>
          </w:divBdr>
        </w:div>
      </w:divsChild>
    </w:div>
    <w:div w:id="1207716342">
      <w:bodyDiv w:val="1"/>
      <w:marLeft w:val="0"/>
      <w:marRight w:val="0"/>
      <w:marTop w:val="0"/>
      <w:marBottom w:val="0"/>
      <w:divBdr>
        <w:top w:val="none" w:sz="0" w:space="0" w:color="auto"/>
        <w:left w:val="none" w:sz="0" w:space="0" w:color="auto"/>
        <w:bottom w:val="none" w:sz="0" w:space="0" w:color="auto"/>
        <w:right w:val="none" w:sz="0" w:space="0" w:color="auto"/>
      </w:divBdr>
      <w:divsChild>
        <w:div w:id="568272474">
          <w:marLeft w:val="0"/>
          <w:marRight w:val="0"/>
          <w:marTop w:val="0"/>
          <w:marBottom w:val="120"/>
          <w:divBdr>
            <w:top w:val="none" w:sz="0" w:space="0" w:color="auto"/>
            <w:left w:val="none" w:sz="0" w:space="0" w:color="auto"/>
            <w:bottom w:val="none" w:sz="0" w:space="0" w:color="auto"/>
            <w:right w:val="none" w:sz="0" w:space="0" w:color="auto"/>
          </w:divBdr>
        </w:div>
        <w:div w:id="1371809126">
          <w:marLeft w:val="0"/>
          <w:marRight w:val="0"/>
          <w:marTop w:val="0"/>
          <w:marBottom w:val="120"/>
          <w:divBdr>
            <w:top w:val="none" w:sz="0" w:space="0" w:color="auto"/>
            <w:left w:val="none" w:sz="0" w:space="0" w:color="auto"/>
            <w:bottom w:val="none" w:sz="0" w:space="0" w:color="auto"/>
            <w:right w:val="none" w:sz="0" w:space="0" w:color="auto"/>
          </w:divBdr>
        </w:div>
      </w:divsChild>
    </w:div>
    <w:div w:id="1212114593">
      <w:bodyDiv w:val="1"/>
      <w:marLeft w:val="0"/>
      <w:marRight w:val="0"/>
      <w:marTop w:val="0"/>
      <w:marBottom w:val="0"/>
      <w:divBdr>
        <w:top w:val="none" w:sz="0" w:space="0" w:color="auto"/>
        <w:left w:val="none" w:sz="0" w:space="0" w:color="auto"/>
        <w:bottom w:val="none" w:sz="0" w:space="0" w:color="auto"/>
        <w:right w:val="none" w:sz="0" w:space="0" w:color="auto"/>
      </w:divBdr>
      <w:divsChild>
        <w:div w:id="62724346">
          <w:marLeft w:val="0"/>
          <w:marRight w:val="0"/>
          <w:marTop w:val="0"/>
          <w:marBottom w:val="120"/>
          <w:divBdr>
            <w:top w:val="none" w:sz="0" w:space="0" w:color="auto"/>
            <w:left w:val="none" w:sz="0" w:space="0" w:color="auto"/>
            <w:bottom w:val="none" w:sz="0" w:space="0" w:color="auto"/>
            <w:right w:val="none" w:sz="0" w:space="0" w:color="auto"/>
          </w:divBdr>
        </w:div>
        <w:div w:id="899287633">
          <w:marLeft w:val="0"/>
          <w:marRight w:val="0"/>
          <w:marTop w:val="0"/>
          <w:marBottom w:val="120"/>
          <w:divBdr>
            <w:top w:val="none" w:sz="0" w:space="0" w:color="auto"/>
            <w:left w:val="none" w:sz="0" w:space="0" w:color="auto"/>
            <w:bottom w:val="none" w:sz="0" w:space="0" w:color="auto"/>
            <w:right w:val="none" w:sz="0" w:space="0" w:color="auto"/>
          </w:divBdr>
        </w:div>
      </w:divsChild>
    </w:div>
    <w:div w:id="1229269508">
      <w:bodyDiv w:val="1"/>
      <w:marLeft w:val="0"/>
      <w:marRight w:val="0"/>
      <w:marTop w:val="0"/>
      <w:marBottom w:val="0"/>
      <w:divBdr>
        <w:top w:val="none" w:sz="0" w:space="0" w:color="auto"/>
        <w:left w:val="none" w:sz="0" w:space="0" w:color="auto"/>
        <w:bottom w:val="none" w:sz="0" w:space="0" w:color="auto"/>
        <w:right w:val="none" w:sz="0" w:space="0" w:color="auto"/>
      </w:divBdr>
      <w:divsChild>
        <w:div w:id="1761831490">
          <w:marLeft w:val="0"/>
          <w:marRight w:val="0"/>
          <w:marTop w:val="0"/>
          <w:marBottom w:val="120"/>
          <w:divBdr>
            <w:top w:val="none" w:sz="0" w:space="0" w:color="auto"/>
            <w:left w:val="none" w:sz="0" w:space="0" w:color="auto"/>
            <w:bottom w:val="none" w:sz="0" w:space="0" w:color="auto"/>
            <w:right w:val="none" w:sz="0" w:space="0" w:color="auto"/>
          </w:divBdr>
        </w:div>
        <w:div w:id="215356372">
          <w:marLeft w:val="0"/>
          <w:marRight w:val="0"/>
          <w:marTop w:val="0"/>
          <w:marBottom w:val="120"/>
          <w:divBdr>
            <w:top w:val="none" w:sz="0" w:space="0" w:color="auto"/>
            <w:left w:val="none" w:sz="0" w:space="0" w:color="auto"/>
            <w:bottom w:val="none" w:sz="0" w:space="0" w:color="auto"/>
            <w:right w:val="none" w:sz="0" w:space="0" w:color="auto"/>
          </w:divBdr>
        </w:div>
      </w:divsChild>
    </w:div>
    <w:div w:id="1230001634">
      <w:bodyDiv w:val="1"/>
      <w:marLeft w:val="0"/>
      <w:marRight w:val="0"/>
      <w:marTop w:val="0"/>
      <w:marBottom w:val="0"/>
      <w:divBdr>
        <w:top w:val="none" w:sz="0" w:space="0" w:color="auto"/>
        <w:left w:val="none" w:sz="0" w:space="0" w:color="auto"/>
        <w:bottom w:val="none" w:sz="0" w:space="0" w:color="auto"/>
        <w:right w:val="none" w:sz="0" w:space="0" w:color="auto"/>
      </w:divBdr>
      <w:divsChild>
        <w:div w:id="438330827">
          <w:marLeft w:val="0"/>
          <w:marRight w:val="0"/>
          <w:marTop w:val="0"/>
          <w:marBottom w:val="120"/>
          <w:divBdr>
            <w:top w:val="none" w:sz="0" w:space="0" w:color="auto"/>
            <w:left w:val="none" w:sz="0" w:space="0" w:color="auto"/>
            <w:bottom w:val="none" w:sz="0" w:space="0" w:color="auto"/>
            <w:right w:val="none" w:sz="0" w:space="0" w:color="auto"/>
          </w:divBdr>
        </w:div>
        <w:div w:id="1239897890">
          <w:marLeft w:val="0"/>
          <w:marRight w:val="0"/>
          <w:marTop w:val="0"/>
          <w:marBottom w:val="120"/>
          <w:divBdr>
            <w:top w:val="none" w:sz="0" w:space="0" w:color="auto"/>
            <w:left w:val="none" w:sz="0" w:space="0" w:color="auto"/>
            <w:bottom w:val="none" w:sz="0" w:space="0" w:color="auto"/>
            <w:right w:val="none" w:sz="0" w:space="0" w:color="auto"/>
          </w:divBdr>
        </w:div>
      </w:divsChild>
    </w:div>
    <w:div w:id="1230574448">
      <w:bodyDiv w:val="1"/>
      <w:marLeft w:val="0"/>
      <w:marRight w:val="0"/>
      <w:marTop w:val="0"/>
      <w:marBottom w:val="0"/>
      <w:divBdr>
        <w:top w:val="none" w:sz="0" w:space="0" w:color="auto"/>
        <w:left w:val="none" w:sz="0" w:space="0" w:color="auto"/>
        <w:bottom w:val="none" w:sz="0" w:space="0" w:color="auto"/>
        <w:right w:val="none" w:sz="0" w:space="0" w:color="auto"/>
      </w:divBdr>
      <w:divsChild>
        <w:div w:id="426123225">
          <w:marLeft w:val="0"/>
          <w:marRight w:val="0"/>
          <w:marTop w:val="0"/>
          <w:marBottom w:val="120"/>
          <w:divBdr>
            <w:top w:val="none" w:sz="0" w:space="0" w:color="auto"/>
            <w:left w:val="none" w:sz="0" w:space="0" w:color="auto"/>
            <w:bottom w:val="none" w:sz="0" w:space="0" w:color="auto"/>
            <w:right w:val="none" w:sz="0" w:space="0" w:color="auto"/>
          </w:divBdr>
        </w:div>
        <w:div w:id="1620725507">
          <w:marLeft w:val="0"/>
          <w:marRight w:val="0"/>
          <w:marTop w:val="0"/>
          <w:marBottom w:val="120"/>
          <w:divBdr>
            <w:top w:val="none" w:sz="0" w:space="0" w:color="auto"/>
            <w:left w:val="none" w:sz="0" w:space="0" w:color="auto"/>
            <w:bottom w:val="none" w:sz="0" w:space="0" w:color="auto"/>
            <w:right w:val="none" w:sz="0" w:space="0" w:color="auto"/>
          </w:divBdr>
        </w:div>
      </w:divsChild>
    </w:div>
    <w:div w:id="1237938692">
      <w:bodyDiv w:val="1"/>
      <w:marLeft w:val="0"/>
      <w:marRight w:val="0"/>
      <w:marTop w:val="0"/>
      <w:marBottom w:val="0"/>
      <w:divBdr>
        <w:top w:val="none" w:sz="0" w:space="0" w:color="auto"/>
        <w:left w:val="none" w:sz="0" w:space="0" w:color="auto"/>
        <w:bottom w:val="none" w:sz="0" w:space="0" w:color="auto"/>
        <w:right w:val="none" w:sz="0" w:space="0" w:color="auto"/>
      </w:divBdr>
      <w:divsChild>
        <w:div w:id="300816480">
          <w:marLeft w:val="0"/>
          <w:marRight w:val="0"/>
          <w:marTop w:val="0"/>
          <w:marBottom w:val="120"/>
          <w:divBdr>
            <w:top w:val="none" w:sz="0" w:space="0" w:color="auto"/>
            <w:left w:val="none" w:sz="0" w:space="0" w:color="auto"/>
            <w:bottom w:val="none" w:sz="0" w:space="0" w:color="auto"/>
            <w:right w:val="none" w:sz="0" w:space="0" w:color="auto"/>
          </w:divBdr>
        </w:div>
        <w:div w:id="657424202">
          <w:marLeft w:val="0"/>
          <w:marRight w:val="0"/>
          <w:marTop w:val="0"/>
          <w:marBottom w:val="120"/>
          <w:divBdr>
            <w:top w:val="none" w:sz="0" w:space="0" w:color="auto"/>
            <w:left w:val="none" w:sz="0" w:space="0" w:color="auto"/>
            <w:bottom w:val="none" w:sz="0" w:space="0" w:color="auto"/>
            <w:right w:val="none" w:sz="0" w:space="0" w:color="auto"/>
          </w:divBdr>
        </w:div>
        <w:div w:id="1468164172">
          <w:marLeft w:val="0"/>
          <w:marRight w:val="0"/>
          <w:marTop w:val="0"/>
          <w:marBottom w:val="120"/>
          <w:divBdr>
            <w:top w:val="none" w:sz="0" w:space="0" w:color="auto"/>
            <w:left w:val="none" w:sz="0" w:space="0" w:color="auto"/>
            <w:bottom w:val="none" w:sz="0" w:space="0" w:color="auto"/>
            <w:right w:val="none" w:sz="0" w:space="0" w:color="auto"/>
          </w:divBdr>
        </w:div>
      </w:divsChild>
    </w:div>
    <w:div w:id="1242905241">
      <w:bodyDiv w:val="1"/>
      <w:marLeft w:val="0"/>
      <w:marRight w:val="0"/>
      <w:marTop w:val="0"/>
      <w:marBottom w:val="0"/>
      <w:divBdr>
        <w:top w:val="none" w:sz="0" w:space="0" w:color="auto"/>
        <w:left w:val="none" w:sz="0" w:space="0" w:color="auto"/>
        <w:bottom w:val="none" w:sz="0" w:space="0" w:color="auto"/>
        <w:right w:val="none" w:sz="0" w:space="0" w:color="auto"/>
      </w:divBdr>
      <w:divsChild>
        <w:div w:id="234432845">
          <w:marLeft w:val="0"/>
          <w:marRight w:val="0"/>
          <w:marTop w:val="0"/>
          <w:marBottom w:val="120"/>
          <w:divBdr>
            <w:top w:val="none" w:sz="0" w:space="0" w:color="auto"/>
            <w:left w:val="none" w:sz="0" w:space="0" w:color="auto"/>
            <w:bottom w:val="none" w:sz="0" w:space="0" w:color="auto"/>
            <w:right w:val="none" w:sz="0" w:space="0" w:color="auto"/>
          </w:divBdr>
        </w:div>
        <w:div w:id="2126457250">
          <w:marLeft w:val="0"/>
          <w:marRight w:val="0"/>
          <w:marTop w:val="0"/>
          <w:marBottom w:val="120"/>
          <w:divBdr>
            <w:top w:val="none" w:sz="0" w:space="0" w:color="auto"/>
            <w:left w:val="none" w:sz="0" w:space="0" w:color="auto"/>
            <w:bottom w:val="none" w:sz="0" w:space="0" w:color="auto"/>
            <w:right w:val="none" w:sz="0" w:space="0" w:color="auto"/>
          </w:divBdr>
        </w:div>
      </w:divsChild>
    </w:div>
    <w:div w:id="1248541642">
      <w:bodyDiv w:val="1"/>
      <w:marLeft w:val="0"/>
      <w:marRight w:val="0"/>
      <w:marTop w:val="0"/>
      <w:marBottom w:val="0"/>
      <w:divBdr>
        <w:top w:val="none" w:sz="0" w:space="0" w:color="auto"/>
        <w:left w:val="none" w:sz="0" w:space="0" w:color="auto"/>
        <w:bottom w:val="none" w:sz="0" w:space="0" w:color="auto"/>
        <w:right w:val="none" w:sz="0" w:space="0" w:color="auto"/>
      </w:divBdr>
      <w:divsChild>
        <w:div w:id="949555738">
          <w:marLeft w:val="0"/>
          <w:marRight w:val="0"/>
          <w:marTop w:val="0"/>
          <w:marBottom w:val="120"/>
          <w:divBdr>
            <w:top w:val="none" w:sz="0" w:space="0" w:color="auto"/>
            <w:left w:val="none" w:sz="0" w:space="0" w:color="auto"/>
            <w:bottom w:val="none" w:sz="0" w:space="0" w:color="auto"/>
            <w:right w:val="none" w:sz="0" w:space="0" w:color="auto"/>
          </w:divBdr>
        </w:div>
        <w:div w:id="1978947862">
          <w:marLeft w:val="0"/>
          <w:marRight w:val="0"/>
          <w:marTop w:val="0"/>
          <w:marBottom w:val="120"/>
          <w:divBdr>
            <w:top w:val="none" w:sz="0" w:space="0" w:color="auto"/>
            <w:left w:val="none" w:sz="0" w:space="0" w:color="auto"/>
            <w:bottom w:val="none" w:sz="0" w:space="0" w:color="auto"/>
            <w:right w:val="none" w:sz="0" w:space="0" w:color="auto"/>
          </w:divBdr>
        </w:div>
      </w:divsChild>
    </w:div>
    <w:div w:id="1249198122">
      <w:bodyDiv w:val="1"/>
      <w:marLeft w:val="0"/>
      <w:marRight w:val="0"/>
      <w:marTop w:val="0"/>
      <w:marBottom w:val="0"/>
      <w:divBdr>
        <w:top w:val="none" w:sz="0" w:space="0" w:color="auto"/>
        <w:left w:val="none" w:sz="0" w:space="0" w:color="auto"/>
        <w:bottom w:val="none" w:sz="0" w:space="0" w:color="auto"/>
        <w:right w:val="none" w:sz="0" w:space="0" w:color="auto"/>
      </w:divBdr>
      <w:divsChild>
        <w:div w:id="595217099">
          <w:marLeft w:val="0"/>
          <w:marRight w:val="0"/>
          <w:marTop w:val="0"/>
          <w:marBottom w:val="120"/>
          <w:divBdr>
            <w:top w:val="none" w:sz="0" w:space="0" w:color="auto"/>
            <w:left w:val="none" w:sz="0" w:space="0" w:color="auto"/>
            <w:bottom w:val="none" w:sz="0" w:space="0" w:color="auto"/>
            <w:right w:val="none" w:sz="0" w:space="0" w:color="auto"/>
          </w:divBdr>
        </w:div>
        <w:div w:id="1679697891">
          <w:marLeft w:val="0"/>
          <w:marRight w:val="0"/>
          <w:marTop w:val="0"/>
          <w:marBottom w:val="120"/>
          <w:divBdr>
            <w:top w:val="none" w:sz="0" w:space="0" w:color="auto"/>
            <w:left w:val="none" w:sz="0" w:space="0" w:color="auto"/>
            <w:bottom w:val="none" w:sz="0" w:space="0" w:color="auto"/>
            <w:right w:val="none" w:sz="0" w:space="0" w:color="auto"/>
          </w:divBdr>
        </w:div>
      </w:divsChild>
    </w:div>
    <w:div w:id="1252473319">
      <w:bodyDiv w:val="1"/>
      <w:marLeft w:val="0"/>
      <w:marRight w:val="0"/>
      <w:marTop w:val="0"/>
      <w:marBottom w:val="0"/>
      <w:divBdr>
        <w:top w:val="none" w:sz="0" w:space="0" w:color="auto"/>
        <w:left w:val="none" w:sz="0" w:space="0" w:color="auto"/>
        <w:bottom w:val="none" w:sz="0" w:space="0" w:color="auto"/>
        <w:right w:val="none" w:sz="0" w:space="0" w:color="auto"/>
      </w:divBdr>
      <w:divsChild>
        <w:div w:id="345249004">
          <w:marLeft w:val="0"/>
          <w:marRight w:val="0"/>
          <w:marTop w:val="0"/>
          <w:marBottom w:val="120"/>
          <w:divBdr>
            <w:top w:val="none" w:sz="0" w:space="0" w:color="auto"/>
            <w:left w:val="none" w:sz="0" w:space="0" w:color="auto"/>
            <w:bottom w:val="none" w:sz="0" w:space="0" w:color="auto"/>
            <w:right w:val="none" w:sz="0" w:space="0" w:color="auto"/>
          </w:divBdr>
        </w:div>
        <w:div w:id="677849366">
          <w:marLeft w:val="0"/>
          <w:marRight w:val="0"/>
          <w:marTop w:val="0"/>
          <w:marBottom w:val="120"/>
          <w:divBdr>
            <w:top w:val="none" w:sz="0" w:space="0" w:color="auto"/>
            <w:left w:val="none" w:sz="0" w:space="0" w:color="auto"/>
            <w:bottom w:val="none" w:sz="0" w:space="0" w:color="auto"/>
            <w:right w:val="none" w:sz="0" w:space="0" w:color="auto"/>
          </w:divBdr>
        </w:div>
      </w:divsChild>
    </w:div>
    <w:div w:id="1253661085">
      <w:bodyDiv w:val="1"/>
      <w:marLeft w:val="0"/>
      <w:marRight w:val="0"/>
      <w:marTop w:val="0"/>
      <w:marBottom w:val="0"/>
      <w:divBdr>
        <w:top w:val="none" w:sz="0" w:space="0" w:color="auto"/>
        <w:left w:val="none" w:sz="0" w:space="0" w:color="auto"/>
        <w:bottom w:val="none" w:sz="0" w:space="0" w:color="auto"/>
        <w:right w:val="none" w:sz="0" w:space="0" w:color="auto"/>
      </w:divBdr>
      <w:divsChild>
        <w:div w:id="1510411417">
          <w:marLeft w:val="0"/>
          <w:marRight w:val="0"/>
          <w:marTop w:val="0"/>
          <w:marBottom w:val="120"/>
          <w:divBdr>
            <w:top w:val="none" w:sz="0" w:space="0" w:color="auto"/>
            <w:left w:val="none" w:sz="0" w:space="0" w:color="auto"/>
            <w:bottom w:val="none" w:sz="0" w:space="0" w:color="auto"/>
            <w:right w:val="none" w:sz="0" w:space="0" w:color="auto"/>
          </w:divBdr>
        </w:div>
        <w:div w:id="1612322069">
          <w:marLeft w:val="0"/>
          <w:marRight w:val="0"/>
          <w:marTop w:val="0"/>
          <w:marBottom w:val="120"/>
          <w:divBdr>
            <w:top w:val="none" w:sz="0" w:space="0" w:color="auto"/>
            <w:left w:val="none" w:sz="0" w:space="0" w:color="auto"/>
            <w:bottom w:val="none" w:sz="0" w:space="0" w:color="auto"/>
            <w:right w:val="none" w:sz="0" w:space="0" w:color="auto"/>
          </w:divBdr>
        </w:div>
      </w:divsChild>
    </w:div>
    <w:div w:id="1259096384">
      <w:bodyDiv w:val="1"/>
      <w:marLeft w:val="0"/>
      <w:marRight w:val="0"/>
      <w:marTop w:val="0"/>
      <w:marBottom w:val="0"/>
      <w:divBdr>
        <w:top w:val="none" w:sz="0" w:space="0" w:color="auto"/>
        <w:left w:val="none" w:sz="0" w:space="0" w:color="auto"/>
        <w:bottom w:val="none" w:sz="0" w:space="0" w:color="auto"/>
        <w:right w:val="none" w:sz="0" w:space="0" w:color="auto"/>
      </w:divBdr>
    </w:div>
    <w:div w:id="1268927508">
      <w:bodyDiv w:val="1"/>
      <w:marLeft w:val="0"/>
      <w:marRight w:val="0"/>
      <w:marTop w:val="0"/>
      <w:marBottom w:val="0"/>
      <w:divBdr>
        <w:top w:val="none" w:sz="0" w:space="0" w:color="auto"/>
        <w:left w:val="none" w:sz="0" w:space="0" w:color="auto"/>
        <w:bottom w:val="none" w:sz="0" w:space="0" w:color="auto"/>
        <w:right w:val="none" w:sz="0" w:space="0" w:color="auto"/>
      </w:divBdr>
      <w:divsChild>
        <w:div w:id="794064472">
          <w:marLeft w:val="0"/>
          <w:marRight w:val="0"/>
          <w:marTop w:val="0"/>
          <w:marBottom w:val="120"/>
          <w:divBdr>
            <w:top w:val="none" w:sz="0" w:space="0" w:color="auto"/>
            <w:left w:val="none" w:sz="0" w:space="0" w:color="auto"/>
            <w:bottom w:val="none" w:sz="0" w:space="0" w:color="auto"/>
            <w:right w:val="none" w:sz="0" w:space="0" w:color="auto"/>
          </w:divBdr>
        </w:div>
        <w:div w:id="818963168">
          <w:marLeft w:val="0"/>
          <w:marRight w:val="0"/>
          <w:marTop w:val="0"/>
          <w:marBottom w:val="120"/>
          <w:divBdr>
            <w:top w:val="none" w:sz="0" w:space="0" w:color="auto"/>
            <w:left w:val="none" w:sz="0" w:space="0" w:color="auto"/>
            <w:bottom w:val="none" w:sz="0" w:space="0" w:color="auto"/>
            <w:right w:val="none" w:sz="0" w:space="0" w:color="auto"/>
          </w:divBdr>
        </w:div>
      </w:divsChild>
    </w:div>
    <w:div w:id="1269118573">
      <w:bodyDiv w:val="1"/>
      <w:marLeft w:val="0"/>
      <w:marRight w:val="0"/>
      <w:marTop w:val="0"/>
      <w:marBottom w:val="0"/>
      <w:divBdr>
        <w:top w:val="none" w:sz="0" w:space="0" w:color="auto"/>
        <w:left w:val="none" w:sz="0" w:space="0" w:color="auto"/>
        <w:bottom w:val="none" w:sz="0" w:space="0" w:color="auto"/>
        <w:right w:val="none" w:sz="0" w:space="0" w:color="auto"/>
      </w:divBdr>
      <w:divsChild>
        <w:div w:id="2043356049">
          <w:marLeft w:val="0"/>
          <w:marRight w:val="0"/>
          <w:marTop w:val="0"/>
          <w:marBottom w:val="120"/>
          <w:divBdr>
            <w:top w:val="none" w:sz="0" w:space="0" w:color="auto"/>
            <w:left w:val="none" w:sz="0" w:space="0" w:color="auto"/>
            <w:bottom w:val="none" w:sz="0" w:space="0" w:color="auto"/>
            <w:right w:val="none" w:sz="0" w:space="0" w:color="auto"/>
          </w:divBdr>
        </w:div>
        <w:div w:id="311913451">
          <w:marLeft w:val="0"/>
          <w:marRight w:val="0"/>
          <w:marTop w:val="0"/>
          <w:marBottom w:val="120"/>
          <w:divBdr>
            <w:top w:val="none" w:sz="0" w:space="0" w:color="auto"/>
            <w:left w:val="none" w:sz="0" w:space="0" w:color="auto"/>
            <w:bottom w:val="none" w:sz="0" w:space="0" w:color="auto"/>
            <w:right w:val="none" w:sz="0" w:space="0" w:color="auto"/>
          </w:divBdr>
        </w:div>
      </w:divsChild>
    </w:div>
    <w:div w:id="1273242716">
      <w:bodyDiv w:val="1"/>
      <w:marLeft w:val="0"/>
      <w:marRight w:val="0"/>
      <w:marTop w:val="0"/>
      <w:marBottom w:val="0"/>
      <w:divBdr>
        <w:top w:val="none" w:sz="0" w:space="0" w:color="auto"/>
        <w:left w:val="none" w:sz="0" w:space="0" w:color="auto"/>
        <w:bottom w:val="none" w:sz="0" w:space="0" w:color="auto"/>
        <w:right w:val="none" w:sz="0" w:space="0" w:color="auto"/>
      </w:divBdr>
      <w:divsChild>
        <w:div w:id="470708146">
          <w:marLeft w:val="0"/>
          <w:marRight w:val="0"/>
          <w:marTop w:val="0"/>
          <w:marBottom w:val="120"/>
          <w:divBdr>
            <w:top w:val="none" w:sz="0" w:space="0" w:color="auto"/>
            <w:left w:val="none" w:sz="0" w:space="0" w:color="auto"/>
            <w:bottom w:val="none" w:sz="0" w:space="0" w:color="auto"/>
            <w:right w:val="none" w:sz="0" w:space="0" w:color="auto"/>
          </w:divBdr>
        </w:div>
        <w:div w:id="440758849">
          <w:marLeft w:val="0"/>
          <w:marRight w:val="0"/>
          <w:marTop w:val="0"/>
          <w:marBottom w:val="120"/>
          <w:divBdr>
            <w:top w:val="none" w:sz="0" w:space="0" w:color="auto"/>
            <w:left w:val="none" w:sz="0" w:space="0" w:color="auto"/>
            <w:bottom w:val="none" w:sz="0" w:space="0" w:color="auto"/>
            <w:right w:val="none" w:sz="0" w:space="0" w:color="auto"/>
          </w:divBdr>
        </w:div>
      </w:divsChild>
    </w:div>
    <w:div w:id="1277054990">
      <w:bodyDiv w:val="1"/>
      <w:marLeft w:val="0"/>
      <w:marRight w:val="0"/>
      <w:marTop w:val="0"/>
      <w:marBottom w:val="0"/>
      <w:divBdr>
        <w:top w:val="none" w:sz="0" w:space="0" w:color="auto"/>
        <w:left w:val="none" w:sz="0" w:space="0" w:color="auto"/>
        <w:bottom w:val="none" w:sz="0" w:space="0" w:color="auto"/>
        <w:right w:val="none" w:sz="0" w:space="0" w:color="auto"/>
      </w:divBdr>
      <w:divsChild>
        <w:div w:id="626543742">
          <w:marLeft w:val="0"/>
          <w:marRight w:val="0"/>
          <w:marTop w:val="0"/>
          <w:marBottom w:val="120"/>
          <w:divBdr>
            <w:top w:val="none" w:sz="0" w:space="0" w:color="auto"/>
            <w:left w:val="none" w:sz="0" w:space="0" w:color="auto"/>
            <w:bottom w:val="none" w:sz="0" w:space="0" w:color="auto"/>
            <w:right w:val="none" w:sz="0" w:space="0" w:color="auto"/>
          </w:divBdr>
        </w:div>
        <w:div w:id="646281203">
          <w:marLeft w:val="0"/>
          <w:marRight w:val="0"/>
          <w:marTop w:val="0"/>
          <w:marBottom w:val="120"/>
          <w:divBdr>
            <w:top w:val="none" w:sz="0" w:space="0" w:color="auto"/>
            <w:left w:val="none" w:sz="0" w:space="0" w:color="auto"/>
            <w:bottom w:val="none" w:sz="0" w:space="0" w:color="auto"/>
            <w:right w:val="none" w:sz="0" w:space="0" w:color="auto"/>
          </w:divBdr>
        </w:div>
      </w:divsChild>
    </w:div>
    <w:div w:id="1277908773">
      <w:bodyDiv w:val="1"/>
      <w:marLeft w:val="0"/>
      <w:marRight w:val="0"/>
      <w:marTop w:val="0"/>
      <w:marBottom w:val="0"/>
      <w:divBdr>
        <w:top w:val="none" w:sz="0" w:space="0" w:color="auto"/>
        <w:left w:val="none" w:sz="0" w:space="0" w:color="auto"/>
        <w:bottom w:val="none" w:sz="0" w:space="0" w:color="auto"/>
        <w:right w:val="none" w:sz="0" w:space="0" w:color="auto"/>
      </w:divBdr>
      <w:divsChild>
        <w:div w:id="1988702540">
          <w:marLeft w:val="0"/>
          <w:marRight w:val="0"/>
          <w:marTop w:val="0"/>
          <w:marBottom w:val="120"/>
          <w:divBdr>
            <w:top w:val="none" w:sz="0" w:space="0" w:color="auto"/>
            <w:left w:val="none" w:sz="0" w:space="0" w:color="auto"/>
            <w:bottom w:val="none" w:sz="0" w:space="0" w:color="auto"/>
            <w:right w:val="none" w:sz="0" w:space="0" w:color="auto"/>
          </w:divBdr>
        </w:div>
        <w:div w:id="1505240218">
          <w:marLeft w:val="0"/>
          <w:marRight w:val="0"/>
          <w:marTop w:val="0"/>
          <w:marBottom w:val="120"/>
          <w:divBdr>
            <w:top w:val="none" w:sz="0" w:space="0" w:color="auto"/>
            <w:left w:val="none" w:sz="0" w:space="0" w:color="auto"/>
            <w:bottom w:val="none" w:sz="0" w:space="0" w:color="auto"/>
            <w:right w:val="none" w:sz="0" w:space="0" w:color="auto"/>
          </w:divBdr>
        </w:div>
      </w:divsChild>
    </w:div>
    <w:div w:id="1279217483">
      <w:bodyDiv w:val="1"/>
      <w:marLeft w:val="0"/>
      <w:marRight w:val="0"/>
      <w:marTop w:val="0"/>
      <w:marBottom w:val="0"/>
      <w:divBdr>
        <w:top w:val="none" w:sz="0" w:space="0" w:color="auto"/>
        <w:left w:val="none" w:sz="0" w:space="0" w:color="auto"/>
        <w:bottom w:val="none" w:sz="0" w:space="0" w:color="auto"/>
        <w:right w:val="none" w:sz="0" w:space="0" w:color="auto"/>
      </w:divBdr>
      <w:divsChild>
        <w:div w:id="334304875">
          <w:marLeft w:val="0"/>
          <w:marRight w:val="0"/>
          <w:marTop w:val="0"/>
          <w:marBottom w:val="120"/>
          <w:divBdr>
            <w:top w:val="none" w:sz="0" w:space="0" w:color="auto"/>
            <w:left w:val="none" w:sz="0" w:space="0" w:color="auto"/>
            <w:bottom w:val="none" w:sz="0" w:space="0" w:color="auto"/>
            <w:right w:val="none" w:sz="0" w:space="0" w:color="auto"/>
          </w:divBdr>
        </w:div>
        <w:div w:id="640038814">
          <w:marLeft w:val="0"/>
          <w:marRight w:val="0"/>
          <w:marTop w:val="0"/>
          <w:marBottom w:val="120"/>
          <w:divBdr>
            <w:top w:val="none" w:sz="0" w:space="0" w:color="auto"/>
            <w:left w:val="none" w:sz="0" w:space="0" w:color="auto"/>
            <w:bottom w:val="none" w:sz="0" w:space="0" w:color="auto"/>
            <w:right w:val="none" w:sz="0" w:space="0" w:color="auto"/>
          </w:divBdr>
        </w:div>
      </w:divsChild>
    </w:div>
    <w:div w:id="1286699238">
      <w:bodyDiv w:val="1"/>
      <w:marLeft w:val="0"/>
      <w:marRight w:val="0"/>
      <w:marTop w:val="0"/>
      <w:marBottom w:val="0"/>
      <w:divBdr>
        <w:top w:val="none" w:sz="0" w:space="0" w:color="auto"/>
        <w:left w:val="none" w:sz="0" w:space="0" w:color="auto"/>
        <w:bottom w:val="none" w:sz="0" w:space="0" w:color="auto"/>
        <w:right w:val="none" w:sz="0" w:space="0" w:color="auto"/>
      </w:divBdr>
      <w:divsChild>
        <w:div w:id="2097510581">
          <w:marLeft w:val="0"/>
          <w:marRight w:val="0"/>
          <w:marTop w:val="0"/>
          <w:marBottom w:val="120"/>
          <w:divBdr>
            <w:top w:val="none" w:sz="0" w:space="0" w:color="auto"/>
            <w:left w:val="none" w:sz="0" w:space="0" w:color="auto"/>
            <w:bottom w:val="none" w:sz="0" w:space="0" w:color="auto"/>
            <w:right w:val="none" w:sz="0" w:space="0" w:color="auto"/>
          </w:divBdr>
        </w:div>
        <w:div w:id="1591623009">
          <w:marLeft w:val="0"/>
          <w:marRight w:val="0"/>
          <w:marTop w:val="0"/>
          <w:marBottom w:val="120"/>
          <w:divBdr>
            <w:top w:val="none" w:sz="0" w:space="0" w:color="auto"/>
            <w:left w:val="none" w:sz="0" w:space="0" w:color="auto"/>
            <w:bottom w:val="none" w:sz="0" w:space="0" w:color="auto"/>
            <w:right w:val="none" w:sz="0" w:space="0" w:color="auto"/>
          </w:divBdr>
        </w:div>
      </w:divsChild>
    </w:div>
    <w:div w:id="1288701313">
      <w:bodyDiv w:val="1"/>
      <w:marLeft w:val="0"/>
      <w:marRight w:val="0"/>
      <w:marTop w:val="0"/>
      <w:marBottom w:val="0"/>
      <w:divBdr>
        <w:top w:val="none" w:sz="0" w:space="0" w:color="auto"/>
        <w:left w:val="none" w:sz="0" w:space="0" w:color="auto"/>
        <w:bottom w:val="none" w:sz="0" w:space="0" w:color="auto"/>
        <w:right w:val="none" w:sz="0" w:space="0" w:color="auto"/>
      </w:divBdr>
      <w:divsChild>
        <w:div w:id="1220748097">
          <w:marLeft w:val="0"/>
          <w:marRight w:val="0"/>
          <w:marTop w:val="0"/>
          <w:marBottom w:val="120"/>
          <w:divBdr>
            <w:top w:val="none" w:sz="0" w:space="0" w:color="auto"/>
            <w:left w:val="none" w:sz="0" w:space="0" w:color="auto"/>
            <w:bottom w:val="none" w:sz="0" w:space="0" w:color="auto"/>
            <w:right w:val="none" w:sz="0" w:space="0" w:color="auto"/>
          </w:divBdr>
        </w:div>
        <w:div w:id="1861728">
          <w:marLeft w:val="0"/>
          <w:marRight w:val="0"/>
          <w:marTop w:val="0"/>
          <w:marBottom w:val="120"/>
          <w:divBdr>
            <w:top w:val="none" w:sz="0" w:space="0" w:color="auto"/>
            <w:left w:val="none" w:sz="0" w:space="0" w:color="auto"/>
            <w:bottom w:val="none" w:sz="0" w:space="0" w:color="auto"/>
            <w:right w:val="none" w:sz="0" w:space="0" w:color="auto"/>
          </w:divBdr>
        </w:div>
      </w:divsChild>
    </w:div>
    <w:div w:id="1293318738">
      <w:bodyDiv w:val="1"/>
      <w:marLeft w:val="0"/>
      <w:marRight w:val="0"/>
      <w:marTop w:val="0"/>
      <w:marBottom w:val="0"/>
      <w:divBdr>
        <w:top w:val="none" w:sz="0" w:space="0" w:color="auto"/>
        <w:left w:val="none" w:sz="0" w:space="0" w:color="auto"/>
        <w:bottom w:val="none" w:sz="0" w:space="0" w:color="auto"/>
        <w:right w:val="none" w:sz="0" w:space="0" w:color="auto"/>
      </w:divBdr>
      <w:divsChild>
        <w:div w:id="1634362552">
          <w:marLeft w:val="0"/>
          <w:marRight w:val="0"/>
          <w:marTop w:val="0"/>
          <w:marBottom w:val="120"/>
          <w:divBdr>
            <w:top w:val="none" w:sz="0" w:space="0" w:color="auto"/>
            <w:left w:val="none" w:sz="0" w:space="0" w:color="auto"/>
            <w:bottom w:val="none" w:sz="0" w:space="0" w:color="auto"/>
            <w:right w:val="none" w:sz="0" w:space="0" w:color="auto"/>
          </w:divBdr>
        </w:div>
        <w:div w:id="512181995">
          <w:marLeft w:val="0"/>
          <w:marRight w:val="0"/>
          <w:marTop w:val="0"/>
          <w:marBottom w:val="120"/>
          <w:divBdr>
            <w:top w:val="none" w:sz="0" w:space="0" w:color="auto"/>
            <w:left w:val="none" w:sz="0" w:space="0" w:color="auto"/>
            <w:bottom w:val="none" w:sz="0" w:space="0" w:color="auto"/>
            <w:right w:val="none" w:sz="0" w:space="0" w:color="auto"/>
          </w:divBdr>
        </w:div>
      </w:divsChild>
    </w:div>
    <w:div w:id="1294091250">
      <w:bodyDiv w:val="1"/>
      <w:marLeft w:val="0"/>
      <w:marRight w:val="0"/>
      <w:marTop w:val="0"/>
      <w:marBottom w:val="0"/>
      <w:divBdr>
        <w:top w:val="none" w:sz="0" w:space="0" w:color="auto"/>
        <w:left w:val="none" w:sz="0" w:space="0" w:color="auto"/>
        <w:bottom w:val="none" w:sz="0" w:space="0" w:color="auto"/>
        <w:right w:val="none" w:sz="0" w:space="0" w:color="auto"/>
      </w:divBdr>
      <w:divsChild>
        <w:div w:id="1019548747">
          <w:marLeft w:val="0"/>
          <w:marRight w:val="0"/>
          <w:marTop w:val="0"/>
          <w:marBottom w:val="120"/>
          <w:divBdr>
            <w:top w:val="none" w:sz="0" w:space="0" w:color="auto"/>
            <w:left w:val="none" w:sz="0" w:space="0" w:color="auto"/>
            <w:bottom w:val="none" w:sz="0" w:space="0" w:color="auto"/>
            <w:right w:val="none" w:sz="0" w:space="0" w:color="auto"/>
          </w:divBdr>
        </w:div>
        <w:div w:id="427970281">
          <w:marLeft w:val="0"/>
          <w:marRight w:val="0"/>
          <w:marTop w:val="0"/>
          <w:marBottom w:val="120"/>
          <w:divBdr>
            <w:top w:val="none" w:sz="0" w:space="0" w:color="auto"/>
            <w:left w:val="none" w:sz="0" w:space="0" w:color="auto"/>
            <w:bottom w:val="none" w:sz="0" w:space="0" w:color="auto"/>
            <w:right w:val="none" w:sz="0" w:space="0" w:color="auto"/>
          </w:divBdr>
        </w:div>
      </w:divsChild>
    </w:div>
    <w:div w:id="1302731771">
      <w:bodyDiv w:val="1"/>
      <w:marLeft w:val="0"/>
      <w:marRight w:val="0"/>
      <w:marTop w:val="0"/>
      <w:marBottom w:val="0"/>
      <w:divBdr>
        <w:top w:val="none" w:sz="0" w:space="0" w:color="auto"/>
        <w:left w:val="none" w:sz="0" w:space="0" w:color="auto"/>
        <w:bottom w:val="none" w:sz="0" w:space="0" w:color="auto"/>
        <w:right w:val="none" w:sz="0" w:space="0" w:color="auto"/>
      </w:divBdr>
      <w:divsChild>
        <w:div w:id="1064139934">
          <w:marLeft w:val="0"/>
          <w:marRight w:val="0"/>
          <w:marTop w:val="0"/>
          <w:marBottom w:val="120"/>
          <w:divBdr>
            <w:top w:val="none" w:sz="0" w:space="0" w:color="auto"/>
            <w:left w:val="none" w:sz="0" w:space="0" w:color="auto"/>
            <w:bottom w:val="none" w:sz="0" w:space="0" w:color="auto"/>
            <w:right w:val="none" w:sz="0" w:space="0" w:color="auto"/>
          </w:divBdr>
        </w:div>
        <w:div w:id="1994336788">
          <w:marLeft w:val="0"/>
          <w:marRight w:val="0"/>
          <w:marTop w:val="0"/>
          <w:marBottom w:val="120"/>
          <w:divBdr>
            <w:top w:val="none" w:sz="0" w:space="0" w:color="auto"/>
            <w:left w:val="none" w:sz="0" w:space="0" w:color="auto"/>
            <w:bottom w:val="none" w:sz="0" w:space="0" w:color="auto"/>
            <w:right w:val="none" w:sz="0" w:space="0" w:color="auto"/>
          </w:divBdr>
        </w:div>
      </w:divsChild>
    </w:div>
    <w:div w:id="1303660044">
      <w:bodyDiv w:val="1"/>
      <w:marLeft w:val="0"/>
      <w:marRight w:val="0"/>
      <w:marTop w:val="0"/>
      <w:marBottom w:val="0"/>
      <w:divBdr>
        <w:top w:val="none" w:sz="0" w:space="0" w:color="auto"/>
        <w:left w:val="none" w:sz="0" w:space="0" w:color="auto"/>
        <w:bottom w:val="none" w:sz="0" w:space="0" w:color="auto"/>
        <w:right w:val="none" w:sz="0" w:space="0" w:color="auto"/>
      </w:divBdr>
      <w:divsChild>
        <w:div w:id="391587181">
          <w:marLeft w:val="0"/>
          <w:marRight w:val="0"/>
          <w:marTop w:val="0"/>
          <w:marBottom w:val="120"/>
          <w:divBdr>
            <w:top w:val="none" w:sz="0" w:space="0" w:color="auto"/>
            <w:left w:val="none" w:sz="0" w:space="0" w:color="auto"/>
            <w:bottom w:val="none" w:sz="0" w:space="0" w:color="auto"/>
            <w:right w:val="none" w:sz="0" w:space="0" w:color="auto"/>
          </w:divBdr>
        </w:div>
        <w:div w:id="1284195985">
          <w:marLeft w:val="0"/>
          <w:marRight w:val="0"/>
          <w:marTop w:val="0"/>
          <w:marBottom w:val="120"/>
          <w:divBdr>
            <w:top w:val="none" w:sz="0" w:space="0" w:color="auto"/>
            <w:left w:val="none" w:sz="0" w:space="0" w:color="auto"/>
            <w:bottom w:val="none" w:sz="0" w:space="0" w:color="auto"/>
            <w:right w:val="none" w:sz="0" w:space="0" w:color="auto"/>
          </w:divBdr>
        </w:div>
      </w:divsChild>
    </w:div>
    <w:div w:id="1308321919">
      <w:bodyDiv w:val="1"/>
      <w:marLeft w:val="0"/>
      <w:marRight w:val="0"/>
      <w:marTop w:val="0"/>
      <w:marBottom w:val="0"/>
      <w:divBdr>
        <w:top w:val="none" w:sz="0" w:space="0" w:color="auto"/>
        <w:left w:val="none" w:sz="0" w:space="0" w:color="auto"/>
        <w:bottom w:val="none" w:sz="0" w:space="0" w:color="auto"/>
        <w:right w:val="none" w:sz="0" w:space="0" w:color="auto"/>
      </w:divBdr>
      <w:divsChild>
        <w:div w:id="1617173383">
          <w:marLeft w:val="0"/>
          <w:marRight w:val="0"/>
          <w:marTop w:val="0"/>
          <w:marBottom w:val="120"/>
          <w:divBdr>
            <w:top w:val="none" w:sz="0" w:space="0" w:color="auto"/>
            <w:left w:val="none" w:sz="0" w:space="0" w:color="auto"/>
            <w:bottom w:val="none" w:sz="0" w:space="0" w:color="auto"/>
            <w:right w:val="none" w:sz="0" w:space="0" w:color="auto"/>
          </w:divBdr>
        </w:div>
        <w:div w:id="152524715">
          <w:marLeft w:val="0"/>
          <w:marRight w:val="0"/>
          <w:marTop w:val="0"/>
          <w:marBottom w:val="120"/>
          <w:divBdr>
            <w:top w:val="none" w:sz="0" w:space="0" w:color="auto"/>
            <w:left w:val="none" w:sz="0" w:space="0" w:color="auto"/>
            <w:bottom w:val="none" w:sz="0" w:space="0" w:color="auto"/>
            <w:right w:val="none" w:sz="0" w:space="0" w:color="auto"/>
          </w:divBdr>
        </w:div>
      </w:divsChild>
    </w:div>
    <w:div w:id="1313867197">
      <w:bodyDiv w:val="1"/>
      <w:marLeft w:val="0"/>
      <w:marRight w:val="0"/>
      <w:marTop w:val="0"/>
      <w:marBottom w:val="0"/>
      <w:divBdr>
        <w:top w:val="none" w:sz="0" w:space="0" w:color="auto"/>
        <w:left w:val="none" w:sz="0" w:space="0" w:color="auto"/>
        <w:bottom w:val="none" w:sz="0" w:space="0" w:color="auto"/>
        <w:right w:val="none" w:sz="0" w:space="0" w:color="auto"/>
      </w:divBdr>
      <w:divsChild>
        <w:div w:id="1669019397">
          <w:marLeft w:val="0"/>
          <w:marRight w:val="0"/>
          <w:marTop w:val="0"/>
          <w:marBottom w:val="120"/>
          <w:divBdr>
            <w:top w:val="none" w:sz="0" w:space="0" w:color="auto"/>
            <w:left w:val="none" w:sz="0" w:space="0" w:color="auto"/>
            <w:bottom w:val="none" w:sz="0" w:space="0" w:color="auto"/>
            <w:right w:val="none" w:sz="0" w:space="0" w:color="auto"/>
          </w:divBdr>
        </w:div>
        <w:div w:id="1498498839">
          <w:marLeft w:val="0"/>
          <w:marRight w:val="0"/>
          <w:marTop w:val="0"/>
          <w:marBottom w:val="120"/>
          <w:divBdr>
            <w:top w:val="none" w:sz="0" w:space="0" w:color="auto"/>
            <w:left w:val="none" w:sz="0" w:space="0" w:color="auto"/>
            <w:bottom w:val="none" w:sz="0" w:space="0" w:color="auto"/>
            <w:right w:val="none" w:sz="0" w:space="0" w:color="auto"/>
          </w:divBdr>
        </w:div>
      </w:divsChild>
    </w:div>
    <w:div w:id="1314721724">
      <w:bodyDiv w:val="1"/>
      <w:marLeft w:val="0"/>
      <w:marRight w:val="0"/>
      <w:marTop w:val="0"/>
      <w:marBottom w:val="0"/>
      <w:divBdr>
        <w:top w:val="none" w:sz="0" w:space="0" w:color="auto"/>
        <w:left w:val="none" w:sz="0" w:space="0" w:color="auto"/>
        <w:bottom w:val="none" w:sz="0" w:space="0" w:color="auto"/>
        <w:right w:val="none" w:sz="0" w:space="0" w:color="auto"/>
      </w:divBdr>
      <w:divsChild>
        <w:div w:id="1779719747">
          <w:marLeft w:val="0"/>
          <w:marRight w:val="0"/>
          <w:marTop w:val="0"/>
          <w:marBottom w:val="120"/>
          <w:divBdr>
            <w:top w:val="none" w:sz="0" w:space="0" w:color="auto"/>
            <w:left w:val="none" w:sz="0" w:space="0" w:color="auto"/>
            <w:bottom w:val="none" w:sz="0" w:space="0" w:color="auto"/>
            <w:right w:val="none" w:sz="0" w:space="0" w:color="auto"/>
          </w:divBdr>
        </w:div>
        <w:div w:id="1724716629">
          <w:marLeft w:val="0"/>
          <w:marRight w:val="0"/>
          <w:marTop w:val="0"/>
          <w:marBottom w:val="120"/>
          <w:divBdr>
            <w:top w:val="none" w:sz="0" w:space="0" w:color="auto"/>
            <w:left w:val="none" w:sz="0" w:space="0" w:color="auto"/>
            <w:bottom w:val="none" w:sz="0" w:space="0" w:color="auto"/>
            <w:right w:val="none" w:sz="0" w:space="0" w:color="auto"/>
          </w:divBdr>
        </w:div>
      </w:divsChild>
    </w:div>
    <w:div w:id="1327172359">
      <w:bodyDiv w:val="1"/>
      <w:marLeft w:val="0"/>
      <w:marRight w:val="0"/>
      <w:marTop w:val="0"/>
      <w:marBottom w:val="0"/>
      <w:divBdr>
        <w:top w:val="none" w:sz="0" w:space="0" w:color="auto"/>
        <w:left w:val="none" w:sz="0" w:space="0" w:color="auto"/>
        <w:bottom w:val="none" w:sz="0" w:space="0" w:color="auto"/>
        <w:right w:val="none" w:sz="0" w:space="0" w:color="auto"/>
      </w:divBdr>
      <w:divsChild>
        <w:div w:id="1521312997">
          <w:marLeft w:val="0"/>
          <w:marRight w:val="0"/>
          <w:marTop w:val="0"/>
          <w:marBottom w:val="120"/>
          <w:divBdr>
            <w:top w:val="none" w:sz="0" w:space="0" w:color="auto"/>
            <w:left w:val="none" w:sz="0" w:space="0" w:color="auto"/>
            <w:bottom w:val="none" w:sz="0" w:space="0" w:color="auto"/>
            <w:right w:val="none" w:sz="0" w:space="0" w:color="auto"/>
          </w:divBdr>
        </w:div>
        <w:div w:id="1331060104">
          <w:marLeft w:val="0"/>
          <w:marRight w:val="0"/>
          <w:marTop w:val="0"/>
          <w:marBottom w:val="120"/>
          <w:divBdr>
            <w:top w:val="none" w:sz="0" w:space="0" w:color="auto"/>
            <w:left w:val="none" w:sz="0" w:space="0" w:color="auto"/>
            <w:bottom w:val="none" w:sz="0" w:space="0" w:color="auto"/>
            <w:right w:val="none" w:sz="0" w:space="0" w:color="auto"/>
          </w:divBdr>
        </w:div>
      </w:divsChild>
    </w:div>
    <w:div w:id="1331105085">
      <w:bodyDiv w:val="1"/>
      <w:marLeft w:val="0"/>
      <w:marRight w:val="0"/>
      <w:marTop w:val="0"/>
      <w:marBottom w:val="0"/>
      <w:divBdr>
        <w:top w:val="none" w:sz="0" w:space="0" w:color="auto"/>
        <w:left w:val="none" w:sz="0" w:space="0" w:color="auto"/>
        <w:bottom w:val="none" w:sz="0" w:space="0" w:color="auto"/>
        <w:right w:val="none" w:sz="0" w:space="0" w:color="auto"/>
      </w:divBdr>
      <w:divsChild>
        <w:div w:id="1728652053">
          <w:marLeft w:val="0"/>
          <w:marRight w:val="0"/>
          <w:marTop w:val="0"/>
          <w:marBottom w:val="120"/>
          <w:divBdr>
            <w:top w:val="none" w:sz="0" w:space="0" w:color="auto"/>
            <w:left w:val="none" w:sz="0" w:space="0" w:color="auto"/>
            <w:bottom w:val="none" w:sz="0" w:space="0" w:color="auto"/>
            <w:right w:val="none" w:sz="0" w:space="0" w:color="auto"/>
          </w:divBdr>
        </w:div>
        <w:div w:id="1592350538">
          <w:marLeft w:val="0"/>
          <w:marRight w:val="0"/>
          <w:marTop w:val="0"/>
          <w:marBottom w:val="120"/>
          <w:divBdr>
            <w:top w:val="none" w:sz="0" w:space="0" w:color="auto"/>
            <w:left w:val="none" w:sz="0" w:space="0" w:color="auto"/>
            <w:bottom w:val="none" w:sz="0" w:space="0" w:color="auto"/>
            <w:right w:val="none" w:sz="0" w:space="0" w:color="auto"/>
          </w:divBdr>
        </w:div>
      </w:divsChild>
    </w:div>
    <w:div w:id="1334334858">
      <w:bodyDiv w:val="1"/>
      <w:marLeft w:val="0"/>
      <w:marRight w:val="0"/>
      <w:marTop w:val="0"/>
      <w:marBottom w:val="0"/>
      <w:divBdr>
        <w:top w:val="none" w:sz="0" w:space="0" w:color="auto"/>
        <w:left w:val="none" w:sz="0" w:space="0" w:color="auto"/>
        <w:bottom w:val="none" w:sz="0" w:space="0" w:color="auto"/>
        <w:right w:val="none" w:sz="0" w:space="0" w:color="auto"/>
      </w:divBdr>
      <w:divsChild>
        <w:div w:id="1860895313">
          <w:marLeft w:val="0"/>
          <w:marRight w:val="0"/>
          <w:marTop w:val="0"/>
          <w:marBottom w:val="120"/>
          <w:divBdr>
            <w:top w:val="none" w:sz="0" w:space="0" w:color="auto"/>
            <w:left w:val="none" w:sz="0" w:space="0" w:color="auto"/>
            <w:bottom w:val="none" w:sz="0" w:space="0" w:color="auto"/>
            <w:right w:val="none" w:sz="0" w:space="0" w:color="auto"/>
          </w:divBdr>
        </w:div>
        <w:div w:id="1920944105">
          <w:marLeft w:val="0"/>
          <w:marRight w:val="0"/>
          <w:marTop w:val="0"/>
          <w:marBottom w:val="120"/>
          <w:divBdr>
            <w:top w:val="none" w:sz="0" w:space="0" w:color="auto"/>
            <w:left w:val="none" w:sz="0" w:space="0" w:color="auto"/>
            <w:bottom w:val="none" w:sz="0" w:space="0" w:color="auto"/>
            <w:right w:val="none" w:sz="0" w:space="0" w:color="auto"/>
          </w:divBdr>
        </w:div>
      </w:divsChild>
    </w:div>
    <w:div w:id="1335299386">
      <w:bodyDiv w:val="1"/>
      <w:marLeft w:val="0"/>
      <w:marRight w:val="0"/>
      <w:marTop w:val="0"/>
      <w:marBottom w:val="0"/>
      <w:divBdr>
        <w:top w:val="none" w:sz="0" w:space="0" w:color="auto"/>
        <w:left w:val="none" w:sz="0" w:space="0" w:color="auto"/>
        <w:bottom w:val="none" w:sz="0" w:space="0" w:color="auto"/>
        <w:right w:val="none" w:sz="0" w:space="0" w:color="auto"/>
      </w:divBdr>
    </w:div>
    <w:div w:id="1337535494">
      <w:bodyDiv w:val="1"/>
      <w:marLeft w:val="0"/>
      <w:marRight w:val="0"/>
      <w:marTop w:val="0"/>
      <w:marBottom w:val="0"/>
      <w:divBdr>
        <w:top w:val="none" w:sz="0" w:space="0" w:color="auto"/>
        <w:left w:val="none" w:sz="0" w:space="0" w:color="auto"/>
        <w:bottom w:val="none" w:sz="0" w:space="0" w:color="auto"/>
        <w:right w:val="none" w:sz="0" w:space="0" w:color="auto"/>
      </w:divBdr>
      <w:divsChild>
        <w:div w:id="2060202695">
          <w:marLeft w:val="0"/>
          <w:marRight w:val="0"/>
          <w:marTop w:val="0"/>
          <w:marBottom w:val="120"/>
          <w:divBdr>
            <w:top w:val="none" w:sz="0" w:space="0" w:color="auto"/>
            <w:left w:val="none" w:sz="0" w:space="0" w:color="auto"/>
            <w:bottom w:val="none" w:sz="0" w:space="0" w:color="auto"/>
            <w:right w:val="none" w:sz="0" w:space="0" w:color="auto"/>
          </w:divBdr>
        </w:div>
        <w:div w:id="416247814">
          <w:marLeft w:val="0"/>
          <w:marRight w:val="0"/>
          <w:marTop w:val="0"/>
          <w:marBottom w:val="120"/>
          <w:divBdr>
            <w:top w:val="none" w:sz="0" w:space="0" w:color="auto"/>
            <w:left w:val="none" w:sz="0" w:space="0" w:color="auto"/>
            <w:bottom w:val="none" w:sz="0" w:space="0" w:color="auto"/>
            <w:right w:val="none" w:sz="0" w:space="0" w:color="auto"/>
          </w:divBdr>
        </w:div>
      </w:divsChild>
    </w:div>
    <w:div w:id="1346439794">
      <w:bodyDiv w:val="1"/>
      <w:marLeft w:val="0"/>
      <w:marRight w:val="0"/>
      <w:marTop w:val="0"/>
      <w:marBottom w:val="0"/>
      <w:divBdr>
        <w:top w:val="none" w:sz="0" w:space="0" w:color="auto"/>
        <w:left w:val="none" w:sz="0" w:space="0" w:color="auto"/>
        <w:bottom w:val="none" w:sz="0" w:space="0" w:color="auto"/>
        <w:right w:val="none" w:sz="0" w:space="0" w:color="auto"/>
      </w:divBdr>
      <w:divsChild>
        <w:div w:id="126120662">
          <w:marLeft w:val="0"/>
          <w:marRight w:val="0"/>
          <w:marTop w:val="0"/>
          <w:marBottom w:val="120"/>
          <w:divBdr>
            <w:top w:val="none" w:sz="0" w:space="0" w:color="auto"/>
            <w:left w:val="none" w:sz="0" w:space="0" w:color="auto"/>
            <w:bottom w:val="none" w:sz="0" w:space="0" w:color="auto"/>
            <w:right w:val="none" w:sz="0" w:space="0" w:color="auto"/>
          </w:divBdr>
        </w:div>
        <w:div w:id="686058075">
          <w:marLeft w:val="0"/>
          <w:marRight w:val="0"/>
          <w:marTop w:val="0"/>
          <w:marBottom w:val="120"/>
          <w:divBdr>
            <w:top w:val="none" w:sz="0" w:space="0" w:color="auto"/>
            <w:left w:val="none" w:sz="0" w:space="0" w:color="auto"/>
            <w:bottom w:val="none" w:sz="0" w:space="0" w:color="auto"/>
            <w:right w:val="none" w:sz="0" w:space="0" w:color="auto"/>
          </w:divBdr>
        </w:div>
      </w:divsChild>
    </w:div>
    <w:div w:id="1350991218">
      <w:bodyDiv w:val="1"/>
      <w:marLeft w:val="0"/>
      <w:marRight w:val="0"/>
      <w:marTop w:val="0"/>
      <w:marBottom w:val="0"/>
      <w:divBdr>
        <w:top w:val="none" w:sz="0" w:space="0" w:color="auto"/>
        <w:left w:val="none" w:sz="0" w:space="0" w:color="auto"/>
        <w:bottom w:val="none" w:sz="0" w:space="0" w:color="auto"/>
        <w:right w:val="none" w:sz="0" w:space="0" w:color="auto"/>
      </w:divBdr>
      <w:divsChild>
        <w:div w:id="602492194">
          <w:marLeft w:val="0"/>
          <w:marRight w:val="0"/>
          <w:marTop w:val="0"/>
          <w:marBottom w:val="120"/>
          <w:divBdr>
            <w:top w:val="none" w:sz="0" w:space="0" w:color="auto"/>
            <w:left w:val="none" w:sz="0" w:space="0" w:color="auto"/>
            <w:bottom w:val="none" w:sz="0" w:space="0" w:color="auto"/>
            <w:right w:val="none" w:sz="0" w:space="0" w:color="auto"/>
          </w:divBdr>
        </w:div>
        <w:div w:id="492182652">
          <w:marLeft w:val="0"/>
          <w:marRight w:val="0"/>
          <w:marTop w:val="0"/>
          <w:marBottom w:val="120"/>
          <w:divBdr>
            <w:top w:val="none" w:sz="0" w:space="0" w:color="auto"/>
            <w:left w:val="none" w:sz="0" w:space="0" w:color="auto"/>
            <w:bottom w:val="none" w:sz="0" w:space="0" w:color="auto"/>
            <w:right w:val="none" w:sz="0" w:space="0" w:color="auto"/>
          </w:divBdr>
        </w:div>
      </w:divsChild>
    </w:div>
    <w:div w:id="1352611824">
      <w:bodyDiv w:val="1"/>
      <w:marLeft w:val="0"/>
      <w:marRight w:val="0"/>
      <w:marTop w:val="0"/>
      <w:marBottom w:val="0"/>
      <w:divBdr>
        <w:top w:val="none" w:sz="0" w:space="0" w:color="auto"/>
        <w:left w:val="none" w:sz="0" w:space="0" w:color="auto"/>
        <w:bottom w:val="none" w:sz="0" w:space="0" w:color="auto"/>
        <w:right w:val="none" w:sz="0" w:space="0" w:color="auto"/>
      </w:divBdr>
      <w:divsChild>
        <w:div w:id="350299753">
          <w:marLeft w:val="0"/>
          <w:marRight w:val="0"/>
          <w:marTop w:val="0"/>
          <w:marBottom w:val="120"/>
          <w:divBdr>
            <w:top w:val="none" w:sz="0" w:space="0" w:color="auto"/>
            <w:left w:val="none" w:sz="0" w:space="0" w:color="auto"/>
            <w:bottom w:val="none" w:sz="0" w:space="0" w:color="auto"/>
            <w:right w:val="none" w:sz="0" w:space="0" w:color="auto"/>
          </w:divBdr>
        </w:div>
        <w:div w:id="436943881">
          <w:marLeft w:val="0"/>
          <w:marRight w:val="0"/>
          <w:marTop w:val="0"/>
          <w:marBottom w:val="120"/>
          <w:divBdr>
            <w:top w:val="none" w:sz="0" w:space="0" w:color="auto"/>
            <w:left w:val="none" w:sz="0" w:space="0" w:color="auto"/>
            <w:bottom w:val="none" w:sz="0" w:space="0" w:color="auto"/>
            <w:right w:val="none" w:sz="0" w:space="0" w:color="auto"/>
          </w:divBdr>
        </w:div>
      </w:divsChild>
    </w:div>
    <w:div w:id="1361469607">
      <w:bodyDiv w:val="1"/>
      <w:marLeft w:val="0"/>
      <w:marRight w:val="0"/>
      <w:marTop w:val="0"/>
      <w:marBottom w:val="0"/>
      <w:divBdr>
        <w:top w:val="none" w:sz="0" w:space="0" w:color="auto"/>
        <w:left w:val="none" w:sz="0" w:space="0" w:color="auto"/>
        <w:bottom w:val="none" w:sz="0" w:space="0" w:color="auto"/>
        <w:right w:val="none" w:sz="0" w:space="0" w:color="auto"/>
      </w:divBdr>
      <w:divsChild>
        <w:div w:id="1005279839">
          <w:marLeft w:val="0"/>
          <w:marRight w:val="0"/>
          <w:marTop w:val="0"/>
          <w:marBottom w:val="120"/>
          <w:divBdr>
            <w:top w:val="none" w:sz="0" w:space="0" w:color="auto"/>
            <w:left w:val="none" w:sz="0" w:space="0" w:color="auto"/>
            <w:bottom w:val="none" w:sz="0" w:space="0" w:color="auto"/>
            <w:right w:val="none" w:sz="0" w:space="0" w:color="auto"/>
          </w:divBdr>
        </w:div>
        <w:div w:id="392001156">
          <w:marLeft w:val="0"/>
          <w:marRight w:val="0"/>
          <w:marTop w:val="0"/>
          <w:marBottom w:val="120"/>
          <w:divBdr>
            <w:top w:val="none" w:sz="0" w:space="0" w:color="auto"/>
            <w:left w:val="none" w:sz="0" w:space="0" w:color="auto"/>
            <w:bottom w:val="none" w:sz="0" w:space="0" w:color="auto"/>
            <w:right w:val="none" w:sz="0" w:space="0" w:color="auto"/>
          </w:divBdr>
        </w:div>
      </w:divsChild>
    </w:div>
    <w:div w:id="1362128900">
      <w:bodyDiv w:val="1"/>
      <w:marLeft w:val="0"/>
      <w:marRight w:val="0"/>
      <w:marTop w:val="0"/>
      <w:marBottom w:val="0"/>
      <w:divBdr>
        <w:top w:val="none" w:sz="0" w:space="0" w:color="auto"/>
        <w:left w:val="none" w:sz="0" w:space="0" w:color="auto"/>
        <w:bottom w:val="none" w:sz="0" w:space="0" w:color="auto"/>
        <w:right w:val="none" w:sz="0" w:space="0" w:color="auto"/>
      </w:divBdr>
      <w:divsChild>
        <w:div w:id="687173427">
          <w:marLeft w:val="0"/>
          <w:marRight w:val="0"/>
          <w:marTop w:val="0"/>
          <w:marBottom w:val="120"/>
          <w:divBdr>
            <w:top w:val="none" w:sz="0" w:space="0" w:color="auto"/>
            <w:left w:val="none" w:sz="0" w:space="0" w:color="auto"/>
            <w:bottom w:val="none" w:sz="0" w:space="0" w:color="auto"/>
            <w:right w:val="none" w:sz="0" w:space="0" w:color="auto"/>
          </w:divBdr>
        </w:div>
        <w:div w:id="722488791">
          <w:marLeft w:val="0"/>
          <w:marRight w:val="0"/>
          <w:marTop w:val="0"/>
          <w:marBottom w:val="120"/>
          <w:divBdr>
            <w:top w:val="none" w:sz="0" w:space="0" w:color="auto"/>
            <w:left w:val="none" w:sz="0" w:space="0" w:color="auto"/>
            <w:bottom w:val="none" w:sz="0" w:space="0" w:color="auto"/>
            <w:right w:val="none" w:sz="0" w:space="0" w:color="auto"/>
          </w:divBdr>
        </w:div>
      </w:divsChild>
    </w:div>
    <w:div w:id="1365522453">
      <w:bodyDiv w:val="1"/>
      <w:marLeft w:val="0"/>
      <w:marRight w:val="0"/>
      <w:marTop w:val="0"/>
      <w:marBottom w:val="0"/>
      <w:divBdr>
        <w:top w:val="none" w:sz="0" w:space="0" w:color="auto"/>
        <w:left w:val="none" w:sz="0" w:space="0" w:color="auto"/>
        <w:bottom w:val="none" w:sz="0" w:space="0" w:color="auto"/>
        <w:right w:val="none" w:sz="0" w:space="0" w:color="auto"/>
      </w:divBdr>
      <w:divsChild>
        <w:div w:id="1403526171">
          <w:marLeft w:val="0"/>
          <w:marRight w:val="0"/>
          <w:marTop w:val="0"/>
          <w:marBottom w:val="120"/>
          <w:divBdr>
            <w:top w:val="none" w:sz="0" w:space="0" w:color="auto"/>
            <w:left w:val="none" w:sz="0" w:space="0" w:color="auto"/>
            <w:bottom w:val="none" w:sz="0" w:space="0" w:color="auto"/>
            <w:right w:val="none" w:sz="0" w:space="0" w:color="auto"/>
          </w:divBdr>
        </w:div>
        <w:div w:id="1008286669">
          <w:marLeft w:val="0"/>
          <w:marRight w:val="0"/>
          <w:marTop w:val="0"/>
          <w:marBottom w:val="120"/>
          <w:divBdr>
            <w:top w:val="none" w:sz="0" w:space="0" w:color="auto"/>
            <w:left w:val="none" w:sz="0" w:space="0" w:color="auto"/>
            <w:bottom w:val="none" w:sz="0" w:space="0" w:color="auto"/>
            <w:right w:val="none" w:sz="0" w:space="0" w:color="auto"/>
          </w:divBdr>
        </w:div>
      </w:divsChild>
    </w:div>
    <w:div w:id="1370492788">
      <w:bodyDiv w:val="1"/>
      <w:marLeft w:val="0"/>
      <w:marRight w:val="0"/>
      <w:marTop w:val="0"/>
      <w:marBottom w:val="0"/>
      <w:divBdr>
        <w:top w:val="none" w:sz="0" w:space="0" w:color="auto"/>
        <w:left w:val="none" w:sz="0" w:space="0" w:color="auto"/>
        <w:bottom w:val="none" w:sz="0" w:space="0" w:color="auto"/>
        <w:right w:val="none" w:sz="0" w:space="0" w:color="auto"/>
      </w:divBdr>
      <w:divsChild>
        <w:div w:id="12735119">
          <w:marLeft w:val="0"/>
          <w:marRight w:val="0"/>
          <w:marTop w:val="0"/>
          <w:marBottom w:val="120"/>
          <w:divBdr>
            <w:top w:val="none" w:sz="0" w:space="0" w:color="auto"/>
            <w:left w:val="none" w:sz="0" w:space="0" w:color="auto"/>
            <w:bottom w:val="none" w:sz="0" w:space="0" w:color="auto"/>
            <w:right w:val="none" w:sz="0" w:space="0" w:color="auto"/>
          </w:divBdr>
        </w:div>
        <w:div w:id="1580360356">
          <w:marLeft w:val="0"/>
          <w:marRight w:val="0"/>
          <w:marTop w:val="0"/>
          <w:marBottom w:val="120"/>
          <w:divBdr>
            <w:top w:val="none" w:sz="0" w:space="0" w:color="auto"/>
            <w:left w:val="none" w:sz="0" w:space="0" w:color="auto"/>
            <w:bottom w:val="none" w:sz="0" w:space="0" w:color="auto"/>
            <w:right w:val="none" w:sz="0" w:space="0" w:color="auto"/>
          </w:divBdr>
        </w:div>
      </w:divsChild>
    </w:div>
    <w:div w:id="1371759898">
      <w:bodyDiv w:val="1"/>
      <w:marLeft w:val="0"/>
      <w:marRight w:val="0"/>
      <w:marTop w:val="0"/>
      <w:marBottom w:val="0"/>
      <w:divBdr>
        <w:top w:val="none" w:sz="0" w:space="0" w:color="auto"/>
        <w:left w:val="none" w:sz="0" w:space="0" w:color="auto"/>
        <w:bottom w:val="none" w:sz="0" w:space="0" w:color="auto"/>
        <w:right w:val="none" w:sz="0" w:space="0" w:color="auto"/>
      </w:divBdr>
      <w:divsChild>
        <w:div w:id="1132285349">
          <w:marLeft w:val="0"/>
          <w:marRight w:val="0"/>
          <w:marTop w:val="0"/>
          <w:marBottom w:val="120"/>
          <w:divBdr>
            <w:top w:val="none" w:sz="0" w:space="0" w:color="auto"/>
            <w:left w:val="none" w:sz="0" w:space="0" w:color="auto"/>
            <w:bottom w:val="none" w:sz="0" w:space="0" w:color="auto"/>
            <w:right w:val="none" w:sz="0" w:space="0" w:color="auto"/>
          </w:divBdr>
        </w:div>
        <w:div w:id="1533804779">
          <w:marLeft w:val="0"/>
          <w:marRight w:val="0"/>
          <w:marTop w:val="0"/>
          <w:marBottom w:val="120"/>
          <w:divBdr>
            <w:top w:val="none" w:sz="0" w:space="0" w:color="auto"/>
            <w:left w:val="none" w:sz="0" w:space="0" w:color="auto"/>
            <w:bottom w:val="none" w:sz="0" w:space="0" w:color="auto"/>
            <w:right w:val="none" w:sz="0" w:space="0" w:color="auto"/>
          </w:divBdr>
        </w:div>
      </w:divsChild>
    </w:div>
    <w:div w:id="1374041320">
      <w:bodyDiv w:val="1"/>
      <w:marLeft w:val="0"/>
      <w:marRight w:val="0"/>
      <w:marTop w:val="0"/>
      <w:marBottom w:val="0"/>
      <w:divBdr>
        <w:top w:val="none" w:sz="0" w:space="0" w:color="auto"/>
        <w:left w:val="none" w:sz="0" w:space="0" w:color="auto"/>
        <w:bottom w:val="none" w:sz="0" w:space="0" w:color="auto"/>
        <w:right w:val="none" w:sz="0" w:space="0" w:color="auto"/>
      </w:divBdr>
    </w:div>
    <w:div w:id="1382705765">
      <w:bodyDiv w:val="1"/>
      <w:marLeft w:val="0"/>
      <w:marRight w:val="0"/>
      <w:marTop w:val="0"/>
      <w:marBottom w:val="0"/>
      <w:divBdr>
        <w:top w:val="none" w:sz="0" w:space="0" w:color="auto"/>
        <w:left w:val="none" w:sz="0" w:space="0" w:color="auto"/>
        <w:bottom w:val="none" w:sz="0" w:space="0" w:color="auto"/>
        <w:right w:val="none" w:sz="0" w:space="0" w:color="auto"/>
      </w:divBdr>
    </w:div>
    <w:div w:id="1387726557">
      <w:bodyDiv w:val="1"/>
      <w:marLeft w:val="0"/>
      <w:marRight w:val="0"/>
      <w:marTop w:val="0"/>
      <w:marBottom w:val="0"/>
      <w:divBdr>
        <w:top w:val="none" w:sz="0" w:space="0" w:color="auto"/>
        <w:left w:val="none" w:sz="0" w:space="0" w:color="auto"/>
        <w:bottom w:val="none" w:sz="0" w:space="0" w:color="auto"/>
        <w:right w:val="none" w:sz="0" w:space="0" w:color="auto"/>
      </w:divBdr>
      <w:divsChild>
        <w:div w:id="465582124">
          <w:marLeft w:val="0"/>
          <w:marRight w:val="0"/>
          <w:marTop w:val="0"/>
          <w:marBottom w:val="120"/>
          <w:divBdr>
            <w:top w:val="none" w:sz="0" w:space="0" w:color="auto"/>
            <w:left w:val="none" w:sz="0" w:space="0" w:color="auto"/>
            <w:bottom w:val="none" w:sz="0" w:space="0" w:color="auto"/>
            <w:right w:val="none" w:sz="0" w:space="0" w:color="auto"/>
          </w:divBdr>
        </w:div>
        <w:div w:id="264844637">
          <w:marLeft w:val="0"/>
          <w:marRight w:val="0"/>
          <w:marTop w:val="0"/>
          <w:marBottom w:val="120"/>
          <w:divBdr>
            <w:top w:val="none" w:sz="0" w:space="0" w:color="auto"/>
            <w:left w:val="none" w:sz="0" w:space="0" w:color="auto"/>
            <w:bottom w:val="none" w:sz="0" w:space="0" w:color="auto"/>
            <w:right w:val="none" w:sz="0" w:space="0" w:color="auto"/>
          </w:divBdr>
        </w:div>
      </w:divsChild>
    </w:div>
    <w:div w:id="1393385309">
      <w:bodyDiv w:val="1"/>
      <w:marLeft w:val="0"/>
      <w:marRight w:val="0"/>
      <w:marTop w:val="0"/>
      <w:marBottom w:val="0"/>
      <w:divBdr>
        <w:top w:val="none" w:sz="0" w:space="0" w:color="auto"/>
        <w:left w:val="none" w:sz="0" w:space="0" w:color="auto"/>
        <w:bottom w:val="none" w:sz="0" w:space="0" w:color="auto"/>
        <w:right w:val="none" w:sz="0" w:space="0" w:color="auto"/>
      </w:divBdr>
    </w:div>
    <w:div w:id="1395011956">
      <w:bodyDiv w:val="1"/>
      <w:marLeft w:val="0"/>
      <w:marRight w:val="0"/>
      <w:marTop w:val="0"/>
      <w:marBottom w:val="0"/>
      <w:divBdr>
        <w:top w:val="none" w:sz="0" w:space="0" w:color="auto"/>
        <w:left w:val="none" w:sz="0" w:space="0" w:color="auto"/>
        <w:bottom w:val="none" w:sz="0" w:space="0" w:color="auto"/>
        <w:right w:val="none" w:sz="0" w:space="0" w:color="auto"/>
      </w:divBdr>
      <w:divsChild>
        <w:div w:id="639579295">
          <w:marLeft w:val="0"/>
          <w:marRight w:val="0"/>
          <w:marTop w:val="0"/>
          <w:marBottom w:val="120"/>
          <w:divBdr>
            <w:top w:val="none" w:sz="0" w:space="0" w:color="auto"/>
            <w:left w:val="none" w:sz="0" w:space="0" w:color="auto"/>
            <w:bottom w:val="none" w:sz="0" w:space="0" w:color="auto"/>
            <w:right w:val="none" w:sz="0" w:space="0" w:color="auto"/>
          </w:divBdr>
        </w:div>
        <w:div w:id="1496654065">
          <w:marLeft w:val="0"/>
          <w:marRight w:val="0"/>
          <w:marTop w:val="0"/>
          <w:marBottom w:val="120"/>
          <w:divBdr>
            <w:top w:val="none" w:sz="0" w:space="0" w:color="auto"/>
            <w:left w:val="none" w:sz="0" w:space="0" w:color="auto"/>
            <w:bottom w:val="none" w:sz="0" w:space="0" w:color="auto"/>
            <w:right w:val="none" w:sz="0" w:space="0" w:color="auto"/>
          </w:divBdr>
        </w:div>
      </w:divsChild>
    </w:div>
    <w:div w:id="1395465807">
      <w:bodyDiv w:val="1"/>
      <w:marLeft w:val="0"/>
      <w:marRight w:val="0"/>
      <w:marTop w:val="0"/>
      <w:marBottom w:val="0"/>
      <w:divBdr>
        <w:top w:val="none" w:sz="0" w:space="0" w:color="auto"/>
        <w:left w:val="none" w:sz="0" w:space="0" w:color="auto"/>
        <w:bottom w:val="none" w:sz="0" w:space="0" w:color="auto"/>
        <w:right w:val="none" w:sz="0" w:space="0" w:color="auto"/>
      </w:divBdr>
      <w:divsChild>
        <w:div w:id="982078314">
          <w:marLeft w:val="0"/>
          <w:marRight w:val="0"/>
          <w:marTop w:val="0"/>
          <w:marBottom w:val="120"/>
          <w:divBdr>
            <w:top w:val="none" w:sz="0" w:space="0" w:color="auto"/>
            <w:left w:val="none" w:sz="0" w:space="0" w:color="auto"/>
            <w:bottom w:val="none" w:sz="0" w:space="0" w:color="auto"/>
            <w:right w:val="none" w:sz="0" w:space="0" w:color="auto"/>
          </w:divBdr>
        </w:div>
        <w:div w:id="879630560">
          <w:marLeft w:val="0"/>
          <w:marRight w:val="0"/>
          <w:marTop w:val="0"/>
          <w:marBottom w:val="120"/>
          <w:divBdr>
            <w:top w:val="none" w:sz="0" w:space="0" w:color="auto"/>
            <w:left w:val="none" w:sz="0" w:space="0" w:color="auto"/>
            <w:bottom w:val="none" w:sz="0" w:space="0" w:color="auto"/>
            <w:right w:val="none" w:sz="0" w:space="0" w:color="auto"/>
          </w:divBdr>
        </w:div>
      </w:divsChild>
    </w:div>
    <w:div w:id="1396902437">
      <w:bodyDiv w:val="1"/>
      <w:marLeft w:val="0"/>
      <w:marRight w:val="0"/>
      <w:marTop w:val="0"/>
      <w:marBottom w:val="0"/>
      <w:divBdr>
        <w:top w:val="none" w:sz="0" w:space="0" w:color="auto"/>
        <w:left w:val="none" w:sz="0" w:space="0" w:color="auto"/>
        <w:bottom w:val="none" w:sz="0" w:space="0" w:color="auto"/>
        <w:right w:val="none" w:sz="0" w:space="0" w:color="auto"/>
      </w:divBdr>
    </w:div>
    <w:div w:id="1401174865">
      <w:bodyDiv w:val="1"/>
      <w:marLeft w:val="0"/>
      <w:marRight w:val="0"/>
      <w:marTop w:val="0"/>
      <w:marBottom w:val="0"/>
      <w:divBdr>
        <w:top w:val="none" w:sz="0" w:space="0" w:color="auto"/>
        <w:left w:val="none" w:sz="0" w:space="0" w:color="auto"/>
        <w:bottom w:val="none" w:sz="0" w:space="0" w:color="auto"/>
        <w:right w:val="none" w:sz="0" w:space="0" w:color="auto"/>
      </w:divBdr>
      <w:divsChild>
        <w:div w:id="316032633">
          <w:marLeft w:val="0"/>
          <w:marRight w:val="0"/>
          <w:marTop w:val="0"/>
          <w:marBottom w:val="120"/>
          <w:divBdr>
            <w:top w:val="none" w:sz="0" w:space="0" w:color="auto"/>
            <w:left w:val="none" w:sz="0" w:space="0" w:color="auto"/>
            <w:bottom w:val="none" w:sz="0" w:space="0" w:color="auto"/>
            <w:right w:val="none" w:sz="0" w:space="0" w:color="auto"/>
          </w:divBdr>
        </w:div>
        <w:div w:id="1058670464">
          <w:marLeft w:val="0"/>
          <w:marRight w:val="0"/>
          <w:marTop w:val="0"/>
          <w:marBottom w:val="120"/>
          <w:divBdr>
            <w:top w:val="none" w:sz="0" w:space="0" w:color="auto"/>
            <w:left w:val="none" w:sz="0" w:space="0" w:color="auto"/>
            <w:bottom w:val="none" w:sz="0" w:space="0" w:color="auto"/>
            <w:right w:val="none" w:sz="0" w:space="0" w:color="auto"/>
          </w:divBdr>
        </w:div>
      </w:divsChild>
    </w:div>
    <w:div w:id="1404717364">
      <w:bodyDiv w:val="1"/>
      <w:marLeft w:val="0"/>
      <w:marRight w:val="0"/>
      <w:marTop w:val="0"/>
      <w:marBottom w:val="0"/>
      <w:divBdr>
        <w:top w:val="none" w:sz="0" w:space="0" w:color="auto"/>
        <w:left w:val="none" w:sz="0" w:space="0" w:color="auto"/>
        <w:bottom w:val="none" w:sz="0" w:space="0" w:color="auto"/>
        <w:right w:val="none" w:sz="0" w:space="0" w:color="auto"/>
      </w:divBdr>
      <w:divsChild>
        <w:div w:id="1235118172">
          <w:marLeft w:val="0"/>
          <w:marRight w:val="0"/>
          <w:marTop w:val="0"/>
          <w:marBottom w:val="120"/>
          <w:divBdr>
            <w:top w:val="none" w:sz="0" w:space="0" w:color="auto"/>
            <w:left w:val="none" w:sz="0" w:space="0" w:color="auto"/>
            <w:bottom w:val="none" w:sz="0" w:space="0" w:color="auto"/>
            <w:right w:val="none" w:sz="0" w:space="0" w:color="auto"/>
          </w:divBdr>
        </w:div>
        <w:div w:id="1239438404">
          <w:marLeft w:val="0"/>
          <w:marRight w:val="0"/>
          <w:marTop w:val="0"/>
          <w:marBottom w:val="120"/>
          <w:divBdr>
            <w:top w:val="none" w:sz="0" w:space="0" w:color="auto"/>
            <w:left w:val="none" w:sz="0" w:space="0" w:color="auto"/>
            <w:bottom w:val="none" w:sz="0" w:space="0" w:color="auto"/>
            <w:right w:val="none" w:sz="0" w:space="0" w:color="auto"/>
          </w:divBdr>
        </w:div>
      </w:divsChild>
    </w:div>
    <w:div w:id="1410616011">
      <w:bodyDiv w:val="1"/>
      <w:marLeft w:val="0"/>
      <w:marRight w:val="0"/>
      <w:marTop w:val="0"/>
      <w:marBottom w:val="0"/>
      <w:divBdr>
        <w:top w:val="none" w:sz="0" w:space="0" w:color="auto"/>
        <w:left w:val="none" w:sz="0" w:space="0" w:color="auto"/>
        <w:bottom w:val="none" w:sz="0" w:space="0" w:color="auto"/>
        <w:right w:val="none" w:sz="0" w:space="0" w:color="auto"/>
      </w:divBdr>
      <w:divsChild>
        <w:div w:id="688416070">
          <w:marLeft w:val="0"/>
          <w:marRight w:val="0"/>
          <w:marTop w:val="0"/>
          <w:marBottom w:val="120"/>
          <w:divBdr>
            <w:top w:val="none" w:sz="0" w:space="0" w:color="auto"/>
            <w:left w:val="none" w:sz="0" w:space="0" w:color="auto"/>
            <w:bottom w:val="none" w:sz="0" w:space="0" w:color="auto"/>
            <w:right w:val="none" w:sz="0" w:space="0" w:color="auto"/>
          </w:divBdr>
        </w:div>
        <w:div w:id="1413891576">
          <w:marLeft w:val="0"/>
          <w:marRight w:val="0"/>
          <w:marTop w:val="0"/>
          <w:marBottom w:val="120"/>
          <w:divBdr>
            <w:top w:val="none" w:sz="0" w:space="0" w:color="auto"/>
            <w:left w:val="none" w:sz="0" w:space="0" w:color="auto"/>
            <w:bottom w:val="none" w:sz="0" w:space="0" w:color="auto"/>
            <w:right w:val="none" w:sz="0" w:space="0" w:color="auto"/>
          </w:divBdr>
        </w:div>
      </w:divsChild>
    </w:div>
    <w:div w:id="1414818543">
      <w:bodyDiv w:val="1"/>
      <w:marLeft w:val="0"/>
      <w:marRight w:val="0"/>
      <w:marTop w:val="0"/>
      <w:marBottom w:val="0"/>
      <w:divBdr>
        <w:top w:val="none" w:sz="0" w:space="0" w:color="auto"/>
        <w:left w:val="none" w:sz="0" w:space="0" w:color="auto"/>
        <w:bottom w:val="none" w:sz="0" w:space="0" w:color="auto"/>
        <w:right w:val="none" w:sz="0" w:space="0" w:color="auto"/>
      </w:divBdr>
      <w:divsChild>
        <w:div w:id="1307314520">
          <w:marLeft w:val="0"/>
          <w:marRight w:val="0"/>
          <w:marTop w:val="0"/>
          <w:marBottom w:val="120"/>
          <w:divBdr>
            <w:top w:val="none" w:sz="0" w:space="0" w:color="auto"/>
            <w:left w:val="none" w:sz="0" w:space="0" w:color="auto"/>
            <w:bottom w:val="none" w:sz="0" w:space="0" w:color="auto"/>
            <w:right w:val="none" w:sz="0" w:space="0" w:color="auto"/>
          </w:divBdr>
        </w:div>
        <w:div w:id="162092744">
          <w:marLeft w:val="0"/>
          <w:marRight w:val="0"/>
          <w:marTop w:val="0"/>
          <w:marBottom w:val="120"/>
          <w:divBdr>
            <w:top w:val="none" w:sz="0" w:space="0" w:color="auto"/>
            <w:left w:val="none" w:sz="0" w:space="0" w:color="auto"/>
            <w:bottom w:val="none" w:sz="0" w:space="0" w:color="auto"/>
            <w:right w:val="none" w:sz="0" w:space="0" w:color="auto"/>
          </w:divBdr>
        </w:div>
      </w:divsChild>
    </w:div>
    <w:div w:id="1420297264">
      <w:bodyDiv w:val="1"/>
      <w:marLeft w:val="0"/>
      <w:marRight w:val="0"/>
      <w:marTop w:val="0"/>
      <w:marBottom w:val="0"/>
      <w:divBdr>
        <w:top w:val="none" w:sz="0" w:space="0" w:color="auto"/>
        <w:left w:val="none" w:sz="0" w:space="0" w:color="auto"/>
        <w:bottom w:val="none" w:sz="0" w:space="0" w:color="auto"/>
        <w:right w:val="none" w:sz="0" w:space="0" w:color="auto"/>
      </w:divBdr>
      <w:divsChild>
        <w:div w:id="839471824">
          <w:marLeft w:val="0"/>
          <w:marRight w:val="0"/>
          <w:marTop w:val="0"/>
          <w:marBottom w:val="120"/>
          <w:divBdr>
            <w:top w:val="none" w:sz="0" w:space="0" w:color="auto"/>
            <w:left w:val="none" w:sz="0" w:space="0" w:color="auto"/>
            <w:bottom w:val="none" w:sz="0" w:space="0" w:color="auto"/>
            <w:right w:val="none" w:sz="0" w:space="0" w:color="auto"/>
          </w:divBdr>
        </w:div>
        <w:div w:id="634216627">
          <w:marLeft w:val="0"/>
          <w:marRight w:val="0"/>
          <w:marTop w:val="0"/>
          <w:marBottom w:val="120"/>
          <w:divBdr>
            <w:top w:val="none" w:sz="0" w:space="0" w:color="auto"/>
            <w:left w:val="none" w:sz="0" w:space="0" w:color="auto"/>
            <w:bottom w:val="none" w:sz="0" w:space="0" w:color="auto"/>
            <w:right w:val="none" w:sz="0" w:space="0" w:color="auto"/>
          </w:divBdr>
        </w:div>
      </w:divsChild>
    </w:div>
    <w:div w:id="1422336257">
      <w:bodyDiv w:val="1"/>
      <w:marLeft w:val="0"/>
      <w:marRight w:val="0"/>
      <w:marTop w:val="0"/>
      <w:marBottom w:val="0"/>
      <w:divBdr>
        <w:top w:val="none" w:sz="0" w:space="0" w:color="auto"/>
        <w:left w:val="none" w:sz="0" w:space="0" w:color="auto"/>
        <w:bottom w:val="none" w:sz="0" w:space="0" w:color="auto"/>
        <w:right w:val="none" w:sz="0" w:space="0" w:color="auto"/>
      </w:divBdr>
      <w:divsChild>
        <w:div w:id="1752964294">
          <w:marLeft w:val="0"/>
          <w:marRight w:val="0"/>
          <w:marTop w:val="0"/>
          <w:marBottom w:val="120"/>
          <w:divBdr>
            <w:top w:val="none" w:sz="0" w:space="0" w:color="auto"/>
            <w:left w:val="none" w:sz="0" w:space="0" w:color="auto"/>
            <w:bottom w:val="none" w:sz="0" w:space="0" w:color="auto"/>
            <w:right w:val="none" w:sz="0" w:space="0" w:color="auto"/>
          </w:divBdr>
        </w:div>
        <w:div w:id="1854025853">
          <w:marLeft w:val="0"/>
          <w:marRight w:val="0"/>
          <w:marTop w:val="0"/>
          <w:marBottom w:val="120"/>
          <w:divBdr>
            <w:top w:val="none" w:sz="0" w:space="0" w:color="auto"/>
            <w:left w:val="none" w:sz="0" w:space="0" w:color="auto"/>
            <w:bottom w:val="none" w:sz="0" w:space="0" w:color="auto"/>
            <w:right w:val="none" w:sz="0" w:space="0" w:color="auto"/>
          </w:divBdr>
        </w:div>
      </w:divsChild>
    </w:div>
    <w:div w:id="1425806629">
      <w:bodyDiv w:val="1"/>
      <w:marLeft w:val="0"/>
      <w:marRight w:val="0"/>
      <w:marTop w:val="0"/>
      <w:marBottom w:val="0"/>
      <w:divBdr>
        <w:top w:val="none" w:sz="0" w:space="0" w:color="auto"/>
        <w:left w:val="none" w:sz="0" w:space="0" w:color="auto"/>
        <w:bottom w:val="none" w:sz="0" w:space="0" w:color="auto"/>
        <w:right w:val="none" w:sz="0" w:space="0" w:color="auto"/>
      </w:divBdr>
      <w:divsChild>
        <w:div w:id="1872035959">
          <w:marLeft w:val="0"/>
          <w:marRight w:val="0"/>
          <w:marTop w:val="0"/>
          <w:marBottom w:val="120"/>
          <w:divBdr>
            <w:top w:val="none" w:sz="0" w:space="0" w:color="auto"/>
            <w:left w:val="none" w:sz="0" w:space="0" w:color="auto"/>
            <w:bottom w:val="none" w:sz="0" w:space="0" w:color="auto"/>
            <w:right w:val="none" w:sz="0" w:space="0" w:color="auto"/>
          </w:divBdr>
        </w:div>
        <w:div w:id="1669361230">
          <w:marLeft w:val="0"/>
          <w:marRight w:val="0"/>
          <w:marTop w:val="0"/>
          <w:marBottom w:val="120"/>
          <w:divBdr>
            <w:top w:val="none" w:sz="0" w:space="0" w:color="auto"/>
            <w:left w:val="none" w:sz="0" w:space="0" w:color="auto"/>
            <w:bottom w:val="none" w:sz="0" w:space="0" w:color="auto"/>
            <w:right w:val="none" w:sz="0" w:space="0" w:color="auto"/>
          </w:divBdr>
        </w:div>
      </w:divsChild>
    </w:div>
    <w:div w:id="1431390675">
      <w:bodyDiv w:val="1"/>
      <w:marLeft w:val="0"/>
      <w:marRight w:val="0"/>
      <w:marTop w:val="0"/>
      <w:marBottom w:val="0"/>
      <w:divBdr>
        <w:top w:val="none" w:sz="0" w:space="0" w:color="auto"/>
        <w:left w:val="none" w:sz="0" w:space="0" w:color="auto"/>
        <w:bottom w:val="none" w:sz="0" w:space="0" w:color="auto"/>
        <w:right w:val="none" w:sz="0" w:space="0" w:color="auto"/>
      </w:divBdr>
      <w:divsChild>
        <w:div w:id="484401423">
          <w:marLeft w:val="0"/>
          <w:marRight w:val="0"/>
          <w:marTop w:val="0"/>
          <w:marBottom w:val="120"/>
          <w:divBdr>
            <w:top w:val="none" w:sz="0" w:space="0" w:color="auto"/>
            <w:left w:val="none" w:sz="0" w:space="0" w:color="auto"/>
            <w:bottom w:val="none" w:sz="0" w:space="0" w:color="auto"/>
            <w:right w:val="none" w:sz="0" w:space="0" w:color="auto"/>
          </w:divBdr>
        </w:div>
        <w:div w:id="614217958">
          <w:marLeft w:val="0"/>
          <w:marRight w:val="0"/>
          <w:marTop w:val="0"/>
          <w:marBottom w:val="120"/>
          <w:divBdr>
            <w:top w:val="none" w:sz="0" w:space="0" w:color="auto"/>
            <w:left w:val="none" w:sz="0" w:space="0" w:color="auto"/>
            <w:bottom w:val="none" w:sz="0" w:space="0" w:color="auto"/>
            <w:right w:val="none" w:sz="0" w:space="0" w:color="auto"/>
          </w:divBdr>
        </w:div>
      </w:divsChild>
    </w:div>
    <w:div w:id="1435055656">
      <w:bodyDiv w:val="1"/>
      <w:marLeft w:val="0"/>
      <w:marRight w:val="0"/>
      <w:marTop w:val="0"/>
      <w:marBottom w:val="0"/>
      <w:divBdr>
        <w:top w:val="none" w:sz="0" w:space="0" w:color="auto"/>
        <w:left w:val="none" w:sz="0" w:space="0" w:color="auto"/>
        <w:bottom w:val="none" w:sz="0" w:space="0" w:color="auto"/>
        <w:right w:val="none" w:sz="0" w:space="0" w:color="auto"/>
      </w:divBdr>
      <w:divsChild>
        <w:div w:id="1747335301">
          <w:marLeft w:val="0"/>
          <w:marRight w:val="0"/>
          <w:marTop w:val="0"/>
          <w:marBottom w:val="120"/>
          <w:divBdr>
            <w:top w:val="none" w:sz="0" w:space="0" w:color="auto"/>
            <w:left w:val="none" w:sz="0" w:space="0" w:color="auto"/>
            <w:bottom w:val="none" w:sz="0" w:space="0" w:color="auto"/>
            <w:right w:val="none" w:sz="0" w:space="0" w:color="auto"/>
          </w:divBdr>
        </w:div>
        <w:div w:id="1876035563">
          <w:marLeft w:val="0"/>
          <w:marRight w:val="0"/>
          <w:marTop w:val="0"/>
          <w:marBottom w:val="120"/>
          <w:divBdr>
            <w:top w:val="none" w:sz="0" w:space="0" w:color="auto"/>
            <w:left w:val="none" w:sz="0" w:space="0" w:color="auto"/>
            <w:bottom w:val="none" w:sz="0" w:space="0" w:color="auto"/>
            <w:right w:val="none" w:sz="0" w:space="0" w:color="auto"/>
          </w:divBdr>
        </w:div>
      </w:divsChild>
    </w:div>
    <w:div w:id="1436555464">
      <w:bodyDiv w:val="1"/>
      <w:marLeft w:val="0"/>
      <w:marRight w:val="0"/>
      <w:marTop w:val="0"/>
      <w:marBottom w:val="0"/>
      <w:divBdr>
        <w:top w:val="none" w:sz="0" w:space="0" w:color="auto"/>
        <w:left w:val="none" w:sz="0" w:space="0" w:color="auto"/>
        <w:bottom w:val="none" w:sz="0" w:space="0" w:color="auto"/>
        <w:right w:val="none" w:sz="0" w:space="0" w:color="auto"/>
      </w:divBdr>
      <w:divsChild>
        <w:div w:id="439571947">
          <w:marLeft w:val="0"/>
          <w:marRight w:val="0"/>
          <w:marTop w:val="0"/>
          <w:marBottom w:val="120"/>
          <w:divBdr>
            <w:top w:val="none" w:sz="0" w:space="0" w:color="auto"/>
            <w:left w:val="none" w:sz="0" w:space="0" w:color="auto"/>
            <w:bottom w:val="none" w:sz="0" w:space="0" w:color="auto"/>
            <w:right w:val="none" w:sz="0" w:space="0" w:color="auto"/>
          </w:divBdr>
        </w:div>
        <w:div w:id="1251618348">
          <w:marLeft w:val="0"/>
          <w:marRight w:val="0"/>
          <w:marTop w:val="0"/>
          <w:marBottom w:val="120"/>
          <w:divBdr>
            <w:top w:val="none" w:sz="0" w:space="0" w:color="auto"/>
            <w:left w:val="none" w:sz="0" w:space="0" w:color="auto"/>
            <w:bottom w:val="none" w:sz="0" w:space="0" w:color="auto"/>
            <w:right w:val="none" w:sz="0" w:space="0" w:color="auto"/>
          </w:divBdr>
        </w:div>
      </w:divsChild>
    </w:div>
    <w:div w:id="1438066659">
      <w:bodyDiv w:val="1"/>
      <w:marLeft w:val="0"/>
      <w:marRight w:val="0"/>
      <w:marTop w:val="0"/>
      <w:marBottom w:val="0"/>
      <w:divBdr>
        <w:top w:val="none" w:sz="0" w:space="0" w:color="auto"/>
        <w:left w:val="none" w:sz="0" w:space="0" w:color="auto"/>
        <w:bottom w:val="none" w:sz="0" w:space="0" w:color="auto"/>
        <w:right w:val="none" w:sz="0" w:space="0" w:color="auto"/>
      </w:divBdr>
      <w:divsChild>
        <w:div w:id="1957444791">
          <w:marLeft w:val="0"/>
          <w:marRight w:val="0"/>
          <w:marTop w:val="0"/>
          <w:marBottom w:val="120"/>
          <w:divBdr>
            <w:top w:val="none" w:sz="0" w:space="0" w:color="auto"/>
            <w:left w:val="none" w:sz="0" w:space="0" w:color="auto"/>
            <w:bottom w:val="none" w:sz="0" w:space="0" w:color="auto"/>
            <w:right w:val="none" w:sz="0" w:space="0" w:color="auto"/>
          </w:divBdr>
        </w:div>
        <w:div w:id="1626278211">
          <w:marLeft w:val="0"/>
          <w:marRight w:val="0"/>
          <w:marTop w:val="0"/>
          <w:marBottom w:val="120"/>
          <w:divBdr>
            <w:top w:val="none" w:sz="0" w:space="0" w:color="auto"/>
            <w:left w:val="none" w:sz="0" w:space="0" w:color="auto"/>
            <w:bottom w:val="none" w:sz="0" w:space="0" w:color="auto"/>
            <w:right w:val="none" w:sz="0" w:space="0" w:color="auto"/>
          </w:divBdr>
        </w:div>
      </w:divsChild>
    </w:div>
    <w:div w:id="1441607034">
      <w:bodyDiv w:val="1"/>
      <w:marLeft w:val="0"/>
      <w:marRight w:val="0"/>
      <w:marTop w:val="0"/>
      <w:marBottom w:val="0"/>
      <w:divBdr>
        <w:top w:val="none" w:sz="0" w:space="0" w:color="auto"/>
        <w:left w:val="none" w:sz="0" w:space="0" w:color="auto"/>
        <w:bottom w:val="none" w:sz="0" w:space="0" w:color="auto"/>
        <w:right w:val="none" w:sz="0" w:space="0" w:color="auto"/>
      </w:divBdr>
      <w:divsChild>
        <w:div w:id="389619024">
          <w:marLeft w:val="0"/>
          <w:marRight w:val="0"/>
          <w:marTop w:val="0"/>
          <w:marBottom w:val="120"/>
          <w:divBdr>
            <w:top w:val="none" w:sz="0" w:space="0" w:color="auto"/>
            <w:left w:val="none" w:sz="0" w:space="0" w:color="auto"/>
            <w:bottom w:val="none" w:sz="0" w:space="0" w:color="auto"/>
            <w:right w:val="none" w:sz="0" w:space="0" w:color="auto"/>
          </w:divBdr>
        </w:div>
        <w:div w:id="65349076">
          <w:marLeft w:val="0"/>
          <w:marRight w:val="0"/>
          <w:marTop w:val="0"/>
          <w:marBottom w:val="120"/>
          <w:divBdr>
            <w:top w:val="none" w:sz="0" w:space="0" w:color="auto"/>
            <w:left w:val="none" w:sz="0" w:space="0" w:color="auto"/>
            <w:bottom w:val="none" w:sz="0" w:space="0" w:color="auto"/>
            <w:right w:val="none" w:sz="0" w:space="0" w:color="auto"/>
          </w:divBdr>
        </w:div>
      </w:divsChild>
    </w:div>
    <w:div w:id="1447040396">
      <w:bodyDiv w:val="1"/>
      <w:marLeft w:val="0"/>
      <w:marRight w:val="0"/>
      <w:marTop w:val="0"/>
      <w:marBottom w:val="0"/>
      <w:divBdr>
        <w:top w:val="none" w:sz="0" w:space="0" w:color="auto"/>
        <w:left w:val="none" w:sz="0" w:space="0" w:color="auto"/>
        <w:bottom w:val="none" w:sz="0" w:space="0" w:color="auto"/>
        <w:right w:val="none" w:sz="0" w:space="0" w:color="auto"/>
      </w:divBdr>
      <w:divsChild>
        <w:div w:id="2024814853">
          <w:marLeft w:val="0"/>
          <w:marRight w:val="0"/>
          <w:marTop w:val="0"/>
          <w:marBottom w:val="120"/>
          <w:divBdr>
            <w:top w:val="none" w:sz="0" w:space="0" w:color="auto"/>
            <w:left w:val="none" w:sz="0" w:space="0" w:color="auto"/>
            <w:bottom w:val="none" w:sz="0" w:space="0" w:color="auto"/>
            <w:right w:val="none" w:sz="0" w:space="0" w:color="auto"/>
          </w:divBdr>
        </w:div>
        <w:div w:id="413211639">
          <w:marLeft w:val="0"/>
          <w:marRight w:val="0"/>
          <w:marTop w:val="0"/>
          <w:marBottom w:val="120"/>
          <w:divBdr>
            <w:top w:val="none" w:sz="0" w:space="0" w:color="auto"/>
            <w:left w:val="none" w:sz="0" w:space="0" w:color="auto"/>
            <w:bottom w:val="none" w:sz="0" w:space="0" w:color="auto"/>
            <w:right w:val="none" w:sz="0" w:space="0" w:color="auto"/>
          </w:divBdr>
        </w:div>
      </w:divsChild>
    </w:div>
    <w:div w:id="1447961703">
      <w:bodyDiv w:val="1"/>
      <w:marLeft w:val="0"/>
      <w:marRight w:val="0"/>
      <w:marTop w:val="0"/>
      <w:marBottom w:val="0"/>
      <w:divBdr>
        <w:top w:val="none" w:sz="0" w:space="0" w:color="auto"/>
        <w:left w:val="none" w:sz="0" w:space="0" w:color="auto"/>
        <w:bottom w:val="none" w:sz="0" w:space="0" w:color="auto"/>
        <w:right w:val="none" w:sz="0" w:space="0" w:color="auto"/>
      </w:divBdr>
      <w:divsChild>
        <w:div w:id="1358309551">
          <w:marLeft w:val="0"/>
          <w:marRight w:val="0"/>
          <w:marTop w:val="0"/>
          <w:marBottom w:val="120"/>
          <w:divBdr>
            <w:top w:val="none" w:sz="0" w:space="0" w:color="auto"/>
            <w:left w:val="none" w:sz="0" w:space="0" w:color="auto"/>
            <w:bottom w:val="none" w:sz="0" w:space="0" w:color="auto"/>
            <w:right w:val="none" w:sz="0" w:space="0" w:color="auto"/>
          </w:divBdr>
        </w:div>
        <w:div w:id="1406218803">
          <w:marLeft w:val="0"/>
          <w:marRight w:val="0"/>
          <w:marTop w:val="0"/>
          <w:marBottom w:val="120"/>
          <w:divBdr>
            <w:top w:val="none" w:sz="0" w:space="0" w:color="auto"/>
            <w:left w:val="none" w:sz="0" w:space="0" w:color="auto"/>
            <w:bottom w:val="none" w:sz="0" w:space="0" w:color="auto"/>
            <w:right w:val="none" w:sz="0" w:space="0" w:color="auto"/>
          </w:divBdr>
        </w:div>
      </w:divsChild>
    </w:div>
    <w:div w:id="1453747293">
      <w:bodyDiv w:val="1"/>
      <w:marLeft w:val="0"/>
      <w:marRight w:val="0"/>
      <w:marTop w:val="0"/>
      <w:marBottom w:val="0"/>
      <w:divBdr>
        <w:top w:val="none" w:sz="0" w:space="0" w:color="auto"/>
        <w:left w:val="none" w:sz="0" w:space="0" w:color="auto"/>
        <w:bottom w:val="none" w:sz="0" w:space="0" w:color="auto"/>
        <w:right w:val="none" w:sz="0" w:space="0" w:color="auto"/>
      </w:divBdr>
      <w:divsChild>
        <w:div w:id="42800783">
          <w:marLeft w:val="0"/>
          <w:marRight w:val="0"/>
          <w:marTop w:val="0"/>
          <w:marBottom w:val="120"/>
          <w:divBdr>
            <w:top w:val="none" w:sz="0" w:space="0" w:color="auto"/>
            <w:left w:val="none" w:sz="0" w:space="0" w:color="auto"/>
            <w:bottom w:val="none" w:sz="0" w:space="0" w:color="auto"/>
            <w:right w:val="none" w:sz="0" w:space="0" w:color="auto"/>
          </w:divBdr>
        </w:div>
        <w:div w:id="118306278">
          <w:marLeft w:val="0"/>
          <w:marRight w:val="0"/>
          <w:marTop w:val="0"/>
          <w:marBottom w:val="120"/>
          <w:divBdr>
            <w:top w:val="none" w:sz="0" w:space="0" w:color="auto"/>
            <w:left w:val="none" w:sz="0" w:space="0" w:color="auto"/>
            <w:bottom w:val="none" w:sz="0" w:space="0" w:color="auto"/>
            <w:right w:val="none" w:sz="0" w:space="0" w:color="auto"/>
          </w:divBdr>
        </w:div>
      </w:divsChild>
    </w:div>
    <w:div w:id="1457721726">
      <w:bodyDiv w:val="1"/>
      <w:marLeft w:val="0"/>
      <w:marRight w:val="0"/>
      <w:marTop w:val="0"/>
      <w:marBottom w:val="0"/>
      <w:divBdr>
        <w:top w:val="none" w:sz="0" w:space="0" w:color="auto"/>
        <w:left w:val="none" w:sz="0" w:space="0" w:color="auto"/>
        <w:bottom w:val="none" w:sz="0" w:space="0" w:color="auto"/>
        <w:right w:val="none" w:sz="0" w:space="0" w:color="auto"/>
      </w:divBdr>
    </w:div>
    <w:div w:id="1467426454">
      <w:bodyDiv w:val="1"/>
      <w:marLeft w:val="0"/>
      <w:marRight w:val="0"/>
      <w:marTop w:val="0"/>
      <w:marBottom w:val="0"/>
      <w:divBdr>
        <w:top w:val="none" w:sz="0" w:space="0" w:color="auto"/>
        <w:left w:val="none" w:sz="0" w:space="0" w:color="auto"/>
        <w:bottom w:val="none" w:sz="0" w:space="0" w:color="auto"/>
        <w:right w:val="none" w:sz="0" w:space="0" w:color="auto"/>
      </w:divBdr>
      <w:divsChild>
        <w:div w:id="745108853">
          <w:marLeft w:val="0"/>
          <w:marRight w:val="0"/>
          <w:marTop w:val="0"/>
          <w:marBottom w:val="120"/>
          <w:divBdr>
            <w:top w:val="none" w:sz="0" w:space="0" w:color="auto"/>
            <w:left w:val="none" w:sz="0" w:space="0" w:color="auto"/>
            <w:bottom w:val="none" w:sz="0" w:space="0" w:color="auto"/>
            <w:right w:val="none" w:sz="0" w:space="0" w:color="auto"/>
          </w:divBdr>
        </w:div>
        <w:div w:id="1174994973">
          <w:marLeft w:val="0"/>
          <w:marRight w:val="0"/>
          <w:marTop w:val="0"/>
          <w:marBottom w:val="120"/>
          <w:divBdr>
            <w:top w:val="none" w:sz="0" w:space="0" w:color="auto"/>
            <w:left w:val="none" w:sz="0" w:space="0" w:color="auto"/>
            <w:bottom w:val="none" w:sz="0" w:space="0" w:color="auto"/>
            <w:right w:val="none" w:sz="0" w:space="0" w:color="auto"/>
          </w:divBdr>
        </w:div>
      </w:divsChild>
    </w:div>
    <w:div w:id="1469131893">
      <w:bodyDiv w:val="1"/>
      <w:marLeft w:val="0"/>
      <w:marRight w:val="0"/>
      <w:marTop w:val="0"/>
      <w:marBottom w:val="0"/>
      <w:divBdr>
        <w:top w:val="none" w:sz="0" w:space="0" w:color="auto"/>
        <w:left w:val="none" w:sz="0" w:space="0" w:color="auto"/>
        <w:bottom w:val="none" w:sz="0" w:space="0" w:color="auto"/>
        <w:right w:val="none" w:sz="0" w:space="0" w:color="auto"/>
      </w:divBdr>
      <w:divsChild>
        <w:div w:id="2045669318">
          <w:marLeft w:val="0"/>
          <w:marRight w:val="0"/>
          <w:marTop w:val="0"/>
          <w:marBottom w:val="120"/>
          <w:divBdr>
            <w:top w:val="none" w:sz="0" w:space="0" w:color="auto"/>
            <w:left w:val="none" w:sz="0" w:space="0" w:color="auto"/>
            <w:bottom w:val="none" w:sz="0" w:space="0" w:color="auto"/>
            <w:right w:val="none" w:sz="0" w:space="0" w:color="auto"/>
          </w:divBdr>
        </w:div>
        <w:div w:id="445974554">
          <w:marLeft w:val="0"/>
          <w:marRight w:val="0"/>
          <w:marTop w:val="0"/>
          <w:marBottom w:val="120"/>
          <w:divBdr>
            <w:top w:val="none" w:sz="0" w:space="0" w:color="auto"/>
            <w:left w:val="none" w:sz="0" w:space="0" w:color="auto"/>
            <w:bottom w:val="none" w:sz="0" w:space="0" w:color="auto"/>
            <w:right w:val="none" w:sz="0" w:space="0" w:color="auto"/>
          </w:divBdr>
        </w:div>
      </w:divsChild>
    </w:div>
    <w:div w:id="1469518862">
      <w:bodyDiv w:val="1"/>
      <w:marLeft w:val="0"/>
      <w:marRight w:val="0"/>
      <w:marTop w:val="0"/>
      <w:marBottom w:val="0"/>
      <w:divBdr>
        <w:top w:val="none" w:sz="0" w:space="0" w:color="auto"/>
        <w:left w:val="none" w:sz="0" w:space="0" w:color="auto"/>
        <w:bottom w:val="none" w:sz="0" w:space="0" w:color="auto"/>
        <w:right w:val="none" w:sz="0" w:space="0" w:color="auto"/>
      </w:divBdr>
    </w:div>
    <w:div w:id="1475293566">
      <w:bodyDiv w:val="1"/>
      <w:marLeft w:val="0"/>
      <w:marRight w:val="0"/>
      <w:marTop w:val="0"/>
      <w:marBottom w:val="0"/>
      <w:divBdr>
        <w:top w:val="none" w:sz="0" w:space="0" w:color="auto"/>
        <w:left w:val="none" w:sz="0" w:space="0" w:color="auto"/>
        <w:bottom w:val="none" w:sz="0" w:space="0" w:color="auto"/>
        <w:right w:val="none" w:sz="0" w:space="0" w:color="auto"/>
      </w:divBdr>
      <w:divsChild>
        <w:div w:id="439111652">
          <w:marLeft w:val="0"/>
          <w:marRight w:val="0"/>
          <w:marTop w:val="0"/>
          <w:marBottom w:val="120"/>
          <w:divBdr>
            <w:top w:val="none" w:sz="0" w:space="0" w:color="auto"/>
            <w:left w:val="none" w:sz="0" w:space="0" w:color="auto"/>
            <w:bottom w:val="none" w:sz="0" w:space="0" w:color="auto"/>
            <w:right w:val="none" w:sz="0" w:space="0" w:color="auto"/>
          </w:divBdr>
        </w:div>
        <w:div w:id="2013677935">
          <w:marLeft w:val="0"/>
          <w:marRight w:val="0"/>
          <w:marTop w:val="0"/>
          <w:marBottom w:val="120"/>
          <w:divBdr>
            <w:top w:val="none" w:sz="0" w:space="0" w:color="auto"/>
            <w:left w:val="none" w:sz="0" w:space="0" w:color="auto"/>
            <w:bottom w:val="none" w:sz="0" w:space="0" w:color="auto"/>
            <w:right w:val="none" w:sz="0" w:space="0" w:color="auto"/>
          </w:divBdr>
        </w:div>
      </w:divsChild>
    </w:div>
    <w:div w:id="1476142768">
      <w:bodyDiv w:val="1"/>
      <w:marLeft w:val="0"/>
      <w:marRight w:val="0"/>
      <w:marTop w:val="0"/>
      <w:marBottom w:val="0"/>
      <w:divBdr>
        <w:top w:val="none" w:sz="0" w:space="0" w:color="auto"/>
        <w:left w:val="none" w:sz="0" w:space="0" w:color="auto"/>
        <w:bottom w:val="none" w:sz="0" w:space="0" w:color="auto"/>
        <w:right w:val="none" w:sz="0" w:space="0" w:color="auto"/>
      </w:divBdr>
      <w:divsChild>
        <w:div w:id="1100099297">
          <w:marLeft w:val="0"/>
          <w:marRight w:val="0"/>
          <w:marTop w:val="0"/>
          <w:marBottom w:val="120"/>
          <w:divBdr>
            <w:top w:val="none" w:sz="0" w:space="0" w:color="auto"/>
            <w:left w:val="none" w:sz="0" w:space="0" w:color="auto"/>
            <w:bottom w:val="none" w:sz="0" w:space="0" w:color="auto"/>
            <w:right w:val="none" w:sz="0" w:space="0" w:color="auto"/>
          </w:divBdr>
        </w:div>
        <w:div w:id="258565516">
          <w:marLeft w:val="0"/>
          <w:marRight w:val="0"/>
          <w:marTop w:val="0"/>
          <w:marBottom w:val="120"/>
          <w:divBdr>
            <w:top w:val="none" w:sz="0" w:space="0" w:color="auto"/>
            <w:left w:val="none" w:sz="0" w:space="0" w:color="auto"/>
            <w:bottom w:val="none" w:sz="0" w:space="0" w:color="auto"/>
            <w:right w:val="none" w:sz="0" w:space="0" w:color="auto"/>
          </w:divBdr>
        </w:div>
      </w:divsChild>
    </w:div>
    <w:div w:id="1476990431">
      <w:bodyDiv w:val="1"/>
      <w:marLeft w:val="0"/>
      <w:marRight w:val="0"/>
      <w:marTop w:val="0"/>
      <w:marBottom w:val="0"/>
      <w:divBdr>
        <w:top w:val="none" w:sz="0" w:space="0" w:color="auto"/>
        <w:left w:val="none" w:sz="0" w:space="0" w:color="auto"/>
        <w:bottom w:val="none" w:sz="0" w:space="0" w:color="auto"/>
        <w:right w:val="none" w:sz="0" w:space="0" w:color="auto"/>
      </w:divBdr>
      <w:divsChild>
        <w:div w:id="493297249">
          <w:marLeft w:val="0"/>
          <w:marRight w:val="0"/>
          <w:marTop w:val="0"/>
          <w:marBottom w:val="432"/>
          <w:divBdr>
            <w:top w:val="none" w:sz="0" w:space="0" w:color="auto"/>
            <w:left w:val="none" w:sz="0" w:space="0" w:color="auto"/>
            <w:bottom w:val="none" w:sz="0" w:space="0" w:color="auto"/>
            <w:right w:val="none" w:sz="0" w:space="0" w:color="auto"/>
          </w:divBdr>
          <w:divsChild>
            <w:div w:id="85424961">
              <w:marLeft w:val="2040"/>
              <w:marRight w:val="0"/>
              <w:marTop w:val="0"/>
              <w:marBottom w:val="0"/>
              <w:divBdr>
                <w:top w:val="none" w:sz="0" w:space="0" w:color="auto"/>
                <w:left w:val="none" w:sz="0" w:space="0" w:color="auto"/>
                <w:bottom w:val="none" w:sz="0" w:space="0" w:color="auto"/>
                <w:right w:val="none" w:sz="0" w:space="0" w:color="auto"/>
              </w:divBdr>
              <w:divsChild>
                <w:div w:id="1722703835">
                  <w:marLeft w:val="0"/>
                  <w:marRight w:val="0"/>
                  <w:marTop w:val="0"/>
                  <w:marBottom w:val="272"/>
                  <w:divBdr>
                    <w:top w:val="single" w:sz="6" w:space="5" w:color="FBEED5"/>
                    <w:left w:val="single" w:sz="6" w:space="10" w:color="FBEED5"/>
                    <w:bottom w:val="single" w:sz="6" w:space="5" w:color="FBEED5"/>
                    <w:right w:val="single" w:sz="6" w:space="24" w:color="FBEED5"/>
                  </w:divBdr>
                  <w:divsChild>
                    <w:div w:id="2102482893">
                      <w:marLeft w:val="0"/>
                      <w:marRight w:val="0"/>
                      <w:marTop w:val="0"/>
                      <w:marBottom w:val="120"/>
                      <w:divBdr>
                        <w:top w:val="none" w:sz="0" w:space="0" w:color="auto"/>
                        <w:left w:val="none" w:sz="0" w:space="0" w:color="auto"/>
                        <w:bottom w:val="none" w:sz="0" w:space="0" w:color="auto"/>
                        <w:right w:val="none" w:sz="0" w:space="0" w:color="auto"/>
                      </w:divBdr>
                      <w:divsChild>
                        <w:div w:id="1718384506">
                          <w:marLeft w:val="0"/>
                          <w:marRight w:val="0"/>
                          <w:marTop w:val="0"/>
                          <w:marBottom w:val="120"/>
                          <w:divBdr>
                            <w:top w:val="none" w:sz="0" w:space="0" w:color="auto"/>
                            <w:left w:val="none" w:sz="0" w:space="0" w:color="auto"/>
                            <w:bottom w:val="none" w:sz="0" w:space="0" w:color="auto"/>
                            <w:right w:val="none" w:sz="0" w:space="0" w:color="auto"/>
                          </w:divBdr>
                        </w:div>
                        <w:div w:id="6726110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77644075">
      <w:bodyDiv w:val="1"/>
      <w:marLeft w:val="0"/>
      <w:marRight w:val="0"/>
      <w:marTop w:val="0"/>
      <w:marBottom w:val="0"/>
      <w:divBdr>
        <w:top w:val="none" w:sz="0" w:space="0" w:color="auto"/>
        <w:left w:val="none" w:sz="0" w:space="0" w:color="auto"/>
        <w:bottom w:val="none" w:sz="0" w:space="0" w:color="auto"/>
        <w:right w:val="none" w:sz="0" w:space="0" w:color="auto"/>
      </w:divBdr>
      <w:divsChild>
        <w:div w:id="1220364901">
          <w:marLeft w:val="0"/>
          <w:marRight w:val="0"/>
          <w:marTop w:val="0"/>
          <w:marBottom w:val="120"/>
          <w:divBdr>
            <w:top w:val="none" w:sz="0" w:space="0" w:color="auto"/>
            <w:left w:val="none" w:sz="0" w:space="0" w:color="auto"/>
            <w:bottom w:val="none" w:sz="0" w:space="0" w:color="auto"/>
            <w:right w:val="none" w:sz="0" w:space="0" w:color="auto"/>
          </w:divBdr>
        </w:div>
        <w:div w:id="496658028">
          <w:marLeft w:val="0"/>
          <w:marRight w:val="0"/>
          <w:marTop w:val="0"/>
          <w:marBottom w:val="120"/>
          <w:divBdr>
            <w:top w:val="none" w:sz="0" w:space="0" w:color="auto"/>
            <w:left w:val="none" w:sz="0" w:space="0" w:color="auto"/>
            <w:bottom w:val="none" w:sz="0" w:space="0" w:color="auto"/>
            <w:right w:val="none" w:sz="0" w:space="0" w:color="auto"/>
          </w:divBdr>
        </w:div>
      </w:divsChild>
    </w:div>
    <w:div w:id="1480538870">
      <w:bodyDiv w:val="1"/>
      <w:marLeft w:val="0"/>
      <w:marRight w:val="0"/>
      <w:marTop w:val="0"/>
      <w:marBottom w:val="0"/>
      <w:divBdr>
        <w:top w:val="none" w:sz="0" w:space="0" w:color="auto"/>
        <w:left w:val="none" w:sz="0" w:space="0" w:color="auto"/>
        <w:bottom w:val="none" w:sz="0" w:space="0" w:color="auto"/>
        <w:right w:val="none" w:sz="0" w:space="0" w:color="auto"/>
      </w:divBdr>
      <w:divsChild>
        <w:div w:id="223491760">
          <w:marLeft w:val="0"/>
          <w:marRight w:val="0"/>
          <w:marTop w:val="0"/>
          <w:marBottom w:val="120"/>
          <w:divBdr>
            <w:top w:val="none" w:sz="0" w:space="0" w:color="auto"/>
            <w:left w:val="none" w:sz="0" w:space="0" w:color="auto"/>
            <w:bottom w:val="none" w:sz="0" w:space="0" w:color="auto"/>
            <w:right w:val="none" w:sz="0" w:space="0" w:color="auto"/>
          </w:divBdr>
        </w:div>
        <w:div w:id="242298799">
          <w:marLeft w:val="0"/>
          <w:marRight w:val="0"/>
          <w:marTop w:val="0"/>
          <w:marBottom w:val="120"/>
          <w:divBdr>
            <w:top w:val="none" w:sz="0" w:space="0" w:color="auto"/>
            <w:left w:val="none" w:sz="0" w:space="0" w:color="auto"/>
            <w:bottom w:val="none" w:sz="0" w:space="0" w:color="auto"/>
            <w:right w:val="none" w:sz="0" w:space="0" w:color="auto"/>
          </w:divBdr>
        </w:div>
      </w:divsChild>
    </w:div>
    <w:div w:id="1484156092">
      <w:bodyDiv w:val="1"/>
      <w:marLeft w:val="0"/>
      <w:marRight w:val="0"/>
      <w:marTop w:val="0"/>
      <w:marBottom w:val="0"/>
      <w:divBdr>
        <w:top w:val="none" w:sz="0" w:space="0" w:color="auto"/>
        <w:left w:val="none" w:sz="0" w:space="0" w:color="auto"/>
        <w:bottom w:val="none" w:sz="0" w:space="0" w:color="auto"/>
        <w:right w:val="none" w:sz="0" w:space="0" w:color="auto"/>
      </w:divBdr>
      <w:divsChild>
        <w:div w:id="1652560544">
          <w:marLeft w:val="0"/>
          <w:marRight w:val="0"/>
          <w:marTop w:val="0"/>
          <w:marBottom w:val="120"/>
          <w:divBdr>
            <w:top w:val="none" w:sz="0" w:space="0" w:color="auto"/>
            <w:left w:val="none" w:sz="0" w:space="0" w:color="auto"/>
            <w:bottom w:val="none" w:sz="0" w:space="0" w:color="auto"/>
            <w:right w:val="none" w:sz="0" w:space="0" w:color="auto"/>
          </w:divBdr>
        </w:div>
        <w:div w:id="136998178">
          <w:marLeft w:val="0"/>
          <w:marRight w:val="0"/>
          <w:marTop w:val="0"/>
          <w:marBottom w:val="120"/>
          <w:divBdr>
            <w:top w:val="none" w:sz="0" w:space="0" w:color="auto"/>
            <w:left w:val="none" w:sz="0" w:space="0" w:color="auto"/>
            <w:bottom w:val="none" w:sz="0" w:space="0" w:color="auto"/>
            <w:right w:val="none" w:sz="0" w:space="0" w:color="auto"/>
          </w:divBdr>
        </w:div>
      </w:divsChild>
    </w:div>
    <w:div w:id="1486168423">
      <w:bodyDiv w:val="1"/>
      <w:marLeft w:val="0"/>
      <w:marRight w:val="0"/>
      <w:marTop w:val="0"/>
      <w:marBottom w:val="0"/>
      <w:divBdr>
        <w:top w:val="none" w:sz="0" w:space="0" w:color="auto"/>
        <w:left w:val="none" w:sz="0" w:space="0" w:color="auto"/>
        <w:bottom w:val="none" w:sz="0" w:space="0" w:color="auto"/>
        <w:right w:val="none" w:sz="0" w:space="0" w:color="auto"/>
      </w:divBdr>
      <w:divsChild>
        <w:div w:id="86922167">
          <w:marLeft w:val="0"/>
          <w:marRight w:val="0"/>
          <w:marTop w:val="0"/>
          <w:marBottom w:val="120"/>
          <w:divBdr>
            <w:top w:val="none" w:sz="0" w:space="0" w:color="auto"/>
            <w:left w:val="none" w:sz="0" w:space="0" w:color="auto"/>
            <w:bottom w:val="none" w:sz="0" w:space="0" w:color="auto"/>
            <w:right w:val="none" w:sz="0" w:space="0" w:color="auto"/>
          </w:divBdr>
        </w:div>
        <w:div w:id="603149257">
          <w:marLeft w:val="0"/>
          <w:marRight w:val="0"/>
          <w:marTop w:val="0"/>
          <w:marBottom w:val="120"/>
          <w:divBdr>
            <w:top w:val="none" w:sz="0" w:space="0" w:color="auto"/>
            <w:left w:val="none" w:sz="0" w:space="0" w:color="auto"/>
            <w:bottom w:val="none" w:sz="0" w:space="0" w:color="auto"/>
            <w:right w:val="none" w:sz="0" w:space="0" w:color="auto"/>
          </w:divBdr>
        </w:div>
      </w:divsChild>
    </w:div>
    <w:div w:id="1490706501">
      <w:bodyDiv w:val="1"/>
      <w:marLeft w:val="0"/>
      <w:marRight w:val="0"/>
      <w:marTop w:val="0"/>
      <w:marBottom w:val="0"/>
      <w:divBdr>
        <w:top w:val="none" w:sz="0" w:space="0" w:color="auto"/>
        <w:left w:val="none" w:sz="0" w:space="0" w:color="auto"/>
        <w:bottom w:val="none" w:sz="0" w:space="0" w:color="auto"/>
        <w:right w:val="none" w:sz="0" w:space="0" w:color="auto"/>
      </w:divBdr>
      <w:divsChild>
        <w:div w:id="96144285">
          <w:marLeft w:val="0"/>
          <w:marRight w:val="0"/>
          <w:marTop w:val="0"/>
          <w:marBottom w:val="120"/>
          <w:divBdr>
            <w:top w:val="none" w:sz="0" w:space="0" w:color="auto"/>
            <w:left w:val="none" w:sz="0" w:space="0" w:color="auto"/>
            <w:bottom w:val="none" w:sz="0" w:space="0" w:color="auto"/>
            <w:right w:val="none" w:sz="0" w:space="0" w:color="auto"/>
          </w:divBdr>
        </w:div>
        <w:div w:id="386993679">
          <w:marLeft w:val="0"/>
          <w:marRight w:val="0"/>
          <w:marTop w:val="0"/>
          <w:marBottom w:val="120"/>
          <w:divBdr>
            <w:top w:val="none" w:sz="0" w:space="0" w:color="auto"/>
            <w:left w:val="none" w:sz="0" w:space="0" w:color="auto"/>
            <w:bottom w:val="none" w:sz="0" w:space="0" w:color="auto"/>
            <w:right w:val="none" w:sz="0" w:space="0" w:color="auto"/>
          </w:divBdr>
        </w:div>
      </w:divsChild>
    </w:div>
    <w:div w:id="1491019827">
      <w:bodyDiv w:val="1"/>
      <w:marLeft w:val="0"/>
      <w:marRight w:val="0"/>
      <w:marTop w:val="0"/>
      <w:marBottom w:val="0"/>
      <w:divBdr>
        <w:top w:val="none" w:sz="0" w:space="0" w:color="auto"/>
        <w:left w:val="none" w:sz="0" w:space="0" w:color="auto"/>
        <w:bottom w:val="none" w:sz="0" w:space="0" w:color="auto"/>
        <w:right w:val="none" w:sz="0" w:space="0" w:color="auto"/>
      </w:divBdr>
      <w:divsChild>
        <w:div w:id="1845515279">
          <w:marLeft w:val="0"/>
          <w:marRight w:val="0"/>
          <w:marTop w:val="0"/>
          <w:marBottom w:val="120"/>
          <w:divBdr>
            <w:top w:val="none" w:sz="0" w:space="0" w:color="auto"/>
            <w:left w:val="none" w:sz="0" w:space="0" w:color="auto"/>
            <w:bottom w:val="none" w:sz="0" w:space="0" w:color="auto"/>
            <w:right w:val="none" w:sz="0" w:space="0" w:color="auto"/>
          </w:divBdr>
        </w:div>
        <w:div w:id="1430809053">
          <w:marLeft w:val="0"/>
          <w:marRight w:val="0"/>
          <w:marTop w:val="0"/>
          <w:marBottom w:val="120"/>
          <w:divBdr>
            <w:top w:val="none" w:sz="0" w:space="0" w:color="auto"/>
            <w:left w:val="none" w:sz="0" w:space="0" w:color="auto"/>
            <w:bottom w:val="none" w:sz="0" w:space="0" w:color="auto"/>
            <w:right w:val="none" w:sz="0" w:space="0" w:color="auto"/>
          </w:divBdr>
        </w:div>
      </w:divsChild>
    </w:div>
    <w:div w:id="1495146441">
      <w:bodyDiv w:val="1"/>
      <w:marLeft w:val="0"/>
      <w:marRight w:val="0"/>
      <w:marTop w:val="0"/>
      <w:marBottom w:val="0"/>
      <w:divBdr>
        <w:top w:val="none" w:sz="0" w:space="0" w:color="auto"/>
        <w:left w:val="none" w:sz="0" w:space="0" w:color="auto"/>
        <w:bottom w:val="none" w:sz="0" w:space="0" w:color="auto"/>
        <w:right w:val="none" w:sz="0" w:space="0" w:color="auto"/>
      </w:divBdr>
      <w:divsChild>
        <w:div w:id="1694191276">
          <w:marLeft w:val="0"/>
          <w:marRight w:val="0"/>
          <w:marTop w:val="0"/>
          <w:marBottom w:val="120"/>
          <w:divBdr>
            <w:top w:val="none" w:sz="0" w:space="0" w:color="auto"/>
            <w:left w:val="none" w:sz="0" w:space="0" w:color="auto"/>
            <w:bottom w:val="none" w:sz="0" w:space="0" w:color="auto"/>
            <w:right w:val="none" w:sz="0" w:space="0" w:color="auto"/>
          </w:divBdr>
        </w:div>
        <w:div w:id="874775124">
          <w:marLeft w:val="0"/>
          <w:marRight w:val="0"/>
          <w:marTop w:val="0"/>
          <w:marBottom w:val="120"/>
          <w:divBdr>
            <w:top w:val="none" w:sz="0" w:space="0" w:color="auto"/>
            <w:left w:val="none" w:sz="0" w:space="0" w:color="auto"/>
            <w:bottom w:val="none" w:sz="0" w:space="0" w:color="auto"/>
            <w:right w:val="none" w:sz="0" w:space="0" w:color="auto"/>
          </w:divBdr>
        </w:div>
      </w:divsChild>
    </w:div>
    <w:div w:id="1505126466">
      <w:bodyDiv w:val="1"/>
      <w:marLeft w:val="0"/>
      <w:marRight w:val="0"/>
      <w:marTop w:val="0"/>
      <w:marBottom w:val="0"/>
      <w:divBdr>
        <w:top w:val="none" w:sz="0" w:space="0" w:color="auto"/>
        <w:left w:val="none" w:sz="0" w:space="0" w:color="auto"/>
        <w:bottom w:val="none" w:sz="0" w:space="0" w:color="auto"/>
        <w:right w:val="none" w:sz="0" w:space="0" w:color="auto"/>
      </w:divBdr>
      <w:divsChild>
        <w:div w:id="918561690">
          <w:marLeft w:val="0"/>
          <w:marRight w:val="0"/>
          <w:marTop w:val="0"/>
          <w:marBottom w:val="120"/>
          <w:divBdr>
            <w:top w:val="none" w:sz="0" w:space="0" w:color="auto"/>
            <w:left w:val="none" w:sz="0" w:space="0" w:color="auto"/>
            <w:bottom w:val="none" w:sz="0" w:space="0" w:color="auto"/>
            <w:right w:val="none" w:sz="0" w:space="0" w:color="auto"/>
          </w:divBdr>
        </w:div>
        <w:div w:id="1866166145">
          <w:marLeft w:val="0"/>
          <w:marRight w:val="0"/>
          <w:marTop w:val="0"/>
          <w:marBottom w:val="120"/>
          <w:divBdr>
            <w:top w:val="none" w:sz="0" w:space="0" w:color="auto"/>
            <w:left w:val="none" w:sz="0" w:space="0" w:color="auto"/>
            <w:bottom w:val="none" w:sz="0" w:space="0" w:color="auto"/>
            <w:right w:val="none" w:sz="0" w:space="0" w:color="auto"/>
          </w:divBdr>
        </w:div>
      </w:divsChild>
    </w:div>
    <w:div w:id="1512912578">
      <w:bodyDiv w:val="1"/>
      <w:marLeft w:val="0"/>
      <w:marRight w:val="0"/>
      <w:marTop w:val="0"/>
      <w:marBottom w:val="0"/>
      <w:divBdr>
        <w:top w:val="none" w:sz="0" w:space="0" w:color="auto"/>
        <w:left w:val="none" w:sz="0" w:space="0" w:color="auto"/>
        <w:bottom w:val="none" w:sz="0" w:space="0" w:color="auto"/>
        <w:right w:val="none" w:sz="0" w:space="0" w:color="auto"/>
      </w:divBdr>
      <w:divsChild>
        <w:div w:id="1821841904">
          <w:marLeft w:val="0"/>
          <w:marRight w:val="0"/>
          <w:marTop w:val="0"/>
          <w:marBottom w:val="120"/>
          <w:divBdr>
            <w:top w:val="none" w:sz="0" w:space="0" w:color="auto"/>
            <w:left w:val="none" w:sz="0" w:space="0" w:color="auto"/>
            <w:bottom w:val="none" w:sz="0" w:space="0" w:color="auto"/>
            <w:right w:val="none" w:sz="0" w:space="0" w:color="auto"/>
          </w:divBdr>
        </w:div>
        <w:div w:id="769155988">
          <w:marLeft w:val="0"/>
          <w:marRight w:val="0"/>
          <w:marTop w:val="0"/>
          <w:marBottom w:val="120"/>
          <w:divBdr>
            <w:top w:val="none" w:sz="0" w:space="0" w:color="auto"/>
            <w:left w:val="none" w:sz="0" w:space="0" w:color="auto"/>
            <w:bottom w:val="none" w:sz="0" w:space="0" w:color="auto"/>
            <w:right w:val="none" w:sz="0" w:space="0" w:color="auto"/>
          </w:divBdr>
        </w:div>
      </w:divsChild>
    </w:div>
    <w:div w:id="1516113039">
      <w:bodyDiv w:val="1"/>
      <w:marLeft w:val="0"/>
      <w:marRight w:val="0"/>
      <w:marTop w:val="0"/>
      <w:marBottom w:val="0"/>
      <w:divBdr>
        <w:top w:val="none" w:sz="0" w:space="0" w:color="auto"/>
        <w:left w:val="none" w:sz="0" w:space="0" w:color="auto"/>
        <w:bottom w:val="none" w:sz="0" w:space="0" w:color="auto"/>
        <w:right w:val="none" w:sz="0" w:space="0" w:color="auto"/>
      </w:divBdr>
      <w:divsChild>
        <w:div w:id="1449927341">
          <w:marLeft w:val="0"/>
          <w:marRight w:val="0"/>
          <w:marTop w:val="0"/>
          <w:marBottom w:val="120"/>
          <w:divBdr>
            <w:top w:val="none" w:sz="0" w:space="0" w:color="auto"/>
            <w:left w:val="none" w:sz="0" w:space="0" w:color="auto"/>
            <w:bottom w:val="none" w:sz="0" w:space="0" w:color="auto"/>
            <w:right w:val="none" w:sz="0" w:space="0" w:color="auto"/>
          </w:divBdr>
        </w:div>
        <w:div w:id="1695810979">
          <w:marLeft w:val="0"/>
          <w:marRight w:val="0"/>
          <w:marTop w:val="0"/>
          <w:marBottom w:val="120"/>
          <w:divBdr>
            <w:top w:val="none" w:sz="0" w:space="0" w:color="auto"/>
            <w:left w:val="none" w:sz="0" w:space="0" w:color="auto"/>
            <w:bottom w:val="none" w:sz="0" w:space="0" w:color="auto"/>
            <w:right w:val="none" w:sz="0" w:space="0" w:color="auto"/>
          </w:divBdr>
        </w:div>
      </w:divsChild>
    </w:div>
    <w:div w:id="1518731825">
      <w:bodyDiv w:val="1"/>
      <w:marLeft w:val="0"/>
      <w:marRight w:val="0"/>
      <w:marTop w:val="0"/>
      <w:marBottom w:val="0"/>
      <w:divBdr>
        <w:top w:val="none" w:sz="0" w:space="0" w:color="auto"/>
        <w:left w:val="none" w:sz="0" w:space="0" w:color="auto"/>
        <w:bottom w:val="none" w:sz="0" w:space="0" w:color="auto"/>
        <w:right w:val="none" w:sz="0" w:space="0" w:color="auto"/>
      </w:divBdr>
      <w:divsChild>
        <w:div w:id="560678873">
          <w:marLeft w:val="0"/>
          <w:marRight w:val="0"/>
          <w:marTop w:val="0"/>
          <w:marBottom w:val="120"/>
          <w:divBdr>
            <w:top w:val="none" w:sz="0" w:space="0" w:color="auto"/>
            <w:left w:val="none" w:sz="0" w:space="0" w:color="auto"/>
            <w:bottom w:val="none" w:sz="0" w:space="0" w:color="auto"/>
            <w:right w:val="none" w:sz="0" w:space="0" w:color="auto"/>
          </w:divBdr>
        </w:div>
        <w:div w:id="2043289157">
          <w:marLeft w:val="0"/>
          <w:marRight w:val="0"/>
          <w:marTop w:val="0"/>
          <w:marBottom w:val="120"/>
          <w:divBdr>
            <w:top w:val="none" w:sz="0" w:space="0" w:color="auto"/>
            <w:left w:val="none" w:sz="0" w:space="0" w:color="auto"/>
            <w:bottom w:val="none" w:sz="0" w:space="0" w:color="auto"/>
            <w:right w:val="none" w:sz="0" w:space="0" w:color="auto"/>
          </w:divBdr>
        </w:div>
      </w:divsChild>
    </w:div>
    <w:div w:id="1519006366">
      <w:bodyDiv w:val="1"/>
      <w:marLeft w:val="0"/>
      <w:marRight w:val="0"/>
      <w:marTop w:val="0"/>
      <w:marBottom w:val="0"/>
      <w:divBdr>
        <w:top w:val="none" w:sz="0" w:space="0" w:color="auto"/>
        <w:left w:val="none" w:sz="0" w:space="0" w:color="auto"/>
        <w:bottom w:val="none" w:sz="0" w:space="0" w:color="auto"/>
        <w:right w:val="none" w:sz="0" w:space="0" w:color="auto"/>
      </w:divBdr>
      <w:divsChild>
        <w:div w:id="435029423">
          <w:marLeft w:val="0"/>
          <w:marRight w:val="0"/>
          <w:marTop w:val="0"/>
          <w:marBottom w:val="120"/>
          <w:divBdr>
            <w:top w:val="none" w:sz="0" w:space="0" w:color="auto"/>
            <w:left w:val="none" w:sz="0" w:space="0" w:color="auto"/>
            <w:bottom w:val="none" w:sz="0" w:space="0" w:color="auto"/>
            <w:right w:val="none" w:sz="0" w:space="0" w:color="auto"/>
          </w:divBdr>
        </w:div>
        <w:div w:id="263071492">
          <w:marLeft w:val="0"/>
          <w:marRight w:val="0"/>
          <w:marTop w:val="0"/>
          <w:marBottom w:val="120"/>
          <w:divBdr>
            <w:top w:val="none" w:sz="0" w:space="0" w:color="auto"/>
            <w:left w:val="none" w:sz="0" w:space="0" w:color="auto"/>
            <w:bottom w:val="none" w:sz="0" w:space="0" w:color="auto"/>
            <w:right w:val="none" w:sz="0" w:space="0" w:color="auto"/>
          </w:divBdr>
        </w:div>
      </w:divsChild>
    </w:div>
    <w:div w:id="1520586466">
      <w:bodyDiv w:val="1"/>
      <w:marLeft w:val="0"/>
      <w:marRight w:val="0"/>
      <w:marTop w:val="0"/>
      <w:marBottom w:val="0"/>
      <w:divBdr>
        <w:top w:val="none" w:sz="0" w:space="0" w:color="auto"/>
        <w:left w:val="none" w:sz="0" w:space="0" w:color="auto"/>
        <w:bottom w:val="none" w:sz="0" w:space="0" w:color="auto"/>
        <w:right w:val="none" w:sz="0" w:space="0" w:color="auto"/>
      </w:divBdr>
      <w:divsChild>
        <w:div w:id="701781178">
          <w:marLeft w:val="0"/>
          <w:marRight w:val="0"/>
          <w:marTop w:val="0"/>
          <w:marBottom w:val="120"/>
          <w:divBdr>
            <w:top w:val="none" w:sz="0" w:space="0" w:color="auto"/>
            <w:left w:val="none" w:sz="0" w:space="0" w:color="auto"/>
            <w:bottom w:val="none" w:sz="0" w:space="0" w:color="auto"/>
            <w:right w:val="none" w:sz="0" w:space="0" w:color="auto"/>
          </w:divBdr>
        </w:div>
        <w:div w:id="2127235528">
          <w:marLeft w:val="0"/>
          <w:marRight w:val="0"/>
          <w:marTop w:val="0"/>
          <w:marBottom w:val="120"/>
          <w:divBdr>
            <w:top w:val="none" w:sz="0" w:space="0" w:color="auto"/>
            <w:left w:val="none" w:sz="0" w:space="0" w:color="auto"/>
            <w:bottom w:val="none" w:sz="0" w:space="0" w:color="auto"/>
            <w:right w:val="none" w:sz="0" w:space="0" w:color="auto"/>
          </w:divBdr>
        </w:div>
      </w:divsChild>
    </w:div>
    <w:div w:id="1522545357">
      <w:bodyDiv w:val="1"/>
      <w:marLeft w:val="0"/>
      <w:marRight w:val="0"/>
      <w:marTop w:val="0"/>
      <w:marBottom w:val="0"/>
      <w:divBdr>
        <w:top w:val="none" w:sz="0" w:space="0" w:color="auto"/>
        <w:left w:val="none" w:sz="0" w:space="0" w:color="auto"/>
        <w:bottom w:val="none" w:sz="0" w:space="0" w:color="auto"/>
        <w:right w:val="none" w:sz="0" w:space="0" w:color="auto"/>
      </w:divBdr>
      <w:divsChild>
        <w:div w:id="889002966">
          <w:marLeft w:val="0"/>
          <w:marRight w:val="0"/>
          <w:marTop w:val="0"/>
          <w:marBottom w:val="120"/>
          <w:divBdr>
            <w:top w:val="none" w:sz="0" w:space="0" w:color="auto"/>
            <w:left w:val="none" w:sz="0" w:space="0" w:color="auto"/>
            <w:bottom w:val="none" w:sz="0" w:space="0" w:color="auto"/>
            <w:right w:val="none" w:sz="0" w:space="0" w:color="auto"/>
          </w:divBdr>
        </w:div>
        <w:div w:id="1947956451">
          <w:marLeft w:val="0"/>
          <w:marRight w:val="0"/>
          <w:marTop w:val="0"/>
          <w:marBottom w:val="120"/>
          <w:divBdr>
            <w:top w:val="none" w:sz="0" w:space="0" w:color="auto"/>
            <w:left w:val="none" w:sz="0" w:space="0" w:color="auto"/>
            <w:bottom w:val="none" w:sz="0" w:space="0" w:color="auto"/>
            <w:right w:val="none" w:sz="0" w:space="0" w:color="auto"/>
          </w:divBdr>
        </w:div>
      </w:divsChild>
    </w:div>
    <w:div w:id="1523473216">
      <w:bodyDiv w:val="1"/>
      <w:marLeft w:val="0"/>
      <w:marRight w:val="0"/>
      <w:marTop w:val="0"/>
      <w:marBottom w:val="0"/>
      <w:divBdr>
        <w:top w:val="none" w:sz="0" w:space="0" w:color="auto"/>
        <w:left w:val="none" w:sz="0" w:space="0" w:color="auto"/>
        <w:bottom w:val="none" w:sz="0" w:space="0" w:color="auto"/>
        <w:right w:val="none" w:sz="0" w:space="0" w:color="auto"/>
      </w:divBdr>
      <w:divsChild>
        <w:div w:id="491914951">
          <w:marLeft w:val="0"/>
          <w:marRight w:val="0"/>
          <w:marTop w:val="0"/>
          <w:marBottom w:val="120"/>
          <w:divBdr>
            <w:top w:val="none" w:sz="0" w:space="0" w:color="auto"/>
            <w:left w:val="none" w:sz="0" w:space="0" w:color="auto"/>
            <w:bottom w:val="none" w:sz="0" w:space="0" w:color="auto"/>
            <w:right w:val="none" w:sz="0" w:space="0" w:color="auto"/>
          </w:divBdr>
        </w:div>
        <w:div w:id="385101990">
          <w:marLeft w:val="0"/>
          <w:marRight w:val="0"/>
          <w:marTop w:val="0"/>
          <w:marBottom w:val="120"/>
          <w:divBdr>
            <w:top w:val="none" w:sz="0" w:space="0" w:color="auto"/>
            <w:left w:val="none" w:sz="0" w:space="0" w:color="auto"/>
            <w:bottom w:val="none" w:sz="0" w:space="0" w:color="auto"/>
            <w:right w:val="none" w:sz="0" w:space="0" w:color="auto"/>
          </w:divBdr>
        </w:div>
      </w:divsChild>
    </w:div>
    <w:div w:id="1524047976">
      <w:bodyDiv w:val="1"/>
      <w:marLeft w:val="0"/>
      <w:marRight w:val="0"/>
      <w:marTop w:val="0"/>
      <w:marBottom w:val="0"/>
      <w:divBdr>
        <w:top w:val="none" w:sz="0" w:space="0" w:color="auto"/>
        <w:left w:val="none" w:sz="0" w:space="0" w:color="auto"/>
        <w:bottom w:val="none" w:sz="0" w:space="0" w:color="auto"/>
        <w:right w:val="none" w:sz="0" w:space="0" w:color="auto"/>
      </w:divBdr>
      <w:divsChild>
        <w:div w:id="143787492">
          <w:marLeft w:val="0"/>
          <w:marRight w:val="0"/>
          <w:marTop w:val="0"/>
          <w:marBottom w:val="120"/>
          <w:divBdr>
            <w:top w:val="none" w:sz="0" w:space="0" w:color="auto"/>
            <w:left w:val="none" w:sz="0" w:space="0" w:color="auto"/>
            <w:bottom w:val="none" w:sz="0" w:space="0" w:color="auto"/>
            <w:right w:val="none" w:sz="0" w:space="0" w:color="auto"/>
          </w:divBdr>
        </w:div>
        <w:div w:id="130441358">
          <w:marLeft w:val="0"/>
          <w:marRight w:val="0"/>
          <w:marTop w:val="0"/>
          <w:marBottom w:val="120"/>
          <w:divBdr>
            <w:top w:val="none" w:sz="0" w:space="0" w:color="auto"/>
            <w:left w:val="none" w:sz="0" w:space="0" w:color="auto"/>
            <w:bottom w:val="none" w:sz="0" w:space="0" w:color="auto"/>
            <w:right w:val="none" w:sz="0" w:space="0" w:color="auto"/>
          </w:divBdr>
        </w:div>
      </w:divsChild>
    </w:div>
    <w:div w:id="1526940919">
      <w:bodyDiv w:val="1"/>
      <w:marLeft w:val="0"/>
      <w:marRight w:val="0"/>
      <w:marTop w:val="0"/>
      <w:marBottom w:val="0"/>
      <w:divBdr>
        <w:top w:val="none" w:sz="0" w:space="0" w:color="auto"/>
        <w:left w:val="none" w:sz="0" w:space="0" w:color="auto"/>
        <w:bottom w:val="none" w:sz="0" w:space="0" w:color="auto"/>
        <w:right w:val="none" w:sz="0" w:space="0" w:color="auto"/>
      </w:divBdr>
      <w:divsChild>
        <w:div w:id="1884053799">
          <w:marLeft w:val="0"/>
          <w:marRight w:val="0"/>
          <w:marTop w:val="0"/>
          <w:marBottom w:val="120"/>
          <w:divBdr>
            <w:top w:val="none" w:sz="0" w:space="0" w:color="auto"/>
            <w:left w:val="none" w:sz="0" w:space="0" w:color="auto"/>
            <w:bottom w:val="none" w:sz="0" w:space="0" w:color="auto"/>
            <w:right w:val="none" w:sz="0" w:space="0" w:color="auto"/>
          </w:divBdr>
        </w:div>
        <w:div w:id="1243031634">
          <w:marLeft w:val="0"/>
          <w:marRight w:val="0"/>
          <w:marTop w:val="0"/>
          <w:marBottom w:val="120"/>
          <w:divBdr>
            <w:top w:val="none" w:sz="0" w:space="0" w:color="auto"/>
            <w:left w:val="none" w:sz="0" w:space="0" w:color="auto"/>
            <w:bottom w:val="none" w:sz="0" w:space="0" w:color="auto"/>
            <w:right w:val="none" w:sz="0" w:space="0" w:color="auto"/>
          </w:divBdr>
        </w:div>
      </w:divsChild>
    </w:div>
    <w:div w:id="1534609798">
      <w:bodyDiv w:val="1"/>
      <w:marLeft w:val="0"/>
      <w:marRight w:val="0"/>
      <w:marTop w:val="0"/>
      <w:marBottom w:val="0"/>
      <w:divBdr>
        <w:top w:val="none" w:sz="0" w:space="0" w:color="auto"/>
        <w:left w:val="none" w:sz="0" w:space="0" w:color="auto"/>
        <w:bottom w:val="none" w:sz="0" w:space="0" w:color="auto"/>
        <w:right w:val="none" w:sz="0" w:space="0" w:color="auto"/>
      </w:divBdr>
      <w:divsChild>
        <w:div w:id="630330952">
          <w:marLeft w:val="0"/>
          <w:marRight w:val="0"/>
          <w:marTop w:val="0"/>
          <w:marBottom w:val="120"/>
          <w:divBdr>
            <w:top w:val="none" w:sz="0" w:space="0" w:color="auto"/>
            <w:left w:val="none" w:sz="0" w:space="0" w:color="auto"/>
            <w:bottom w:val="none" w:sz="0" w:space="0" w:color="auto"/>
            <w:right w:val="none" w:sz="0" w:space="0" w:color="auto"/>
          </w:divBdr>
        </w:div>
        <w:div w:id="1252355959">
          <w:marLeft w:val="0"/>
          <w:marRight w:val="0"/>
          <w:marTop w:val="0"/>
          <w:marBottom w:val="120"/>
          <w:divBdr>
            <w:top w:val="none" w:sz="0" w:space="0" w:color="auto"/>
            <w:left w:val="none" w:sz="0" w:space="0" w:color="auto"/>
            <w:bottom w:val="none" w:sz="0" w:space="0" w:color="auto"/>
            <w:right w:val="none" w:sz="0" w:space="0" w:color="auto"/>
          </w:divBdr>
        </w:div>
      </w:divsChild>
    </w:div>
    <w:div w:id="1538353071">
      <w:bodyDiv w:val="1"/>
      <w:marLeft w:val="0"/>
      <w:marRight w:val="0"/>
      <w:marTop w:val="0"/>
      <w:marBottom w:val="0"/>
      <w:divBdr>
        <w:top w:val="none" w:sz="0" w:space="0" w:color="auto"/>
        <w:left w:val="none" w:sz="0" w:space="0" w:color="auto"/>
        <w:bottom w:val="none" w:sz="0" w:space="0" w:color="auto"/>
        <w:right w:val="none" w:sz="0" w:space="0" w:color="auto"/>
      </w:divBdr>
      <w:divsChild>
        <w:div w:id="1227644186">
          <w:marLeft w:val="0"/>
          <w:marRight w:val="0"/>
          <w:marTop w:val="0"/>
          <w:marBottom w:val="120"/>
          <w:divBdr>
            <w:top w:val="none" w:sz="0" w:space="0" w:color="auto"/>
            <w:left w:val="none" w:sz="0" w:space="0" w:color="auto"/>
            <w:bottom w:val="none" w:sz="0" w:space="0" w:color="auto"/>
            <w:right w:val="none" w:sz="0" w:space="0" w:color="auto"/>
          </w:divBdr>
        </w:div>
        <w:div w:id="1356928277">
          <w:marLeft w:val="0"/>
          <w:marRight w:val="0"/>
          <w:marTop w:val="0"/>
          <w:marBottom w:val="120"/>
          <w:divBdr>
            <w:top w:val="none" w:sz="0" w:space="0" w:color="auto"/>
            <w:left w:val="none" w:sz="0" w:space="0" w:color="auto"/>
            <w:bottom w:val="none" w:sz="0" w:space="0" w:color="auto"/>
            <w:right w:val="none" w:sz="0" w:space="0" w:color="auto"/>
          </w:divBdr>
        </w:div>
      </w:divsChild>
    </w:div>
    <w:div w:id="154325383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4">
          <w:marLeft w:val="0"/>
          <w:marRight w:val="0"/>
          <w:marTop w:val="0"/>
          <w:marBottom w:val="120"/>
          <w:divBdr>
            <w:top w:val="none" w:sz="0" w:space="0" w:color="auto"/>
            <w:left w:val="none" w:sz="0" w:space="0" w:color="auto"/>
            <w:bottom w:val="none" w:sz="0" w:space="0" w:color="auto"/>
            <w:right w:val="none" w:sz="0" w:space="0" w:color="auto"/>
          </w:divBdr>
        </w:div>
        <w:div w:id="1282953631">
          <w:marLeft w:val="0"/>
          <w:marRight w:val="0"/>
          <w:marTop w:val="0"/>
          <w:marBottom w:val="120"/>
          <w:divBdr>
            <w:top w:val="none" w:sz="0" w:space="0" w:color="auto"/>
            <w:left w:val="none" w:sz="0" w:space="0" w:color="auto"/>
            <w:bottom w:val="none" w:sz="0" w:space="0" w:color="auto"/>
            <w:right w:val="none" w:sz="0" w:space="0" w:color="auto"/>
          </w:divBdr>
        </w:div>
      </w:divsChild>
    </w:div>
    <w:div w:id="1543858765">
      <w:bodyDiv w:val="1"/>
      <w:marLeft w:val="0"/>
      <w:marRight w:val="0"/>
      <w:marTop w:val="0"/>
      <w:marBottom w:val="0"/>
      <w:divBdr>
        <w:top w:val="none" w:sz="0" w:space="0" w:color="auto"/>
        <w:left w:val="none" w:sz="0" w:space="0" w:color="auto"/>
        <w:bottom w:val="none" w:sz="0" w:space="0" w:color="auto"/>
        <w:right w:val="none" w:sz="0" w:space="0" w:color="auto"/>
      </w:divBdr>
      <w:divsChild>
        <w:div w:id="804155328">
          <w:marLeft w:val="0"/>
          <w:marRight w:val="0"/>
          <w:marTop w:val="0"/>
          <w:marBottom w:val="120"/>
          <w:divBdr>
            <w:top w:val="none" w:sz="0" w:space="0" w:color="auto"/>
            <w:left w:val="none" w:sz="0" w:space="0" w:color="auto"/>
            <w:bottom w:val="none" w:sz="0" w:space="0" w:color="auto"/>
            <w:right w:val="none" w:sz="0" w:space="0" w:color="auto"/>
          </w:divBdr>
        </w:div>
        <w:div w:id="851341682">
          <w:marLeft w:val="0"/>
          <w:marRight w:val="0"/>
          <w:marTop w:val="0"/>
          <w:marBottom w:val="120"/>
          <w:divBdr>
            <w:top w:val="none" w:sz="0" w:space="0" w:color="auto"/>
            <w:left w:val="none" w:sz="0" w:space="0" w:color="auto"/>
            <w:bottom w:val="none" w:sz="0" w:space="0" w:color="auto"/>
            <w:right w:val="none" w:sz="0" w:space="0" w:color="auto"/>
          </w:divBdr>
        </w:div>
      </w:divsChild>
    </w:div>
    <w:div w:id="1548250784">
      <w:bodyDiv w:val="1"/>
      <w:marLeft w:val="0"/>
      <w:marRight w:val="0"/>
      <w:marTop w:val="0"/>
      <w:marBottom w:val="0"/>
      <w:divBdr>
        <w:top w:val="none" w:sz="0" w:space="0" w:color="auto"/>
        <w:left w:val="none" w:sz="0" w:space="0" w:color="auto"/>
        <w:bottom w:val="none" w:sz="0" w:space="0" w:color="auto"/>
        <w:right w:val="none" w:sz="0" w:space="0" w:color="auto"/>
      </w:divBdr>
      <w:divsChild>
        <w:div w:id="552930563">
          <w:marLeft w:val="0"/>
          <w:marRight w:val="0"/>
          <w:marTop w:val="0"/>
          <w:marBottom w:val="120"/>
          <w:divBdr>
            <w:top w:val="none" w:sz="0" w:space="0" w:color="auto"/>
            <w:left w:val="none" w:sz="0" w:space="0" w:color="auto"/>
            <w:bottom w:val="none" w:sz="0" w:space="0" w:color="auto"/>
            <w:right w:val="none" w:sz="0" w:space="0" w:color="auto"/>
          </w:divBdr>
        </w:div>
        <w:div w:id="649019035">
          <w:marLeft w:val="0"/>
          <w:marRight w:val="0"/>
          <w:marTop w:val="0"/>
          <w:marBottom w:val="120"/>
          <w:divBdr>
            <w:top w:val="none" w:sz="0" w:space="0" w:color="auto"/>
            <w:left w:val="none" w:sz="0" w:space="0" w:color="auto"/>
            <w:bottom w:val="none" w:sz="0" w:space="0" w:color="auto"/>
            <w:right w:val="none" w:sz="0" w:space="0" w:color="auto"/>
          </w:divBdr>
        </w:div>
      </w:divsChild>
    </w:div>
    <w:div w:id="1552964012">
      <w:bodyDiv w:val="1"/>
      <w:marLeft w:val="0"/>
      <w:marRight w:val="0"/>
      <w:marTop w:val="0"/>
      <w:marBottom w:val="0"/>
      <w:divBdr>
        <w:top w:val="none" w:sz="0" w:space="0" w:color="auto"/>
        <w:left w:val="none" w:sz="0" w:space="0" w:color="auto"/>
        <w:bottom w:val="none" w:sz="0" w:space="0" w:color="auto"/>
        <w:right w:val="none" w:sz="0" w:space="0" w:color="auto"/>
      </w:divBdr>
      <w:divsChild>
        <w:div w:id="1795563830">
          <w:marLeft w:val="0"/>
          <w:marRight w:val="0"/>
          <w:marTop w:val="0"/>
          <w:marBottom w:val="120"/>
          <w:divBdr>
            <w:top w:val="none" w:sz="0" w:space="0" w:color="auto"/>
            <w:left w:val="none" w:sz="0" w:space="0" w:color="auto"/>
            <w:bottom w:val="none" w:sz="0" w:space="0" w:color="auto"/>
            <w:right w:val="none" w:sz="0" w:space="0" w:color="auto"/>
          </w:divBdr>
        </w:div>
        <w:div w:id="493761345">
          <w:marLeft w:val="0"/>
          <w:marRight w:val="0"/>
          <w:marTop w:val="0"/>
          <w:marBottom w:val="120"/>
          <w:divBdr>
            <w:top w:val="none" w:sz="0" w:space="0" w:color="auto"/>
            <w:left w:val="none" w:sz="0" w:space="0" w:color="auto"/>
            <w:bottom w:val="none" w:sz="0" w:space="0" w:color="auto"/>
            <w:right w:val="none" w:sz="0" w:space="0" w:color="auto"/>
          </w:divBdr>
        </w:div>
      </w:divsChild>
    </w:div>
    <w:div w:id="1554198046">
      <w:bodyDiv w:val="1"/>
      <w:marLeft w:val="0"/>
      <w:marRight w:val="0"/>
      <w:marTop w:val="0"/>
      <w:marBottom w:val="0"/>
      <w:divBdr>
        <w:top w:val="none" w:sz="0" w:space="0" w:color="auto"/>
        <w:left w:val="none" w:sz="0" w:space="0" w:color="auto"/>
        <w:bottom w:val="none" w:sz="0" w:space="0" w:color="auto"/>
        <w:right w:val="none" w:sz="0" w:space="0" w:color="auto"/>
      </w:divBdr>
    </w:div>
    <w:div w:id="1556357677">
      <w:bodyDiv w:val="1"/>
      <w:marLeft w:val="0"/>
      <w:marRight w:val="0"/>
      <w:marTop w:val="0"/>
      <w:marBottom w:val="0"/>
      <w:divBdr>
        <w:top w:val="none" w:sz="0" w:space="0" w:color="auto"/>
        <w:left w:val="none" w:sz="0" w:space="0" w:color="auto"/>
        <w:bottom w:val="none" w:sz="0" w:space="0" w:color="auto"/>
        <w:right w:val="none" w:sz="0" w:space="0" w:color="auto"/>
      </w:divBdr>
      <w:divsChild>
        <w:div w:id="1744332347">
          <w:marLeft w:val="0"/>
          <w:marRight w:val="0"/>
          <w:marTop w:val="0"/>
          <w:marBottom w:val="120"/>
          <w:divBdr>
            <w:top w:val="none" w:sz="0" w:space="0" w:color="auto"/>
            <w:left w:val="none" w:sz="0" w:space="0" w:color="auto"/>
            <w:bottom w:val="none" w:sz="0" w:space="0" w:color="auto"/>
            <w:right w:val="none" w:sz="0" w:space="0" w:color="auto"/>
          </w:divBdr>
        </w:div>
        <w:div w:id="5522512">
          <w:marLeft w:val="0"/>
          <w:marRight w:val="0"/>
          <w:marTop w:val="0"/>
          <w:marBottom w:val="120"/>
          <w:divBdr>
            <w:top w:val="none" w:sz="0" w:space="0" w:color="auto"/>
            <w:left w:val="none" w:sz="0" w:space="0" w:color="auto"/>
            <w:bottom w:val="none" w:sz="0" w:space="0" w:color="auto"/>
            <w:right w:val="none" w:sz="0" w:space="0" w:color="auto"/>
          </w:divBdr>
        </w:div>
      </w:divsChild>
    </w:div>
    <w:div w:id="1558735107">
      <w:bodyDiv w:val="1"/>
      <w:marLeft w:val="0"/>
      <w:marRight w:val="0"/>
      <w:marTop w:val="0"/>
      <w:marBottom w:val="0"/>
      <w:divBdr>
        <w:top w:val="none" w:sz="0" w:space="0" w:color="auto"/>
        <w:left w:val="none" w:sz="0" w:space="0" w:color="auto"/>
        <w:bottom w:val="none" w:sz="0" w:space="0" w:color="auto"/>
        <w:right w:val="none" w:sz="0" w:space="0" w:color="auto"/>
      </w:divBdr>
      <w:divsChild>
        <w:div w:id="539318284">
          <w:marLeft w:val="0"/>
          <w:marRight w:val="0"/>
          <w:marTop w:val="0"/>
          <w:marBottom w:val="432"/>
          <w:divBdr>
            <w:top w:val="none" w:sz="0" w:space="0" w:color="auto"/>
            <w:left w:val="none" w:sz="0" w:space="0" w:color="auto"/>
            <w:bottom w:val="none" w:sz="0" w:space="0" w:color="auto"/>
            <w:right w:val="none" w:sz="0" w:space="0" w:color="auto"/>
          </w:divBdr>
          <w:divsChild>
            <w:div w:id="146946510">
              <w:marLeft w:val="2040"/>
              <w:marRight w:val="0"/>
              <w:marTop w:val="0"/>
              <w:marBottom w:val="0"/>
              <w:divBdr>
                <w:top w:val="none" w:sz="0" w:space="0" w:color="auto"/>
                <w:left w:val="none" w:sz="0" w:space="0" w:color="auto"/>
                <w:bottom w:val="none" w:sz="0" w:space="0" w:color="auto"/>
                <w:right w:val="none" w:sz="0" w:space="0" w:color="auto"/>
              </w:divBdr>
              <w:divsChild>
                <w:div w:id="1904832150">
                  <w:marLeft w:val="0"/>
                  <w:marRight w:val="0"/>
                  <w:marTop w:val="0"/>
                  <w:marBottom w:val="272"/>
                  <w:divBdr>
                    <w:top w:val="single" w:sz="6" w:space="5" w:color="FBEED5"/>
                    <w:left w:val="single" w:sz="6" w:space="10" w:color="FBEED5"/>
                    <w:bottom w:val="single" w:sz="6" w:space="5" w:color="FBEED5"/>
                    <w:right w:val="single" w:sz="6" w:space="24" w:color="FBEED5"/>
                  </w:divBdr>
                  <w:divsChild>
                    <w:div w:id="1567833609">
                      <w:marLeft w:val="0"/>
                      <w:marRight w:val="0"/>
                      <w:marTop w:val="0"/>
                      <w:marBottom w:val="120"/>
                      <w:divBdr>
                        <w:top w:val="none" w:sz="0" w:space="0" w:color="auto"/>
                        <w:left w:val="none" w:sz="0" w:space="0" w:color="auto"/>
                        <w:bottom w:val="none" w:sz="0" w:space="0" w:color="auto"/>
                        <w:right w:val="none" w:sz="0" w:space="0" w:color="auto"/>
                      </w:divBdr>
                      <w:divsChild>
                        <w:div w:id="1048995295">
                          <w:marLeft w:val="0"/>
                          <w:marRight w:val="0"/>
                          <w:marTop w:val="0"/>
                          <w:marBottom w:val="120"/>
                          <w:divBdr>
                            <w:top w:val="none" w:sz="0" w:space="0" w:color="auto"/>
                            <w:left w:val="none" w:sz="0" w:space="0" w:color="auto"/>
                            <w:bottom w:val="none" w:sz="0" w:space="0" w:color="auto"/>
                            <w:right w:val="none" w:sz="0" w:space="0" w:color="auto"/>
                          </w:divBdr>
                        </w:div>
                        <w:div w:id="10627565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61945314">
      <w:bodyDiv w:val="1"/>
      <w:marLeft w:val="0"/>
      <w:marRight w:val="0"/>
      <w:marTop w:val="0"/>
      <w:marBottom w:val="0"/>
      <w:divBdr>
        <w:top w:val="none" w:sz="0" w:space="0" w:color="auto"/>
        <w:left w:val="none" w:sz="0" w:space="0" w:color="auto"/>
        <w:bottom w:val="none" w:sz="0" w:space="0" w:color="auto"/>
        <w:right w:val="none" w:sz="0" w:space="0" w:color="auto"/>
      </w:divBdr>
      <w:divsChild>
        <w:div w:id="1095517075">
          <w:marLeft w:val="0"/>
          <w:marRight w:val="0"/>
          <w:marTop w:val="0"/>
          <w:marBottom w:val="120"/>
          <w:divBdr>
            <w:top w:val="none" w:sz="0" w:space="0" w:color="auto"/>
            <w:left w:val="none" w:sz="0" w:space="0" w:color="auto"/>
            <w:bottom w:val="none" w:sz="0" w:space="0" w:color="auto"/>
            <w:right w:val="none" w:sz="0" w:space="0" w:color="auto"/>
          </w:divBdr>
        </w:div>
        <w:div w:id="2100908250">
          <w:marLeft w:val="0"/>
          <w:marRight w:val="0"/>
          <w:marTop w:val="0"/>
          <w:marBottom w:val="120"/>
          <w:divBdr>
            <w:top w:val="none" w:sz="0" w:space="0" w:color="auto"/>
            <w:left w:val="none" w:sz="0" w:space="0" w:color="auto"/>
            <w:bottom w:val="none" w:sz="0" w:space="0" w:color="auto"/>
            <w:right w:val="none" w:sz="0" w:space="0" w:color="auto"/>
          </w:divBdr>
        </w:div>
      </w:divsChild>
    </w:div>
    <w:div w:id="1564484161">
      <w:bodyDiv w:val="1"/>
      <w:marLeft w:val="0"/>
      <w:marRight w:val="0"/>
      <w:marTop w:val="0"/>
      <w:marBottom w:val="0"/>
      <w:divBdr>
        <w:top w:val="none" w:sz="0" w:space="0" w:color="auto"/>
        <w:left w:val="none" w:sz="0" w:space="0" w:color="auto"/>
        <w:bottom w:val="none" w:sz="0" w:space="0" w:color="auto"/>
        <w:right w:val="none" w:sz="0" w:space="0" w:color="auto"/>
      </w:divBdr>
      <w:divsChild>
        <w:div w:id="1441796292">
          <w:marLeft w:val="0"/>
          <w:marRight w:val="0"/>
          <w:marTop w:val="0"/>
          <w:marBottom w:val="120"/>
          <w:divBdr>
            <w:top w:val="none" w:sz="0" w:space="0" w:color="auto"/>
            <w:left w:val="none" w:sz="0" w:space="0" w:color="auto"/>
            <w:bottom w:val="none" w:sz="0" w:space="0" w:color="auto"/>
            <w:right w:val="none" w:sz="0" w:space="0" w:color="auto"/>
          </w:divBdr>
        </w:div>
        <w:div w:id="712189703">
          <w:marLeft w:val="0"/>
          <w:marRight w:val="0"/>
          <w:marTop w:val="0"/>
          <w:marBottom w:val="120"/>
          <w:divBdr>
            <w:top w:val="none" w:sz="0" w:space="0" w:color="auto"/>
            <w:left w:val="none" w:sz="0" w:space="0" w:color="auto"/>
            <w:bottom w:val="none" w:sz="0" w:space="0" w:color="auto"/>
            <w:right w:val="none" w:sz="0" w:space="0" w:color="auto"/>
          </w:divBdr>
        </w:div>
      </w:divsChild>
    </w:div>
    <w:div w:id="1572890290">
      <w:bodyDiv w:val="1"/>
      <w:marLeft w:val="0"/>
      <w:marRight w:val="0"/>
      <w:marTop w:val="0"/>
      <w:marBottom w:val="0"/>
      <w:divBdr>
        <w:top w:val="none" w:sz="0" w:space="0" w:color="auto"/>
        <w:left w:val="none" w:sz="0" w:space="0" w:color="auto"/>
        <w:bottom w:val="none" w:sz="0" w:space="0" w:color="auto"/>
        <w:right w:val="none" w:sz="0" w:space="0" w:color="auto"/>
      </w:divBdr>
    </w:div>
    <w:div w:id="1573004906">
      <w:bodyDiv w:val="1"/>
      <w:marLeft w:val="0"/>
      <w:marRight w:val="0"/>
      <w:marTop w:val="0"/>
      <w:marBottom w:val="0"/>
      <w:divBdr>
        <w:top w:val="none" w:sz="0" w:space="0" w:color="auto"/>
        <w:left w:val="none" w:sz="0" w:space="0" w:color="auto"/>
        <w:bottom w:val="none" w:sz="0" w:space="0" w:color="auto"/>
        <w:right w:val="none" w:sz="0" w:space="0" w:color="auto"/>
      </w:divBdr>
      <w:divsChild>
        <w:div w:id="1964189043">
          <w:marLeft w:val="0"/>
          <w:marRight w:val="0"/>
          <w:marTop w:val="0"/>
          <w:marBottom w:val="120"/>
          <w:divBdr>
            <w:top w:val="none" w:sz="0" w:space="0" w:color="auto"/>
            <w:left w:val="none" w:sz="0" w:space="0" w:color="auto"/>
            <w:bottom w:val="none" w:sz="0" w:space="0" w:color="auto"/>
            <w:right w:val="none" w:sz="0" w:space="0" w:color="auto"/>
          </w:divBdr>
        </w:div>
        <w:div w:id="764302861">
          <w:marLeft w:val="0"/>
          <w:marRight w:val="0"/>
          <w:marTop w:val="0"/>
          <w:marBottom w:val="120"/>
          <w:divBdr>
            <w:top w:val="none" w:sz="0" w:space="0" w:color="auto"/>
            <w:left w:val="none" w:sz="0" w:space="0" w:color="auto"/>
            <w:bottom w:val="none" w:sz="0" w:space="0" w:color="auto"/>
            <w:right w:val="none" w:sz="0" w:space="0" w:color="auto"/>
          </w:divBdr>
        </w:div>
      </w:divsChild>
    </w:div>
    <w:div w:id="1577935464">
      <w:bodyDiv w:val="1"/>
      <w:marLeft w:val="0"/>
      <w:marRight w:val="0"/>
      <w:marTop w:val="0"/>
      <w:marBottom w:val="0"/>
      <w:divBdr>
        <w:top w:val="none" w:sz="0" w:space="0" w:color="auto"/>
        <w:left w:val="none" w:sz="0" w:space="0" w:color="auto"/>
        <w:bottom w:val="none" w:sz="0" w:space="0" w:color="auto"/>
        <w:right w:val="none" w:sz="0" w:space="0" w:color="auto"/>
      </w:divBdr>
    </w:div>
    <w:div w:id="1581939034">
      <w:bodyDiv w:val="1"/>
      <w:marLeft w:val="0"/>
      <w:marRight w:val="0"/>
      <w:marTop w:val="0"/>
      <w:marBottom w:val="0"/>
      <w:divBdr>
        <w:top w:val="none" w:sz="0" w:space="0" w:color="auto"/>
        <w:left w:val="none" w:sz="0" w:space="0" w:color="auto"/>
        <w:bottom w:val="none" w:sz="0" w:space="0" w:color="auto"/>
        <w:right w:val="none" w:sz="0" w:space="0" w:color="auto"/>
      </w:divBdr>
    </w:div>
    <w:div w:id="1585451812">
      <w:bodyDiv w:val="1"/>
      <w:marLeft w:val="0"/>
      <w:marRight w:val="0"/>
      <w:marTop w:val="0"/>
      <w:marBottom w:val="0"/>
      <w:divBdr>
        <w:top w:val="none" w:sz="0" w:space="0" w:color="auto"/>
        <w:left w:val="none" w:sz="0" w:space="0" w:color="auto"/>
        <w:bottom w:val="none" w:sz="0" w:space="0" w:color="auto"/>
        <w:right w:val="none" w:sz="0" w:space="0" w:color="auto"/>
      </w:divBdr>
      <w:divsChild>
        <w:div w:id="1323924900">
          <w:marLeft w:val="0"/>
          <w:marRight w:val="0"/>
          <w:marTop w:val="0"/>
          <w:marBottom w:val="120"/>
          <w:divBdr>
            <w:top w:val="none" w:sz="0" w:space="0" w:color="auto"/>
            <w:left w:val="none" w:sz="0" w:space="0" w:color="auto"/>
            <w:bottom w:val="none" w:sz="0" w:space="0" w:color="auto"/>
            <w:right w:val="none" w:sz="0" w:space="0" w:color="auto"/>
          </w:divBdr>
        </w:div>
        <w:div w:id="750662625">
          <w:marLeft w:val="0"/>
          <w:marRight w:val="0"/>
          <w:marTop w:val="0"/>
          <w:marBottom w:val="120"/>
          <w:divBdr>
            <w:top w:val="none" w:sz="0" w:space="0" w:color="auto"/>
            <w:left w:val="none" w:sz="0" w:space="0" w:color="auto"/>
            <w:bottom w:val="none" w:sz="0" w:space="0" w:color="auto"/>
            <w:right w:val="none" w:sz="0" w:space="0" w:color="auto"/>
          </w:divBdr>
        </w:div>
      </w:divsChild>
    </w:div>
    <w:div w:id="1599287369">
      <w:bodyDiv w:val="1"/>
      <w:marLeft w:val="0"/>
      <w:marRight w:val="0"/>
      <w:marTop w:val="0"/>
      <w:marBottom w:val="0"/>
      <w:divBdr>
        <w:top w:val="none" w:sz="0" w:space="0" w:color="auto"/>
        <w:left w:val="none" w:sz="0" w:space="0" w:color="auto"/>
        <w:bottom w:val="none" w:sz="0" w:space="0" w:color="auto"/>
        <w:right w:val="none" w:sz="0" w:space="0" w:color="auto"/>
      </w:divBdr>
      <w:divsChild>
        <w:div w:id="1086993615">
          <w:marLeft w:val="0"/>
          <w:marRight w:val="0"/>
          <w:marTop w:val="0"/>
          <w:marBottom w:val="120"/>
          <w:divBdr>
            <w:top w:val="none" w:sz="0" w:space="0" w:color="auto"/>
            <w:left w:val="none" w:sz="0" w:space="0" w:color="auto"/>
            <w:bottom w:val="none" w:sz="0" w:space="0" w:color="auto"/>
            <w:right w:val="none" w:sz="0" w:space="0" w:color="auto"/>
          </w:divBdr>
        </w:div>
        <w:div w:id="24411781">
          <w:marLeft w:val="0"/>
          <w:marRight w:val="0"/>
          <w:marTop w:val="0"/>
          <w:marBottom w:val="120"/>
          <w:divBdr>
            <w:top w:val="none" w:sz="0" w:space="0" w:color="auto"/>
            <w:left w:val="none" w:sz="0" w:space="0" w:color="auto"/>
            <w:bottom w:val="none" w:sz="0" w:space="0" w:color="auto"/>
            <w:right w:val="none" w:sz="0" w:space="0" w:color="auto"/>
          </w:divBdr>
        </w:div>
      </w:divsChild>
    </w:div>
    <w:div w:id="1600677400">
      <w:bodyDiv w:val="1"/>
      <w:marLeft w:val="0"/>
      <w:marRight w:val="0"/>
      <w:marTop w:val="0"/>
      <w:marBottom w:val="0"/>
      <w:divBdr>
        <w:top w:val="none" w:sz="0" w:space="0" w:color="auto"/>
        <w:left w:val="none" w:sz="0" w:space="0" w:color="auto"/>
        <w:bottom w:val="none" w:sz="0" w:space="0" w:color="auto"/>
        <w:right w:val="none" w:sz="0" w:space="0" w:color="auto"/>
      </w:divBdr>
      <w:divsChild>
        <w:div w:id="38940522">
          <w:marLeft w:val="0"/>
          <w:marRight w:val="0"/>
          <w:marTop w:val="0"/>
          <w:marBottom w:val="120"/>
          <w:divBdr>
            <w:top w:val="none" w:sz="0" w:space="0" w:color="auto"/>
            <w:left w:val="none" w:sz="0" w:space="0" w:color="auto"/>
            <w:bottom w:val="none" w:sz="0" w:space="0" w:color="auto"/>
            <w:right w:val="none" w:sz="0" w:space="0" w:color="auto"/>
          </w:divBdr>
        </w:div>
        <w:div w:id="356009714">
          <w:marLeft w:val="0"/>
          <w:marRight w:val="0"/>
          <w:marTop w:val="0"/>
          <w:marBottom w:val="120"/>
          <w:divBdr>
            <w:top w:val="none" w:sz="0" w:space="0" w:color="auto"/>
            <w:left w:val="none" w:sz="0" w:space="0" w:color="auto"/>
            <w:bottom w:val="none" w:sz="0" w:space="0" w:color="auto"/>
            <w:right w:val="none" w:sz="0" w:space="0" w:color="auto"/>
          </w:divBdr>
        </w:div>
      </w:divsChild>
    </w:div>
    <w:div w:id="1606306449">
      <w:bodyDiv w:val="1"/>
      <w:marLeft w:val="0"/>
      <w:marRight w:val="0"/>
      <w:marTop w:val="0"/>
      <w:marBottom w:val="0"/>
      <w:divBdr>
        <w:top w:val="none" w:sz="0" w:space="0" w:color="auto"/>
        <w:left w:val="none" w:sz="0" w:space="0" w:color="auto"/>
        <w:bottom w:val="none" w:sz="0" w:space="0" w:color="auto"/>
        <w:right w:val="none" w:sz="0" w:space="0" w:color="auto"/>
      </w:divBdr>
      <w:divsChild>
        <w:div w:id="835340989">
          <w:marLeft w:val="0"/>
          <w:marRight w:val="0"/>
          <w:marTop w:val="0"/>
          <w:marBottom w:val="120"/>
          <w:divBdr>
            <w:top w:val="none" w:sz="0" w:space="0" w:color="auto"/>
            <w:left w:val="none" w:sz="0" w:space="0" w:color="auto"/>
            <w:bottom w:val="none" w:sz="0" w:space="0" w:color="auto"/>
            <w:right w:val="none" w:sz="0" w:space="0" w:color="auto"/>
          </w:divBdr>
        </w:div>
        <w:div w:id="1282803258">
          <w:marLeft w:val="0"/>
          <w:marRight w:val="0"/>
          <w:marTop w:val="0"/>
          <w:marBottom w:val="120"/>
          <w:divBdr>
            <w:top w:val="none" w:sz="0" w:space="0" w:color="auto"/>
            <w:left w:val="none" w:sz="0" w:space="0" w:color="auto"/>
            <w:bottom w:val="none" w:sz="0" w:space="0" w:color="auto"/>
            <w:right w:val="none" w:sz="0" w:space="0" w:color="auto"/>
          </w:divBdr>
        </w:div>
      </w:divsChild>
    </w:div>
    <w:div w:id="1613437222">
      <w:bodyDiv w:val="1"/>
      <w:marLeft w:val="0"/>
      <w:marRight w:val="0"/>
      <w:marTop w:val="0"/>
      <w:marBottom w:val="0"/>
      <w:divBdr>
        <w:top w:val="none" w:sz="0" w:space="0" w:color="auto"/>
        <w:left w:val="none" w:sz="0" w:space="0" w:color="auto"/>
        <w:bottom w:val="none" w:sz="0" w:space="0" w:color="auto"/>
        <w:right w:val="none" w:sz="0" w:space="0" w:color="auto"/>
      </w:divBdr>
      <w:divsChild>
        <w:div w:id="761219764">
          <w:marLeft w:val="0"/>
          <w:marRight w:val="0"/>
          <w:marTop w:val="0"/>
          <w:marBottom w:val="120"/>
          <w:divBdr>
            <w:top w:val="none" w:sz="0" w:space="0" w:color="auto"/>
            <w:left w:val="none" w:sz="0" w:space="0" w:color="auto"/>
            <w:bottom w:val="none" w:sz="0" w:space="0" w:color="auto"/>
            <w:right w:val="none" w:sz="0" w:space="0" w:color="auto"/>
          </w:divBdr>
        </w:div>
        <w:div w:id="2001543616">
          <w:marLeft w:val="0"/>
          <w:marRight w:val="0"/>
          <w:marTop w:val="0"/>
          <w:marBottom w:val="120"/>
          <w:divBdr>
            <w:top w:val="none" w:sz="0" w:space="0" w:color="auto"/>
            <w:left w:val="none" w:sz="0" w:space="0" w:color="auto"/>
            <w:bottom w:val="none" w:sz="0" w:space="0" w:color="auto"/>
            <w:right w:val="none" w:sz="0" w:space="0" w:color="auto"/>
          </w:divBdr>
        </w:div>
      </w:divsChild>
    </w:div>
    <w:div w:id="1617835235">
      <w:bodyDiv w:val="1"/>
      <w:marLeft w:val="0"/>
      <w:marRight w:val="0"/>
      <w:marTop w:val="0"/>
      <w:marBottom w:val="0"/>
      <w:divBdr>
        <w:top w:val="none" w:sz="0" w:space="0" w:color="auto"/>
        <w:left w:val="none" w:sz="0" w:space="0" w:color="auto"/>
        <w:bottom w:val="none" w:sz="0" w:space="0" w:color="auto"/>
        <w:right w:val="none" w:sz="0" w:space="0" w:color="auto"/>
      </w:divBdr>
    </w:div>
    <w:div w:id="1617977670">
      <w:bodyDiv w:val="1"/>
      <w:marLeft w:val="0"/>
      <w:marRight w:val="0"/>
      <w:marTop w:val="0"/>
      <w:marBottom w:val="0"/>
      <w:divBdr>
        <w:top w:val="none" w:sz="0" w:space="0" w:color="auto"/>
        <w:left w:val="none" w:sz="0" w:space="0" w:color="auto"/>
        <w:bottom w:val="none" w:sz="0" w:space="0" w:color="auto"/>
        <w:right w:val="none" w:sz="0" w:space="0" w:color="auto"/>
      </w:divBdr>
      <w:divsChild>
        <w:div w:id="1415862626">
          <w:marLeft w:val="0"/>
          <w:marRight w:val="0"/>
          <w:marTop w:val="0"/>
          <w:marBottom w:val="120"/>
          <w:divBdr>
            <w:top w:val="none" w:sz="0" w:space="0" w:color="auto"/>
            <w:left w:val="none" w:sz="0" w:space="0" w:color="auto"/>
            <w:bottom w:val="none" w:sz="0" w:space="0" w:color="auto"/>
            <w:right w:val="none" w:sz="0" w:space="0" w:color="auto"/>
          </w:divBdr>
        </w:div>
        <w:div w:id="361904288">
          <w:marLeft w:val="0"/>
          <w:marRight w:val="0"/>
          <w:marTop w:val="0"/>
          <w:marBottom w:val="120"/>
          <w:divBdr>
            <w:top w:val="none" w:sz="0" w:space="0" w:color="auto"/>
            <w:left w:val="none" w:sz="0" w:space="0" w:color="auto"/>
            <w:bottom w:val="none" w:sz="0" w:space="0" w:color="auto"/>
            <w:right w:val="none" w:sz="0" w:space="0" w:color="auto"/>
          </w:divBdr>
        </w:div>
      </w:divsChild>
    </w:div>
    <w:div w:id="1624579998">
      <w:bodyDiv w:val="1"/>
      <w:marLeft w:val="0"/>
      <w:marRight w:val="0"/>
      <w:marTop w:val="0"/>
      <w:marBottom w:val="0"/>
      <w:divBdr>
        <w:top w:val="none" w:sz="0" w:space="0" w:color="auto"/>
        <w:left w:val="none" w:sz="0" w:space="0" w:color="auto"/>
        <w:bottom w:val="none" w:sz="0" w:space="0" w:color="auto"/>
        <w:right w:val="none" w:sz="0" w:space="0" w:color="auto"/>
      </w:divBdr>
      <w:divsChild>
        <w:div w:id="347412831">
          <w:marLeft w:val="0"/>
          <w:marRight w:val="0"/>
          <w:marTop w:val="0"/>
          <w:marBottom w:val="120"/>
          <w:divBdr>
            <w:top w:val="none" w:sz="0" w:space="0" w:color="auto"/>
            <w:left w:val="none" w:sz="0" w:space="0" w:color="auto"/>
            <w:bottom w:val="none" w:sz="0" w:space="0" w:color="auto"/>
            <w:right w:val="none" w:sz="0" w:space="0" w:color="auto"/>
          </w:divBdr>
        </w:div>
        <w:div w:id="1758550008">
          <w:marLeft w:val="0"/>
          <w:marRight w:val="0"/>
          <w:marTop w:val="0"/>
          <w:marBottom w:val="120"/>
          <w:divBdr>
            <w:top w:val="none" w:sz="0" w:space="0" w:color="auto"/>
            <w:left w:val="none" w:sz="0" w:space="0" w:color="auto"/>
            <w:bottom w:val="none" w:sz="0" w:space="0" w:color="auto"/>
            <w:right w:val="none" w:sz="0" w:space="0" w:color="auto"/>
          </w:divBdr>
        </w:div>
      </w:divsChild>
    </w:div>
    <w:div w:id="1632901098">
      <w:bodyDiv w:val="1"/>
      <w:marLeft w:val="0"/>
      <w:marRight w:val="0"/>
      <w:marTop w:val="0"/>
      <w:marBottom w:val="0"/>
      <w:divBdr>
        <w:top w:val="none" w:sz="0" w:space="0" w:color="auto"/>
        <w:left w:val="none" w:sz="0" w:space="0" w:color="auto"/>
        <w:bottom w:val="none" w:sz="0" w:space="0" w:color="auto"/>
        <w:right w:val="none" w:sz="0" w:space="0" w:color="auto"/>
      </w:divBdr>
      <w:divsChild>
        <w:div w:id="1259873404">
          <w:marLeft w:val="0"/>
          <w:marRight w:val="0"/>
          <w:marTop w:val="0"/>
          <w:marBottom w:val="120"/>
          <w:divBdr>
            <w:top w:val="none" w:sz="0" w:space="0" w:color="auto"/>
            <w:left w:val="none" w:sz="0" w:space="0" w:color="auto"/>
            <w:bottom w:val="none" w:sz="0" w:space="0" w:color="auto"/>
            <w:right w:val="none" w:sz="0" w:space="0" w:color="auto"/>
          </w:divBdr>
        </w:div>
        <w:div w:id="1109855532">
          <w:marLeft w:val="0"/>
          <w:marRight w:val="0"/>
          <w:marTop w:val="0"/>
          <w:marBottom w:val="120"/>
          <w:divBdr>
            <w:top w:val="none" w:sz="0" w:space="0" w:color="auto"/>
            <w:left w:val="none" w:sz="0" w:space="0" w:color="auto"/>
            <w:bottom w:val="none" w:sz="0" w:space="0" w:color="auto"/>
            <w:right w:val="none" w:sz="0" w:space="0" w:color="auto"/>
          </w:divBdr>
        </w:div>
      </w:divsChild>
    </w:div>
    <w:div w:id="1635990157">
      <w:bodyDiv w:val="1"/>
      <w:marLeft w:val="0"/>
      <w:marRight w:val="0"/>
      <w:marTop w:val="0"/>
      <w:marBottom w:val="0"/>
      <w:divBdr>
        <w:top w:val="none" w:sz="0" w:space="0" w:color="auto"/>
        <w:left w:val="none" w:sz="0" w:space="0" w:color="auto"/>
        <w:bottom w:val="none" w:sz="0" w:space="0" w:color="auto"/>
        <w:right w:val="none" w:sz="0" w:space="0" w:color="auto"/>
      </w:divBdr>
      <w:divsChild>
        <w:div w:id="1627852733">
          <w:marLeft w:val="0"/>
          <w:marRight w:val="0"/>
          <w:marTop w:val="0"/>
          <w:marBottom w:val="120"/>
          <w:divBdr>
            <w:top w:val="none" w:sz="0" w:space="0" w:color="auto"/>
            <w:left w:val="none" w:sz="0" w:space="0" w:color="auto"/>
            <w:bottom w:val="none" w:sz="0" w:space="0" w:color="auto"/>
            <w:right w:val="none" w:sz="0" w:space="0" w:color="auto"/>
          </w:divBdr>
        </w:div>
        <w:div w:id="1254900520">
          <w:marLeft w:val="0"/>
          <w:marRight w:val="0"/>
          <w:marTop w:val="0"/>
          <w:marBottom w:val="120"/>
          <w:divBdr>
            <w:top w:val="none" w:sz="0" w:space="0" w:color="auto"/>
            <w:left w:val="none" w:sz="0" w:space="0" w:color="auto"/>
            <w:bottom w:val="none" w:sz="0" w:space="0" w:color="auto"/>
            <w:right w:val="none" w:sz="0" w:space="0" w:color="auto"/>
          </w:divBdr>
        </w:div>
      </w:divsChild>
    </w:div>
    <w:div w:id="1636833003">
      <w:bodyDiv w:val="1"/>
      <w:marLeft w:val="0"/>
      <w:marRight w:val="0"/>
      <w:marTop w:val="0"/>
      <w:marBottom w:val="0"/>
      <w:divBdr>
        <w:top w:val="none" w:sz="0" w:space="0" w:color="auto"/>
        <w:left w:val="none" w:sz="0" w:space="0" w:color="auto"/>
        <w:bottom w:val="none" w:sz="0" w:space="0" w:color="auto"/>
        <w:right w:val="none" w:sz="0" w:space="0" w:color="auto"/>
      </w:divBdr>
      <w:divsChild>
        <w:div w:id="1846627198">
          <w:marLeft w:val="0"/>
          <w:marRight w:val="0"/>
          <w:marTop w:val="0"/>
          <w:marBottom w:val="120"/>
          <w:divBdr>
            <w:top w:val="none" w:sz="0" w:space="0" w:color="auto"/>
            <w:left w:val="none" w:sz="0" w:space="0" w:color="auto"/>
            <w:bottom w:val="none" w:sz="0" w:space="0" w:color="auto"/>
            <w:right w:val="none" w:sz="0" w:space="0" w:color="auto"/>
          </w:divBdr>
        </w:div>
        <w:div w:id="1316374932">
          <w:marLeft w:val="0"/>
          <w:marRight w:val="0"/>
          <w:marTop w:val="0"/>
          <w:marBottom w:val="120"/>
          <w:divBdr>
            <w:top w:val="none" w:sz="0" w:space="0" w:color="auto"/>
            <w:left w:val="none" w:sz="0" w:space="0" w:color="auto"/>
            <w:bottom w:val="none" w:sz="0" w:space="0" w:color="auto"/>
            <w:right w:val="none" w:sz="0" w:space="0" w:color="auto"/>
          </w:divBdr>
        </w:div>
      </w:divsChild>
    </w:div>
    <w:div w:id="1641227368">
      <w:bodyDiv w:val="1"/>
      <w:marLeft w:val="0"/>
      <w:marRight w:val="0"/>
      <w:marTop w:val="0"/>
      <w:marBottom w:val="0"/>
      <w:divBdr>
        <w:top w:val="none" w:sz="0" w:space="0" w:color="auto"/>
        <w:left w:val="none" w:sz="0" w:space="0" w:color="auto"/>
        <w:bottom w:val="none" w:sz="0" w:space="0" w:color="auto"/>
        <w:right w:val="none" w:sz="0" w:space="0" w:color="auto"/>
      </w:divBdr>
      <w:divsChild>
        <w:div w:id="341472676">
          <w:marLeft w:val="0"/>
          <w:marRight w:val="0"/>
          <w:marTop w:val="0"/>
          <w:marBottom w:val="120"/>
          <w:divBdr>
            <w:top w:val="none" w:sz="0" w:space="0" w:color="auto"/>
            <w:left w:val="none" w:sz="0" w:space="0" w:color="auto"/>
            <w:bottom w:val="none" w:sz="0" w:space="0" w:color="auto"/>
            <w:right w:val="none" w:sz="0" w:space="0" w:color="auto"/>
          </w:divBdr>
        </w:div>
        <w:div w:id="1221206394">
          <w:marLeft w:val="0"/>
          <w:marRight w:val="0"/>
          <w:marTop w:val="0"/>
          <w:marBottom w:val="120"/>
          <w:divBdr>
            <w:top w:val="none" w:sz="0" w:space="0" w:color="auto"/>
            <w:left w:val="none" w:sz="0" w:space="0" w:color="auto"/>
            <w:bottom w:val="none" w:sz="0" w:space="0" w:color="auto"/>
            <w:right w:val="none" w:sz="0" w:space="0" w:color="auto"/>
          </w:divBdr>
        </w:div>
      </w:divsChild>
    </w:div>
    <w:div w:id="1643971341">
      <w:bodyDiv w:val="1"/>
      <w:marLeft w:val="0"/>
      <w:marRight w:val="0"/>
      <w:marTop w:val="0"/>
      <w:marBottom w:val="0"/>
      <w:divBdr>
        <w:top w:val="none" w:sz="0" w:space="0" w:color="auto"/>
        <w:left w:val="none" w:sz="0" w:space="0" w:color="auto"/>
        <w:bottom w:val="none" w:sz="0" w:space="0" w:color="auto"/>
        <w:right w:val="none" w:sz="0" w:space="0" w:color="auto"/>
      </w:divBdr>
      <w:divsChild>
        <w:div w:id="2108426720">
          <w:marLeft w:val="0"/>
          <w:marRight w:val="0"/>
          <w:marTop w:val="0"/>
          <w:marBottom w:val="120"/>
          <w:divBdr>
            <w:top w:val="none" w:sz="0" w:space="0" w:color="auto"/>
            <w:left w:val="none" w:sz="0" w:space="0" w:color="auto"/>
            <w:bottom w:val="none" w:sz="0" w:space="0" w:color="auto"/>
            <w:right w:val="none" w:sz="0" w:space="0" w:color="auto"/>
          </w:divBdr>
        </w:div>
        <w:div w:id="1852908395">
          <w:marLeft w:val="0"/>
          <w:marRight w:val="0"/>
          <w:marTop w:val="0"/>
          <w:marBottom w:val="120"/>
          <w:divBdr>
            <w:top w:val="none" w:sz="0" w:space="0" w:color="auto"/>
            <w:left w:val="none" w:sz="0" w:space="0" w:color="auto"/>
            <w:bottom w:val="none" w:sz="0" w:space="0" w:color="auto"/>
            <w:right w:val="none" w:sz="0" w:space="0" w:color="auto"/>
          </w:divBdr>
        </w:div>
      </w:divsChild>
    </w:div>
    <w:div w:id="1644264819">
      <w:bodyDiv w:val="1"/>
      <w:marLeft w:val="0"/>
      <w:marRight w:val="0"/>
      <w:marTop w:val="0"/>
      <w:marBottom w:val="0"/>
      <w:divBdr>
        <w:top w:val="none" w:sz="0" w:space="0" w:color="auto"/>
        <w:left w:val="none" w:sz="0" w:space="0" w:color="auto"/>
        <w:bottom w:val="none" w:sz="0" w:space="0" w:color="auto"/>
        <w:right w:val="none" w:sz="0" w:space="0" w:color="auto"/>
      </w:divBdr>
      <w:divsChild>
        <w:div w:id="1515267121">
          <w:marLeft w:val="0"/>
          <w:marRight w:val="0"/>
          <w:marTop w:val="0"/>
          <w:marBottom w:val="120"/>
          <w:divBdr>
            <w:top w:val="none" w:sz="0" w:space="0" w:color="auto"/>
            <w:left w:val="none" w:sz="0" w:space="0" w:color="auto"/>
            <w:bottom w:val="none" w:sz="0" w:space="0" w:color="auto"/>
            <w:right w:val="none" w:sz="0" w:space="0" w:color="auto"/>
          </w:divBdr>
        </w:div>
        <w:div w:id="2069954672">
          <w:marLeft w:val="0"/>
          <w:marRight w:val="0"/>
          <w:marTop w:val="0"/>
          <w:marBottom w:val="120"/>
          <w:divBdr>
            <w:top w:val="none" w:sz="0" w:space="0" w:color="auto"/>
            <w:left w:val="none" w:sz="0" w:space="0" w:color="auto"/>
            <w:bottom w:val="none" w:sz="0" w:space="0" w:color="auto"/>
            <w:right w:val="none" w:sz="0" w:space="0" w:color="auto"/>
          </w:divBdr>
        </w:div>
      </w:divsChild>
    </w:div>
    <w:div w:id="1648129148">
      <w:bodyDiv w:val="1"/>
      <w:marLeft w:val="0"/>
      <w:marRight w:val="0"/>
      <w:marTop w:val="0"/>
      <w:marBottom w:val="0"/>
      <w:divBdr>
        <w:top w:val="none" w:sz="0" w:space="0" w:color="auto"/>
        <w:left w:val="none" w:sz="0" w:space="0" w:color="auto"/>
        <w:bottom w:val="none" w:sz="0" w:space="0" w:color="auto"/>
        <w:right w:val="none" w:sz="0" w:space="0" w:color="auto"/>
      </w:divBdr>
      <w:divsChild>
        <w:div w:id="678313710">
          <w:marLeft w:val="0"/>
          <w:marRight w:val="0"/>
          <w:marTop w:val="0"/>
          <w:marBottom w:val="120"/>
          <w:divBdr>
            <w:top w:val="none" w:sz="0" w:space="0" w:color="auto"/>
            <w:left w:val="none" w:sz="0" w:space="0" w:color="auto"/>
            <w:bottom w:val="none" w:sz="0" w:space="0" w:color="auto"/>
            <w:right w:val="none" w:sz="0" w:space="0" w:color="auto"/>
          </w:divBdr>
        </w:div>
        <w:div w:id="1292319474">
          <w:marLeft w:val="0"/>
          <w:marRight w:val="0"/>
          <w:marTop w:val="0"/>
          <w:marBottom w:val="120"/>
          <w:divBdr>
            <w:top w:val="none" w:sz="0" w:space="0" w:color="auto"/>
            <w:left w:val="none" w:sz="0" w:space="0" w:color="auto"/>
            <w:bottom w:val="none" w:sz="0" w:space="0" w:color="auto"/>
            <w:right w:val="none" w:sz="0" w:space="0" w:color="auto"/>
          </w:divBdr>
        </w:div>
      </w:divsChild>
    </w:div>
    <w:div w:id="1653560906">
      <w:bodyDiv w:val="1"/>
      <w:marLeft w:val="0"/>
      <w:marRight w:val="0"/>
      <w:marTop w:val="0"/>
      <w:marBottom w:val="0"/>
      <w:divBdr>
        <w:top w:val="none" w:sz="0" w:space="0" w:color="auto"/>
        <w:left w:val="none" w:sz="0" w:space="0" w:color="auto"/>
        <w:bottom w:val="none" w:sz="0" w:space="0" w:color="auto"/>
        <w:right w:val="none" w:sz="0" w:space="0" w:color="auto"/>
      </w:divBdr>
      <w:divsChild>
        <w:div w:id="1466702251">
          <w:marLeft w:val="0"/>
          <w:marRight w:val="0"/>
          <w:marTop w:val="0"/>
          <w:marBottom w:val="120"/>
          <w:divBdr>
            <w:top w:val="none" w:sz="0" w:space="0" w:color="auto"/>
            <w:left w:val="none" w:sz="0" w:space="0" w:color="auto"/>
            <w:bottom w:val="none" w:sz="0" w:space="0" w:color="auto"/>
            <w:right w:val="none" w:sz="0" w:space="0" w:color="auto"/>
          </w:divBdr>
        </w:div>
        <w:div w:id="1096170059">
          <w:marLeft w:val="0"/>
          <w:marRight w:val="0"/>
          <w:marTop w:val="0"/>
          <w:marBottom w:val="120"/>
          <w:divBdr>
            <w:top w:val="none" w:sz="0" w:space="0" w:color="auto"/>
            <w:left w:val="none" w:sz="0" w:space="0" w:color="auto"/>
            <w:bottom w:val="none" w:sz="0" w:space="0" w:color="auto"/>
            <w:right w:val="none" w:sz="0" w:space="0" w:color="auto"/>
          </w:divBdr>
        </w:div>
      </w:divsChild>
    </w:div>
    <w:div w:id="1655597407">
      <w:bodyDiv w:val="1"/>
      <w:marLeft w:val="0"/>
      <w:marRight w:val="0"/>
      <w:marTop w:val="0"/>
      <w:marBottom w:val="0"/>
      <w:divBdr>
        <w:top w:val="none" w:sz="0" w:space="0" w:color="auto"/>
        <w:left w:val="none" w:sz="0" w:space="0" w:color="auto"/>
        <w:bottom w:val="none" w:sz="0" w:space="0" w:color="auto"/>
        <w:right w:val="none" w:sz="0" w:space="0" w:color="auto"/>
      </w:divBdr>
      <w:divsChild>
        <w:div w:id="2033532712">
          <w:marLeft w:val="0"/>
          <w:marRight w:val="0"/>
          <w:marTop w:val="0"/>
          <w:marBottom w:val="120"/>
          <w:divBdr>
            <w:top w:val="none" w:sz="0" w:space="0" w:color="auto"/>
            <w:left w:val="none" w:sz="0" w:space="0" w:color="auto"/>
            <w:bottom w:val="none" w:sz="0" w:space="0" w:color="auto"/>
            <w:right w:val="none" w:sz="0" w:space="0" w:color="auto"/>
          </w:divBdr>
        </w:div>
        <w:div w:id="1833447113">
          <w:marLeft w:val="0"/>
          <w:marRight w:val="0"/>
          <w:marTop w:val="0"/>
          <w:marBottom w:val="120"/>
          <w:divBdr>
            <w:top w:val="none" w:sz="0" w:space="0" w:color="auto"/>
            <w:left w:val="none" w:sz="0" w:space="0" w:color="auto"/>
            <w:bottom w:val="none" w:sz="0" w:space="0" w:color="auto"/>
            <w:right w:val="none" w:sz="0" w:space="0" w:color="auto"/>
          </w:divBdr>
        </w:div>
      </w:divsChild>
    </w:div>
    <w:div w:id="1662738392">
      <w:bodyDiv w:val="1"/>
      <w:marLeft w:val="0"/>
      <w:marRight w:val="0"/>
      <w:marTop w:val="0"/>
      <w:marBottom w:val="0"/>
      <w:divBdr>
        <w:top w:val="none" w:sz="0" w:space="0" w:color="auto"/>
        <w:left w:val="none" w:sz="0" w:space="0" w:color="auto"/>
        <w:bottom w:val="none" w:sz="0" w:space="0" w:color="auto"/>
        <w:right w:val="none" w:sz="0" w:space="0" w:color="auto"/>
      </w:divBdr>
      <w:divsChild>
        <w:div w:id="508100941">
          <w:marLeft w:val="0"/>
          <w:marRight w:val="0"/>
          <w:marTop w:val="0"/>
          <w:marBottom w:val="120"/>
          <w:divBdr>
            <w:top w:val="none" w:sz="0" w:space="0" w:color="auto"/>
            <w:left w:val="none" w:sz="0" w:space="0" w:color="auto"/>
            <w:bottom w:val="none" w:sz="0" w:space="0" w:color="auto"/>
            <w:right w:val="none" w:sz="0" w:space="0" w:color="auto"/>
          </w:divBdr>
        </w:div>
        <w:div w:id="1958872661">
          <w:marLeft w:val="0"/>
          <w:marRight w:val="0"/>
          <w:marTop w:val="0"/>
          <w:marBottom w:val="120"/>
          <w:divBdr>
            <w:top w:val="none" w:sz="0" w:space="0" w:color="auto"/>
            <w:left w:val="none" w:sz="0" w:space="0" w:color="auto"/>
            <w:bottom w:val="none" w:sz="0" w:space="0" w:color="auto"/>
            <w:right w:val="none" w:sz="0" w:space="0" w:color="auto"/>
          </w:divBdr>
        </w:div>
      </w:divsChild>
    </w:div>
    <w:div w:id="1664235040">
      <w:bodyDiv w:val="1"/>
      <w:marLeft w:val="0"/>
      <w:marRight w:val="0"/>
      <w:marTop w:val="0"/>
      <w:marBottom w:val="0"/>
      <w:divBdr>
        <w:top w:val="none" w:sz="0" w:space="0" w:color="auto"/>
        <w:left w:val="none" w:sz="0" w:space="0" w:color="auto"/>
        <w:bottom w:val="none" w:sz="0" w:space="0" w:color="auto"/>
        <w:right w:val="none" w:sz="0" w:space="0" w:color="auto"/>
      </w:divBdr>
      <w:divsChild>
        <w:div w:id="2019772203">
          <w:marLeft w:val="0"/>
          <w:marRight w:val="0"/>
          <w:marTop w:val="0"/>
          <w:marBottom w:val="432"/>
          <w:divBdr>
            <w:top w:val="none" w:sz="0" w:space="0" w:color="auto"/>
            <w:left w:val="none" w:sz="0" w:space="0" w:color="auto"/>
            <w:bottom w:val="none" w:sz="0" w:space="0" w:color="auto"/>
            <w:right w:val="none" w:sz="0" w:space="0" w:color="auto"/>
          </w:divBdr>
          <w:divsChild>
            <w:div w:id="1614283052">
              <w:marLeft w:val="2040"/>
              <w:marRight w:val="0"/>
              <w:marTop w:val="0"/>
              <w:marBottom w:val="0"/>
              <w:divBdr>
                <w:top w:val="none" w:sz="0" w:space="0" w:color="auto"/>
                <w:left w:val="none" w:sz="0" w:space="0" w:color="auto"/>
                <w:bottom w:val="none" w:sz="0" w:space="0" w:color="auto"/>
                <w:right w:val="none" w:sz="0" w:space="0" w:color="auto"/>
              </w:divBdr>
              <w:divsChild>
                <w:div w:id="655644277">
                  <w:marLeft w:val="0"/>
                  <w:marRight w:val="0"/>
                  <w:marTop w:val="0"/>
                  <w:marBottom w:val="272"/>
                  <w:divBdr>
                    <w:top w:val="single" w:sz="6" w:space="5" w:color="FBEED5"/>
                    <w:left w:val="single" w:sz="6" w:space="10" w:color="FBEED5"/>
                    <w:bottom w:val="single" w:sz="6" w:space="5" w:color="FBEED5"/>
                    <w:right w:val="single" w:sz="6" w:space="24" w:color="FBEED5"/>
                  </w:divBdr>
                  <w:divsChild>
                    <w:div w:id="458189058">
                      <w:marLeft w:val="0"/>
                      <w:marRight w:val="0"/>
                      <w:marTop w:val="0"/>
                      <w:marBottom w:val="120"/>
                      <w:divBdr>
                        <w:top w:val="none" w:sz="0" w:space="0" w:color="auto"/>
                        <w:left w:val="none" w:sz="0" w:space="0" w:color="auto"/>
                        <w:bottom w:val="none" w:sz="0" w:space="0" w:color="auto"/>
                        <w:right w:val="none" w:sz="0" w:space="0" w:color="auto"/>
                      </w:divBdr>
                      <w:divsChild>
                        <w:div w:id="1586190068">
                          <w:marLeft w:val="0"/>
                          <w:marRight w:val="0"/>
                          <w:marTop w:val="0"/>
                          <w:marBottom w:val="120"/>
                          <w:divBdr>
                            <w:top w:val="none" w:sz="0" w:space="0" w:color="auto"/>
                            <w:left w:val="none" w:sz="0" w:space="0" w:color="auto"/>
                            <w:bottom w:val="none" w:sz="0" w:space="0" w:color="auto"/>
                            <w:right w:val="none" w:sz="0" w:space="0" w:color="auto"/>
                          </w:divBdr>
                        </w:div>
                        <w:div w:id="15699264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77228918">
      <w:bodyDiv w:val="1"/>
      <w:marLeft w:val="0"/>
      <w:marRight w:val="0"/>
      <w:marTop w:val="0"/>
      <w:marBottom w:val="0"/>
      <w:divBdr>
        <w:top w:val="none" w:sz="0" w:space="0" w:color="auto"/>
        <w:left w:val="none" w:sz="0" w:space="0" w:color="auto"/>
        <w:bottom w:val="none" w:sz="0" w:space="0" w:color="auto"/>
        <w:right w:val="none" w:sz="0" w:space="0" w:color="auto"/>
      </w:divBdr>
      <w:divsChild>
        <w:div w:id="1476490391">
          <w:marLeft w:val="0"/>
          <w:marRight w:val="0"/>
          <w:marTop w:val="0"/>
          <w:marBottom w:val="120"/>
          <w:divBdr>
            <w:top w:val="none" w:sz="0" w:space="0" w:color="auto"/>
            <w:left w:val="none" w:sz="0" w:space="0" w:color="auto"/>
            <w:bottom w:val="none" w:sz="0" w:space="0" w:color="auto"/>
            <w:right w:val="none" w:sz="0" w:space="0" w:color="auto"/>
          </w:divBdr>
        </w:div>
        <w:div w:id="1886062929">
          <w:marLeft w:val="0"/>
          <w:marRight w:val="0"/>
          <w:marTop w:val="0"/>
          <w:marBottom w:val="120"/>
          <w:divBdr>
            <w:top w:val="none" w:sz="0" w:space="0" w:color="auto"/>
            <w:left w:val="none" w:sz="0" w:space="0" w:color="auto"/>
            <w:bottom w:val="none" w:sz="0" w:space="0" w:color="auto"/>
            <w:right w:val="none" w:sz="0" w:space="0" w:color="auto"/>
          </w:divBdr>
        </w:div>
      </w:divsChild>
    </w:div>
    <w:div w:id="1678071711">
      <w:bodyDiv w:val="1"/>
      <w:marLeft w:val="0"/>
      <w:marRight w:val="0"/>
      <w:marTop w:val="0"/>
      <w:marBottom w:val="0"/>
      <w:divBdr>
        <w:top w:val="none" w:sz="0" w:space="0" w:color="auto"/>
        <w:left w:val="none" w:sz="0" w:space="0" w:color="auto"/>
        <w:bottom w:val="none" w:sz="0" w:space="0" w:color="auto"/>
        <w:right w:val="none" w:sz="0" w:space="0" w:color="auto"/>
      </w:divBdr>
      <w:divsChild>
        <w:div w:id="94448550">
          <w:marLeft w:val="0"/>
          <w:marRight w:val="0"/>
          <w:marTop w:val="0"/>
          <w:marBottom w:val="120"/>
          <w:divBdr>
            <w:top w:val="none" w:sz="0" w:space="0" w:color="auto"/>
            <w:left w:val="none" w:sz="0" w:space="0" w:color="auto"/>
            <w:bottom w:val="none" w:sz="0" w:space="0" w:color="auto"/>
            <w:right w:val="none" w:sz="0" w:space="0" w:color="auto"/>
          </w:divBdr>
        </w:div>
        <w:div w:id="472915219">
          <w:marLeft w:val="0"/>
          <w:marRight w:val="0"/>
          <w:marTop w:val="0"/>
          <w:marBottom w:val="120"/>
          <w:divBdr>
            <w:top w:val="none" w:sz="0" w:space="0" w:color="auto"/>
            <w:left w:val="none" w:sz="0" w:space="0" w:color="auto"/>
            <w:bottom w:val="none" w:sz="0" w:space="0" w:color="auto"/>
            <w:right w:val="none" w:sz="0" w:space="0" w:color="auto"/>
          </w:divBdr>
        </w:div>
      </w:divsChild>
    </w:div>
    <w:div w:id="1678145276">
      <w:bodyDiv w:val="1"/>
      <w:marLeft w:val="0"/>
      <w:marRight w:val="0"/>
      <w:marTop w:val="0"/>
      <w:marBottom w:val="0"/>
      <w:divBdr>
        <w:top w:val="none" w:sz="0" w:space="0" w:color="auto"/>
        <w:left w:val="none" w:sz="0" w:space="0" w:color="auto"/>
        <w:bottom w:val="none" w:sz="0" w:space="0" w:color="auto"/>
        <w:right w:val="none" w:sz="0" w:space="0" w:color="auto"/>
      </w:divBdr>
      <w:divsChild>
        <w:div w:id="1395086596">
          <w:marLeft w:val="0"/>
          <w:marRight w:val="0"/>
          <w:marTop w:val="0"/>
          <w:marBottom w:val="432"/>
          <w:divBdr>
            <w:top w:val="none" w:sz="0" w:space="0" w:color="auto"/>
            <w:left w:val="none" w:sz="0" w:space="0" w:color="auto"/>
            <w:bottom w:val="none" w:sz="0" w:space="0" w:color="auto"/>
            <w:right w:val="none" w:sz="0" w:space="0" w:color="auto"/>
          </w:divBdr>
          <w:divsChild>
            <w:div w:id="1758938826">
              <w:marLeft w:val="2040"/>
              <w:marRight w:val="0"/>
              <w:marTop w:val="0"/>
              <w:marBottom w:val="0"/>
              <w:divBdr>
                <w:top w:val="none" w:sz="0" w:space="0" w:color="auto"/>
                <w:left w:val="none" w:sz="0" w:space="0" w:color="auto"/>
                <w:bottom w:val="none" w:sz="0" w:space="0" w:color="auto"/>
                <w:right w:val="none" w:sz="0" w:space="0" w:color="auto"/>
              </w:divBdr>
              <w:divsChild>
                <w:div w:id="386295067">
                  <w:marLeft w:val="0"/>
                  <w:marRight w:val="0"/>
                  <w:marTop w:val="0"/>
                  <w:marBottom w:val="272"/>
                  <w:divBdr>
                    <w:top w:val="single" w:sz="6" w:space="5" w:color="FBEED5"/>
                    <w:left w:val="single" w:sz="6" w:space="10" w:color="FBEED5"/>
                    <w:bottom w:val="single" w:sz="6" w:space="5" w:color="FBEED5"/>
                    <w:right w:val="single" w:sz="6" w:space="24" w:color="FBEED5"/>
                  </w:divBdr>
                  <w:divsChild>
                    <w:div w:id="1753156546">
                      <w:marLeft w:val="0"/>
                      <w:marRight w:val="0"/>
                      <w:marTop w:val="0"/>
                      <w:marBottom w:val="120"/>
                      <w:divBdr>
                        <w:top w:val="none" w:sz="0" w:space="0" w:color="auto"/>
                        <w:left w:val="none" w:sz="0" w:space="0" w:color="auto"/>
                        <w:bottom w:val="none" w:sz="0" w:space="0" w:color="auto"/>
                        <w:right w:val="none" w:sz="0" w:space="0" w:color="auto"/>
                      </w:divBdr>
                      <w:divsChild>
                        <w:div w:id="1645618127">
                          <w:marLeft w:val="0"/>
                          <w:marRight w:val="0"/>
                          <w:marTop w:val="0"/>
                          <w:marBottom w:val="120"/>
                          <w:divBdr>
                            <w:top w:val="none" w:sz="0" w:space="0" w:color="auto"/>
                            <w:left w:val="none" w:sz="0" w:space="0" w:color="auto"/>
                            <w:bottom w:val="none" w:sz="0" w:space="0" w:color="auto"/>
                            <w:right w:val="none" w:sz="0" w:space="0" w:color="auto"/>
                          </w:divBdr>
                        </w:div>
                        <w:div w:id="13672163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80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3069034">
          <w:marLeft w:val="0"/>
          <w:marRight w:val="0"/>
          <w:marTop w:val="0"/>
          <w:marBottom w:val="120"/>
          <w:divBdr>
            <w:top w:val="none" w:sz="0" w:space="0" w:color="auto"/>
            <w:left w:val="none" w:sz="0" w:space="0" w:color="auto"/>
            <w:bottom w:val="none" w:sz="0" w:space="0" w:color="auto"/>
            <w:right w:val="none" w:sz="0" w:space="0" w:color="auto"/>
          </w:divBdr>
        </w:div>
        <w:div w:id="664744739">
          <w:marLeft w:val="0"/>
          <w:marRight w:val="0"/>
          <w:marTop w:val="0"/>
          <w:marBottom w:val="120"/>
          <w:divBdr>
            <w:top w:val="none" w:sz="0" w:space="0" w:color="auto"/>
            <w:left w:val="none" w:sz="0" w:space="0" w:color="auto"/>
            <w:bottom w:val="none" w:sz="0" w:space="0" w:color="auto"/>
            <w:right w:val="none" w:sz="0" w:space="0" w:color="auto"/>
          </w:divBdr>
        </w:div>
      </w:divsChild>
    </w:div>
    <w:div w:id="1681009090">
      <w:bodyDiv w:val="1"/>
      <w:marLeft w:val="0"/>
      <w:marRight w:val="0"/>
      <w:marTop w:val="0"/>
      <w:marBottom w:val="0"/>
      <w:divBdr>
        <w:top w:val="none" w:sz="0" w:space="0" w:color="auto"/>
        <w:left w:val="none" w:sz="0" w:space="0" w:color="auto"/>
        <w:bottom w:val="none" w:sz="0" w:space="0" w:color="auto"/>
        <w:right w:val="none" w:sz="0" w:space="0" w:color="auto"/>
      </w:divBdr>
      <w:divsChild>
        <w:div w:id="1903637870">
          <w:marLeft w:val="0"/>
          <w:marRight w:val="0"/>
          <w:marTop w:val="0"/>
          <w:marBottom w:val="120"/>
          <w:divBdr>
            <w:top w:val="none" w:sz="0" w:space="0" w:color="auto"/>
            <w:left w:val="none" w:sz="0" w:space="0" w:color="auto"/>
            <w:bottom w:val="none" w:sz="0" w:space="0" w:color="auto"/>
            <w:right w:val="none" w:sz="0" w:space="0" w:color="auto"/>
          </w:divBdr>
        </w:div>
        <w:div w:id="1238636218">
          <w:marLeft w:val="0"/>
          <w:marRight w:val="0"/>
          <w:marTop w:val="0"/>
          <w:marBottom w:val="120"/>
          <w:divBdr>
            <w:top w:val="none" w:sz="0" w:space="0" w:color="auto"/>
            <w:left w:val="none" w:sz="0" w:space="0" w:color="auto"/>
            <w:bottom w:val="none" w:sz="0" w:space="0" w:color="auto"/>
            <w:right w:val="none" w:sz="0" w:space="0" w:color="auto"/>
          </w:divBdr>
        </w:div>
      </w:divsChild>
    </w:div>
    <w:div w:id="1681203457">
      <w:bodyDiv w:val="1"/>
      <w:marLeft w:val="0"/>
      <w:marRight w:val="0"/>
      <w:marTop w:val="0"/>
      <w:marBottom w:val="0"/>
      <w:divBdr>
        <w:top w:val="none" w:sz="0" w:space="0" w:color="auto"/>
        <w:left w:val="none" w:sz="0" w:space="0" w:color="auto"/>
        <w:bottom w:val="none" w:sz="0" w:space="0" w:color="auto"/>
        <w:right w:val="none" w:sz="0" w:space="0" w:color="auto"/>
      </w:divBdr>
      <w:divsChild>
        <w:div w:id="1110317947">
          <w:marLeft w:val="0"/>
          <w:marRight w:val="0"/>
          <w:marTop w:val="0"/>
          <w:marBottom w:val="432"/>
          <w:divBdr>
            <w:top w:val="none" w:sz="0" w:space="0" w:color="auto"/>
            <w:left w:val="none" w:sz="0" w:space="0" w:color="auto"/>
            <w:bottom w:val="none" w:sz="0" w:space="0" w:color="auto"/>
            <w:right w:val="none" w:sz="0" w:space="0" w:color="auto"/>
          </w:divBdr>
          <w:divsChild>
            <w:div w:id="401216298">
              <w:marLeft w:val="2040"/>
              <w:marRight w:val="0"/>
              <w:marTop w:val="0"/>
              <w:marBottom w:val="0"/>
              <w:divBdr>
                <w:top w:val="none" w:sz="0" w:space="0" w:color="auto"/>
                <w:left w:val="none" w:sz="0" w:space="0" w:color="auto"/>
                <w:bottom w:val="none" w:sz="0" w:space="0" w:color="auto"/>
                <w:right w:val="none" w:sz="0" w:space="0" w:color="auto"/>
              </w:divBdr>
              <w:divsChild>
                <w:div w:id="1854952574">
                  <w:marLeft w:val="0"/>
                  <w:marRight w:val="0"/>
                  <w:marTop w:val="0"/>
                  <w:marBottom w:val="272"/>
                  <w:divBdr>
                    <w:top w:val="single" w:sz="6" w:space="5" w:color="FBEED5"/>
                    <w:left w:val="single" w:sz="6" w:space="10" w:color="FBEED5"/>
                    <w:bottom w:val="single" w:sz="6" w:space="5" w:color="FBEED5"/>
                    <w:right w:val="single" w:sz="6" w:space="24" w:color="FBEED5"/>
                  </w:divBdr>
                  <w:divsChild>
                    <w:div w:id="401420">
                      <w:marLeft w:val="0"/>
                      <w:marRight w:val="0"/>
                      <w:marTop w:val="0"/>
                      <w:marBottom w:val="120"/>
                      <w:divBdr>
                        <w:top w:val="none" w:sz="0" w:space="0" w:color="auto"/>
                        <w:left w:val="none" w:sz="0" w:space="0" w:color="auto"/>
                        <w:bottom w:val="none" w:sz="0" w:space="0" w:color="auto"/>
                        <w:right w:val="none" w:sz="0" w:space="0" w:color="auto"/>
                      </w:divBdr>
                      <w:divsChild>
                        <w:div w:id="584146705">
                          <w:marLeft w:val="0"/>
                          <w:marRight w:val="0"/>
                          <w:marTop w:val="0"/>
                          <w:marBottom w:val="120"/>
                          <w:divBdr>
                            <w:top w:val="none" w:sz="0" w:space="0" w:color="auto"/>
                            <w:left w:val="none" w:sz="0" w:space="0" w:color="auto"/>
                            <w:bottom w:val="none" w:sz="0" w:space="0" w:color="auto"/>
                            <w:right w:val="none" w:sz="0" w:space="0" w:color="auto"/>
                          </w:divBdr>
                        </w:div>
                        <w:div w:id="9738737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87515802">
      <w:bodyDiv w:val="1"/>
      <w:marLeft w:val="0"/>
      <w:marRight w:val="0"/>
      <w:marTop w:val="0"/>
      <w:marBottom w:val="0"/>
      <w:divBdr>
        <w:top w:val="none" w:sz="0" w:space="0" w:color="auto"/>
        <w:left w:val="none" w:sz="0" w:space="0" w:color="auto"/>
        <w:bottom w:val="none" w:sz="0" w:space="0" w:color="auto"/>
        <w:right w:val="none" w:sz="0" w:space="0" w:color="auto"/>
      </w:divBdr>
      <w:divsChild>
        <w:div w:id="769591116">
          <w:marLeft w:val="0"/>
          <w:marRight w:val="0"/>
          <w:marTop w:val="0"/>
          <w:marBottom w:val="120"/>
          <w:divBdr>
            <w:top w:val="none" w:sz="0" w:space="0" w:color="auto"/>
            <w:left w:val="none" w:sz="0" w:space="0" w:color="auto"/>
            <w:bottom w:val="none" w:sz="0" w:space="0" w:color="auto"/>
            <w:right w:val="none" w:sz="0" w:space="0" w:color="auto"/>
          </w:divBdr>
        </w:div>
        <w:div w:id="194274697">
          <w:marLeft w:val="0"/>
          <w:marRight w:val="0"/>
          <w:marTop w:val="0"/>
          <w:marBottom w:val="120"/>
          <w:divBdr>
            <w:top w:val="none" w:sz="0" w:space="0" w:color="auto"/>
            <w:left w:val="none" w:sz="0" w:space="0" w:color="auto"/>
            <w:bottom w:val="none" w:sz="0" w:space="0" w:color="auto"/>
            <w:right w:val="none" w:sz="0" w:space="0" w:color="auto"/>
          </w:divBdr>
        </w:div>
      </w:divsChild>
    </w:div>
    <w:div w:id="1688368163">
      <w:bodyDiv w:val="1"/>
      <w:marLeft w:val="0"/>
      <w:marRight w:val="0"/>
      <w:marTop w:val="0"/>
      <w:marBottom w:val="0"/>
      <w:divBdr>
        <w:top w:val="none" w:sz="0" w:space="0" w:color="auto"/>
        <w:left w:val="none" w:sz="0" w:space="0" w:color="auto"/>
        <w:bottom w:val="none" w:sz="0" w:space="0" w:color="auto"/>
        <w:right w:val="none" w:sz="0" w:space="0" w:color="auto"/>
      </w:divBdr>
      <w:divsChild>
        <w:div w:id="802040590">
          <w:marLeft w:val="0"/>
          <w:marRight w:val="0"/>
          <w:marTop w:val="0"/>
          <w:marBottom w:val="120"/>
          <w:divBdr>
            <w:top w:val="none" w:sz="0" w:space="0" w:color="auto"/>
            <w:left w:val="none" w:sz="0" w:space="0" w:color="auto"/>
            <w:bottom w:val="none" w:sz="0" w:space="0" w:color="auto"/>
            <w:right w:val="none" w:sz="0" w:space="0" w:color="auto"/>
          </w:divBdr>
        </w:div>
        <w:div w:id="1125806901">
          <w:marLeft w:val="0"/>
          <w:marRight w:val="0"/>
          <w:marTop w:val="0"/>
          <w:marBottom w:val="120"/>
          <w:divBdr>
            <w:top w:val="none" w:sz="0" w:space="0" w:color="auto"/>
            <w:left w:val="none" w:sz="0" w:space="0" w:color="auto"/>
            <w:bottom w:val="none" w:sz="0" w:space="0" w:color="auto"/>
            <w:right w:val="none" w:sz="0" w:space="0" w:color="auto"/>
          </w:divBdr>
        </w:div>
      </w:divsChild>
    </w:div>
    <w:div w:id="1694723241">
      <w:bodyDiv w:val="1"/>
      <w:marLeft w:val="0"/>
      <w:marRight w:val="0"/>
      <w:marTop w:val="0"/>
      <w:marBottom w:val="0"/>
      <w:divBdr>
        <w:top w:val="none" w:sz="0" w:space="0" w:color="auto"/>
        <w:left w:val="none" w:sz="0" w:space="0" w:color="auto"/>
        <w:bottom w:val="none" w:sz="0" w:space="0" w:color="auto"/>
        <w:right w:val="none" w:sz="0" w:space="0" w:color="auto"/>
      </w:divBdr>
      <w:divsChild>
        <w:div w:id="143669712">
          <w:marLeft w:val="0"/>
          <w:marRight w:val="0"/>
          <w:marTop w:val="0"/>
          <w:marBottom w:val="120"/>
          <w:divBdr>
            <w:top w:val="none" w:sz="0" w:space="0" w:color="auto"/>
            <w:left w:val="none" w:sz="0" w:space="0" w:color="auto"/>
            <w:bottom w:val="none" w:sz="0" w:space="0" w:color="auto"/>
            <w:right w:val="none" w:sz="0" w:space="0" w:color="auto"/>
          </w:divBdr>
        </w:div>
        <w:div w:id="1792239966">
          <w:marLeft w:val="0"/>
          <w:marRight w:val="0"/>
          <w:marTop w:val="0"/>
          <w:marBottom w:val="120"/>
          <w:divBdr>
            <w:top w:val="none" w:sz="0" w:space="0" w:color="auto"/>
            <w:left w:val="none" w:sz="0" w:space="0" w:color="auto"/>
            <w:bottom w:val="none" w:sz="0" w:space="0" w:color="auto"/>
            <w:right w:val="none" w:sz="0" w:space="0" w:color="auto"/>
          </w:divBdr>
        </w:div>
      </w:divsChild>
    </w:div>
    <w:div w:id="1699042545">
      <w:bodyDiv w:val="1"/>
      <w:marLeft w:val="0"/>
      <w:marRight w:val="0"/>
      <w:marTop w:val="0"/>
      <w:marBottom w:val="0"/>
      <w:divBdr>
        <w:top w:val="none" w:sz="0" w:space="0" w:color="auto"/>
        <w:left w:val="none" w:sz="0" w:space="0" w:color="auto"/>
        <w:bottom w:val="none" w:sz="0" w:space="0" w:color="auto"/>
        <w:right w:val="none" w:sz="0" w:space="0" w:color="auto"/>
      </w:divBdr>
      <w:divsChild>
        <w:div w:id="275872441">
          <w:marLeft w:val="0"/>
          <w:marRight w:val="0"/>
          <w:marTop w:val="0"/>
          <w:marBottom w:val="120"/>
          <w:divBdr>
            <w:top w:val="none" w:sz="0" w:space="0" w:color="auto"/>
            <w:left w:val="none" w:sz="0" w:space="0" w:color="auto"/>
            <w:bottom w:val="none" w:sz="0" w:space="0" w:color="auto"/>
            <w:right w:val="none" w:sz="0" w:space="0" w:color="auto"/>
          </w:divBdr>
        </w:div>
        <w:div w:id="797069560">
          <w:marLeft w:val="0"/>
          <w:marRight w:val="0"/>
          <w:marTop w:val="0"/>
          <w:marBottom w:val="120"/>
          <w:divBdr>
            <w:top w:val="none" w:sz="0" w:space="0" w:color="auto"/>
            <w:left w:val="none" w:sz="0" w:space="0" w:color="auto"/>
            <w:bottom w:val="none" w:sz="0" w:space="0" w:color="auto"/>
            <w:right w:val="none" w:sz="0" w:space="0" w:color="auto"/>
          </w:divBdr>
        </w:div>
      </w:divsChild>
    </w:div>
    <w:div w:id="1699773052">
      <w:bodyDiv w:val="1"/>
      <w:marLeft w:val="0"/>
      <w:marRight w:val="0"/>
      <w:marTop w:val="0"/>
      <w:marBottom w:val="0"/>
      <w:divBdr>
        <w:top w:val="none" w:sz="0" w:space="0" w:color="auto"/>
        <w:left w:val="none" w:sz="0" w:space="0" w:color="auto"/>
        <w:bottom w:val="none" w:sz="0" w:space="0" w:color="auto"/>
        <w:right w:val="none" w:sz="0" w:space="0" w:color="auto"/>
      </w:divBdr>
      <w:divsChild>
        <w:div w:id="426927410">
          <w:marLeft w:val="0"/>
          <w:marRight w:val="0"/>
          <w:marTop w:val="0"/>
          <w:marBottom w:val="120"/>
          <w:divBdr>
            <w:top w:val="none" w:sz="0" w:space="0" w:color="auto"/>
            <w:left w:val="none" w:sz="0" w:space="0" w:color="auto"/>
            <w:bottom w:val="none" w:sz="0" w:space="0" w:color="auto"/>
            <w:right w:val="none" w:sz="0" w:space="0" w:color="auto"/>
          </w:divBdr>
        </w:div>
        <w:div w:id="1635211933">
          <w:marLeft w:val="0"/>
          <w:marRight w:val="0"/>
          <w:marTop w:val="0"/>
          <w:marBottom w:val="120"/>
          <w:divBdr>
            <w:top w:val="none" w:sz="0" w:space="0" w:color="auto"/>
            <w:left w:val="none" w:sz="0" w:space="0" w:color="auto"/>
            <w:bottom w:val="none" w:sz="0" w:space="0" w:color="auto"/>
            <w:right w:val="none" w:sz="0" w:space="0" w:color="auto"/>
          </w:divBdr>
        </w:div>
      </w:divsChild>
    </w:div>
    <w:div w:id="1701515709">
      <w:bodyDiv w:val="1"/>
      <w:marLeft w:val="0"/>
      <w:marRight w:val="0"/>
      <w:marTop w:val="0"/>
      <w:marBottom w:val="0"/>
      <w:divBdr>
        <w:top w:val="none" w:sz="0" w:space="0" w:color="auto"/>
        <w:left w:val="none" w:sz="0" w:space="0" w:color="auto"/>
        <w:bottom w:val="none" w:sz="0" w:space="0" w:color="auto"/>
        <w:right w:val="none" w:sz="0" w:space="0" w:color="auto"/>
      </w:divBdr>
      <w:divsChild>
        <w:div w:id="871923093">
          <w:marLeft w:val="0"/>
          <w:marRight w:val="0"/>
          <w:marTop w:val="0"/>
          <w:marBottom w:val="120"/>
          <w:divBdr>
            <w:top w:val="none" w:sz="0" w:space="0" w:color="auto"/>
            <w:left w:val="none" w:sz="0" w:space="0" w:color="auto"/>
            <w:bottom w:val="none" w:sz="0" w:space="0" w:color="auto"/>
            <w:right w:val="none" w:sz="0" w:space="0" w:color="auto"/>
          </w:divBdr>
        </w:div>
        <w:div w:id="2031027870">
          <w:marLeft w:val="0"/>
          <w:marRight w:val="0"/>
          <w:marTop w:val="0"/>
          <w:marBottom w:val="120"/>
          <w:divBdr>
            <w:top w:val="none" w:sz="0" w:space="0" w:color="auto"/>
            <w:left w:val="none" w:sz="0" w:space="0" w:color="auto"/>
            <w:bottom w:val="none" w:sz="0" w:space="0" w:color="auto"/>
            <w:right w:val="none" w:sz="0" w:space="0" w:color="auto"/>
          </w:divBdr>
        </w:div>
      </w:divsChild>
    </w:div>
    <w:div w:id="1708481332">
      <w:bodyDiv w:val="1"/>
      <w:marLeft w:val="0"/>
      <w:marRight w:val="0"/>
      <w:marTop w:val="0"/>
      <w:marBottom w:val="0"/>
      <w:divBdr>
        <w:top w:val="none" w:sz="0" w:space="0" w:color="auto"/>
        <w:left w:val="none" w:sz="0" w:space="0" w:color="auto"/>
        <w:bottom w:val="none" w:sz="0" w:space="0" w:color="auto"/>
        <w:right w:val="none" w:sz="0" w:space="0" w:color="auto"/>
      </w:divBdr>
      <w:divsChild>
        <w:div w:id="846676802">
          <w:marLeft w:val="0"/>
          <w:marRight w:val="0"/>
          <w:marTop w:val="0"/>
          <w:marBottom w:val="120"/>
          <w:divBdr>
            <w:top w:val="none" w:sz="0" w:space="0" w:color="auto"/>
            <w:left w:val="none" w:sz="0" w:space="0" w:color="auto"/>
            <w:bottom w:val="none" w:sz="0" w:space="0" w:color="auto"/>
            <w:right w:val="none" w:sz="0" w:space="0" w:color="auto"/>
          </w:divBdr>
        </w:div>
        <w:div w:id="1423069175">
          <w:marLeft w:val="0"/>
          <w:marRight w:val="0"/>
          <w:marTop w:val="0"/>
          <w:marBottom w:val="120"/>
          <w:divBdr>
            <w:top w:val="none" w:sz="0" w:space="0" w:color="auto"/>
            <w:left w:val="none" w:sz="0" w:space="0" w:color="auto"/>
            <w:bottom w:val="none" w:sz="0" w:space="0" w:color="auto"/>
            <w:right w:val="none" w:sz="0" w:space="0" w:color="auto"/>
          </w:divBdr>
        </w:div>
      </w:divsChild>
    </w:div>
    <w:div w:id="1727798862">
      <w:bodyDiv w:val="1"/>
      <w:marLeft w:val="0"/>
      <w:marRight w:val="0"/>
      <w:marTop w:val="0"/>
      <w:marBottom w:val="0"/>
      <w:divBdr>
        <w:top w:val="none" w:sz="0" w:space="0" w:color="auto"/>
        <w:left w:val="none" w:sz="0" w:space="0" w:color="auto"/>
        <w:bottom w:val="none" w:sz="0" w:space="0" w:color="auto"/>
        <w:right w:val="none" w:sz="0" w:space="0" w:color="auto"/>
      </w:divBdr>
      <w:divsChild>
        <w:div w:id="341710529">
          <w:marLeft w:val="313"/>
          <w:marRight w:val="0"/>
          <w:marTop w:val="0"/>
          <w:marBottom w:val="0"/>
          <w:divBdr>
            <w:top w:val="none" w:sz="0" w:space="0" w:color="auto"/>
            <w:left w:val="none" w:sz="0" w:space="0" w:color="auto"/>
            <w:bottom w:val="none" w:sz="0" w:space="0" w:color="auto"/>
            <w:right w:val="none" w:sz="0" w:space="0" w:color="auto"/>
          </w:divBdr>
          <w:divsChild>
            <w:div w:id="20677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7275">
      <w:bodyDiv w:val="1"/>
      <w:marLeft w:val="0"/>
      <w:marRight w:val="0"/>
      <w:marTop w:val="0"/>
      <w:marBottom w:val="0"/>
      <w:divBdr>
        <w:top w:val="none" w:sz="0" w:space="0" w:color="auto"/>
        <w:left w:val="none" w:sz="0" w:space="0" w:color="auto"/>
        <w:bottom w:val="none" w:sz="0" w:space="0" w:color="auto"/>
        <w:right w:val="none" w:sz="0" w:space="0" w:color="auto"/>
      </w:divBdr>
      <w:divsChild>
        <w:div w:id="1795521184">
          <w:marLeft w:val="0"/>
          <w:marRight w:val="0"/>
          <w:marTop w:val="0"/>
          <w:marBottom w:val="120"/>
          <w:divBdr>
            <w:top w:val="none" w:sz="0" w:space="0" w:color="auto"/>
            <w:left w:val="none" w:sz="0" w:space="0" w:color="auto"/>
            <w:bottom w:val="none" w:sz="0" w:space="0" w:color="auto"/>
            <w:right w:val="none" w:sz="0" w:space="0" w:color="auto"/>
          </w:divBdr>
        </w:div>
        <w:div w:id="87623793">
          <w:marLeft w:val="0"/>
          <w:marRight w:val="0"/>
          <w:marTop w:val="0"/>
          <w:marBottom w:val="120"/>
          <w:divBdr>
            <w:top w:val="none" w:sz="0" w:space="0" w:color="auto"/>
            <w:left w:val="none" w:sz="0" w:space="0" w:color="auto"/>
            <w:bottom w:val="none" w:sz="0" w:space="0" w:color="auto"/>
            <w:right w:val="none" w:sz="0" w:space="0" w:color="auto"/>
          </w:divBdr>
        </w:div>
      </w:divsChild>
    </w:div>
    <w:div w:id="1730885165">
      <w:bodyDiv w:val="1"/>
      <w:marLeft w:val="0"/>
      <w:marRight w:val="0"/>
      <w:marTop w:val="0"/>
      <w:marBottom w:val="0"/>
      <w:divBdr>
        <w:top w:val="none" w:sz="0" w:space="0" w:color="auto"/>
        <w:left w:val="none" w:sz="0" w:space="0" w:color="auto"/>
        <w:bottom w:val="none" w:sz="0" w:space="0" w:color="auto"/>
        <w:right w:val="none" w:sz="0" w:space="0" w:color="auto"/>
      </w:divBdr>
      <w:divsChild>
        <w:div w:id="1572035610">
          <w:marLeft w:val="0"/>
          <w:marRight w:val="0"/>
          <w:marTop w:val="0"/>
          <w:marBottom w:val="120"/>
          <w:divBdr>
            <w:top w:val="none" w:sz="0" w:space="0" w:color="auto"/>
            <w:left w:val="none" w:sz="0" w:space="0" w:color="auto"/>
            <w:bottom w:val="none" w:sz="0" w:space="0" w:color="auto"/>
            <w:right w:val="none" w:sz="0" w:space="0" w:color="auto"/>
          </w:divBdr>
        </w:div>
        <w:div w:id="1844012118">
          <w:marLeft w:val="0"/>
          <w:marRight w:val="0"/>
          <w:marTop w:val="0"/>
          <w:marBottom w:val="120"/>
          <w:divBdr>
            <w:top w:val="none" w:sz="0" w:space="0" w:color="auto"/>
            <w:left w:val="none" w:sz="0" w:space="0" w:color="auto"/>
            <w:bottom w:val="none" w:sz="0" w:space="0" w:color="auto"/>
            <w:right w:val="none" w:sz="0" w:space="0" w:color="auto"/>
          </w:divBdr>
        </w:div>
      </w:divsChild>
    </w:div>
    <w:div w:id="1734891829">
      <w:bodyDiv w:val="1"/>
      <w:marLeft w:val="0"/>
      <w:marRight w:val="0"/>
      <w:marTop w:val="0"/>
      <w:marBottom w:val="0"/>
      <w:divBdr>
        <w:top w:val="none" w:sz="0" w:space="0" w:color="auto"/>
        <w:left w:val="none" w:sz="0" w:space="0" w:color="auto"/>
        <w:bottom w:val="none" w:sz="0" w:space="0" w:color="auto"/>
        <w:right w:val="none" w:sz="0" w:space="0" w:color="auto"/>
      </w:divBdr>
      <w:divsChild>
        <w:div w:id="1959876074">
          <w:marLeft w:val="0"/>
          <w:marRight w:val="0"/>
          <w:marTop w:val="0"/>
          <w:marBottom w:val="120"/>
          <w:divBdr>
            <w:top w:val="none" w:sz="0" w:space="0" w:color="auto"/>
            <w:left w:val="none" w:sz="0" w:space="0" w:color="auto"/>
            <w:bottom w:val="none" w:sz="0" w:space="0" w:color="auto"/>
            <w:right w:val="none" w:sz="0" w:space="0" w:color="auto"/>
          </w:divBdr>
        </w:div>
        <w:div w:id="568812393">
          <w:marLeft w:val="0"/>
          <w:marRight w:val="0"/>
          <w:marTop w:val="0"/>
          <w:marBottom w:val="120"/>
          <w:divBdr>
            <w:top w:val="none" w:sz="0" w:space="0" w:color="auto"/>
            <w:left w:val="none" w:sz="0" w:space="0" w:color="auto"/>
            <w:bottom w:val="none" w:sz="0" w:space="0" w:color="auto"/>
            <w:right w:val="none" w:sz="0" w:space="0" w:color="auto"/>
          </w:divBdr>
        </w:div>
      </w:divsChild>
    </w:div>
    <w:div w:id="1737315292">
      <w:bodyDiv w:val="1"/>
      <w:marLeft w:val="0"/>
      <w:marRight w:val="0"/>
      <w:marTop w:val="0"/>
      <w:marBottom w:val="0"/>
      <w:divBdr>
        <w:top w:val="none" w:sz="0" w:space="0" w:color="auto"/>
        <w:left w:val="none" w:sz="0" w:space="0" w:color="auto"/>
        <w:bottom w:val="none" w:sz="0" w:space="0" w:color="auto"/>
        <w:right w:val="none" w:sz="0" w:space="0" w:color="auto"/>
      </w:divBdr>
    </w:div>
    <w:div w:id="1740321841">
      <w:bodyDiv w:val="1"/>
      <w:marLeft w:val="0"/>
      <w:marRight w:val="0"/>
      <w:marTop w:val="0"/>
      <w:marBottom w:val="0"/>
      <w:divBdr>
        <w:top w:val="none" w:sz="0" w:space="0" w:color="auto"/>
        <w:left w:val="none" w:sz="0" w:space="0" w:color="auto"/>
        <w:bottom w:val="none" w:sz="0" w:space="0" w:color="auto"/>
        <w:right w:val="none" w:sz="0" w:space="0" w:color="auto"/>
      </w:divBdr>
      <w:divsChild>
        <w:div w:id="2034375543">
          <w:marLeft w:val="0"/>
          <w:marRight w:val="0"/>
          <w:marTop w:val="0"/>
          <w:marBottom w:val="120"/>
          <w:divBdr>
            <w:top w:val="none" w:sz="0" w:space="0" w:color="auto"/>
            <w:left w:val="none" w:sz="0" w:space="0" w:color="auto"/>
            <w:bottom w:val="none" w:sz="0" w:space="0" w:color="auto"/>
            <w:right w:val="none" w:sz="0" w:space="0" w:color="auto"/>
          </w:divBdr>
        </w:div>
        <w:div w:id="1177036165">
          <w:marLeft w:val="0"/>
          <w:marRight w:val="0"/>
          <w:marTop w:val="0"/>
          <w:marBottom w:val="120"/>
          <w:divBdr>
            <w:top w:val="none" w:sz="0" w:space="0" w:color="auto"/>
            <w:left w:val="none" w:sz="0" w:space="0" w:color="auto"/>
            <w:bottom w:val="none" w:sz="0" w:space="0" w:color="auto"/>
            <w:right w:val="none" w:sz="0" w:space="0" w:color="auto"/>
          </w:divBdr>
        </w:div>
      </w:divsChild>
    </w:div>
    <w:div w:id="1743140321">
      <w:bodyDiv w:val="1"/>
      <w:marLeft w:val="0"/>
      <w:marRight w:val="0"/>
      <w:marTop w:val="0"/>
      <w:marBottom w:val="0"/>
      <w:divBdr>
        <w:top w:val="none" w:sz="0" w:space="0" w:color="auto"/>
        <w:left w:val="none" w:sz="0" w:space="0" w:color="auto"/>
        <w:bottom w:val="none" w:sz="0" w:space="0" w:color="auto"/>
        <w:right w:val="none" w:sz="0" w:space="0" w:color="auto"/>
      </w:divBdr>
      <w:divsChild>
        <w:div w:id="681010508">
          <w:marLeft w:val="0"/>
          <w:marRight w:val="0"/>
          <w:marTop w:val="0"/>
          <w:marBottom w:val="120"/>
          <w:divBdr>
            <w:top w:val="none" w:sz="0" w:space="0" w:color="auto"/>
            <w:left w:val="none" w:sz="0" w:space="0" w:color="auto"/>
            <w:bottom w:val="none" w:sz="0" w:space="0" w:color="auto"/>
            <w:right w:val="none" w:sz="0" w:space="0" w:color="auto"/>
          </w:divBdr>
        </w:div>
        <w:div w:id="1206478664">
          <w:marLeft w:val="0"/>
          <w:marRight w:val="0"/>
          <w:marTop w:val="0"/>
          <w:marBottom w:val="120"/>
          <w:divBdr>
            <w:top w:val="none" w:sz="0" w:space="0" w:color="auto"/>
            <w:left w:val="none" w:sz="0" w:space="0" w:color="auto"/>
            <w:bottom w:val="none" w:sz="0" w:space="0" w:color="auto"/>
            <w:right w:val="none" w:sz="0" w:space="0" w:color="auto"/>
          </w:divBdr>
        </w:div>
      </w:divsChild>
    </w:div>
    <w:div w:id="1743747557">
      <w:bodyDiv w:val="1"/>
      <w:marLeft w:val="0"/>
      <w:marRight w:val="0"/>
      <w:marTop w:val="0"/>
      <w:marBottom w:val="0"/>
      <w:divBdr>
        <w:top w:val="none" w:sz="0" w:space="0" w:color="auto"/>
        <w:left w:val="none" w:sz="0" w:space="0" w:color="auto"/>
        <w:bottom w:val="none" w:sz="0" w:space="0" w:color="auto"/>
        <w:right w:val="none" w:sz="0" w:space="0" w:color="auto"/>
      </w:divBdr>
      <w:divsChild>
        <w:div w:id="1175656934">
          <w:marLeft w:val="0"/>
          <w:marRight w:val="0"/>
          <w:marTop w:val="0"/>
          <w:marBottom w:val="120"/>
          <w:divBdr>
            <w:top w:val="none" w:sz="0" w:space="0" w:color="auto"/>
            <w:left w:val="none" w:sz="0" w:space="0" w:color="auto"/>
            <w:bottom w:val="none" w:sz="0" w:space="0" w:color="auto"/>
            <w:right w:val="none" w:sz="0" w:space="0" w:color="auto"/>
          </w:divBdr>
        </w:div>
        <w:div w:id="418873265">
          <w:marLeft w:val="0"/>
          <w:marRight w:val="0"/>
          <w:marTop w:val="0"/>
          <w:marBottom w:val="120"/>
          <w:divBdr>
            <w:top w:val="none" w:sz="0" w:space="0" w:color="auto"/>
            <w:left w:val="none" w:sz="0" w:space="0" w:color="auto"/>
            <w:bottom w:val="none" w:sz="0" w:space="0" w:color="auto"/>
            <w:right w:val="none" w:sz="0" w:space="0" w:color="auto"/>
          </w:divBdr>
        </w:div>
      </w:divsChild>
    </w:div>
    <w:div w:id="1750810734">
      <w:bodyDiv w:val="1"/>
      <w:marLeft w:val="0"/>
      <w:marRight w:val="0"/>
      <w:marTop w:val="0"/>
      <w:marBottom w:val="0"/>
      <w:divBdr>
        <w:top w:val="none" w:sz="0" w:space="0" w:color="auto"/>
        <w:left w:val="none" w:sz="0" w:space="0" w:color="auto"/>
        <w:bottom w:val="none" w:sz="0" w:space="0" w:color="auto"/>
        <w:right w:val="none" w:sz="0" w:space="0" w:color="auto"/>
      </w:divBdr>
      <w:divsChild>
        <w:div w:id="1061560980">
          <w:marLeft w:val="0"/>
          <w:marRight w:val="0"/>
          <w:marTop w:val="0"/>
          <w:marBottom w:val="120"/>
          <w:divBdr>
            <w:top w:val="none" w:sz="0" w:space="0" w:color="auto"/>
            <w:left w:val="none" w:sz="0" w:space="0" w:color="auto"/>
            <w:bottom w:val="none" w:sz="0" w:space="0" w:color="auto"/>
            <w:right w:val="none" w:sz="0" w:space="0" w:color="auto"/>
          </w:divBdr>
        </w:div>
        <w:div w:id="532040478">
          <w:marLeft w:val="0"/>
          <w:marRight w:val="0"/>
          <w:marTop w:val="0"/>
          <w:marBottom w:val="120"/>
          <w:divBdr>
            <w:top w:val="none" w:sz="0" w:space="0" w:color="auto"/>
            <w:left w:val="none" w:sz="0" w:space="0" w:color="auto"/>
            <w:bottom w:val="none" w:sz="0" w:space="0" w:color="auto"/>
            <w:right w:val="none" w:sz="0" w:space="0" w:color="auto"/>
          </w:divBdr>
        </w:div>
      </w:divsChild>
    </w:div>
    <w:div w:id="1751149792">
      <w:bodyDiv w:val="1"/>
      <w:marLeft w:val="0"/>
      <w:marRight w:val="0"/>
      <w:marTop w:val="0"/>
      <w:marBottom w:val="0"/>
      <w:divBdr>
        <w:top w:val="none" w:sz="0" w:space="0" w:color="auto"/>
        <w:left w:val="none" w:sz="0" w:space="0" w:color="auto"/>
        <w:bottom w:val="none" w:sz="0" w:space="0" w:color="auto"/>
        <w:right w:val="none" w:sz="0" w:space="0" w:color="auto"/>
      </w:divBdr>
      <w:divsChild>
        <w:div w:id="1247376256">
          <w:marLeft w:val="0"/>
          <w:marRight w:val="0"/>
          <w:marTop w:val="0"/>
          <w:marBottom w:val="120"/>
          <w:divBdr>
            <w:top w:val="none" w:sz="0" w:space="0" w:color="auto"/>
            <w:left w:val="none" w:sz="0" w:space="0" w:color="auto"/>
            <w:bottom w:val="none" w:sz="0" w:space="0" w:color="auto"/>
            <w:right w:val="none" w:sz="0" w:space="0" w:color="auto"/>
          </w:divBdr>
        </w:div>
        <w:div w:id="536043956">
          <w:marLeft w:val="0"/>
          <w:marRight w:val="0"/>
          <w:marTop w:val="0"/>
          <w:marBottom w:val="120"/>
          <w:divBdr>
            <w:top w:val="none" w:sz="0" w:space="0" w:color="auto"/>
            <w:left w:val="none" w:sz="0" w:space="0" w:color="auto"/>
            <w:bottom w:val="none" w:sz="0" w:space="0" w:color="auto"/>
            <w:right w:val="none" w:sz="0" w:space="0" w:color="auto"/>
          </w:divBdr>
        </w:div>
      </w:divsChild>
    </w:div>
    <w:div w:id="1752659698">
      <w:bodyDiv w:val="1"/>
      <w:marLeft w:val="0"/>
      <w:marRight w:val="0"/>
      <w:marTop w:val="0"/>
      <w:marBottom w:val="0"/>
      <w:divBdr>
        <w:top w:val="none" w:sz="0" w:space="0" w:color="auto"/>
        <w:left w:val="none" w:sz="0" w:space="0" w:color="auto"/>
        <w:bottom w:val="none" w:sz="0" w:space="0" w:color="auto"/>
        <w:right w:val="none" w:sz="0" w:space="0" w:color="auto"/>
      </w:divBdr>
      <w:divsChild>
        <w:div w:id="1115709618">
          <w:marLeft w:val="0"/>
          <w:marRight w:val="0"/>
          <w:marTop w:val="0"/>
          <w:marBottom w:val="120"/>
          <w:divBdr>
            <w:top w:val="none" w:sz="0" w:space="0" w:color="auto"/>
            <w:left w:val="none" w:sz="0" w:space="0" w:color="auto"/>
            <w:bottom w:val="none" w:sz="0" w:space="0" w:color="auto"/>
            <w:right w:val="none" w:sz="0" w:space="0" w:color="auto"/>
          </w:divBdr>
        </w:div>
        <w:div w:id="1026364784">
          <w:marLeft w:val="0"/>
          <w:marRight w:val="0"/>
          <w:marTop w:val="0"/>
          <w:marBottom w:val="120"/>
          <w:divBdr>
            <w:top w:val="none" w:sz="0" w:space="0" w:color="auto"/>
            <w:left w:val="none" w:sz="0" w:space="0" w:color="auto"/>
            <w:bottom w:val="none" w:sz="0" w:space="0" w:color="auto"/>
            <w:right w:val="none" w:sz="0" w:space="0" w:color="auto"/>
          </w:divBdr>
        </w:div>
      </w:divsChild>
    </w:div>
    <w:div w:id="1752851345">
      <w:bodyDiv w:val="1"/>
      <w:marLeft w:val="0"/>
      <w:marRight w:val="0"/>
      <w:marTop w:val="0"/>
      <w:marBottom w:val="0"/>
      <w:divBdr>
        <w:top w:val="none" w:sz="0" w:space="0" w:color="auto"/>
        <w:left w:val="none" w:sz="0" w:space="0" w:color="auto"/>
        <w:bottom w:val="none" w:sz="0" w:space="0" w:color="auto"/>
        <w:right w:val="none" w:sz="0" w:space="0" w:color="auto"/>
      </w:divBdr>
      <w:divsChild>
        <w:div w:id="182744590">
          <w:marLeft w:val="0"/>
          <w:marRight w:val="0"/>
          <w:marTop w:val="0"/>
          <w:marBottom w:val="120"/>
          <w:divBdr>
            <w:top w:val="none" w:sz="0" w:space="0" w:color="auto"/>
            <w:left w:val="none" w:sz="0" w:space="0" w:color="auto"/>
            <w:bottom w:val="none" w:sz="0" w:space="0" w:color="auto"/>
            <w:right w:val="none" w:sz="0" w:space="0" w:color="auto"/>
          </w:divBdr>
        </w:div>
        <w:div w:id="354575943">
          <w:marLeft w:val="0"/>
          <w:marRight w:val="0"/>
          <w:marTop w:val="0"/>
          <w:marBottom w:val="120"/>
          <w:divBdr>
            <w:top w:val="none" w:sz="0" w:space="0" w:color="auto"/>
            <w:left w:val="none" w:sz="0" w:space="0" w:color="auto"/>
            <w:bottom w:val="none" w:sz="0" w:space="0" w:color="auto"/>
            <w:right w:val="none" w:sz="0" w:space="0" w:color="auto"/>
          </w:divBdr>
        </w:div>
      </w:divsChild>
    </w:div>
    <w:div w:id="1757097338">
      <w:bodyDiv w:val="1"/>
      <w:marLeft w:val="0"/>
      <w:marRight w:val="0"/>
      <w:marTop w:val="0"/>
      <w:marBottom w:val="0"/>
      <w:divBdr>
        <w:top w:val="none" w:sz="0" w:space="0" w:color="auto"/>
        <w:left w:val="none" w:sz="0" w:space="0" w:color="auto"/>
        <w:bottom w:val="none" w:sz="0" w:space="0" w:color="auto"/>
        <w:right w:val="none" w:sz="0" w:space="0" w:color="auto"/>
      </w:divBdr>
      <w:divsChild>
        <w:div w:id="792289980">
          <w:marLeft w:val="0"/>
          <w:marRight w:val="0"/>
          <w:marTop w:val="0"/>
          <w:marBottom w:val="120"/>
          <w:divBdr>
            <w:top w:val="none" w:sz="0" w:space="0" w:color="auto"/>
            <w:left w:val="none" w:sz="0" w:space="0" w:color="auto"/>
            <w:bottom w:val="none" w:sz="0" w:space="0" w:color="auto"/>
            <w:right w:val="none" w:sz="0" w:space="0" w:color="auto"/>
          </w:divBdr>
        </w:div>
        <w:div w:id="1632250662">
          <w:marLeft w:val="0"/>
          <w:marRight w:val="0"/>
          <w:marTop w:val="0"/>
          <w:marBottom w:val="120"/>
          <w:divBdr>
            <w:top w:val="none" w:sz="0" w:space="0" w:color="auto"/>
            <w:left w:val="none" w:sz="0" w:space="0" w:color="auto"/>
            <w:bottom w:val="none" w:sz="0" w:space="0" w:color="auto"/>
            <w:right w:val="none" w:sz="0" w:space="0" w:color="auto"/>
          </w:divBdr>
        </w:div>
      </w:divsChild>
    </w:div>
    <w:div w:id="1758556975">
      <w:bodyDiv w:val="1"/>
      <w:marLeft w:val="0"/>
      <w:marRight w:val="0"/>
      <w:marTop w:val="0"/>
      <w:marBottom w:val="0"/>
      <w:divBdr>
        <w:top w:val="none" w:sz="0" w:space="0" w:color="auto"/>
        <w:left w:val="none" w:sz="0" w:space="0" w:color="auto"/>
        <w:bottom w:val="none" w:sz="0" w:space="0" w:color="auto"/>
        <w:right w:val="none" w:sz="0" w:space="0" w:color="auto"/>
      </w:divBdr>
      <w:divsChild>
        <w:div w:id="1280642880">
          <w:marLeft w:val="0"/>
          <w:marRight w:val="0"/>
          <w:marTop w:val="0"/>
          <w:marBottom w:val="120"/>
          <w:divBdr>
            <w:top w:val="none" w:sz="0" w:space="0" w:color="auto"/>
            <w:left w:val="none" w:sz="0" w:space="0" w:color="auto"/>
            <w:bottom w:val="none" w:sz="0" w:space="0" w:color="auto"/>
            <w:right w:val="none" w:sz="0" w:space="0" w:color="auto"/>
          </w:divBdr>
        </w:div>
        <w:div w:id="95255643">
          <w:marLeft w:val="0"/>
          <w:marRight w:val="0"/>
          <w:marTop w:val="0"/>
          <w:marBottom w:val="120"/>
          <w:divBdr>
            <w:top w:val="none" w:sz="0" w:space="0" w:color="auto"/>
            <w:left w:val="none" w:sz="0" w:space="0" w:color="auto"/>
            <w:bottom w:val="none" w:sz="0" w:space="0" w:color="auto"/>
            <w:right w:val="none" w:sz="0" w:space="0" w:color="auto"/>
          </w:divBdr>
        </w:div>
      </w:divsChild>
    </w:div>
    <w:div w:id="1760523925">
      <w:bodyDiv w:val="1"/>
      <w:marLeft w:val="0"/>
      <w:marRight w:val="0"/>
      <w:marTop w:val="0"/>
      <w:marBottom w:val="0"/>
      <w:divBdr>
        <w:top w:val="none" w:sz="0" w:space="0" w:color="auto"/>
        <w:left w:val="none" w:sz="0" w:space="0" w:color="auto"/>
        <w:bottom w:val="none" w:sz="0" w:space="0" w:color="auto"/>
        <w:right w:val="none" w:sz="0" w:space="0" w:color="auto"/>
      </w:divBdr>
      <w:divsChild>
        <w:div w:id="1858814659">
          <w:marLeft w:val="0"/>
          <w:marRight w:val="0"/>
          <w:marTop w:val="0"/>
          <w:marBottom w:val="120"/>
          <w:divBdr>
            <w:top w:val="none" w:sz="0" w:space="0" w:color="auto"/>
            <w:left w:val="none" w:sz="0" w:space="0" w:color="auto"/>
            <w:bottom w:val="none" w:sz="0" w:space="0" w:color="auto"/>
            <w:right w:val="none" w:sz="0" w:space="0" w:color="auto"/>
          </w:divBdr>
        </w:div>
        <w:div w:id="1341129310">
          <w:marLeft w:val="0"/>
          <w:marRight w:val="0"/>
          <w:marTop w:val="0"/>
          <w:marBottom w:val="120"/>
          <w:divBdr>
            <w:top w:val="none" w:sz="0" w:space="0" w:color="auto"/>
            <w:left w:val="none" w:sz="0" w:space="0" w:color="auto"/>
            <w:bottom w:val="none" w:sz="0" w:space="0" w:color="auto"/>
            <w:right w:val="none" w:sz="0" w:space="0" w:color="auto"/>
          </w:divBdr>
        </w:div>
      </w:divsChild>
    </w:div>
    <w:div w:id="1764183870">
      <w:bodyDiv w:val="1"/>
      <w:marLeft w:val="0"/>
      <w:marRight w:val="0"/>
      <w:marTop w:val="0"/>
      <w:marBottom w:val="0"/>
      <w:divBdr>
        <w:top w:val="none" w:sz="0" w:space="0" w:color="auto"/>
        <w:left w:val="none" w:sz="0" w:space="0" w:color="auto"/>
        <w:bottom w:val="none" w:sz="0" w:space="0" w:color="auto"/>
        <w:right w:val="none" w:sz="0" w:space="0" w:color="auto"/>
      </w:divBdr>
      <w:divsChild>
        <w:div w:id="905529469">
          <w:marLeft w:val="0"/>
          <w:marRight w:val="0"/>
          <w:marTop w:val="0"/>
          <w:marBottom w:val="120"/>
          <w:divBdr>
            <w:top w:val="none" w:sz="0" w:space="0" w:color="auto"/>
            <w:left w:val="none" w:sz="0" w:space="0" w:color="auto"/>
            <w:bottom w:val="none" w:sz="0" w:space="0" w:color="auto"/>
            <w:right w:val="none" w:sz="0" w:space="0" w:color="auto"/>
          </w:divBdr>
        </w:div>
        <w:div w:id="1897279214">
          <w:marLeft w:val="0"/>
          <w:marRight w:val="0"/>
          <w:marTop w:val="0"/>
          <w:marBottom w:val="120"/>
          <w:divBdr>
            <w:top w:val="none" w:sz="0" w:space="0" w:color="auto"/>
            <w:left w:val="none" w:sz="0" w:space="0" w:color="auto"/>
            <w:bottom w:val="none" w:sz="0" w:space="0" w:color="auto"/>
            <w:right w:val="none" w:sz="0" w:space="0" w:color="auto"/>
          </w:divBdr>
        </w:div>
      </w:divsChild>
    </w:div>
    <w:div w:id="1764261192">
      <w:bodyDiv w:val="1"/>
      <w:marLeft w:val="0"/>
      <w:marRight w:val="0"/>
      <w:marTop w:val="0"/>
      <w:marBottom w:val="0"/>
      <w:divBdr>
        <w:top w:val="none" w:sz="0" w:space="0" w:color="auto"/>
        <w:left w:val="none" w:sz="0" w:space="0" w:color="auto"/>
        <w:bottom w:val="none" w:sz="0" w:space="0" w:color="auto"/>
        <w:right w:val="none" w:sz="0" w:space="0" w:color="auto"/>
      </w:divBdr>
      <w:divsChild>
        <w:div w:id="428934737">
          <w:marLeft w:val="0"/>
          <w:marRight w:val="0"/>
          <w:marTop w:val="0"/>
          <w:marBottom w:val="120"/>
          <w:divBdr>
            <w:top w:val="none" w:sz="0" w:space="0" w:color="auto"/>
            <w:left w:val="none" w:sz="0" w:space="0" w:color="auto"/>
            <w:bottom w:val="none" w:sz="0" w:space="0" w:color="auto"/>
            <w:right w:val="none" w:sz="0" w:space="0" w:color="auto"/>
          </w:divBdr>
        </w:div>
        <w:div w:id="1759446399">
          <w:marLeft w:val="0"/>
          <w:marRight w:val="0"/>
          <w:marTop w:val="0"/>
          <w:marBottom w:val="120"/>
          <w:divBdr>
            <w:top w:val="none" w:sz="0" w:space="0" w:color="auto"/>
            <w:left w:val="none" w:sz="0" w:space="0" w:color="auto"/>
            <w:bottom w:val="none" w:sz="0" w:space="0" w:color="auto"/>
            <w:right w:val="none" w:sz="0" w:space="0" w:color="auto"/>
          </w:divBdr>
        </w:div>
      </w:divsChild>
    </w:div>
    <w:div w:id="1766725553">
      <w:bodyDiv w:val="1"/>
      <w:marLeft w:val="0"/>
      <w:marRight w:val="0"/>
      <w:marTop w:val="0"/>
      <w:marBottom w:val="0"/>
      <w:divBdr>
        <w:top w:val="none" w:sz="0" w:space="0" w:color="auto"/>
        <w:left w:val="none" w:sz="0" w:space="0" w:color="auto"/>
        <w:bottom w:val="none" w:sz="0" w:space="0" w:color="auto"/>
        <w:right w:val="none" w:sz="0" w:space="0" w:color="auto"/>
      </w:divBdr>
      <w:divsChild>
        <w:div w:id="981927437">
          <w:marLeft w:val="0"/>
          <w:marRight w:val="0"/>
          <w:marTop w:val="0"/>
          <w:marBottom w:val="120"/>
          <w:divBdr>
            <w:top w:val="none" w:sz="0" w:space="0" w:color="auto"/>
            <w:left w:val="none" w:sz="0" w:space="0" w:color="auto"/>
            <w:bottom w:val="none" w:sz="0" w:space="0" w:color="auto"/>
            <w:right w:val="none" w:sz="0" w:space="0" w:color="auto"/>
          </w:divBdr>
        </w:div>
        <w:div w:id="459421656">
          <w:marLeft w:val="0"/>
          <w:marRight w:val="0"/>
          <w:marTop w:val="0"/>
          <w:marBottom w:val="120"/>
          <w:divBdr>
            <w:top w:val="none" w:sz="0" w:space="0" w:color="auto"/>
            <w:left w:val="none" w:sz="0" w:space="0" w:color="auto"/>
            <w:bottom w:val="none" w:sz="0" w:space="0" w:color="auto"/>
            <w:right w:val="none" w:sz="0" w:space="0" w:color="auto"/>
          </w:divBdr>
        </w:div>
      </w:divsChild>
    </w:div>
    <w:div w:id="1769539019">
      <w:bodyDiv w:val="1"/>
      <w:marLeft w:val="0"/>
      <w:marRight w:val="0"/>
      <w:marTop w:val="0"/>
      <w:marBottom w:val="0"/>
      <w:divBdr>
        <w:top w:val="none" w:sz="0" w:space="0" w:color="auto"/>
        <w:left w:val="none" w:sz="0" w:space="0" w:color="auto"/>
        <w:bottom w:val="none" w:sz="0" w:space="0" w:color="auto"/>
        <w:right w:val="none" w:sz="0" w:space="0" w:color="auto"/>
      </w:divBdr>
      <w:divsChild>
        <w:div w:id="496651860">
          <w:marLeft w:val="0"/>
          <w:marRight w:val="0"/>
          <w:marTop w:val="0"/>
          <w:marBottom w:val="120"/>
          <w:divBdr>
            <w:top w:val="none" w:sz="0" w:space="0" w:color="auto"/>
            <w:left w:val="none" w:sz="0" w:space="0" w:color="auto"/>
            <w:bottom w:val="none" w:sz="0" w:space="0" w:color="auto"/>
            <w:right w:val="none" w:sz="0" w:space="0" w:color="auto"/>
          </w:divBdr>
        </w:div>
        <w:div w:id="2142571490">
          <w:marLeft w:val="0"/>
          <w:marRight w:val="0"/>
          <w:marTop w:val="0"/>
          <w:marBottom w:val="120"/>
          <w:divBdr>
            <w:top w:val="none" w:sz="0" w:space="0" w:color="auto"/>
            <w:left w:val="none" w:sz="0" w:space="0" w:color="auto"/>
            <w:bottom w:val="none" w:sz="0" w:space="0" w:color="auto"/>
            <w:right w:val="none" w:sz="0" w:space="0" w:color="auto"/>
          </w:divBdr>
        </w:div>
      </w:divsChild>
    </w:div>
    <w:div w:id="1769807483">
      <w:bodyDiv w:val="1"/>
      <w:marLeft w:val="0"/>
      <w:marRight w:val="0"/>
      <w:marTop w:val="0"/>
      <w:marBottom w:val="0"/>
      <w:divBdr>
        <w:top w:val="none" w:sz="0" w:space="0" w:color="auto"/>
        <w:left w:val="none" w:sz="0" w:space="0" w:color="auto"/>
        <w:bottom w:val="none" w:sz="0" w:space="0" w:color="auto"/>
        <w:right w:val="none" w:sz="0" w:space="0" w:color="auto"/>
      </w:divBdr>
      <w:divsChild>
        <w:div w:id="1375276974">
          <w:marLeft w:val="0"/>
          <w:marRight w:val="0"/>
          <w:marTop w:val="0"/>
          <w:marBottom w:val="120"/>
          <w:divBdr>
            <w:top w:val="none" w:sz="0" w:space="0" w:color="auto"/>
            <w:left w:val="none" w:sz="0" w:space="0" w:color="auto"/>
            <w:bottom w:val="none" w:sz="0" w:space="0" w:color="auto"/>
            <w:right w:val="none" w:sz="0" w:space="0" w:color="auto"/>
          </w:divBdr>
        </w:div>
        <w:div w:id="328094735">
          <w:marLeft w:val="0"/>
          <w:marRight w:val="0"/>
          <w:marTop w:val="0"/>
          <w:marBottom w:val="120"/>
          <w:divBdr>
            <w:top w:val="none" w:sz="0" w:space="0" w:color="auto"/>
            <w:left w:val="none" w:sz="0" w:space="0" w:color="auto"/>
            <w:bottom w:val="none" w:sz="0" w:space="0" w:color="auto"/>
            <w:right w:val="none" w:sz="0" w:space="0" w:color="auto"/>
          </w:divBdr>
        </w:div>
      </w:divsChild>
    </w:div>
    <w:div w:id="1782068368">
      <w:bodyDiv w:val="1"/>
      <w:marLeft w:val="0"/>
      <w:marRight w:val="0"/>
      <w:marTop w:val="0"/>
      <w:marBottom w:val="0"/>
      <w:divBdr>
        <w:top w:val="none" w:sz="0" w:space="0" w:color="auto"/>
        <w:left w:val="none" w:sz="0" w:space="0" w:color="auto"/>
        <w:bottom w:val="none" w:sz="0" w:space="0" w:color="auto"/>
        <w:right w:val="none" w:sz="0" w:space="0" w:color="auto"/>
      </w:divBdr>
      <w:divsChild>
        <w:div w:id="189417258">
          <w:marLeft w:val="0"/>
          <w:marRight w:val="0"/>
          <w:marTop w:val="0"/>
          <w:marBottom w:val="120"/>
          <w:divBdr>
            <w:top w:val="none" w:sz="0" w:space="0" w:color="auto"/>
            <w:left w:val="none" w:sz="0" w:space="0" w:color="auto"/>
            <w:bottom w:val="none" w:sz="0" w:space="0" w:color="auto"/>
            <w:right w:val="none" w:sz="0" w:space="0" w:color="auto"/>
          </w:divBdr>
        </w:div>
        <w:div w:id="1054811031">
          <w:marLeft w:val="0"/>
          <w:marRight w:val="0"/>
          <w:marTop w:val="0"/>
          <w:marBottom w:val="120"/>
          <w:divBdr>
            <w:top w:val="none" w:sz="0" w:space="0" w:color="auto"/>
            <w:left w:val="none" w:sz="0" w:space="0" w:color="auto"/>
            <w:bottom w:val="none" w:sz="0" w:space="0" w:color="auto"/>
            <w:right w:val="none" w:sz="0" w:space="0" w:color="auto"/>
          </w:divBdr>
        </w:div>
      </w:divsChild>
    </w:div>
    <w:div w:id="1786658074">
      <w:bodyDiv w:val="1"/>
      <w:marLeft w:val="0"/>
      <w:marRight w:val="0"/>
      <w:marTop w:val="0"/>
      <w:marBottom w:val="0"/>
      <w:divBdr>
        <w:top w:val="none" w:sz="0" w:space="0" w:color="auto"/>
        <w:left w:val="none" w:sz="0" w:space="0" w:color="auto"/>
        <w:bottom w:val="none" w:sz="0" w:space="0" w:color="auto"/>
        <w:right w:val="none" w:sz="0" w:space="0" w:color="auto"/>
      </w:divBdr>
      <w:divsChild>
        <w:div w:id="1144467987">
          <w:marLeft w:val="0"/>
          <w:marRight w:val="0"/>
          <w:marTop w:val="0"/>
          <w:marBottom w:val="120"/>
          <w:divBdr>
            <w:top w:val="none" w:sz="0" w:space="0" w:color="auto"/>
            <w:left w:val="none" w:sz="0" w:space="0" w:color="auto"/>
            <w:bottom w:val="none" w:sz="0" w:space="0" w:color="auto"/>
            <w:right w:val="none" w:sz="0" w:space="0" w:color="auto"/>
          </w:divBdr>
        </w:div>
        <w:div w:id="710958900">
          <w:marLeft w:val="0"/>
          <w:marRight w:val="0"/>
          <w:marTop w:val="0"/>
          <w:marBottom w:val="120"/>
          <w:divBdr>
            <w:top w:val="none" w:sz="0" w:space="0" w:color="auto"/>
            <w:left w:val="none" w:sz="0" w:space="0" w:color="auto"/>
            <w:bottom w:val="none" w:sz="0" w:space="0" w:color="auto"/>
            <w:right w:val="none" w:sz="0" w:space="0" w:color="auto"/>
          </w:divBdr>
        </w:div>
      </w:divsChild>
    </w:div>
    <w:div w:id="1788741544">
      <w:bodyDiv w:val="1"/>
      <w:marLeft w:val="0"/>
      <w:marRight w:val="0"/>
      <w:marTop w:val="0"/>
      <w:marBottom w:val="0"/>
      <w:divBdr>
        <w:top w:val="none" w:sz="0" w:space="0" w:color="auto"/>
        <w:left w:val="none" w:sz="0" w:space="0" w:color="auto"/>
        <w:bottom w:val="none" w:sz="0" w:space="0" w:color="auto"/>
        <w:right w:val="none" w:sz="0" w:space="0" w:color="auto"/>
      </w:divBdr>
      <w:divsChild>
        <w:div w:id="2065789930">
          <w:marLeft w:val="0"/>
          <w:marRight w:val="0"/>
          <w:marTop w:val="0"/>
          <w:marBottom w:val="120"/>
          <w:divBdr>
            <w:top w:val="none" w:sz="0" w:space="0" w:color="auto"/>
            <w:left w:val="none" w:sz="0" w:space="0" w:color="auto"/>
            <w:bottom w:val="none" w:sz="0" w:space="0" w:color="auto"/>
            <w:right w:val="none" w:sz="0" w:space="0" w:color="auto"/>
          </w:divBdr>
        </w:div>
        <w:div w:id="1917740472">
          <w:marLeft w:val="0"/>
          <w:marRight w:val="0"/>
          <w:marTop w:val="0"/>
          <w:marBottom w:val="120"/>
          <w:divBdr>
            <w:top w:val="none" w:sz="0" w:space="0" w:color="auto"/>
            <w:left w:val="none" w:sz="0" w:space="0" w:color="auto"/>
            <w:bottom w:val="none" w:sz="0" w:space="0" w:color="auto"/>
            <w:right w:val="none" w:sz="0" w:space="0" w:color="auto"/>
          </w:divBdr>
        </w:div>
      </w:divsChild>
    </w:div>
    <w:div w:id="1789470305">
      <w:bodyDiv w:val="1"/>
      <w:marLeft w:val="0"/>
      <w:marRight w:val="0"/>
      <w:marTop w:val="0"/>
      <w:marBottom w:val="0"/>
      <w:divBdr>
        <w:top w:val="none" w:sz="0" w:space="0" w:color="auto"/>
        <w:left w:val="none" w:sz="0" w:space="0" w:color="auto"/>
        <w:bottom w:val="none" w:sz="0" w:space="0" w:color="auto"/>
        <w:right w:val="none" w:sz="0" w:space="0" w:color="auto"/>
      </w:divBdr>
      <w:divsChild>
        <w:div w:id="283780439">
          <w:marLeft w:val="0"/>
          <w:marRight w:val="0"/>
          <w:marTop w:val="0"/>
          <w:marBottom w:val="120"/>
          <w:divBdr>
            <w:top w:val="none" w:sz="0" w:space="0" w:color="auto"/>
            <w:left w:val="none" w:sz="0" w:space="0" w:color="auto"/>
            <w:bottom w:val="none" w:sz="0" w:space="0" w:color="auto"/>
            <w:right w:val="none" w:sz="0" w:space="0" w:color="auto"/>
          </w:divBdr>
        </w:div>
        <w:div w:id="2064132048">
          <w:marLeft w:val="0"/>
          <w:marRight w:val="0"/>
          <w:marTop w:val="0"/>
          <w:marBottom w:val="120"/>
          <w:divBdr>
            <w:top w:val="none" w:sz="0" w:space="0" w:color="auto"/>
            <w:left w:val="none" w:sz="0" w:space="0" w:color="auto"/>
            <w:bottom w:val="none" w:sz="0" w:space="0" w:color="auto"/>
            <w:right w:val="none" w:sz="0" w:space="0" w:color="auto"/>
          </w:divBdr>
        </w:div>
      </w:divsChild>
    </w:div>
    <w:div w:id="1790009958">
      <w:bodyDiv w:val="1"/>
      <w:marLeft w:val="0"/>
      <w:marRight w:val="0"/>
      <w:marTop w:val="0"/>
      <w:marBottom w:val="0"/>
      <w:divBdr>
        <w:top w:val="none" w:sz="0" w:space="0" w:color="auto"/>
        <w:left w:val="none" w:sz="0" w:space="0" w:color="auto"/>
        <w:bottom w:val="none" w:sz="0" w:space="0" w:color="auto"/>
        <w:right w:val="none" w:sz="0" w:space="0" w:color="auto"/>
      </w:divBdr>
      <w:divsChild>
        <w:div w:id="302463183">
          <w:marLeft w:val="0"/>
          <w:marRight w:val="0"/>
          <w:marTop w:val="0"/>
          <w:marBottom w:val="120"/>
          <w:divBdr>
            <w:top w:val="none" w:sz="0" w:space="0" w:color="auto"/>
            <w:left w:val="none" w:sz="0" w:space="0" w:color="auto"/>
            <w:bottom w:val="none" w:sz="0" w:space="0" w:color="auto"/>
            <w:right w:val="none" w:sz="0" w:space="0" w:color="auto"/>
          </w:divBdr>
        </w:div>
        <w:div w:id="28919125">
          <w:marLeft w:val="0"/>
          <w:marRight w:val="0"/>
          <w:marTop w:val="0"/>
          <w:marBottom w:val="120"/>
          <w:divBdr>
            <w:top w:val="none" w:sz="0" w:space="0" w:color="auto"/>
            <w:left w:val="none" w:sz="0" w:space="0" w:color="auto"/>
            <w:bottom w:val="none" w:sz="0" w:space="0" w:color="auto"/>
            <w:right w:val="none" w:sz="0" w:space="0" w:color="auto"/>
          </w:divBdr>
        </w:div>
      </w:divsChild>
    </w:div>
    <w:div w:id="1801068928">
      <w:bodyDiv w:val="1"/>
      <w:marLeft w:val="0"/>
      <w:marRight w:val="0"/>
      <w:marTop w:val="0"/>
      <w:marBottom w:val="0"/>
      <w:divBdr>
        <w:top w:val="none" w:sz="0" w:space="0" w:color="auto"/>
        <w:left w:val="none" w:sz="0" w:space="0" w:color="auto"/>
        <w:bottom w:val="none" w:sz="0" w:space="0" w:color="auto"/>
        <w:right w:val="none" w:sz="0" w:space="0" w:color="auto"/>
      </w:divBdr>
      <w:divsChild>
        <w:div w:id="945314364">
          <w:marLeft w:val="0"/>
          <w:marRight w:val="0"/>
          <w:marTop w:val="0"/>
          <w:marBottom w:val="120"/>
          <w:divBdr>
            <w:top w:val="none" w:sz="0" w:space="0" w:color="auto"/>
            <w:left w:val="none" w:sz="0" w:space="0" w:color="auto"/>
            <w:bottom w:val="none" w:sz="0" w:space="0" w:color="auto"/>
            <w:right w:val="none" w:sz="0" w:space="0" w:color="auto"/>
          </w:divBdr>
        </w:div>
        <w:div w:id="1545173904">
          <w:marLeft w:val="0"/>
          <w:marRight w:val="0"/>
          <w:marTop w:val="0"/>
          <w:marBottom w:val="120"/>
          <w:divBdr>
            <w:top w:val="none" w:sz="0" w:space="0" w:color="auto"/>
            <w:left w:val="none" w:sz="0" w:space="0" w:color="auto"/>
            <w:bottom w:val="none" w:sz="0" w:space="0" w:color="auto"/>
            <w:right w:val="none" w:sz="0" w:space="0" w:color="auto"/>
          </w:divBdr>
        </w:div>
      </w:divsChild>
    </w:div>
    <w:div w:id="1806309195">
      <w:bodyDiv w:val="1"/>
      <w:marLeft w:val="0"/>
      <w:marRight w:val="0"/>
      <w:marTop w:val="0"/>
      <w:marBottom w:val="0"/>
      <w:divBdr>
        <w:top w:val="none" w:sz="0" w:space="0" w:color="auto"/>
        <w:left w:val="none" w:sz="0" w:space="0" w:color="auto"/>
        <w:bottom w:val="none" w:sz="0" w:space="0" w:color="auto"/>
        <w:right w:val="none" w:sz="0" w:space="0" w:color="auto"/>
      </w:divBdr>
      <w:divsChild>
        <w:div w:id="82453827">
          <w:marLeft w:val="0"/>
          <w:marRight w:val="0"/>
          <w:marTop w:val="0"/>
          <w:marBottom w:val="120"/>
          <w:divBdr>
            <w:top w:val="none" w:sz="0" w:space="0" w:color="auto"/>
            <w:left w:val="none" w:sz="0" w:space="0" w:color="auto"/>
            <w:bottom w:val="none" w:sz="0" w:space="0" w:color="auto"/>
            <w:right w:val="none" w:sz="0" w:space="0" w:color="auto"/>
          </w:divBdr>
        </w:div>
        <w:div w:id="446851045">
          <w:marLeft w:val="0"/>
          <w:marRight w:val="0"/>
          <w:marTop w:val="0"/>
          <w:marBottom w:val="120"/>
          <w:divBdr>
            <w:top w:val="none" w:sz="0" w:space="0" w:color="auto"/>
            <w:left w:val="none" w:sz="0" w:space="0" w:color="auto"/>
            <w:bottom w:val="none" w:sz="0" w:space="0" w:color="auto"/>
            <w:right w:val="none" w:sz="0" w:space="0" w:color="auto"/>
          </w:divBdr>
        </w:div>
      </w:divsChild>
    </w:div>
    <w:div w:id="1810706156">
      <w:bodyDiv w:val="1"/>
      <w:marLeft w:val="0"/>
      <w:marRight w:val="0"/>
      <w:marTop w:val="0"/>
      <w:marBottom w:val="0"/>
      <w:divBdr>
        <w:top w:val="none" w:sz="0" w:space="0" w:color="auto"/>
        <w:left w:val="none" w:sz="0" w:space="0" w:color="auto"/>
        <w:bottom w:val="none" w:sz="0" w:space="0" w:color="auto"/>
        <w:right w:val="none" w:sz="0" w:space="0" w:color="auto"/>
      </w:divBdr>
      <w:divsChild>
        <w:div w:id="175653499">
          <w:marLeft w:val="0"/>
          <w:marRight w:val="0"/>
          <w:marTop w:val="0"/>
          <w:marBottom w:val="120"/>
          <w:divBdr>
            <w:top w:val="none" w:sz="0" w:space="0" w:color="auto"/>
            <w:left w:val="none" w:sz="0" w:space="0" w:color="auto"/>
            <w:bottom w:val="none" w:sz="0" w:space="0" w:color="auto"/>
            <w:right w:val="none" w:sz="0" w:space="0" w:color="auto"/>
          </w:divBdr>
        </w:div>
        <w:div w:id="265121129">
          <w:marLeft w:val="0"/>
          <w:marRight w:val="0"/>
          <w:marTop w:val="0"/>
          <w:marBottom w:val="120"/>
          <w:divBdr>
            <w:top w:val="none" w:sz="0" w:space="0" w:color="auto"/>
            <w:left w:val="none" w:sz="0" w:space="0" w:color="auto"/>
            <w:bottom w:val="none" w:sz="0" w:space="0" w:color="auto"/>
            <w:right w:val="none" w:sz="0" w:space="0" w:color="auto"/>
          </w:divBdr>
        </w:div>
      </w:divsChild>
    </w:div>
    <w:div w:id="1812751773">
      <w:bodyDiv w:val="1"/>
      <w:marLeft w:val="0"/>
      <w:marRight w:val="0"/>
      <w:marTop w:val="0"/>
      <w:marBottom w:val="0"/>
      <w:divBdr>
        <w:top w:val="none" w:sz="0" w:space="0" w:color="auto"/>
        <w:left w:val="none" w:sz="0" w:space="0" w:color="auto"/>
        <w:bottom w:val="none" w:sz="0" w:space="0" w:color="auto"/>
        <w:right w:val="none" w:sz="0" w:space="0" w:color="auto"/>
      </w:divBdr>
      <w:divsChild>
        <w:div w:id="505554956">
          <w:marLeft w:val="0"/>
          <w:marRight w:val="0"/>
          <w:marTop w:val="0"/>
          <w:marBottom w:val="120"/>
          <w:divBdr>
            <w:top w:val="none" w:sz="0" w:space="0" w:color="auto"/>
            <w:left w:val="none" w:sz="0" w:space="0" w:color="auto"/>
            <w:bottom w:val="none" w:sz="0" w:space="0" w:color="auto"/>
            <w:right w:val="none" w:sz="0" w:space="0" w:color="auto"/>
          </w:divBdr>
        </w:div>
        <w:div w:id="1895236844">
          <w:marLeft w:val="0"/>
          <w:marRight w:val="0"/>
          <w:marTop w:val="0"/>
          <w:marBottom w:val="120"/>
          <w:divBdr>
            <w:top w:val="none" w:sz="0" w:space="0" w:color="auto"/>
            <w:left w:val="none" w:sz="0" w:space="0" w:color="auto"/>
            <w:bottom w:val="none" w:sz="0" w:space="0" w:color="auto"/>
            <w:right w:val="none" w:sz="0" w:space="0" w:color="auto"/>
          </w:divBdr>
        </w:div>
      </w:divsChild>
    </w:div>
    <w:div w:id="1814249805">
      <w:bodyDiv w:val="1"/>
      <w:marLeft w:val="0"/>
      <w:marRight w:val="0"/>
      <w:marTop w:val="0"/>
      <w:marBottom w:val="0"/>
      <w:divBdr>
        <w:top w:val="none" w:sz="0" w:space="0" w:color="auto"/>
        <w:left w:val="none" w:sz="0" w:space="0" w:color="auto"/>
        <w:bottom w:val="none" w:sz="0" w:space="0" w:color="auto"/>
        <w:right w:val="none" w:sz="0" w:space="0" w:color="auto"/>
      </w:divBdr>
      <w:divsChild>
        <w:div w:id="1636911384">
          <w:marLeft w:val="0"/>
          <w:marRight w:val="0"/>
          <w:marTop w:val="0"/>
          <w:marBottom w:val="120"/>
          <w:divBdr>
            <w:top w:val="none" w:sz="0" w:space="0" w:color="auto"/>
            <w:left w:val="none" w:sz="0" w:space="0" w:color="auto"/>
            <w:bottom w:val="none" w:sz="0" w:space="0" w:color="auto"/>
            <w:right w:val="none" w:sz="0" w:space="0" w:color="auto"/>
          </w:divBdr>
        </w:div>
        <w:div w:id="796606057">
          <w:marLeft w:val="0"/>
          <w:marRight w:val="0"/>
          <w:marTop w:val="0"/>
          <w:marBottom w:val="120"/>
          <w:divBdr>
            <w:top w:val="none" w:sz="0" w:space="0" w:color="auto"/>
            <w:left w:val="none" w:sz="0" w:space="0" w:color="auto"/>
            <w:bottom w:val="none" w:sz="0" w:space="0" w:color="auto"/>
            <w:right w:val="none" w:sz="0" w:space="0" w:color="auto"/>
          </w:divBdr>
        </w:div>
      </w:divsChild>
    </w:div>
    <w:div w:id="1814368192">
      <w:bodyDiv w:val="1"/>
      <w:marLeft w:val="0"/>
      <w:marRight w:val="0"/>
      <w:marTop w:val="0"/>
      <w:marBottom w:val="0"/>
      <w:divBdr>
        <w:top w:val="none" w:sz="0" w:space="0" w:color="auto"/>
        <w:left w:val="none" w:sz="0" w:space="0" w:color="auto"/>
        <w:bottom w:val="none" w:sz="0" w:space="0" w:color="auto"/>
        <w:right w:val="none" w:sz="0" w:space="0" w:color="auto"/>
      </w:divBdr>
      <w:divsChild>
        <w:div w:id="2051882309">
          <w:marLeft w:val="0"/>
          <w:marRight w:val="0"/>
          <w:marTop w:val="0"/>
          <w:marBottom w:val="120"/>
          <w:divBdr>
            <w:top w:val="none" w:sz="0" w:space="0" w:color="auto"/>
            <w:left w:val="none" w:sz="0" w:space="0" w:color="auto"/>
            <w:bottom w:val="none" w:sz="0" w:space="0" w:color="auto"/>
            <w:right w:val="none" w:sz="0" w:space="0" w:color="auto"/>
          </w:divBdr>
        </w:div>
        <w:div w:id="512912388">
          <w:marLeft w:val="0"/>
          <w:marRight w:val="0"/>
          <w:marTop w:val="0"/>
          <w:marBottom w:val="120"/>
          <w:divBdr>
            <w:top w:val="none" w:sz="0" w:space="0" w:color="auto"/>
            <w:left w:val="none" w:sz="0" w:space="0" w:color="auto"/>
            <w:bottom w:val="none" w:sz="0" w:space="0" w:color="auto"/>
            <w:right w:val="none" w:sz="0" w:space="0" w:color="auto"/>
          </w:divBdr>
        </w:div>
      </w:divsChild>
    </w:div>
    <w:div w:id="1815677773">
      <w:bodyDiv w:val="1"/>
      <w:marLeft w:val="0"/>
      <w:marRight w:val="0"/>
      <w:marTop w:val="0"/>
      <w:marBottom w:val="0"/>
      <w:divBdr>
        <w:top w:val="none" w:sz="0" w:space="0" w:color="auto"/>
        <w:left w:val="none" w:sz="0" w:space="0" w:color="auto"/>
        <w:bottom w:val="none" w:sz="0" w:space="0" w:color="auto"/>
        <w:right w:val="none" w:sz="0" w:space="0" w:color="auto"/>
      </w:divBdr>
      <w:divsChild>
        <w:div w:id="92484890">
          <w:marLeft w:val="0"/>
          <w:marRight w:val="0"/>
          <w:marTop w:val="0"/>
          <w:marBottom w:val="120"/>
          <w:divBdr>
            <w:top w:val="none" w:sz="0" w:space="0" w:color="auto"/>
            <w:left w:val="none" w:sz="0" w:space="0" w:color="auto"/>
            <w:bottom w:val="none" w:sz="0" w:space="0" w:color="auto"/>
            <w:right w:val="none" w:sz="0" w:space="0" w:color="auto"/>
          </w:divBdr>
        </w:div>
        <w:div w:id="872379426">
          <w:marLeft w:val="0"/>
          <w:marRight w:val="0"/>
          <w:marTop w:val="0"/>
          <w:marBottom w:val="120"/>
          <w:divBdr>
            <w:top w:val="none" w:sz="0" w:space="0" w:color="auto"/>
            <w:left w:val="none" w:sz="0" w:space="0" w:color="auto"/>
            <w:bottom w:val="none" w:sz="0" w:space="0" w:color="auto"/>
            <w:right w:val="none" w:sz="0" w:space="0" w:color="auto"/>
          </w:divBdr>
        </w:div>
      </w:divsChild>
    </w:div>
    <w:div w:id="1820610993">
      <w:bodyDiv w:val="1"/>
      <w:marLeft w:val="0"/>
      <w:marRight w:val="0"/>
      <w:marTop w:val="0"/>
      <w:marBottom w:val="0"/>
      <w:divBdr>
        <w:top w:val="none" w:sz="0" w:space="0" w:color="auto"/>
        <w:left w:val="none" w:sz="0" w:space="0" w:color="auto"/>
        <w:bottom w:val="none" w:sz="0" w:space="0" w:color="auto"/>
        <w:right w:val="none" w:sz="0" w:space="0" w:color="auto"/>
      </w:divBdr>
      <w:divsChild>
        <w:div w:id="1514340878">
          <w:marLeft w:val="0"/>
          <w:marRight w:val="0"/>
          <w:marTop w:val="0"/>
          <w:marBottom w:val="120"/>
          <w:divBdr>
            <w:top w:val="none" w:sz="0" w:space="0" w:color="auto"/>
            <w:left w:val="none" w:sz="0" w:space="0" w:color="auto"/>
            <w:bottom w:val="none" w:sz="0" w:space="0" w:color="auto"/>
            <w:right w:val="none" w:sz="0" w:space="0" w:color="auto"/>
          </w:divBdr>
        </w:div>
        <w:div w:id="1633444937">
          <w:marLeft w:val="0"/>
          <w:marRight w:val="0"/>
          <w:marTop w:val="0"/>
          <w:marBottom w:val="120"/>
          <w:divBdr>
            <w:top w:val="none" w:sz="0" w:space="0" w:color="auto"/>
            <w:left w:val="none" w:sz="0" w:space="0" w:color="auto"/>
            <w:bottom w:val="none" w:sz="0" w:space="0" w:color="auto"/>
            <w:right w:val="none" w:sz="0" w:space="0" w:color="auto"/>
          </w:divBdr>
        </w:div>
      </w:divsChild>
    </w:div>
    <w:div w:id="1822652388">
      <w:bodyDiv w:val="1"/>
      <w:marLeft w:val="0"/>
      <w:marRight w:val="0"/>
      <w:marTop w:val="0"/>
      <w:marBottom w:val="0"/>
      <w:divBdr>
        <w:top w:val="none" w:sz="0" w:space="0" w:color="auto"/>
        <w:left w:val="none" w:sz="0" w:space="0" w:color="auto"/>
        <w:bottom w:val="none" w:sz="0" w:space="0" w:color="auto"/>
        <w:right w:val="none" w:sz="0" w:space="0" w:color="auto"/>
      </w:divBdr>
      <w:divsChild>
        <w:div w:id="1019240126">
          <w:marLeft w:val="0"/>
          <w:marRight w:val="0"/>
          <w:marTop w:val="0"/>
          <w:marBottom w:val="120"/>
          <w:divBdr>
            <w:top w:val="none" w:sz="0" w:space="0" w:color="auto"/>
            <w:left w:val="none" w:sz="0" w:space="0" w:color="auto"/>
            <w:bottom w:val="none" w:sz="0" w:space="0" w:color="auto"/>
            <w:right w:val="none" w:sz="0" w:space="0" w:color="auto"/>
          </w:divBdr>
        </w:div>
        <w:div w:id="1119951113">
          <w:marLeft w:val="0"/>
          <w:marRight w:val="0"/>
          <w:marTop w:val="0"/>
          <w:marBottom w:val="120"/>
          <w:divBdr>
            <w:top w:val="none" w:sz="0" w:space="0" w:color="auto"/>
            <w:left w:val="none" w:sz="0" w:space="0" w:color="auto"/>
            <w:bottom w:val="none" w:sz="0" w:space="0" w:color="auto"/>
            <w:right w:val="none" w:sz="0" w:space="0" w:color="auto"/>
          </w:divBdr>
        </w:div>
      </w:divsChild>
    </w:div>
    <w:div w:id="1824539104">
      <w:bodyDiv w:val="1"/>
      <w:marLeft w:val="0"/>
      <w:marRight w:val="0"/>
      <w:marTop w:val="0"/>
      <w:marBottom w:val="0"/>
      <w:divBdr>
        <w:top w:val="none" w:sz="0" w:space="0" w:color="auto"/>
        <w:left w:val="none" w:sz="0" w:space="0" w:color="auto"/>
        <w:bottom w:val="none" w:sz="0" w:space="0" w:color="auto"/>
        <w:right w:val="none" w:sz="0" w:space="0" w:color="auto"/>
      </w:divBdr>
      <w:divsChild>
        <w:div w:id="84613317">
          <w:marLeft w:val="0"/>
          <w:marRight w:val="0"/>
          <w:marTop w:val="0"/>
          <w:marBottom w:val="120"/>
          <w:divBdr>
            <w:top w:val="none" w:sz="0" w:space="0" w:color="auto"/>
            <w:left w:val="none" w:sz="0" w:space="0" w:color="auto"/>
            <w:bottom w:val="none" w:sz="0" w:space="0" w:color="auto"/>
            <w:right w:val="none" w:sz="0" w:space="0" w:color="auto"/>
          </w:divBdr>
        </w:div>
        <w:div w:id="1522935583">
          <w:marLeft w:val="0"/>
          <w:marRight w:val="0"/>
          <w:marTop w:val="0"/>
          <w:marBottom w:val="120"/>
          <w:divBdr>
            <w:top w:val="none" w:sz="0" w:space="0" w:color="auto"/>
            <w:left w:val="none" w:sz="0" w:space="0" w:color="auto"/>
            <w:bottom w:val="none" w:sz="0" w:space="0" w:color="auto"/>
            <w:right w:val="none" w:sz="0" w:space="0" w:color="auto"/>
          </w:divBdr>
        </w:div>
      </w:divsChild>
    </w:div>
    <w:div w:id="1824809645">
      <w:bodyDiv w:val="1"/>
      <w:marLeft w:val="0"/>
      <w:marRight w:val="0"/>
      <w:marTop w:val="0"/>
      <w:marBottom w:val="0"/>
      <w:divBdr>
        <w:top w:val="none" w:sz="0" w:space="0" w:color="auto"/>
        <w:left w:val="none" w:sz="0" w:space="0" w:color="auto"/>
        <w:bottom w:val="none" w:sz="0" w:space="0" w:color="auto"/>
        <w:right w:val="none" w:sz="0" w:space="0" w:color="auto"/>
      </w:divBdr>
      <w:divsChild>
        <w:div w:id="1374109982">
          <w:marLeft w:val="0"/>
          <w:marRight w:val="0"/>
          <w:marTop w:val="0"/>
          <w:marBottom w:val="120"/>
          <w:divBdr>
            <w:top w:val="none" w:sz="0" w:space="0" w:color="auto"/>
            <w:left w:val="none" w:sz="0" w:space="0" w:color="auto"/>
            <w:bottom w:val="none" w:sz="0" w:space="0" w:color="auto"/>
            <w:right w:val="none" w:sz="0" w:space="0" w:color="auto"/>
          </w:divBdr>
        </w:div>
        <w:div w:id="1070730060">
          <w:marLeft w:val="0"/>
          <w:marRight w:val="0"/>
          <w:marTop w:val="0"/>
          <w:marBottom w:val="120"/>
          <w:divBdr>
            <w:top w:val="none" w:sz="0" w:space="0" w:color="auto"/>
            <w:left w:val="none" w:sz="0" w:space="0" w:color="auto"/>
            <w:bottom w:val="none" w:sz="0" w:space="0" w:color="auto"/>
            <w:right w:val="none" w:sz="0" w:space="0" w:color="auto"/>
          </w:divBdr>
        </w:div>
      </w:divsChild>
    </w:div>
    <w:div w:id="1830251004">
      <w:bodyDiv w:val="1"/>
      <w:marLeft w:val="0"/>
      <w:marRight w:val="0"/>
      <w:marTop w:val="0"/>
      <w:marBottom w:val="0"/>
      <w:divBdr>
        <w:top w:val="none" w:sz="0" w:space="0" w:color="auto"/>
        <w:left w:val="none" w:sz="0" w:space="0" w:color="auto"/>
        <w:bottom w:val="none" w:sz="0" w:space="0" w:color="auto"/>
        <w:right w:val="none" w:sz="0" w:space="0" w:color="auto"/>
      </w:divBdr>
      <w:divsChild>
        <w:div w:id="1122655614">
          <w:marLeft w:val="0"/>
          <w:marRight w:val="0"/>
          <w:marTop w:val="0"/>
          <w:marBottom w:val="120"/>
          <w:divBdr>
            <w:top w:val="none" w:sz="0" w:space="0" w:color="auto"/>
            <w:left w:val="none" w:sz="0" w:space="0" w:color="auto"/>
            <w:bottom w:val="none" w:sz="0" w:space="0" w:color="auto"/>
            <w:right w:val="none" w:sz="0" w:space="0" w:color="auto"/>
          </w:divBdr>
        </w:div>
        <w:div w:id="1500345815">
          <w:marLeft w:val="0"/>
          <w:marRight w:val="0"/>
          <w:marTop w:val="0"/>
          <w:marBottom w:val="120"/>
          <w:divBdr>
            <w:top w:val="none" w:sz="0" w:space="0" w:color="auto"/>
            <w:left w:val="none" w:sz="0" w:space="0" w:color="auto"/>
            <w:bottom w:val="none" w:sz="0" w:space="0" w:color="auto"/>
            <w:right w:val="none" w:sz="0" w:space="0" w:color="auto"/>
          </w:divBdr>
        </w:div>
      </w:divsChild>
    </w:div>
    <w:div w:id="1831632383">
      <w:bodyDiv w:val="1"/>
      <w:marLeft w:val="0"/>
      <w:marRight w:val="0"/>
      <w:marTop w:val="0"/>
      <w:marBottom w:val="0"/>
      <w:divBdr>
        <w:top w:val="none" w:sz="0" w:space="0" w:color="auto"/>
        <w:left w:val="none" w:sz="0" w:space="0" w:color="auto"/>
        <w:bottom w:val="none" w:sz="0" w:space="0" w:color="auto"/>
        <w:right w:val="none" w:sz="0" w:space="0" w:color="auto"/>
      </w:divBdr>
      <w:divsChild>
        <w:div w:id="1511799525">
          <w:marLeft w:val="0"/>
          <w:marRight w:val="0"/>
          <w:marTop w:val="0"/>
          <w:marBottom w:val="120"/>
          <w:divBdr>
            <w:top w:val="none" w:sz="0" w:space="0" w:color="auto"/>
            <w:left w:val="none" w:sz="0" w:space="0" w:color="auto"/>
            <w:bottom w:val="none" w:sz="0" w:space="0" w:color="auto"/>
            <w:right w:val="none" w:sz="0" w:space="0" w:color="auto"/>
          </w:divBdr>
        </w:div>
        <w:div w:id="47656402">
          <w:marLeft w:val="0"/>
          <w:marRight w:val="0"/>
          <w:marTop w:val="0"/>
          <w:marBottom w:val="120"/>
          <w:divBdr>
            <w:top w:val="none" w:sz="0" w:space="0" w:color="auto"/>
            <w:left w:val="none" w:sz="0" w:space="0" w:color="auto"/>
            <w:bottom w:val="none" w:sz="0" w:space="0" w:color="auto"/>
            <w:right w:val="none" w:sz="0" w:space="0" w:color="auto"/>
          </w:divBdr>
        </w:div>
      </w:divsChild>
    </w:div>
    <w:div w:id="1839417250">
      <w:bodyDiv w:val="1"/>
      <w:marLeft w:val="0"/>
      <w:marRight w:val="0"/>
      <w:marTop w:val="0"/>
      <w:marBottom w:val="0"/>
      <w:divBdr>
        <w:top w:val="none" w:sz="0" w:space="0" w:color="auto"/>
        <w:left w:val="none" w:sz="0" w:space="0" w:color="auto"/>
        <w:bottom w:val="none" w:sz="0" w:space="0" w:color="auto"/>
        <w:right w:val="none" w:sz="0" w:space="0" w:color="auto"/>
      </w:divBdr>
      <w:divsChild>
        <w:div w:id="17240017">
          <w:marLeft w:val="0"/>
          <w:marRight w:val="0"/>
          <w:marTop w:val="0"/>
          <w:marBottom w:val="120"/>
          <w:divBdr>
            <w:top w:val="none" w:sz="0" w:space="0" w:color="auto"/>
            <w:left w:val="none" w:sz="0" w:space="0" w:color="auto"/>
            <w:bottom w:val="none" w:sz="0" w:space="0" w:color="auto"/>
            <w:right w:val="none" w:sz="0" w:space="0" w:color="auto"/>
          </w:divBdr>
        </w:div>
        <w:div w:id="1545487451">
          <w:marLeft w:val="0"/>
          <w:marRight w:val="0"/>
          <w:marTop w:val="0"/>
          <w:marBottom w:val="120"/>
          <w:divBdr>
            <w:top w:val="none" w:sz="0" w:space="0" w:color="auto"/>
            <w:left w:val="none" w:sz="0" w:space="0" w:color="auto"/>
            <w:bottom w:val="none" w:sz="0" w:space="0" w:color="auto"/>
            <w:right w:val="none" w:sz="0" w:space="0" w:color="auto"/>
          </w:divBdr>
        </w:div>
      </w:divsChild>
    </w:div>
    <w:div w:id="1852334859">
      <w:bodyDiv w:val="1"/>
      <w:marLeft w:val="0"/>
      <w:marRight w:val="0"/>
      <w:marTop w:val="0"/>
      <w:marBottom w:val="0"/>
      <w:divBdr>
        <w:top w:val="none" w:sz="0" w:space="0" w:color="auto"/>
        <w:left w:val="none" w:sz="0" w:space="0" w:color="auto"/>
        <w:bottom w:val="none" w:sz="0" w:space="0" w:color="auto"/>
        <w:right w:val="none" w:sz="0" w:space="0" w:color="auto"/>
      </w:divBdr>
      <w:divsChild>
        <w:div w:id="107698033">
          <w:marLeft w:val="0"/>
          <w:marRight w:val="0"/>
          <w:marTop w:val="0"/>
          <w:marBottom w:val="120"/>
          <w:divBdr>
            <w:top w:val="none" w:sz="0" w:space="0" w:color="auto"/>
            <w:left w:val="none" w:sz="0" w:space="0" w:color="auto"/>
            <w:bottom w:val="none" w:sz="0" w:space="0" w:color="auto"/>
            <w:right w:val="none" w:sz="0" w:space="0" w:color="auto"/>
          </w:divBdr>
        </w:div>
        <w:div w:id="1022977491">
          <w:marLeft w:val="0"/>
          <w:marRight w:val="0"/>
          <w:marTop w:val="0"/>
          <w:marBottom w:val="120"/>
          <w:divBdr>
            <w:top w:val="none" w:sz="0" w:space="0" w:color="auto"/>
            <w:left w:val="none" w:sz="0" w:space="0" w:color="auto"/>
            <w:bottom w:val="none" w:sz="0" w:space="0" w:color="auto"/>
            <w:right w:val="none" w:sz="0" w:space="0" w:color="auto"/>
          </w:divBdr>
        </w:div>
      </w:divsChild>
    </w:div>
    <w:div w:id="1855067575">
      <w:bodyDiv w:val="1"/>
      <w:marLeft w:val="0"/>
      <w:marRight w:val="0"/>
      <w:marTop w:val="0"/>
      <w:marBottom w:val="0"/>
      <w:divBdr>
        <w:top w:val="none" w:sz="0" w:space="0" w:color="auto"/>
        <w:left w:val="none" w:sz="0" w:space="0" w:color="auto"/>
        <w:bottom w:val="none" w:sz="0" w:space="0" w:color="auto"/>
        <w:right w:val="none" w:sz="0" w:space="0" w:color="auto"/>
      </w:divBdr>
      <w:divsChild>
        <w:div w:id="627472424">
          <w:marLeft w:val="0"/>
          <w:marRight w:val="0"/>
          <w:marTop w:val="0"/>
          <w:marBottom w:val="120"/>
          <w:divBdr>
            <w:top w:val="none" w:sz="0" w:space="0" w:color="auto"/>
            <w:left w:val="none" w:sz="0" w:space="0" w:color="auto"/>
            <w:bottom w:val="none" w:sz="0" w:space="0" w:color="auto"/>
            <w:right w:val="none" w:sz="0" w:space="0" w:color="auto"/>
          </w:divBdr>
        </w:div>
        <w:div w:id="861866928">
          <w:marLeft w:val="0"/>
          <w:marRight w:val="0"/>
          <w:marTop w:val="0"/>
          <w:marBottom w:val="120"/>
          <w:divBdr>
            <w:top w:val="none" w:sz="0" w:space="0" w:color="auto"/>
            <w:left w:val="none" w:sz="0" w:space="0" w:color="auto"/>
            <w:bottom w:val="none" w:sz="0" w:space="0" w:color="auto"/>
            <w:right w:val="none" w:sz="0" w:space="0" w:color="auto"/>
          </w:divBdr>
        </w:div>
      </w:divsChild>
    </w:div>
    <w:div w:id="1867330428">
      <w:bodyDiv w:val="1"/>
      <w:marLeft w:val="0"/>
      <w:marRight w:val="0"/>
      <w:marTop w:val="0"/>
      <w:marBottom w:val="0"/>
      <w:divBdr>
        <w:top w:val="none" w:sz="0" w:space="0" w:color="auto"/>
        <w:left w:val="none" w:sz="0" w:space="0" w:color="auto"/>
        <w:bottom w:val="none" w:sz="0" w:space="0" w:color="auto"/>
        <w:right w:val="none" w:sz="0" w:space="0" w:color="auto"/>
      </w:divBdr>
      <w:divsChild>
        <w:div w:id="1410544848">
          <w:marLeft w:val="0"/>
          <w:marRight w:val="0"/>
          <w:marTop w:val="0"/>
          <w:marBottom w:val="120"/>
          <w:divBdr>
            <w:top w:val="none" w:sz="0" w:space="0" w:color="auto"/>
            <w:left w:val="none" w:sz="0" w:space="0" w:color="auto"/>
            <w:bottom w:val="none" w:sz="0" w:space="0" w:color="auto"/>
            <w:right w:val="none" w:sz="0" w:space="0" w:color="auto"/>
          </w:divBdr>
        </w:div>
        <w:div w:id="945120316">
          <w:marLeft w:val="0"/>
          <w:marRight w:val="0"/>
          <w:marTop w:val="0"/>
          <w:marBottom w:val="120"/>
          <w:divBdr>
            <w:top w:val="none" w:sz="0" w:space="0" w:color="auto"/>
            <w:left w:val="none" w:sz="0" w:space="0" w:color="auto"/>
            <w:bottom w:val="none" w:sz="0" w:space="0" w:color="auto"/>
            <w:right w:val="none" w:sz="0" w:space="0" w:color="auto"/>
          </w:divBdr>
        </w:div>
      </w:divsChild>
    </w:div>
    <w:div w:id="1867862202">
      <w:bodyDiv w:val="1"/>
      <w:marLeft w:val="0"/>
      <w:marRight w:val="0"/>
      <w:marTop w:val="0"/>
      <w:marBottom w:val="0"/>
      <w:divBdr>
        <w:top w:val="none" w:sz="0" w:space="0" w:color="auto"/>
        <w:left w:val="none" w:sz="0" w:space="0" w:color="auto"/>
        <w:bottom w:val="none" w:sz="0" w:space="0" w:color="auto"/>
        <w:right w:val="none" w:sz="0" w:space="0" w:color="auto"/>
      </w:divBdr>
      <w:divsChild>
        <w:div w:id="294140497">
          <w:marLeft w:val="0"/>
          <w:marRight w:val="0"/>
          <w:marTop w:val="0"/>
          <w:marBottom w:val="120"/>
          <w:divBdr>
            <w:top w:val="none" w:sz="0" w:space="0" w:color="auto"/>
            <w:left w:val="none" w:sz="0" w:space="0" w:color="auto"/>
            <w:bottom w:val="none" w:sz="0" w:space="0" w:color="auto"/>
            <w:right w:val="none" w:sz="0" w:space="0" w:color="auto"/>
          </w:divBdr>
        </w:div>
        <w:div w:id="1124349095">
          <w:marLeft w:val="0"/>
          <w:marRight w:val="0"/>
          <w:marTop w:val="0"/>
          <w:marBottom w:val="120"/>
          <w:divBdr>
            <w:top w:val="none" w:sz="0" w:space="0" w:color="auto"/>
            <w:left w:val="none" w:sz="0" w:space="0" w:color="auto"/>
            <w:bottom w:val="none" w:sz="0" w:space="0" w:color="auto"/>
            <w:right w:val="none" w:sz="0" w:space="0" w:color="auto"/>
          </w:divBdr>
        </w:div>
      </w:divsChild>
    </w:div>
    <w:div w:id="1885674430">
      <w:bodyDiv w:val="1"/>
      <w:marLeft w:val="0"/>
      <w:marRight w:val="0"/>
      <w:marTop w:val="0"/>
      <w:marBottom w:val="0"/>
      <w:divBdr>
        <w:top w:val="none" w:sz="0" w:space="0" w:color="auto"/>
        <w:left w:val="none" w:sz="0" w:space="0" w:color="auto"/>
        <w:bottom w:val="none" w:sz="0" w:space="0" w:color="auto"/>
        <w:right w:val="none" w:sz="0" w:space="0" w:color="auto"/>
      </w:divBdr>
      <w:divsChild>
        <w:div w:id="1598564101">
          <w:marLeft w:val="313"/>
          <w:marRight w:val="0"/>
          <w:marTop w:val="0"/>
          <w:marBottom w:val="0"/>
          <w:divBdr>
            <w:top w:val="none" w:sz="0" w:space="0" w:color="auto"/>
            <w:left w:val="none" w:sz="0" w:space="0" w:color="auto"/>
            <w:bottom w:val="none" w:sz="0" w:space="0" w:color="auto"/>
            <w:right w:val="none" w:sz="0" w:space="0" w:color="auto"/>
          </w:divBdr>
          <w:divsChild>
            <w:div w:id="19274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08121">
      <w:bodyDiv w:val="1"/>
      <w:marLeft w:val="0"/>
      <w:marRight w:val="0"/>
      <w:marTop w:val="0"/>
      <w:marBottom w:val="0"/>
      <w:divBdr>
        <w:top w:val="none" w:sz="0" w:space="0" w:color="auto"/>
        <w:left w:val="none" w:sz="0" w:space="0" w:color="auto"/>
        <w:bottom w:val="none" w:sz="0" w:space="0" w:color="auto"/>
        <w:right w:val="none" w:sz="0" w:space="0" w:color="auto"/>
      </w:divBdr>
      <w:divsChild>
        <w:div w:id="1325478030">
          <w:marLeft w:val="0"/>
          <w:marRight w:val="0"/>
          <w:marTop w:val="0"/>
          <w:marBottom w:val="120"/>
          <w:divBdr>
            <w:top w:val="none" w:sz="0" w:space="0" w:color="auto"/>
            <w:left w:val="none" w:sz="0" w:space="0" w:color="auto"/>
            <w:bottom w:val="none" w:sz="0" w:space="0" w:color="auto"/>
            <w:right w:val="none" w:sz="0" w:space="0" w:color="auto"/>
          </w:divBdr>
        </w:div>
        <w:div w:id="1506477733">
          <w:marLeft w:val="0"/>
          <w:marRight w:val="0"/>
          <w:marTop w:val="0"/>
          <w:marBottom w:val="120"/>
          <w:divBdr>
            <w:top w:val="none" w:sz="0" w:space="0" w:color="auto"/>
            <w:left w:val="none" w:sz="0" w:space="0" w:color="auto"/>
            <w:bottom w:val="none" w:sz="0" w:space="0" w:color="auto"/>
            <w:right w:val="none" w:sz="0" w:space="0" w:color="auto"/>
          </w:divBdr>
        </w:div>
      </w:divsChild>
    </w:div>
    <w:div w:id="1900167310">
      <w:bodyDiv w:val="1"/>
      <w:marLeft w:val="0"/>
      <w:marRight w:val="0"/>
      <w:marTop w:val="0"/>
      <w:marBottom w:val="0"/>
      <w:divBdr>
        <w:top w:val="none" w:sz="0" w:space="0" w:color="auto"/>
        <w:left w:val="none" w:sz="0" w:space="0" w:color="auto"/>
        <w:bottom w:val="none" w:sz="0" w:space="0" w:color="auto"/>
        <w:right w:val="none" w:sz="0" w:space="0" w:color="auto"/>
      </w:divBdr>
      <w:divsChild>
        <w:div w:id="1930850808">
          <w:marLeft w:val="0"/>
          <w:marRight w:val="0"/>
          <w:marTop w:val="0"/>
          <w:marBottom w:val="120"/>
          <w:divBdr>
            <w:top w:val="none" w:sz="0" w:space="0" w:color="auto"/>
            <w:left w:val="none" w:sz="0" w:space="0" w:color="auto"/>
            <w:bottom w:val="none" w:sz="0" w:space="0" w:color="auto"/>
            <w:right w:val="none" w:sz="0" w:space="0" w:color="auto"/>
          </w:divBdr>
        </w:div>
        <w:div w:id="1414859079">
          <w:marLeft w:val="0"/>
          <w:marRight w:val="0"/>
          <w:marTop w:val="0"/>
          <w:marBottom w:val="120"/>
          <w:divBdr>
            <w:top w:val="none" w:sz="0" w:space="0" w:color="auto"/>
            <w:left w:val="none" w:sz="0" w:space="0" w:color="auto"/>
            <w:bottom w:val="none" w:sz="0" w:space="0" w:color="auto"/>
            <w:right w:val="none" w:sz="0" w:space="0" w:color="auto"/>
          </w:divBdr>
        </w:div>
      </w:divsChild>
    </w:div>
    <w:div w:id="1902595611">
      <w:bodyDiv w:val="1"/>
      <w:marLeft w:val="0"/>
      <w:marRight w:val="0"/>
      <w:marTop w:val="0"/>
      <w:marBottom w:val="0"/>
      <w:divBdr>
        <w:top w:val="none" w:sz="0" w:space="0" w:color="auto"/>
        <w:left w:val="none" w:sz="0" w:space="0" w:color="auto"/>
        <w:bottom w:val="none" w:sz="0" w:space="0" w:color="auto"/>
        <w:right w:val="none" w:sz="0" w:space="0" w:color="auto"/>
      </w:divBdr>
      <w:divsChild>
        <w:div w:id="1633290202">
          <w:marLeft w:val="0"/>
          <w:marRight w:val="0"/>
          <w:marTop w:val="0"/>
          <w:marBottom w:val="120"/>
          <w:divBdr>
            <w:top w:val="none" w:sz="0" w:space="0" w:color="auto"/>
            <w:left w:val="none" w:sz="0" w:space="0" w:color="auto"/>
            <w:bottom w:val="none" w:sz="0" w:space="0" w:color="auto"/>
            <w:right w:val="none" w:sz="0" w:space="0" w:color="auto"/>
          </w:divBdr>
        </w:div>
        <w:div w:id="1335956601">
          <w:marLeft w:val="0"/>
          <w:marRight w:val="0"/>
          <w:marTop w:val="0"/>
          <w:marBottom w:val="120"/>
          <w:divBdr>
            <w:top w:val="none" w:sz="0" w:space="0" w:color="auto"/>
            <w:left w:val="none" w:sz="0" w:space="0" w:color="auto"/>
            <w:bottom w:val="none" w:sz="0" w:space="0" w:color="auto"/>
            <w:right w:val="none" w:sz="0" w:space="0" w:color="auto"/>
          </w:divBdr>
        </w:div>
      </w:divsChild>
    </w:div>
    <w:div w:id="1906531166">
      <w:bodyDiv w:val="1"/>
      <w:marLeft w:val="0"/>
      <w:marRight w:val="0"/>
      <w:marTop w:val="0"/>
      <w:marBottom w:val="0"/>
      <w:divBdr>
        <w:top w:val="none" w:sz="0" w:space="0" w:color="auto"/>
        <w:left w:val="none" w:sz="0" w:space="0" w:color="auto"/>
        <w:bottom w:val="none" w:sz="0" w:space="0" w:color="auto"/>
        <w:right w:val="none" w:sz="0" w:space="0" w:color="auto"/>
      </w:divBdr>
      <w:divsChild>
        <w:div w:id="1594895525">
          <w:marLeft w:val="0"/>
          <w:marRight w:val="0"/>
          <w:marTop w:val="0"/>
          <w:marBottom w:val="120"/>
          <w:divBdr>
            <w:top w:val="none" w:sz="0" w:space="0" w:color="auto"/>
            <w:left w:val="none" w:sz="0" w:space="0" w:color="auto"/>
            <w:bottom w:val="none" w:sz="0" w:space="0" w:color="auto"/>
            <w:right w:val="none" w:sz="0" w:space="0" w:color="auto"/>
          </w:divBdr>
        </w:div>
        <w:div w:id="1505513294">
          <w:marLeft w:val="0"/>
          <w:marRight w:val="0"/>
          <w:marTop w:val="0"/>
          <w:marBottom w:val="120"/>
          <w:divBdr>
            <w:top w:val="none" w:sz="0" w:space="0" w:color="auto"/>
            <w:left w:val="none" w:sz="0" w:space="0" w:color="auto"/>
            <w:bottom w:val="none" w:sz="0" w:space="0" w:color="auto"/>
            <w:right w:val="none" w:sz="0" w:space="0" w:color="auto"/>
          </w:divBdr>
        </w:div>
      </w:divsChild>
    </w:div>
    <w:div w:id="1906914385">
      <w:bodyDiv w:val="1"/>
      <w:marLeft w:val="0"/>
      <w:marRight w:val="0"/>
      <w:marTop w:val="0"/>
      <w:marBottom w:val="0"/>
      <w:divBdr>
        <w:top w:val="none" w:sz="0" w:space="0" w:color="auto"/>
        <w:left w:val="none" w:sz="0" w:space="0" w:color="auto"/>
        <w:bottom w:val="none" w:sz="0" w:space="0" w:color="auto"/>
        <w:right w:val="none" w:sz="0" w:space="0" w:color="auto"/>
      </w:divBdr>
      <w:divsChild>
        <w:div w:id="1597597607">
          <w:marLeft w:val="0"/>
          <w:marRight w:val="0"/>
          <w:marTop w:val="0"/>
          <w:marBottom w:val="120"/>
          <w:divBdr>
            <w:top w:val="none" w:sz="0" w:space="0" w:color="auto"/>
            <w:left w:val="none" w:sz="0" w:space="0" w:color="auto"/>
            <w:bottom w:val="none" w:sz="0" w:space="0" w:color="auto"/>
            <w:right w:val="none" w:sz="0" w:space="0" w:color="auto"/>
          </w:divBdr>
        </w:div>
        <w:div w:id="317809287">
          <w:marLeft w:val="0"/>
          <w:marRight w:val="0"/>
          <w:marTop w:val="0"/>
          <w:marBottom w:val="120"/>
          <w:divBdr>
            <w:top w:val="none" w:sz="0" w:space="0" w:color="auto"/>
            <w:left w:val="none" w:sz="0" w:space="0" w:color="auto"/>
            <w:bottom w:val="none" w:sz="0" w:space="0" w:color="auto"/>
            <w:right w:val="none" w:sz="0" w:space="0" w:color="auto"/>
          </w:divBdr>
        </w:div>
      </w:divsChild>
    </w:div>
    <w:div w:id="1908802025">
      <w:bodyDiv w:val="1"/>
      <w:marLeft w:val="0"/>
      <w:marRight w:val="0"/>
      <w:marTop w:val="0"/>
      <w:marBottom w:val="0"/>
      <w:divBdr>
        <w:top w:val="none" w:sz="0" w:space="0" w:color="auto"/>
        <w:left w:val="none" w:sz="0" w:space="0" w:color="auto"/>
        <w:bottom w:val="none" w:sz="0" w:space="0" w:color="auto"/>
        <w:right w:val="none" w:sz="0" w:space="0" w:color="auto"/>
      </w:divBdr>
      <w:divsChild>
        <w:div w:id="881212945">
          <w:marLeft w:val="0"/>
          <w:marRight w:val="0"/>
          <w:marTop w:val="0"/>
          <w:marBottom w:val="120"/>
          <w:divBdr>
            <w:top w:val="none" w:sz="0" w:space="0" w:color="auto"/>
            <w:left w:val="none" w:sz="0" w:space="0" w:color="auto"/>
            <w:bottom w:val="none" w:sz="0" w:space="0" w:color="auto"/>
            <w:right w:val="none" w:sz="0" w:space="0" w:color="auto"/>
          </w:divBdr>
        </w:div>
        <w:div w:id="789857044">
          <w:marLeft w:val="0"/>
          <w:marRight w:val="0"/>
          <w:marTop w:val="0"/>
          <w:marBottom w:val="120"/>
          <w:divBdr>
            <w:top w:val="none" w:sz="0" w:space="0" w:color="auto"/>
            <w:left w:val="none" w:sz="0" w:space="0" w:color="auto"/>
            <w:bottom w:val="none" w:sz="0" w:space="0" w:color="auto"/>
            <w:right w:val="none" w:sz="0" w:space="0" w:color="auto"/>
          </w:divBdr>
        </w:div>
      </w:divsChild>
    </w:div>
    <w:div w:id="1914655364">
      <w:bodyDiv w:val="1"/>
      <w:marLeft w:val="0"/>
      <w:marRight w:val="0"/>
      <w:marTop w:val="0"/>
      <w:marBottom w:val="0"/>
      <w:divBdr>
        <w:top w:val="none" w:sz="0" w:space="0" w:color="auto"/>
        <w:left w:val="none" w:sz="0" w:space="0" w:color="auto"/>
        <w:bottom w:val="none" w:sz="0" w:space="0" w:color="auto"/>
        <w:right w:val="none" w:sz="0" w:space="0" w:color="auto"/>
      </w:divBdr>
    </w:div>
    <w:div w:id="1915772451">
      <w:bodyDiv w:val="1"/>
      <w:marLeft w:val="0"/>
      <w:marRight w:val="0"/>
      <w:marTop w:val="0"/>
      <w:marBottom w:val="0"/>
      <w:divBdr>
        <w:top w:val="none" w:sz="0" w:space="0" w:color="auto"/>
        <w:left w:val="none" w:sz="0" w:space="0" w:color="auto"/>
        <w:bottom w:val="none" w:sz="0" w:space="0" w:color="auto"/>
        <w:right w:val="none" w:sz="0" w:space="0" w:color="auto"/>
      </w:divBdr>
      <w:divsChild>
        <w:div w:id="193736593">
          <w:marLeft w:val="0"/>
          <w:marRight w:val="0"/>
          <w:marTop w:val="0"/>
          <w:marBottom w:val="120"/>
          <w:divBdr>
            <w:top w:val="none" w:sz="0" w:space="0" w:color="auto"/>
            <w:left w:val="none" w:sz="0" w:space="0" w:color="auto"/>
            <w:bottom w:val="none" w:sz="0" w:space="0" w:color="auto"/>
            <w:right w:val="none" w:sz="0" w:space="0" w:color="auto"/>
          </w:divBdr>
        </w:div>
        <w:div w:id="1542937993">
          <w:marLeft w:val="0"/>
          <w:marRight w:val="0"/>
          <w:marTop w:val="0"/>
          <w:marBottom w:val="120"/>
          <w:divBdr>
            <w:top w:val="none" w:sz="0" w:space="0" w:color="auto"/>
            <w:left w:val="none" w:sz="0" w:space="0" w:color="auto"/>
            <w:bottom w:val="none" w:sz="0" w:space="0" w:color="auto"/>
            <w:right w:val="none" w:sz="0" w:space="0" w:color="auto"/>
          </w:divBdr>
        </w:div>
      </w:divsChild>
    </w:div>
    <w:div w:id="1924951574">
      <w:bodyDiv w:val="1"/>
      <w:marLeft w:val="0"/>
      <w:marRight w:val="0"/>
      <w:marTop w:val="0"/>
      <w:marBottom w:val="0"/>
      <w:divBdr>
        <w:top w:val="none" w:sz="0" w:space="0" w:color="auto"/>
        <w:left w:val="none" w:sz="0" w:space="0" w:color="auto"/>
        <w:bottom w:val="none" w:sz="0" w:space="0" w:color="auto"/>
        <w:right w:val="none" w:sz="0" w:space="0" w:color="auto"/>
      </w:divBdr>
      <w:divsChild>
        <w:div w:id="2119909062">
          <w:marLeft w:val="0"/>
          <w:marRight w:val="0"/>
          <w:marTop w:val="0"/>
          <w:marBottom w:val="120"/>
          <w:divBdr>
            <w:top w:val="none" w:sz="0" w:space="0" w:color="auto"/>
            <w:left w:val="none" w:sz="0" w:space="0" w:color="auto"/>
            <w:bottom w:val="none" w:sz="0" w:space="0" w:color="auto"/>
            <w:right w:val="none" w:sz="0" w:space="0" w:color="auto"/>
          </w:divBdr>
        </w:div>
        <w:div w:id="1053850796">
          <w:marLeft w:val="0"/>
          <w:marRight w:val="0"/>
          <w:marTop w:val="0"/>
          <w:marBottom w:val="120"/>
          <w:divBdr>
            <w:top w:val="none" w:sz="0" w:space="0" w:color="auto"/>
            <w:left w:val="none" w:sz="0" w:space="0" w:color="auto"/>
            <w:bottom w:val="none" w:sz="0" w:space="0" w:color="auto"/>
            <w:right w:val="none" w:sz="0" w:space="0" w:color="auto"/>
          </w:divBdr>
        </w:div>
      </w:divsChild>
    </w:div>
    <w:div w:id="1926382290">
      <w:bodyDiv w:val="1"/>
      <w:marLeft w:val="0"/>
      <w:marRight w:val="0"/>
      <w:marTop w:val="0"/>
      <w:marBottom w:val="0"/>
      <w:divBdr>
        <w:top w:val="none" w:sz="0" w:space="0" w:color="auto"/>
        <w:left w:val="none" w:sz="0" w:space="0" w:color="auto"/>
        <w:bottom w:val="none" w:sz="0" w:space="0" w:color="auto"/>
        <w:right w:val="none" w:sz="0" w:space="0" w:color="auto"/>
      </w:divBdr>
      <w:divsChild>
        <w:div w:id="341207449">
          <w:marLeft w:val="0"/>
          <w:marRight w:val="0"/>
          <w:marTop w:val="0"/>
          <w:marBottom w:val="120"/>
          <w:divBdr>
            <w:top w:val="none" w:sz="0" w:space="0" w:color="auto"/>
            <w:left w:val="none" w:sz="0" w:space="0" w:color="auto"/>
            <w:bottom w:val="none" w:sz="0" w:space="0" w:color="auto"/>
            <w:right w:val="none" w:sz="0" w:space="0" w:color="auto"/>
          </w:divBdr>
        </w:div>
        <w:div w:id="1179807114">
          <w:marLeft w:val="0"/>
          <w:marRight w:val="0"/>
          <w:marTop w:val="0"/>
          <w:marBottom w:val="120"/>
          <w:divBdr>
            <w:top w:val="none" w:sz="0" w:space="0" w:color="auto"/>
            <w:left w:val="none" w:sz="0" w:space="0" w:color="auto"/>
            <w:bottom w:val="none" w:sz="0" w:space="0" w:color="auto"/>
            <w:right w:val="none" w:sz="0" w:space="0" w:color="auto"/>
          </w:divBdr>
        </w:div>
      </w:divsChild>
    </w:div>
    <w:div w:id="1929347045">
      <w:bodyDiv w:val="1"/>
      <w:marLeft w:val="0"/>
      <w:marRight w:val="0"/>
      <w:marTop w:val="0"/>
      <w:marBottom w:val="0"/>
      <w:divBdr>
        <w:top w:val="none" w:sz="0" w:space="0" w:color="auto"/>
        <w:left w:val="none" w:sz="0" w:space="0" w:color="auto"/>
        <w:bottom w:val="none" w:sz="0" w:space="0" w:color="auto"/>
        <w:right w:val="none" w:sz="0" w:space="0" w:color="auto"/>
      </w:divBdr>
      <w:divsChild>
        <w:div w:id="1693678250">
          <w:marLeft w:val="0"/>
          <w:marRight w:val="0"/>
          <w:marTop w:val="0"/>
          <w:marBottom w:val="432"/>
          <w:divBdr>
            <w:top w:val="none" w:sz="0" w:space="0" w:color="auto"/>
            <w:left w:val="none" w:sz="0" w:space="0" w:color="auto"/>
            <w:bottom w:val="none" w:sz="0" w:space="0" w:color="auto"/>
            <w:right w:val="none" w:sz="0" w:space="0" w:color="auto"/>
          </w:divBdr>
          <w:divsChild>
            <w:div w:id="1941646512">
              <w:marLeft w:val="2040"/>
              <w:marRight w:val="0"/>
              <w:marTop w:val="0"/>
              <w:marBottom w:val="0"/>
              <w:divBdr>
                <w:top w:val="none" w:sz="0" w:space="0" w:color="auto"/>
                <w:left w:val="none" w:sz="0" w:space="0" w:color="auto"/>
                <w:bottom w:val="none" w:sz="0" w:space="0" w:color="auto"/>
                <w:right w:val="none" w:sz="0" w:space="0" w:color="auto"/>
              </w:divBdr>
              <w:divsChild>
                <w:div w:id="1760833055">
                  <w:marLeft w:val="0"/>
                  <w:marRight w:val="0"/>
                  <w:marTop w:val="0"/>
                  <w:marBottom w:val="250"/>
                  <w:divBdr>
                    <w:top w:val="single" w:sz="4" w:space="5" w:color="FBEED5"/>
                    <w:left w:val="single" w:sz="4" w:space="9" w:color="FBEED5"/>
                    <w:bottom w:val="single" w:sz="4" w:space="5" w:color="FBEED5"/>
                    <w:right w:val="single" w:sz="4" w:space="22" w:color="FBEED5"/>
                  </w:divBdr>
                  <w:divsChild>
                    <w:div w:id="1996059442">
                      <w:marLeft w:val="0"/>
                      <w:marRight w:val="0"/>
                      <w:marTop w:val="0"/>
                      <w:marBottom w:val="120"/>
                      <w:divBdr>
                        <w:top w:val="none" w:sz="0" w:space="0" w:color="auto"/>
                        <w:left w:val="none" w:sz="0" w:space="0" w:color="auto"/>
                        <w:bottom w:val="none" w:sz="0" w:space="0" w:color="auto"/>
                        <w:right w:val="none" w:sz="0" w:space="0" w:color="auto"/>
                      </w:divBdr>
                      <w:divsChild>
                        <w:div w:id="1660498594">
                          <w:marLeft w:val="0"/>
                          <w:marRight w:val="0"/>
                          <w:marTop w:val="0"/>
                          <w:marBottom w:val="120"/>
                          <w:divBdr>
                            <w:top w:val="none" w:sz="0" w:space="0" w:color="auto"/>
                            <w:left w:val="none" w:sz="0" w:space="0" w:color="auto"/>
                            <w:bottom w:val="none" w:sz="0" w:space="0" w:color="auto"/>
                            <w:right w:val="none" w:sz="0" w:space="0" w:color="auto"/>
                          </w:divBdr>
                        </w:div>
                        <w:div w:id="3094030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32275316">
      <w:bodyDiv w:val="1"/>
      <w:marLeft w:val="0"/>
      <w:marRight w:val="0"/>
      <w:marTop w:val="0"/>
      <w:marBottom w:val="0"/>
      <w:divBdr>
        <w:top w:val="none" w:sz="0" w:space="0" w:color="auto"/>
        <w:left w:val="none" w:sz="0" w:space="0" w:color="auto"/>
        <w:bottom w:val="none" w:sz="0" w:space="0" w:color="auto"/>
        <w:right w:val="none" w:sz="0" w:space="0" w:color="auto"/>
      </w:divBdr>
      <w:divsChild>
        <w:div w:id="701711074">
          <w:marLeft w:val="0"/>
          <w:marRight w:val="0"/>
          <w:marTop w:val="0"/>
          <w:marBottom w:val="120"/>
          <w:divBdr>
            <w:top w:val="none" w:sz="0" w:space="0" w:color="auto"/>
            <w:left w:val="none" w:sz="0" w:space="0" w:color="auto"/>
            <w:bottom w:val="none" w:sz="0" w:space="0" w:color="auto"/>
            <w:right w:val="none" w:sz="0" w:space="0" w:color="auto"/>
          </w:divBdr>
        </w:div>
        <w:div w:id="1884632528">
          <w:marLeft w:val="0"/>
          <w:marRight w:val="0"/>
          <w:marTop w:val="0"/>
          <w:marBottom w:val="120"/>
          <w:divBdr>
            <w:top w:val="none" w:sz="0" w:space="0" w:color="auto"/>
            <w:left w:val="none" w:sz="0" w:space="0" w:color="auto"/>
            <w:bottom w:val="none" w:sz="0" w:space="0" w:color="auto"/>
            <w:right w:val="none" w:sz="0" w:space="0" w:color="auto"/>
          </w:divBdr>
        </w:div>
      </w:divsChild>
    </w:div>
    <w:div w:id="1935506741">
      <w:bodyDiv w:val="1"/>
      <w:marLeft w:val="0"/>
      <w:marRight w:val="0"/>
      <w:marTop w:val="0"/>
      <w:marBottom w:val="0"/>
      <w:divBdr>
        <w:top w:val="none" w:sz="0" w:space="0" w:color="auto"/>
        <w:left w:val="none" w:sz="0" w:space="0" w:color="auto"/>
        <w:bottom w:val="none" w:sz="0" w:space="0" w:color="auto"/>
        <w:right w:val="none" w:sz="0" w:space="0" w:color="auto"/>
      </w:divBdr>
      <w:divsChild>
        <w:div w:id="2025857523">
          <w:marLeft w:val="0"/>
          <w:marRight w:val="0"/>
          <w:marTop w:val="0"/>
          <w:marBottom w:val="120"/>
          <w:divBdr>
            <w:top w:val="none" w:sz="0" w:space="0" w:color="auto"/>
            <w:left w:val="none" w:sz="0" w:space="0" w:color="auto"/>
            <w:bottom w:val="none" w:sz="0" w:space="0" w:color="auto"/>
            <w:right w:val="none" w:sz="0" w:space="0" w:color="auto"/>
          </w:divBdr>
        </w:div>
        <w:div w:id="34433274">
          <w:marLeft w:val="0"/>
          <w:marRight w:val="0"/>
          <w:marTop w:val="0"/>
          <w:marBottom w:val="120"/>
          <w:divBdr>
            <w:top w:val="none" w:sz="0" w:space="0" w:color="auto"/>
            <w:left w:val="none" w:sz="0" w:space="0" w:color="auto"/>
            <w:bottom w:val="none" w:sz="0" w:space="0" w:color="auto"/>
            <w:right w:val="none" w:sz="0" w:space="0" w:color="auto"/>
          </w:divBdr>
        </w:div>
      </w:divsChild>
    </w:div>
    <w:div w:id="1935550951">
      <w:bodyDiv w:val="1"/>
      <w:marLeft w:val="0"/>
      <w:marRight w:val="0"/>
      <w:marTop w:val="0"/>
      <w:marBottom w:val="0"/>
      <w:divBdr>
        <w:top w:val="none" w:sz="0" w:space="0" w:color="auto"/>
        <w:left w:val="none" w:sz="0" w:space="0" w:color="auto"/>
        <w:bottom w:val="none" w:sz="0" w:space="0" w:color="auto"/>
        <w:right w:val="none" w:sz="0" w:space="0" w:color="auto"/>
      </w:divBdr>
      <w:divsChild>
        <w:div w:id="317927338">
          <w:marLeft w:val="0"/>
          <w:marRight w:val="0"/>
          <w:marTop w:val="0"/>
          <w:marBottom w:val="120"/>
          <w:divBdr>
            <w:top w:val="none" w:sz="0" w:space="0" w:color="auto"/>
            <w:left w:val="none" w:sz="0" w:space="0" w:color="auto"/>
            <w:bottom w:val="none" w:sz="0" w:space="0" w:color="auto"/>
            <w:right w:val="none" w:sz="0" w:space="0" w:color="auto"/>
          </w:divBdr>
        </w:div>
        <w:div w:id="566111425">
          <w:marLeft w:val="0"/>
          <w:marRight w:val="0"/>
          <w:marTop w:val="0"/>
          <w:marBottom w:val="120"/>
          <w:divBdr>
            <w:top w:val="none" w:sz="0" w:space="0" w:color="auto"/>
            <w:left w:val="none" w:sz="0" w:space="0" w:color="auto"/>
            <w:bottom w:val="none" w:sz="0" w:space="0" w:color="auto"/>
            <w:right w:val="none" w:sz="0" w:space="0" w:color="auto"/>
          </w:divBdr>
        </w:div>
      </w:divsChild>
    </w:div>
    <w:div w:id="1935553058">
      <w:bodyDiv w:val="1"/>
      <w:marLeft w:val="0"/>
      <w:marRight w:val="0"/>
      <w:marTop w:val="0"/>
      <w:marBottom w:val="0"/>
      <w:divBdr>
        <w:top w:val="none" w:sz="0" w:space="0" w:color="auto"/>
        <w:left w:val="none" w:sz="0" w:space="0" w:color="auto"/>
        <w:bottom w:val="none" w:sz="0" w:space="0" w:color="auto"/>
        <w:right w:val="none" w:sz="0" w:space="0" w:color="auto"/>
      </w:divBdr>
      <w:divsChild>
        <w:div w:id="1896431132">
          <w:marLeft w:val="0"/>
          <w:marRight w:val="0"/>
          <w:marTop w:val="0"/>
          <w:marBottom w:val="120"/>
          <w:divBdr>
            <w:top w:val="none" w:sz="0" w:space="0" w:color="auto"/>
            <w:left w:val="none" w:sz="0" w:space="0" w:color="auto"/>
            <w:bottom w:val="none" w:sz="0" w:space="0" w:color="auto"/>
            <w:right w:val="none" w:sz="0" w:space="0" w:color="auto"/>
          </w:divBdr>
        </w:div>
        <w:div w:id="1315983939">
          <w:marLeft w:val="0"/>
          <w:marRight w:val="0"/>
          <w:marTop w:val="0"/>
          <w:marBottom w:val="120"/>
          <w:divBdr>
            <w:top w:val="none" w:sz="0" w:space="0" w:color="auto"/>
            <w:left w:val="none" w:sz="0" w:space="0" w:color="auto"/>
            <w:bottom w:val="none" w:sz="0" w:space="0" w:color="auto"/>
            <w:right w:val="none" w:sz="0" w:space="0" w:color="auto"/>
          </w:divBdr>
        </w:div>
      </w:divsChild>
    </w:div>
    <w:div w:id="1938707449">
      <w:bodyDiv w:val="1"/>
      <w:marLeft w:val="0"/>
      <w:marRight w:val="0"/>
      <w:marTop w:val="0"/>
      <w:marBottom w:val="0"/>
      <w:divBdr>
        <w:top w:val="none" w:sz="0" w:space="0" w:color="auto"/>
        <w:left w:val="none" w:sz="0" w:space="0" w:color="auto"/>
        <w:bottom w:val="none" w:sz="0" w:space="0" w:color="auto"/>
        <w:right w:val="none" w:sz="0" w:space="0" w:color="auto"/>
      </w:divBdr>
      <w:divsChild>
        <w:div w:id="1146822116">
          <w:marLeft w:val="0"/>
          <w:marRight w:val="0"/>
          <w:marTop w:val="0"/>
          <w:marBottom w:val="120"/>
          <w:divBdr>
            <w:top w:val="none" w:sz="0" w:space="0" w:color="auto"/>
            <w:left w:val="none" w:sz="0" w:space="0" w:color="auto"/>
            <w:bottom w:val="none" w:sz="0" w:space="0" w:color="auto"/>
            <w:right w:val="none" w:sz="0" w:space="0" w:color="auto"/>
          </w:divBdr>
        </w:div>
        <w:div w:id="1386443617">
          <w:marLeft w:val="0"/>
          <w:marRight w:val="0"/>
          <w:marTop w:val="0"/>
          <w:marBottom w:val="120"/>
          <w:divBdr>
            <w:top w:val="none" w:sz="0" w:space="0" w:color="auto"/>
            <w:left w:val="none" w:sz="0" w:space="0" w:color="auto"/>
            <w:bottom w:val="none" w:sz="0" w:space="0" w:color="auto"/>
            <w:right w:val="none" w:sz="0" w:space="0" w:color="auto"/>
          </w:divBdr>
        </w:div>
      </w:divsChild>
    </w:div>
    <w:div w:id="1943410985">
      <w:bodyDiv w:val="1"/>
      <w:marLeft w:val="0"/>
      <w:marRight w:val="0"/>
      <w:marTop w:val="0"/>
      <w:marBottom w:val="0"/>
      <w:divBdr>
        <w:top w:val="none" w:sz="0" w:space="0" w:color="auto"/>
        <w:left w:val="none" w:sz="0" w:space="0" w:color="auto"/>
        <w:bottom w:val="none" w:sz="0" w:space="0" w:color="auto"/>
        <w:right w:val="none" w:sz="0" w:space="0" w:color="auto"/>
      </w:divBdr>
      <w:divsChild>
        <w:div w:id="1193420698">
          <w:marLeft w:val="0"/>
          <w:marRight w:val="0"/>
          <w:marTop w:val="0"/>
          <w:marBottom w:val="120"/>
          <w:divBdr>
            <w:top w:val="none" w:sz="0" w:space="0" w:color="auto"/>
            <w:left w:val="none" w:sz="0" w:space="0" w:color="auto"/>
            <w:bottom w:val="none" w:sz="0" w:space="0" w:color="auto"/>
            <w:right w:val="none" w:sz="0" w:space="0" w:color="auto"/>
          </w:divBdr>
        </w:div>
        <w:div w:id="1276594110">
          <w:marLeft w:val="0"/>
          <w:marRight w:val="0"/>
          <w:marTop w:val="0"/>
          <w:marBottom w:val="120"/>
          <w:divBdr>
            <w:top w:val="none" w:sz="0" w:space="0" w:color="auto"/>
            <w:left w:val="none" w:sz="0" w:space="0" w:color="auto"/>
            <w:bottom w:val="none" w:sz="0" w:space="0" w:color="auto"/>
            <w:right w:val="none" w:sz="0" w:space="0" w:color="auto"/>
          </w:divBdr>
        </w:div>
      </w:divsChild>
    </w:div>
    <w:div w:id="1943763467">
      <w:bodyDiv w:val="1"/>
      <w:marLeft w:val="0"/>
      <w:marRight w:val="0"/>
      <w:marTop w:val="0"/>
      <w:marBottom w:val="0"/>
      <w:divBdr>
        <w:top w:val="none" w:sz="0" w:space="0" w:color="auto"/>
        <w:left w:val="none" w:sz="0" w:space="0" w:color="auto"/>
        <w:bottom w:val="none" w:sz="0" w:space="0" w:color="auto"/>
        <w:right w:val="none" w:sz="0" w:space="0" w:color="auto"/>
      </w:divBdr>
      <w:divsChild>
        <w:div w:id="1511263575">
          <w:marLeft w:val="0"/>
          <w:marRight w:val="0"/>
          <w:marTop w:val="0"/>
          <w:marBottom w:val="120"/>
          <w:divBdr>
            <w:top w:val="none" w:sz="0" w:space="0" w:color="auto"/>
            <w:left w:val="none" w:sz="0" w:space="0" w:color="auto"/>
            <w:bottom w:val="none" w:sz="0" w:space="0" w:color="auto"/>
            <w:right w:val="none" w:sz="0" w:space="0" w:color="auto"/>
          </w:divBdr>
        </w:div>
        <w:div w:id="1097679116">
          <w:marLeft w:val="0"/>
          <w:marRight w:val="0"/>
          <w:marTop w:val="0"/>
          <w:marBottom w:val="120"/>
          <w:divBdr>
            <w:top w:val="none" w:sz="0" w:space="0" w:color="auto"/>
            <w:left w:val="none" w:sz="0" w:space="0" w:color="auto"/>
            <w:bottom w:val="none" w:sz="0" w:space="0" w:color="auto"/>
            <w:right w:val="none" w:sz="0" w:space="0" w:color="auto"/>
          </w:divBdr>
        </w:div>
      </w:divsChild>
    </w:div>
    <w:div w:id="1944266949">
      <w:bodyDiv w:val="1"/>
      <w:marLeft w:val="0"/>
      <w:marRight w:val="0"/>
      <w:marTop w:val="0"/>
      <w:marBottom w:val="0"/>
      <w:divBdr>
        <w:top w:val="none" w:sz="0" w:space="0" w:color="auto"/>
        <w:left w:val="none" w:sz="0" w:space="0" w:color="auto"/>
        <w:bottom w:val="none" w:sz="0" w:space="0" w:color="auto"/>
        <w:right w:val="none" w:sz="0" w:space="0" w:color="auto"/>
      </w:divBdr>
      <w:divsChild>
        <w:div w:id="504789036">
          <w:marLeft w:val="0"/>
          <w:marRight w:val="0"/>
          <w:marTop w:val="0"/>
          <w:marBottom w:val="120"/>
          <w:divBdr>
            <w:top w:val="none" w:sz="0" w:space="0" w:color="auto"/>
            <w:left w:val="none" w:sz="0" w:space="0" w:color="auto"/>
            <w:bottom w:val="none" w:sz="0" w:space="0" w:color="auto"/>
            <w:right w:val="none" w:sz="0" w:space="0" w:color="auto"/>
          </w:divBdr>
        </w:div>
        <w:div w:id="1333677925">
          <w:marLeft w:val="0"/>
          <w:marRight w:val="0"/>
          <w:marTop w:val="0"/>
          <w:marBottom w:val="120"/>
          <w:divBdr>
            <w:top w:val="none" w:sz="0" w:space="0" w:color="auto"/>
            <w:left w:val="none" w:sz="0" w:space="0" w:color="auto"/>
            <w:bottom w:val="none" w:sz="0" w:space="0" w:color="auto"/>
            <w:right w:val="none" w:sz="0" w:space="0" w:color="auto"/>
          </w:divBdr>
        </w:div>
      </w:divsChild>
    </w:div>
    <w:div w:id="1946956608">
      <w:bodyDiv w:val="1"/>
      <w:marLeft w:val="0"/>
      <w:marRight w:val="0"/>
      <w:marTop w:val="0"/>
      <w:marBottom w:val="0"/>
      <w:divBdr>
        <w:top w:val="none" w:sz="0" w:space="0" w:color="auto"/>
        <w:left w:val="none" w:sz="0" w:space="0" w:color="auto"/>
        <w:bottom w:val="none" w:sz="0" w:space="0" w:color="auto"/>
        <w:right w:val="none" w:sz="0" w:space="0" w:color="auto"/>
      </w:divBdr>
      <w:divsChild>
        <w:div w:id="1232081571">
          <w:marLeft w:val="0"/>
          <w:marRight w:val="0"/>
          <w:marTop w:val="0"/>
          <w:marBottom w:val="120"/>
          <w:divBdr>
            <w:top w:val="none" w:sz="0" w:space="0" w:color="auto"/>
            <w:left w:val="none" w:sz="0" w:space="0" w:color="auto"/>
            <w:bottom w:val="none" w:sz="0" w:space="0" w:color="auto"/>
            <w:right w:val="none" w:sz="0" w:space="0" w:color="auto"/>
          </w:divBdr>
        </w:div>
        <w:div w:id="157115018">
          <w:marLeft w:val="0"/>
          <w:marRight w:val="0"/>
          <w:marTop w:val="0"/>
          <w:marBottom w:val="120"/>
          <w:divBdr>
            <w:top w:val="none" w:sz="0" w:space="0" w:color="auto"/>
            <w:left w:val="none" w:sz="0" w:space="0" w:color="auto"/>
            <w:bottom w:val="none" w:sz="0" w:space="0" w:color="auto"/>
            <w:right w:val="none" w:sz="0" w:space="0" w:color="auto"/>
          </w:divBdr>
        </w:div>
      </w:divsChild>
    </w:div>
    <w:div w:id="1949196420">
      <w:bodyDiv w:val="1"/>
      <w:marLeft w:val="0"/>
      <w:marRight w:val="0"/>
      <w:marTop w:val="0"/>
      <w:marBottom w:val="0"/>
      <w:divBdr>
        <w:top w:val="none" w:sz="0" w:space="0" w:color="auto"/>
        <w:left w:val="none" w:sz="0" w:space="0" w:color="auto"/>
        <w:bottom w:val="none" w:sz="0" w:space="0" w:color="auto"/>
        <w:right w:val="none" w:sz="0" w:space="0" w:color="auto"/>
      </w:divBdr>
      <w:divsChild>
        <w:div w:id="73206537">
          <w:marLeft w:val="0"/>
          <w:marRight w:val="0"/>
          <w:marTop w:val="0"/>
          <w:marBottom w:val="120"/>
          <w:divBdr>
            <w:top w:val="none" w:sz="0" w:space="0" w:color="auto"/>
            <w:left w:val="none" w:sz="0" w:space="0" w:color="auto"/>
            <w:bottom w:val="none" w:sz="0" w:space="0" w:color="auto"/>
            <w:right w:val="none" w:sz="0" w:space="0" w:color="auto"/>
          </w:divBdr>
        </w:div>
        <w:div w:id="1863082394">
          <w:marLeft w:val="0"/>
          <w:marRight w:val="0"/>
          <w:marTop w:val="0"/>
          <w:marBottom w:val="120"/>
          <w:divBdr>
            <w:top w:val="none" w:sz="0" w:space="0" w:color="auto"/>
            <w:left w:val="none" w:sz="0" w:space="0" w:color="auto"/>
            <w:bottom w:val="none" w:sz="0" w:space="0" w:color="auto"/>
            <w:right w:val="none" w:sz="0" w:space="0" w:color="auto"/>
          </w:divBdr>
        </w:div>
      </w:divsChild>
    </w:div>
    <w:div w:id="1949458782">
      <w:bodyDiv w:val="1"/>
      <w:marLeft w:val="0"/>
      <w:marRight w:val="0"/>
      <w:marTop w:val="0"/>
      <w:marBottom w:val="0"/>
      <w:divBdr>
        <w:top w:val="none" w:sz="0" w:space="0" w:color="auto"/>
        <w:left w:val="none" w:sz="0" w:space="0" w:color="auto"/>
        <w:bottom w:val="none" w:sz="0" w:space="0" w:color="auto"/>
        <w:right w:val="none" w:sz="0" w:space="0" w:color="auto"/>
      </w:divBdr>
      <w:divsChild>
        <w:div w:id="1020621682">
          <w:marLeft w:val="0"/>
          <w:marRight w:val="0"/>
          <w:marTop w:val="0"/>
          <w:marBottom w:val="120"/>
          <w:divBdr>
            <w:top w:val="none" w:sz="0" w:space="0" w:color="auto"/>
            <w:left w:val="none" w:sz="0" w:space="0" w:color="auto"/>
            <w:bottom w:val="none" w:sz="0" w:space="0" w:color="auto"/>
            <w:right w:val="none" w:sz="0" w:space="0" w:color="auto"/>
          </w:divBdr>
        </w:div>
        <w:div w:id="2064212485">
          <w:marLeft w:val="0"/>
          <w:marRight w:val="0"/>
          <w:marTop w:val="0"/>
          <w:marBottom w:val="120"/>
          <w:divBdr>
            <w:top w:val="none" w:sz="0" w:space="0" w:color="auto"/>
            <w:left w:val="none" w:sz="0" w:space="0" w:color="auto"/>
            <w:bottom w:val="none" w:sz="0" w:space="0" w:color="auto"/>
            <w:right w:val="none" w:sz="0" w:space="0" w:color="auto"/>
          </w:divBdr>
        </w:div>
      </w:divsChild>
    </w:div>
    <w:div w:id="1952278060">
      <w:bodyDiv w:val="1"/>
      <w:marLeft w:val="0"/>
      <w:marRight w:val="0"/>
      <w:marTop w:val="0"/>
      <w:marBottom w:val="0"/>
      <w:divBdr>
        <w:top w:val="none" w:sz="0" w:space="0" w:color="auto"/>
        <w:left w:val="none" w:sz="0" w:space="0" w:color="auto"/>
        <w:bottom w:val="none" w:sz="0" w:space="0" w:color="auto"/>
        <w:right w:val="none" w:sz="0" w:space="0" w:color="auto"/>
      </w:divBdr>
      <w:divsChild>
        <w:div w:id="1530296701">
          <w:marLeft w:val="0"/>
          <w:marRight w:val="0"/>
          <w:marTop w:val="0"/>
          <w:marBottom w:val="120"/>
          <w:divBdr>
            <w:top w:val="none" w:sz="0" w:space="0" w:color="auto"/>
            <w:left w:val="none" w:sz="0" w:space="0" w:color="auto"/>
            <w:bottom w:val="none" w:sz="0" w:space="0" w:color="auto"/>
            <w:right w:val="none" w:sz="0" w:space="0" w:color="auto"/>
          </w:divBdr>
        </w:div>
        <w:div w:id="1674717386">
          <w:marLeft w:val="0"/>
          <w:marRight w:val="0"/>
          <w:marTop w:val="0"/>
          <w:marBottom w:val="120"/>
          <w:divBdr>
            <w:top w:val="none" w:sz="0" w:space="0" w:color="auto"/>
            <w:left w:val="none" w:sz="0" w:space="0" w:color="auto"/>
            <w:bottom w:val="none" w:sz="0" w:space="0" w:color="auto"/>
            <w:right w:val="none" w:sz="0" w:space="0" w:color="auto"/>
          </w:divBdr>
        </w:div>
      </w:divsChild>
    </w:div>
    <w:div w:id="1953590864">
      <w:bodyDiv w:val="1"/>
      <w:marLeft w:val="0"/>
      <w:marRight w:val="0"/>
      <w:marTop w:val="0"/>
      <w:marBottom w:val="0"/>
      <w:divBdr>
        <w:top w:val="none" w:sz="0" w:space="0" w:color="auto"/>
        <w:left w:val="none" w:sz="0" w:space="0" w:color="auto"/>
        <w:bottom w:val="none" w:sz="0" w:space="0" w:color="auto"/>
        <w:right w:val="none" w:sz="0" w:space="0" w:color="auto"/>
      </w:divBdr>
      <w:divsChild>
        <w:div w:id="151026543">
          <w:marLeft w:val="0"/>
          <w:marRight w:val="0"/>
          <w:marTop w:val="0"/>
          <w:marBottom w:val="120"/>
          <w:divBdr>
            <w:top w:val="none" w:sz="0" w:space="0" w:color="auto"/>
            <w:left w:val="none" w:sz="0" w:space="0" w:color="auto"/>
            <w:bottom w:val="none" w:sz="0" w:space="0" w:color="auto"/>
            <w:right w:val="none" w:sz="0" w:space="0" w:color="auto"/>
          </w:divBdr>
        </w:div>
        <w:div w:id="2076468584">
          <w:marLeft w:val="0"/>
          <w:marRight w:val="0"/>
          <w:marTop w:val="0"/>
          <w:marBottom w:val="120"/>
          <w:divBdr>
            <w:top w:val="none" w:sz="0" w:space="0" w:color="auto"/>
            <w:left w:val="none" w:sz="0" w:space="0" w:color="auto"/>
            <w:bottom w:val="none" w:sz="0" w:space="0" w:color="auto"/>
            <w:right w:val="none" w:sz="0" w:space="0" w:color="auto"/>
          </w:divBdr>
        </w:div>
      </w:divsChild>
    </w:div>
    <w:div w:id="1953853446">
      <w:bodyDiv w:val="1"/>
      <w:marLeft w:val="0"/>
      <w:marRight w:val="0"/>
      <w:marTop w:val="0"/>
      <w:marBottom w:val="0"/>
      <w:divBdr>
        <w:top w:val="none" w:sz="0" w:space="0" w:color="auto"/>
        <w:left w:val="none" w:sz="0" w:space="0" w:color="auto"/>
        <w:bottom w:val="none" w:sz="0" w:space="0" w:color="auto"/>
        <w:right w:val="none" w:sz="0" w:space="0" w:color="auto"/>
      </w:divBdr>
      <w:divsChild>
        <w:div w:id="38436562">
          <w:marLeft w:val="0"/>
          <w:marRight w:val="0"/>
          <w:marTop w:val="0"/>
          <w:marBottom w:val="120"/>
          <w:divBdr>
            <w:top w:val="none" w:sz="0" w:space="0" w:color="auto"/>
            <w:left w:val="none" w:sz="0" w:space="0" w:color="auto"/>
            <w:bottom w:val="none" w:sz="0" w:space="0" w:color="auto"/>
            <w:right w:val="none" w:sz="0" w:space="0" w:color="auto"/>
          </w:divBdr>
        </w:div>
        <w:div w:id="2072997161">
          <w:marLeft w:val="0"/>
          <w:marRight w:val="0"/>
          <w:marTop w:val="0"/>
          <w:marBottom w:val="120"/>
          <w:divBdr>
            <w:top w:val="none" w:sz="0" w:space="0" w:color="auto"/>
            <w:left w:val="none" w:sz="0" w:space="0" w:color="auto"/>
            <w:bottom w:val="none" w:sz="0" w:space="0" w:color="auto"/>
            <w:right w:val="none" w:sz="0" w:space="0" w:color="auto"/>
          </w:divBdr>
        </w:div>
      </w:divsChild>
    </w:div>
    <w:div w:id="1954290689">
      <w:bodyDiv w:val="1"/>
      <w:marLeft w:val="0"/>
      <w:marRight w:val="0"/>
      <w:marTop w:val="0"/>
      <w:marBottom w:val="0"/>
      <w:divBdr>
        <w:top w:val="none" w:sz="0" w:space="0" w:color="auto"/>
        <w:left w:val="none" w:sz="0" w:space="0" w:color="auto"/>
        <w:bottom w:val="none" w:sz="0" w:space="0" w:color="auto"/>
        <w:right w:val="none" w:sz="0" w:space="0" w:color="auto"/>
      </w:divBdr>
      <w:divsChild>
        <w:div w:id="1756436215">
          <w:marLeft w:val="0"/>
          <w:marRight w:val="0"/>
          <w:marTop w:val="0"/>
          <w:marBottom w:val="120"/>
          <w:divBdr>
            <w:top w:val="none" w:sz="0" w:space="0" w:color="auto"/>
            <w:left w:val="none" w:sz="0" w:space="0" w:color="auto"/>
            <w:bottom w:val="none" w:sz="0" w:space="0" w:color="auto"/>
            <w:right w:val="none" w:sz="0" w:space="0" w:color="auto"/>
          </w:divBdr>
        </w:div>
        <w:div w:id="32536771">
          <w:marLeft w:val="0"/>
          <w:marRight w:val="0"/>
          <w:marTop w:val="0"/>
          <w:marBottom w:val="120"/>
          <w:divBdr>
            <w:top w:val="none" w:sz="0" w:space="0" w:color="auto"/>
            <w:left w:val="none" w:sz="0" w:space="0" w:color="auto"/>
            <w:bottom w:val="none" w:sz="0" w:space="0" w:color="auto"/>
            <w:right w:val="none" w:sz="0" w:space="0" w:color="auto"/>
          </w:divBdr>
        </w:div>
      </w:divsChild>
    </w:div>
    <w:div w:id="1954901770">
      <w:bodyDiv w:val="1"/>
      <w:marLeft w:val="0"/>
      <w:marRight w:val="0"/>
      <w:marTop w:val="0"/>
      <w:marBottom w:val="0"/>
      <w:divBdr>
        <w:top w:val="none" w:sz="0" w:space="0" w:color="auto"/>
        <w:left w:val="none" w:sz="0" w:space="0" w:color="auto"/>
        <w:bottom w:val="none" w:sz="0" w:space="0" w:color="auto"/>
        <w:right w:val="none" w:sz="0" w:space="0" w:color="auto"/>
      </w:divBdr>
      <w:divsChild>
        <w:div w:id="3293013">
          <w:marLeft w:val="0"/>
          <w:marRight w:val="0"/>
          <w:marTop w:val="0"/>
          <w:marBottom w:val="120"/>
          <w:divBdr>
            <w:top w:val="none" w:sz="0" w:space="0" w:color="auto"/>
            <w:left w:val="none" w:sz="0" w:space="0" w:color="auto"/>
            <w:bottom w:val="none" w:sz="0" w:space="0" w:color="auto"/>
            <w:right w:val="none" w:sz="0" w:space="0" w:color="auto"/>
          </w:divBdr>
        </w:div>
        <w:div w:id="765274395">
          <w:marLeft w:val="0"/>
          <w:marRight w:val="0"/>
          <w:marTop w:val="0"/>
          <w:marBottom w:val="120"/>
          <w:divBdr>
            <w:top w:val="none" w:sz="0" w:space="0" w:color="auto"/>
            <w:left w:val="none" w:sz="0" w:space="0" w:color="auto"/>
            <w:bottom w:val="none" w:sz="0" w:space="0" w:color="auto"/>
            <w:right w:val="none" w:sz="0" w:space="0" w:color="auto"/>
          </w:divBdr>
        </w:div>
      </w:divsChild>
    </w:div>
    <w:div w:id="1956521850">
      <w:bodyDiv w:val="1"/>
      <w:marLeft w:val="0"/>
      <w:marRight w:val="0"/>
      <w:marTop w:val="0"/>
      <w:marBottom w:val="0"/>
      <w:divBdr>
        <w:top w:val="none" w:sz="0" w:space="0" w:color="auto"/>
        <w:left w:val="none" w:sz="0" w:space="0" w:color="auto"/>
        <w:bottom w:val="none" w:sz="0" w:space="0" w:color="auto"/>
        <w:right w:val="none" w:sz="0" w:space="0" w:color="auto"/>
      </w:divBdr>
      <w:divsChild>
        <w:div w:id="1213693630">
          <w:marLeft w:val="0"/>
          <w:marRight w:val="0"/>
          <w:marTop w:val="0"/>
          <w:marBottom w:val="120"/>
          <w:divBdr>
            <w:top w:val="none" w:sz="0" w:space="0" w:color="auto"/>
            <w:left w:val="none" w:sz="0" w:space="0" w:color="auto"/>
            <w:bottom w:val="none" w:sz="0" w:space="0" w:color="auto"/>
            <w:right w:val="none" w:sz="0" w:space="0" w:color="auto"/>
          </w:divBdr>
        </w:div>
        <w:div w:id="1791242740">
          <w:marLeft w:val="0"/>
          <w:marRight w:val="0"/>
          <w:marTop w:val="0"/>
          <w:marBottom w:val="120"/>
          <w:divBdr>
            <w:top w:val="none" w:sz="0" w:space="0" w:color="auto"/>
            <w:left w:val="none" w:sz="0" w:space="0" w:color="auto"/>
            <w:bottom w:val="none" w:sz="0" w:space="0" w:color="auto"/>
            <w:right w:val="none" w:sz="0" w:space="0" w:color="auto"/>
          </w:divBdr>
        </w:div>
      </w:divsChild>
    </w:div>
    <w:div w:id="1959484228">
      <w:bodyDiv w:val="1"/>
      <w:marLeft w:val="0"/>
      <w:marRight w:val="0"/>
      <w:marTop w:val="0"/>
      <w:marBottom w:val="0"/>
      <w:divBdr>
        <w:top w:val="none" w:sz="0" w:space="0" w:color="auto"/>
        <w:left w:val="none" w:sz="0" w:space="0" w:color="auto"/>
        <w:bottom w:val="none" w:sz="0" w:space="0" w:color="auto"/>
        <w:right w:val="none" w:sz="0" w:space="0" w:color="auto"/>
      </w:divBdr>
      <w:divsChild>
        <w:div w:id="682362693">
          <w:marLeft w:val="0"/>
          <w:marRight w:val="0"/>
          <w:marTop w:val="0"/>
          <w:marBottom w:val="120"/>
          <w:divBdr>
            <w:top w:val="none" w:sz="0" w:space="0" w:color="auto"/>
            <w:left w:val="none" w:sz="0" w:space="0" w:color="auto"/>
            <w:bottom w:val="none" w:sz="0" w:space="0" w:color="auto"/>
            <w:right w:val="none" w:sz="0" w:space="0" w:color="auto"/>
          </w:divBdr>
        </w:div>
        <w:div w:id="1673676531">
          <w:marLeft w:val="0"/>
          <w:marRight w:val="0"/>
          <w:marTop w:val="0"/>
          <w:marBottom w:val="120"/>
          <w:divBdr>
            <w:top w:val="none" w:sz="0" w:space="0" w:color="auto"/>
            <w:left w:val="none" w:sz="0" w:space="0" w:color="auto"/>
            <w:bottom w:val="none" w:sz="0" w:space="0" w:color="auto"/>
            <w:right w:val="none" w:sz="0" w:space="0" w:color="auto"/>
          </w:divBdr>
        </w:div>
      </w:divsChild>
    </w:div>
    <w:div w:id="1972443409">
      <w:bodyDiv w:val="1"/>
      <w:marLeft w:val="0"/>
      <w:marRight w:val="0"/>
      <w:marTop w:val="0"/>
      <w:marBottom w:val="0"/>
      <w:divBdr>
        <w:top w:val="none" w:sz="0" w:space="0" w:color="auto"/>
        <w:left w:val="none" w:sz="0" w:space="0" w:color="auto"/>
        <w:bottom w:val="none" w:sz="0" w:space="0" w:color="auto"/>
        <w:right w:val="none" w:sz="0" w:space="0" w:color="auto"/>
      </w:divBdr>
      <w:divsChild>
        <w:div w:id="1693914842">
          <w:marLeft w:val="0"/>
          <w:marRight w:val="0"/>
          <w:marTop w:val="0"/>
          <w:marBottom w:val="120"/>
          <w:divBdr>
            <w:top w:val="none" w:sz="0" w:space="0" w:color="auto"/>
            <w:left w:val="none" w:sz="0" w:space="0" w:color="auto"/>
            <w:bottom w:val="none" w:sz="0" w:space="0" w:color="auto"/>
            <w:right w:val="none" w:sz="0" w:space="0" w:color="auto"/>
          </w:divBdr>
        </w:div>
        <w:div w:id="698698747">
          <w:marLeft w:val="0"/>
          <w:marRight w:val="0"/>
          <w:marTop w:val="0"/>
          <w:marBottom w:val="120"/>
          <w:divBdr>
            <w:top w:val="none" w:sz="0" w:space="0" w:color="auto"/>
            <w:left w:val="none" w:sz="0" w:space="0" w:color="auto"/>
            <w:bottom w:val="none" w:sz="0" w:space="0" w:color="auto"/>
            <w:right w:val="none" w:sz="0" w:space="0" w:color="auto"/>
          </w:divBdr>
        </w:div>
      </w:divsChild>
    </w:div>
    <w:div w:id="1975789377">
      <w:bodyDiv w:val="1"/>
      <w:marLeft w:val="0"/>
      <w:marRight w:val="0"/>
      <w:marTop w:val="0"/>
      <w:marBottom w:val="0"/>
      <w:divBdr>
        <w:top w:val="none" w:sz="0" w:space="0" w:color="auto"/>
        <w:left w:val="none" w:sz="0" w:space="0" w:color="auto"/>
        <w:bottom w:val="none" w:sz="0" w:space="0" w:color="auto"/>
        <w:right w:val="none" w:sz="0" w:space="0" w:color="auto"/>
      </w:divBdr>
      <w:divsChild>
        <w:div w:id="225803821">
          <w:marLeft w:val="0"/>
          <w:marRight w:val="0"/>
          <w:marTop w:val="0"/>
          <w:marBottom w:val="120"/>
          <w:divBdr>
            <w:top w:val="none" w:sz="0" w:space="0" w:color="auto"/>
            <w:left w:val="none" w:sz="0" w:space="0" w:color="auto"/>
            <w:bottom w:val="none" w:sz="0" w:space="0" w:color="auto"/>
            <w:right w:val="none" w:sz="0" w:space="0" w:color="auto"/>
          </w:divBdr>
        </w:div>
        <w:div w:id="1027175752">
          <w:marLeft w:val="0"/>
          <w:marRight w:val="0"/>
          <w:marTop w:val="0"/>
          <w:marBottom w:val="120"/>
          <w:divBdr>
            <w:top w:val="none" w:sz="0" w:space="0" w:color="auto"/>
            <w:left w:val="none" w:sz="0" w:space="0" w:color="auto"/>
            <w:bottom w:val="none" w:sz="0" w:space="0" w:color="auto"/>
            <w:right w:val="none" w:sz="0" w:space="0" w:color="auto"/>
          </w:divBdr>
        </w:div>
      </w:divsChild>
    </w:div>
    <w:div w:id="1977563801">
      <w:bodyDiv w:val="1"/>
      <w:marLeft w:val="0"/>
      <w:marRight w:val="0"/>
      <w:marTop w:val="0"/>
      <w:marBottom w:val="0"/>
      <w:divBdr>
        <w:top w:val="none" w:sz="0" w:space="0" w:color="auto"/>
        <w:left w:val="none" w:sz="0" w:space="0" w:color="auto"/>
        <w:bottom w:val="none" w:sz="0" w:space="0" w:color="auto"/>
        <w:right w:val="none" w:sz="0" w:space="0" w:color="auto"/>
      </w:divBdr>
      <w:divsChild>
        <w:div w:id="892347482">
          <w:marLeft w:val="0"/>
          <w:marRight w:val="0"/>
          <w:marTop w:val="0"/>
          <w:marBottom w:val="120"/>
          <w:divBdr>
            <w:top w:val="none" w:sz="0" w:space="0" w:color="auto"/>
            <w:left w:val="none" w:sz="0" w:space="0" w:color="auto"/>
            <w:bottom w:val="none" w:sz="0" w:space="0" w:color="auto"/>
            <w:right w:val="none" w:sz="0" w:space="0" w:color="auto"/>
          </w:divBdr>
        </w:div>
        <w:div w:id="736129298">
          <w:marLeft w:val="0"/>
          <w:marRight w:val="0"/>
          <w:marTop w:val="0"/>
          <w:marBottom w:val="120"/>
          <w:divBdr>
            <w:top w:val="none" w:sz="0" w:space="0" w:color="auto"/>
            <w:left w:val="none" w:sz="0" w:space="0" w:color="auto"/>
            <w:bottom w:val="none" w:sz="0" w:space="0" w:color="auto"/>
            <w:right w:val="none" w:sz="0" w:space="0" w:color="auto"/>
          </w:divBdr>
        </w:div>
      </w:divsChild>
    </w:div>
    <w:div w:id="1983727754">
      <w:bodyDiv w:val="1"/>
      <w:marLeft w:val="0"/>
      <w:marRight w:val="0"/>
      <w:marTop w:val="0"/>
      <w:marBottom w:val="0"/>
      <w:divBdr>
        <w:top w:val="none" w:sz="0" w:space="0" w:color="auto"/>
        <w:left w:val="none" w:sz="0" w:space="0" w:color="auto"/>
        <w:bottom w:val="none" w:sz="0" w:space="0" w:color="auto"/>
        <w:right w:val="none" w:sz="0" w:space="0" w:color="auto"/>
      </w:divBdr>
      <w:divsChild>
        <w:div w:id="1713267814">
          <w:marLeft w:val="0"/>
          <w:marRight w:val="0"/>
          <w:marTop w:val="0"/>
          <w:marBottom w:val="120"/>
          <w:divBdr>
            <w:top w:val="none" w:sz="0" w:space="0" w:color="auto"/>
            <w:left w:val="none" w:sz="0" w:space="0" w:color="auto"/>
            <w:bottom w:val="none" w:sz="0" w:space="0" w:color="auto"/>
            <w:right w:val="none" w:sz="0" w:space="0" w:color="auto"/>
          </w:divBdr>
        </w:div>
        <w:div w:id="1209951008">
          <w:marLeft w:val="0"/>
          <w:marRight w:val="0"/>
          <w:marTop w:val="0"/>
          <w:marBottom w:val="120"/>
          <w:divBdr>
            <w:top w:val="none" w:sz="0" w:space="0" w:color="auto"/>
            <w:left w:val="none" w:sz="0" w:space="0" w:color="auto"/>
            <w:bottom w:val="none" w:sz="0" w:space="0" w:color="auto"/>
            <w:right w:val="none" w:sz="0" w:space="0" w:color="auto"/>
          </w:divBdr>
        </w:div>
      </w:divsChild>
    </w:div>
    <w:div w:id="1984894869">
      <w:bodyDiv w:val="1"/>
      <w:marLeft w:val="0"/>
      <w:marRight w:val="0"/>
      <w:marTop w:val="0"/>
      <w:marBottom w:val="0"/>
      <w:divBdr>
        <w:top w:val="none" w:sz="0" w:space="0" w:color="auto"/>
        <w:left w:val="none" w:sz="0" w:space="0" w:color="auto"/>
        <w:bottom w:val="none" w:sz="0" w:space="0" w:color="auto"/>
        <w:right w:val="none" w:sz="0" w:space="0" w:color="auto"/>
      </w:divBdr>
      <w:divsChild>
        <w:div w:id="2089571247">
          <w:marLeft w:val="0"/>
          <w:marRight w:val="0"/>
          <w:marTop w:val="0"/>
          <w:marBottom w:val="120"/>
          <w:divBdr>
            <w:top w:val="none" w:sz="0" w:space="0" w:color="auto"/>
            <w:left w:val="none" w:sz="0" w:space="0" w:color="auto"/>
            <w:bottom w:val="none" w:sz="0" w:space="0" w:color="auto"/>
            <w:right w:val="none" w:sz="0" w:space="0" w:color="auto"/>
          </w:divBdr>
        </w:div>
        <w:div w:id="2089425608">
          <w:marLeft w:val="0"/>
          <w:marRight w:val="0"/>
          <w:marTop w:val="0"/>
          <w:marBottom w:val="120"/>
          <w:divBdr>
            <w:top w:val="none" w:sz="0" w:space="0" w:color="auto"/>
            <w:left w:val="none" w:sz="0" w:space="0" w:color="auto"/>
            <w:bottom w:val="none" w:sz="0" w:space="0" w:color="auto"/>
            <w:right w:val="none" w:sz="0" w:space="0" w:color="auto"/>
          </w:divBdr>
        </w:div>
      </w:divsChild>
    </w:div>
    <w:div w:id="1987853256">
      <w:bodyDiv w:val="1"/>
      <w:marLeft w:val="0"/>
      <w:marRight w:val="0"/>
      <w:marTop w:val="0"/>
      <w:marBottom w:val="0"/>
      <w:divBdr>
        <w:top w:val="none" w:sz="0" w:space="0" w:color="auto"/>
        <w:left w:val="none" w:sz="0" w:space="0" w:color="auto"/>
        <w:bottom w:val="none" w:sz="0" w:space="0" w:color="auto"/>
        <w:right w:val="none" w:sz="0" w:space="0" w:color="auto"/>
      </w:divBdr>
      <w:divsChild>
        <w:div w:id="1590429634">
          <w:marLeft w:val="0"/>
          <w:marRight w:val="0"/>
          <w:marTop w:val="0"/>
          <w:marBottom w:val="120"/>
          <w:divBdr>
            <w:top w:val="none" w:sz="0" w:space="0" w:color="auto"/>
            <w:left w:val="none" w:sz="0" w:space="0" w:color="auto"/>
            <w:bottom w:val="none" w:sz="0" w:space="0" w:color="auto"/>
            <w:right w:val="none" w:sz="0" w:space="0" w:color="auto"/>
          </w:divBdr>
        </w:div>
        <w:div w:id="926303850">
          <w:marLeft w:val="0"/>
          <w:marRight w:val="0"/>
          <w:marTop w:val="0"/>
          <w:marBottom w:val="120"/>
          <w:divBdr>
            <w:top w:val="none" w:sz="0" w:space="0" w:color="auto"/>
            <w:left w:val="none" w:sz="0" w:space="0" w:color="auto"/>
            <w:bottom w:val="none" w:sz="0" w:space="0" w:color="auto"/>
            <w:right w:val="none" w:sz="0" w:space="0" w:color="auto"/>
          </w:divBdr>
        </w:div>
      </w:divsChild>
    </w:div>
    <w:div w:id="1990012361">
      <w:bodyDiv w:val="1"/>
      <w:marLeft w:val="0"/>
      <w:marRight w:val="0"/>
      <w:marTop w:val="0"/>
      <w:marBottom w:val="0"/>
      <w:divBdr>
        <w:top w:val="none" w:sz="0" w:space="0" w:color="auto"/>
        <w:left w:val="none" w:sz="0" w:space="0" w:color="auto"/>
        <w:bottom w:val="none" w:sz="0" w:space="0" w:color="auto"/>
        <w:right w:val="none" w:sz="0" w:space="0" w:color="auto"/>
      </w:divBdr>
      <w:divsChild>
        <w:div w:id="1454400463">
          <w:marLeft w:val="0"/>
          <w:marRight w:val="0"/>
          <w:marTop w:val="0"/>
          <w:marBottom w:val="120"/>
          <w:divBdr>
            <w:top w:val="none" w:sz="0" w:space="0" w:color="auto"/>
            <w:left w:val="none" w:sz="0" w:space="0" w:color="auto"/>
            <w:bottom w:val="none" w:sz="0" w:space="0" w:color="auto"/>
            <w:right w:val="none" w:sz="0" w:space="0" w:color="auto"/>
          </w:divBdr>
        </w:div>
        <w:div w:id="628122290">
          <w:marLeft w:val="0"/>
          <w:marRight w:val="0"/>
          <w:marTop w:val="0"/>
          <w:marBottom w:val="120"/>
          <w:divBdr>
            <w:top w:val="none" w:sz="0" w:space="0" w:color="auto"/>
            <w:left w:val="none" w:sz="0" w:space="0" w:color="auto"/>
            <w:bottom w:val="none" w:sz="0" w:space="0" w:color="auto"/>
            <w:right w:val="none" w:sz="0" w:space="0" w:color="auto"/>
          </w:divBdr>
        </w:div>
      </w:divsChild>
    </w:div>
    <w:div w:id="1994597538">
      <w:bodyDiv w:val="1"/>
      <w:marLeft w:val="0"/>
      <w:marRight w:val="0"/>
      <w:marTop w:val="0"/>
      <w:marBottom w:val="0"/>
      <w:divBdr>
        <w:top w:val="none" w:sz="0" w:space="0" w:color="auto"/>
        <w:left w:val="none" w:sz="0" w:space="0" w:color="auto"/>
        <w:bottom w:val="none" w:sz="0" w:space="0" w:color="auto"/>
        <w:right w:val="none" w:sz="0" w:space="0" w:color="auto"/>
      </w:divBdr>
      <w:divsChild>
        <w:div w:id="2143427600">
          <w:marLeft w:val="0"/>
          <w:marRight w:val="0"/>
          <w:marTop w:val="0"/>
          <w:marBottom w:val="120"/>
          <w:divBdr>
            <w:top w:val="none" w:sz="0" w:space="0" w:color="auto"/>
            <w:left w:val="none" w:sz="0" w:space="0" w:color="auto"/>
            <w:bottom w:val="none" w:sz="0" w:space="0" w:color="auto"/>
            <w:right w:val="none" w:sz="0" w:space="0" w:color="auto"/>
          </w:divBdr>
        </w:div>
        <w:div w:id="323315029">
          <w:marLeft w:val="0"/>
          <w:marRight w:val="0"/>
          <w:marTop w:val="0"/>
          <w:marBottom w:val="120"/>
          <w:divBdr>
            <w:top w:val="none" w:sz="0" w:space="0" w:color="auto"/>
            <w:left w:val="none" w:sz="0" w:space="0" w:color="auto"/>
            <w:bottom w:val="none" w:sz="0" w:space="0" w:color="auto"/>
            <w:right w:val="none" w:sz="0" w:space="0" w:color="auto"/>
          </w:divBdr>
        </w:div>
        <w:div w:id="654722803">
          <w:marLeft w:val="0"/>
          <w:marRight w:val="0"/>
          <w:marTop w:val="0"/>
          <w:marBottom w:val="120"/>
          <w:divBdr>
            <w:top w:val="none" w:sz="0" w:space="0" w:color="auto"/>
            <w:left w:val="none" w:sz="0" w:space="0" w:color="auto"/>
            <w:bottom w:val="none" w:sz="0" w:space="0" w:color="auto"/>
            <w:right w:val="none" w:sz="0" w:space="0" w:color="auto"/>
          </w:divBdr>
        </w:div>
      </w:divsChild>
    </w:div>
    <w:div w:id="1997025097">
      <w:bodyDiv w:val="1"/>
      <w:marLeft w:val="0"/>
      <w:marRight w:val="0"/>
      <w:marTop w:val="0"/>
      <w:marBottom w:val="0"/>
      <w:divBdr>
        <w:top w:val="none" w:sz="0" w:space="0" w:color="auto"/>
        <w:left w:val="none" w:sz="0" w:space="0" w:color="auto"/>
        <w:bottom w:val="none" w:sz="0" w:space="0" w:color="auto"/>
        <w:right w:val="none" w:sz="0" w:space="0" w:color="auto"/>
      </w:divBdr>
      <w:divsChild>
        <w:div w:id="1432972698">
          <w:marLeft w:val="0"/>
          <w:marRight w:val="0"/>
          <w:marTop w:val="0"/>
          <w:marBottom w:val="120"/>
          <w:divBdr>
            <w:top w:val="none" w:sz="0" w:space="0" w:color="auto"/>
            <w:left w:val="none" w:sz="0" w:space="0" w:color="auto"/>
            <w:bottom w:val="none" w:sz="0" w:space="0" w:color="auto"/>
            <w:right w:val="none" w:sz="0" w:space="0" w:color="auto"/>
          </w:divBdr>
        </w:div>
        <w:div w:id="1486043517">
          <w:marLeft w:val="0"/>
          <w:marRight w:val="0"/>
          <w:marTop w:val="0"/>
          <w:marBottom w:val="120"/>
          <w:divBdr>
            <w:top w:val="none" w:sz="0" w:space="0" w:color="auto"/>
            <w:left w:val="none" w:sz="0" w:space="0" w:color="auto"/>
            <w:bottom w:val="none" w:sz="0" w:space="0" w:color="auto"/>
            <w:right w:val="none" w:sz="0" w:space="0" w:color="auto"/>
          </w:divBdr>
        </w:div>
      </w:divsChild>
    </w:div>
    <w:div w:id="1999455578">
      <w:bodyDiv w:val="1"/>
      <w:marLeft w:val="0"/>
      <w:marRight w:val="0"/>
      <w:marTop w:val="0"/>
      <w:marBottom w:val="0"/>
      <w:divBdr>
        <w:top w:val="none" w:sz="0" w:space="0" w:color="auto"/>
        <w:left w:val="none" w:sz="0" w:space="0" w:color="auto"/>
        <w:bottom w:val="none" w:sz="0" w:space="0" w:color="auto"/>
        <w:right w:val="none" w:sz="0" w:space="0" w:color="auto"/>
      </w:divBdr>
      <w:divsChild>
        <w:div w:id="1857117369">
          <w:marLeft w:val="0"/>
          <w:marRight w:val="0"/>
          <w:marTop w:val="0"/>
          <w:marBottom w:val="120"/>
          <w:divBdr>
            <w:top w:val="none" w:sz="0" w:space="0" w:color="auto"/>
            <w:left w:val="none" w:sz="0" w:space="0" w:color="auto"/>
            <w:bottom w:val="none" w:sz="0" w:space="0" w:color="auto"/>
            <w:right w:val="none" w:sz="0" w:space="0" w:color="auto"/>
          </w:divBdr>
        </w:div>
        <w:div w:id="1473794544">
          <w:marLeft w:val="0"/>
          <w:marRight w:val="0"/>
          <w:marTop w:val="0"/>
          <w:marBottom w:val="120"/>
          <w:divBdr>
            <w:top w:val="none" w:sz="0" w:space="0" w:color="auto"/>
            <w:left w:val="none" w:sz="0" w:space="0" w:color="auto"/>
            <w:bottom w:val="none" w:sz="0" w:space="0" w:color="auto"/>
            <w:right w:val="none" w:sz="0" w:space="0" w:color="auto"/>
          </w:divBdr>
        </w:div>
      </w:divsChild>
    </w:div>
    <w:div w:id="2001036854">
      <w:bodyDiv w:val="1"/>
      <w:marLeft w:val="0"/>
      <w:marRight w:val="0"/>
      <w:marTop w:val="0"/>
      <w:marBottom w:val="0"/>
      <w:divBdr>
        <w:top w:val="none" w:sz="0" w:space="0" w:color="auto"/>
        <w:left w:val="none" w:sz="0" w:space="0" w:color="auto"/>
        <w:bottom w:val="none" w:sz="0" w:space="0" w:color="auto"/>
        <w:right w:val="none" w:sz="0" w:space="0" w:color="auto"/>
      </w:divBdr>
      <w:divsChild>
        <w:div w:id="1237665683">
          <w:marLeft w:val="0"/>
          <w:marRight w:val="0"/>
          <w:marTop w:val="0"/>
          <w:marBottom w:val="120"/>
          <w:divBdr>
            <w:top w:val="none" w:sz="0" w:space="0" w:color="auto"/>
            <w:left w:val="none" w:sz="0" w:space="0" w:color="auto"/>
            <w:bottom w:val="none" w:sz="0" w:space="0" w:color="auto"/>
            <w:right w:val="none" w:sz="0" w:space="0" w:color="auto"/>
          </w:divBdr>
        </w:div>
        <w:div w:id="1739205818">
          <w:marLeft w:val="0"/>
          <w:marRight w:val="0"/>
          <w:marTop w:val="0"/>
          <w:marBottom w:val="120"/>
          <w:divBdr>
            <w:top w:val="none" w:sz="0" w:space="0" w:color="auto"/>
            <w:left w:val="none" w:sz="0" w:space="0" w:color="auto"/>
            <w:bottom w:val="none" w:sz="0" w:space="0" w:color="auto"/>
            <w:right w:val="none" w:sz="0" w:space="0" w:color="auto"/>
          </w:divBdr>
        </w:div>
      </w:divsChild>
    </w:div>
    <w:div w:id="2020305136">
      <w:bodyDiv w:val="1"/>
      <w:marLeft w:val="0"/>
      <w:marRight w:val="0"/>
      <w:marTop w:val="0"/>
      <w:marBottom w:val="0"/>
      <w:divBdr>
        <w:top w:val="none" w:sz="0" w:space="0" w:color="auto"/>
        <w:left w:val="none" w:sz="0" w:space="0" w:color="auto"/>
        <w:bottom w:val="none" w:sz="0" w:space="0" w:color="auto"/>
        <w:right w:val="none" w:sz="0" w:space="0" w:color="auto"/>
      </w:divBdr>
      <w:divsChild>
        <w:div w:id="745299507">
          <w:marLeft w:val="0"/>
          <w:marRight w:val="0"/>
          <w:marTop w:val="0"/>
          <w:marBottom w:val="120"/>
          <w:divBdr>
            <w:top w:val="none" w:sz="0" w:space="0" w:color="auto"/>
            <w:left w:val="none" w:sz="0" w:space="0" w:color="auto"/>
            <w:bottom w:val="none" w:sz="0" w:space="0" w:color="auto"/>
            <w:right w:val="none" w:sz="0" w:space="0" w:color="auto"/>
          </w:divBdr>
        </w:div>
        <w:div w:id="1677423357">
          <w:marLeft w:val="0"/>
          <w:marRight w:val="0"/>
          <w:marTop w:val="0"/>
          <w:marBottom w:val="120"/>
          <w:divBdr>
            <w:top w:val="none" w:sz="0" w:space="0" w:color="auto"/>
            <w:left w:val="none" w:sz="0" w:space="0" w:color="auto"/>
            <w:bottom w:val="none" w:sz="0" w:space="0" w:color="auto"/>
            <w:right w:val="none" w:sz="0" w:space="0" w:color="auto"/>
          </w:divBdr>
        </w:div>
      </w:divsChild>
    </w:div>
    <w:div w:id="2023698025">
      <w:bodyDiv w:val="1"/>
      <w:marLeft w:val="0"/>
      <w:marRight w:val="0"/>
      <w:marTop w:val="0"/>
      <w:marBottom w:val="0"/>
      <w:divBdr>
        <w:top w:val="none" w:sz="0" w:space="0" w:color="auto"/>
        <w:left w:val="none" w:sz="0" w:space="0" w:color="auto"/>
        <w:bottom w:val="none" w:sz="0" w:space="0" w:color="auto"/>
        <w:right w:val="none" w:sz="0" w:space="0" w:color="auto"/>
      </w:divBdr>
      <w:divsChild>
        <w:div w:id="774515381">
          <w:marLeft w:val="0"/>
          <w:marRight w:val="0"/>
          <w:marTop w:val="0"/>
          <w:marBottom w:val="432"/>
          <w:divBdr>
            <w:top w:val="none" w:sz="0" w:space="0" w:color="auto"/>
            <w:left w:val="none" w:sz="0" w:space="0" w:color="auto"/>
            <w:bottom w:val="none" w:sz="0" w:space="0" w:color="auto"/>
            <w:right w:val="none" w:sz="0" w:space="0" w:color="auto"/>
          </w:divBdr>
          <w:divsChild>
            <w:div w:id="839539623">
              <w:marLeft w:val="2040"/>
              <w:marRight w:val="0"/>
              <w:marTop w:val="0"/>
              <w:marBottom w:val="0"/>
              <w:divBdr>
                <w:top w:val="none" w:sz="0" w:space="0" w:color="auto"/>
                <w:left w:val="none" w:sz="0" w:space="0" w:color="auto"/>
                <w:bottom w:val="none" w:sz="0" w:space="0" w:color="auto"/>
                <w:right w:val="none" w:sz="0" w:space="0" w:color="auto"/>
              </w:divBdr>
              <w:divsChild>
                <w:div w:id="664549228">
                  <w:marLeft w:val="0"/>
                  <w:marRight w:val="0"/>
                  <w:marTop w:val="0"/>
                  <w:marBottom w:val="272"/>
                  <w:divBdr>
                    <w:top w:val="single" w:sz="6" w:space="5" w:color="FBEED5"/>
                    <w:left w:val="single" w:sz="6" w:space="10" w:color="FBEED5"/>
                    <w:bottom w:val="single" w:sz="6" w:space="5" w:color="FBEED5"/>
                    <w:right w:val="single" w:sz="6" w:space="24" w:color="FBEED5"/>
                  </w:divBdr>
                  <w:divsChild>
                    <w:div w:id="790975748">
                      <w:marLeft w:val="0"/>
                      <w:marRight w:val="0"/>
                      <w:marTop w:val="0"/>
                      <w:marBottom w:val="120"/>
                      <w:divBdr>
                        <w:top w:val="none" w:sz="0" w:space="0" w:color="auto"/>
                        <w:left w:val="none" w:sz="0" w:space="0" w:color="auto"/>
                        <w:bottom w:val="none" w:sz="0" w:space="0" w:color="auto"/>
                        <w:right w:val="none" w:sz="0" w:space="0" w:color="auto"/>
                      </w:divBdr>
                      <w:divsChild>
                        <w:div w:id="663509579">
                          <w:marLeft w:val="0"/>
                          <w:marRight w:val="0"/>
                          <w:marTop w:val="0"/>
                          <w:marBottom w:val="120"/>
                          <w:divBdr>
                            <w:top w:val="none" w:sz="0" w:space="0" w:color="auto"/>
                            <w:left w:val="none" w:sz="0" w:space="0" w:color="auto"/>
                            <w:bottom w:val="none" w:sz="0" w:space="0" w:color="auto"/>
                            <w:right w:val="none" w:sz="0" w:space="0" w:color="auto"/>
                          </w:divBdr>
                        </w:div>
                        <w:div w:id="5558189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24819208">
      <w:bodyDiv w:val="1"/>
      <w:marLeft w:val="0"/>
      <w:marRight w:val="0"/>
      <w:marTop w:val="0"/>
      <w:marBottom w:val="0"/>
      <w:divBdr>
        <w:top w:val="none" w:sz="0" w:space="0" w:color="auto"/>
        <w:left w:val="none" w:sz="0" w:space="0" w:color="auto"/>
        <w:bottom w:val="none" w:sz="0" w:space="0" w:color="auto"/>
        <w:right w:val="none" w:sz="0" w:space="0" w:color="auto"/>
      </w:divBdr>
      <w:divsChild>
        <w:div w:id="74861196">
          <w:marLeft w:val="0"/>
          <w:marRight w:val="0"/>
          <w:marTop w:val="0"/>
          <w:marBottom w:val="432"/>
          <w:divBdr>
            <w:top w:val="none" w:sz="0" w:space="0" w:color="auto"/>
            <w:left w:val="none" w:sz="0" w:space="0" w:color="auto"/>
            <w:bottom w:val="none" w:sz="0" w:space="0" w:color="auto"/>
            <w:right w:val="none" w:sz="0" w:space="0" w:color="auto"/>
          </w:divBdr>
          <w:divsChild>
            <w:div w:id="1454403021">
              <w:marLeft w:val="2040"/>
              <w:marRight w:val="0"/>
              <w:marTop w:val="0"/>
              <w:marBottom w:val="0"/>
              <w:divBdr>
                <w:top w:val="none" w:sz="0" w:space="0" w:color="auto"/>
                <w:left w:val="none" w:sz="0" w:space="0" w:color="auto"/>
                <w:bottom w:val="none" w:sz="0" w:space="0" w:color="auto"/>
                <w:right w:val="none" w:sz="0" w:space="0" w:color="auto"/>
              </w:divBdr>
              <w:divsChild>
                <w:div w:id="999582646">
                  <w:marLeft w:val="0"/>
                  <w:marRight w:val="0"/>
                  <w:marTop w:val="0"/>
                  <w:marBottom w:val="272"/>
                  <w:divBdr>
                    <w:top w:val="single" w:sz="6" w:space="5" w:color="FBEED5"/>
                    <w:left w:val="single" w:sz="6" w:space="10" w:color="FBEED5"/>
                    <w:bottom w:val="single" w:sz="6" w:space="5" w:color="FBEED5"/>
                    <w:right w:val="single" w:sz="6" w:space="24" w:color="FBEED5"/>
                  </w:divBdr>
                  <w:divsChild>
                    <w:div w:id="348532244">
                      <w:marLeft w:val="0"/>
                      <w:marRight w:val="0"/>
                      <w:marTop w:val="0"/>
                      <w:marBottom w:val="120"/>
                      <w:divBdr>
                        <w:top w:val="none" w:sz="0" w:space="0" w:color="auto"/>
                        <w:left w:val="none" w:sz="0" w:space="0" w:color="auto"/>
                        <w:bottom w:val="none" w:sz="0" w:space="0" w:color="auto"/>
                        <w:right w:val="none" w:sz="0" w:space="0" w:color="auto"/>
                      </w:divBdr>
                      <w:divsChild>
                        <w:div w:id="750272115">
                          <w:marLeft w:val="0"/>
                          <w:marRight w:val="0"/>
                          <w:marTop w:val="0"/>
                          <w:marBottom w:val="120"/>
                          <w:divBdr>
                            <w:top w:val="none" w:sz="0" w:space="0" w:color="auto"/>
                            <w:left w:val="none" w:sz="0" w:space="0" w:color="auto"/>
                            <w:bottom w:val="none" w:sz="0" w:space="0" w:color="auto"/>
                            <w:right w:val="none" w:sz="0" w:space="0" w:color="auto"/>
                          </w:divBdr>
                        </w:div>
                        <w:div w:id="13871453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25281549">
      <w:bodyDiv w:val="1"/>
      <w:marLeft w:val="0"/>
      <w:marRight w:val="0"/>
      <w:marTop w:val="0"/>
      <w:marBottom w:val="0"/>
      <w:divBdr>
        <w:top w:val="none" w:sz="0" w:space="0" w:color="auto"/>
        <w:left w:val="none" w:sz="0" w:space="0" w:color="auto"/>
        <w:bottom w:val="none" w:sz="0" w:space="0" w:color="auto"/>
        <w:right w:val="none" w:sz="0" w:space="0" w:color="auto"/>
      </w:divBdr>
      <w:divsChild>
        <w:div w:id="822159235">
          <w:marLeft w:val="0"/>
          <w:marRight w:val="0"/>
          <w:marTop w:val="0"/>
          <w:marBottom w:val="120"/>
          <w:divBdr>
            <w:top w:val="none" w:sz="0" w:space="0" w:color="auto"/>
            <w:left w:val="none" w:sz="0" w:space="0" w:color="auto"/>
            <w:bottom w:val="none" w:sz="0" w:space="0" w:color="auto"/>
            <w:right w:val="none" w:sz="0" w:space="0" w:color="auto"/>
          </w:divBdr>
        </w:div>
        <w:div w:id="1540052010">
          <w:marLeft w:val="0"/>
          <w:marRight w:val="0"/>
          <w:marTop w:val="0"/>
          <w:marBottom w:val="120"/>
          <w:divBdr>
            <w:top w:val="none" w:sz="0" w:space="0" w:color="auto"/>
            <w:left w:val="none" w:sz="0" w:space="0" w:color="auto"/>
            <w:bottom w:val="none" w:sz="0" w:space="0" w:color="auto"/>
            <w:right w:val="none" w:sz="0" w:space="0" w:color="auto"/>
          </w:divBdr>
        </w:div>
      </w:divsChild>
    </w:div>
    <w:div w:id="2031368404">
      <w:bodyDiv w:val="1"/>
      <w:marLeft w:val="0"/>
      <w:marRight w:val="0"/>
      <w:marTop w:val="0"/>
      <w:marBottom w:val="0"/>
      <w:divBdr>
        <w:top w:val="none" w:sz="0" w:space="0" w:color="auto"/>
        <w:left w:val="none" w:sz="0" w:space="0" w:color="auto"/>
        <w:bottom w:val="none" w:sz="0" w:space="0" w:color="auto"/>
        <w:right w:val="none" w:sz="0" w:space="0" w:color="auto"/>
      </w:divBdr>
      <w:divsChild>
        <w:div w:id="672533469">
          <w:marLeft w:val="0"/>
          <w:marRight w:val="0"/>
          <w:marTop w:val="0"/>
          <w:marBottom w:val="120"/>
          <w:divBdr>
            <w:top w:val="none" w:sz="0" w:space="0" w:color="auto"/>
            <w:left w:val="none" w:sz="0" w:space="0" w:color="auto"/>
            <w:bottom w:val="none" w:sz="0" w:space="0" w:color="auto"/>
            <w:right w:val="none" w:sz="0" w:space="0" w:color="auto"/>
          </w:divBdr>
        </w:div>
        <w:div w:id="620385406">
          <w:marLeft w:val="0"/>
          <w:marRight w:val="0"/>
          <w:marTop w:val="0"/>
          <w:marBottom w:val="120"/>
          <w:divBdr>
            <w:top w:val="none" w:sz="0" w:space="0" w:color="auto"/>
            <w:left w:val="none" w:sz="0" w:space="0" w:color="auto"/>
            <w:bottom w:val="none" w:sz="0" w:space="0" w:color="auto"/>
            <w:right w:val="none" w:sz="0" w:space="0" w:color="auto"/>
          </w:divBdr>
        </w:div>
      </w:divsChild>
    </w:div>
    <w:div w:id="2035574992">
      <w:bodyDiv w:val="1"/>
      <w:marLeft w:val="0"/>
      <w:marRight w:val="0"/>
      <w:marTop w:val="0"/>
      <w:marBottom w:val="0"/>
      <w:divBdr>
        <w:top w:val="none" w:sz="0" w:space="0" w:color="auto"/>
        <w:left w:val="none" w:sz="0" w:space="0" w:color="auto"/>
        <w:bottom w:val="none" w:sz="0" w:space="0" w:color="auto"/>
        <w:right w:val="none" w:sz="0" w:space="0" w:color="auto"/>
      </w:divBdr>
      <w:divsChild>
        <w:div w:id="616371917">
          <w:marLeft w:val="0"/>
          <w:marRight w:val="0"/>
          <w:marTop w:val="0"/>
          <w:marBottom w:val="120"/>
          <w:divBdr>
            <w:top w:val="none" w:sz="0" w:space="0" w:color="auto"/>
            <w:left w:val="none" w:sz="0" w:space="0" w:color="auto"/>
            <w:bottom w:val="none" w:sz="0" w:space="0" w:color="auto"/>
            <w:right w:val="none" w:sz="0" w:space="0" w:color="auto"/>
          </w:divBdr>
        </w:div>
        <w:div w:id="1169754990">
          <w:marLeft w:val="0"/>
          <w:marRight w:val="0"/>
          <w:marTop w:val="0"/>
          <w:marBottom w:val="120"/>
          <w:divBdr>
            <w:top w:val="none" w:sz="0" w:space="0" w:color="auto"/>
            <w:left w:val="none" w:sz="0" w:space="0" w:color="auto"/>
            <w:bottom w:val="none" w:sz="0" w:space="0" w:color="auto"/>
            <w:right w:val="none" w:sz="0" w:space="0" w:color="auto"/>
          </w:divBdr>
        </w:div>
      </w:divsChild>
    </w:div>
    <w:div w:id="2036925139">
      <w:bodyDiv w:val="1"/>
      <w:marLeft w:val="0"/>
      <w:marRight w:val="0"/>
      <w:marTop w:val="0"/>
      <w:marBottom w:val="0"/>
      <w:divBdr>
        <w:top w:val="none" w:sz="0" w:space="0" w:color="auto"/>
        <w:left w:val="none" w:sz="0" w:space="0" w:color="auto"/>
        <w:bottom w:val="none" w:sz="0" w:space="0" w:color="auto"/>
        <w:right w:val="none" w:sz="0" w:space="0" w:color="auto"/>
      </w:divBdr>
      <w:divsChild>
        <w:div w:id="238490547">
          <w:marLeft w:val="0"/>
          <w:marRight w:val="0"/>
          <w:marTop w:val="0"/>
          <w:marBottom w:val="120"/>
          <w:divBdr>
            <w:top w:val="none" w:sz="0" w:space="0" w:color="auto"/>
            <w:left w:val="none" w:sz="0" w:space="0" w:color="auto"/>
            <w:bottom w:val="none" w:sz="0" w:space="0" w:color="auto"/>
            <w:right w:val="none" w:sz="0" w:space="0" w:color="auto"/>
          </w:divBdr>
        </w:div>
        <w:div w:id="1017972092">
          <w:marLeft w:val="0"/>
          <w:marRight w:val="0"/>
          <w:marTop w:val="0"/>
          <w:marBottom w:val="120"/>
          <w:divBdr>
            <w:top w:val="none" w:sz="0" w:space="0" w:color="auto"/>
            <w:left w:val="none" w:sz="0" w:space="0" w:color="auto"/>
            <w:bottom w:val="none" w:sz="0" w:space="0" w:color="auto"/>
            <w:right w:val="none" w:sz="0" w:space="0" w:color="auto"/>
          </w:divBdr>
        </w:div>
      </w:divsChild>
    </w:div>
    <w:div w:id="2041783258">
      <w:bodyDiv w:val="1"/>
      <w:marLeft w:val="0"/>
      <w:marRight w:val="0"/>
      <w:marTop w:val="0"/>
      <w:marBottom w:val="0"/>
      <w:divBdr>
        <w:top w:val="none" w:sz="0" w:space="0" w:color="auto"/>
        <w:left w:val="none" w:sz="0" w:space="0" w:color="auto"/>
        <w:bottom w:val="none" w:sz="0" w:space="0" w:color="auto"/>
        <w:right w:val="none" w:sz="0" w:space="0" w:color="auto"/>
      </w:divBdr>
      <w:divsChild>
        <w:div w:id="140388172">
          <w:marLeft w:val="0"/>
          <w:marRight w:val="0"/>
          <w:marTop w:val="0"/>
          <w:marBottom w:val="120"/>
          <w:divBdr>
            <w:top w:val="none" w:sz="0" w:space="0" w:color="auto"/>
            <w:left w:val="none" w:sz="0" w:space="0" w:color="auto"/>
            <w:bottom w:val="none" w:sz="0" w:space="0" w:color="auto"/>
            <w:right w:val="none" w:sz="0" w:space="0" w:color="auto"/>
          </w:divBdr>
        </w:div>
        <w:div w:id="608440131">
          <w:marLeft w:val="0"/>
          <w:marRight w:val="0"/>
          <w:marTop w:val="0"/>
          <w:marBottom w:val="120"/>
          <w:divBdr>
            <w:top w:val="none" w:sz="0" w:space="0" w:color="auto"/>
            <w:left w:val="none" w:sz="0" w:space="0" w:color="auto"/>
            <w:bottom w:val="none" w:sz="0" w:space="0" w:color="auto"/>
            <w:right w:val="none" w:sz="0" w:space="0" w:color="auto"/>
          </w:divBdr>
        </w:div>
      </w:divsChild>
    </w:div>
    <w:div w:id="2043826432">
      <w:bodyDiv w:val="1"/>
      <w:marLeft w:val="0"/>
      <w:marRight w:val="0"/>
      <w:marTop w:val="0"/>
      <w:marBottom w:val="0"/>
      <w:divBdr>
        <w:top w:val="none" w:sz="0" w:space="0" w:color="auto"/>
        <w:left w:val="none" w:sz="0" w:space="0" w:color="auto"/>
        <w:bottom w:val="none" w:sz="0" w:space="0" w:color="auto"/>
        <w:right w:val="none" w:sz="0" w:space="0" w:color="auto"/>
      </w:divBdr>
      <w:divsChild>
        <w:div w:id="15352437">
          <w:marLeft w:val="0"/>
          <w:marRight w:val="0"/>
          <w:marTop w:val="0"/>
          <w:marBottom w:val="120"/>
          <w:divBdr>
            <w:top w:val="none" w:sz="0" w:space="0" w:color="auto"/>
            <w:left w:val="none" w:sz="0" w:space="0" w:color="auto"/>
            <w:bottom w:val="none" w:sz="0" w:space="0" w:color="auto"/>
            <w:right w:val="none" w:sz="0" w:space="0" w:color="auto"/>
          </w:divBdr>
        </w:div>
        <w:div w:id="543252173">
          <w:marLeft w:val="0"/>
          <w:marRight w:val="0"/>
          <w:marTop w:val="0"/>
          <w:marBottom w:val="120"/>
          <w:divBdr>
            <w:top w:val="none" w:sz="0" w:space="0" w:color="auto"/>
            <w:left w:val="none" w:sz="0" w:space="0" w:color="auto"/>
            <w:bottom w:val="none" w:sz="0" w:space="0" w:color="auto"/>
            <w:right w:val="none" w:sz="0" w:space="0" w:color="auto"/>
          </w:divBdr>
        </w:div>
      </w:divsChild>
    </w:div>
    <w:div w:id="2060283938">
      <w:bodyDiv w:val="1"/>
      <w:marLeft w:val="0"/>
      <w:marRight w:val="0"/>
      <w:marTop w:val="0"/>
      <w:marBottom w:val="0"/>
      <w:divBdr>
        <w:top w:val="none" w:sz="0" w:space="0" w:color="auto"/>
        <w:left w:val="none" w:sz="0" w:space="0" w:color="auto"/>
        <w:bottom w:val="none" w:sz="0" w:space="0" w:color="auto"/>
        <w:right w:val="none" w:sz="0" w:space="0" w:color="auto"/>
      </w:divBdr>
      <w:divsChild>
        <w:div w:id="1562641404">
          <w:marLeft w:val="0"/>
          <w:marRight w:val="0"/>
          <w:marTop w:val="0"/>
          <w:marBottom w:val="120"/>
          <w:divBdr>
            <w:top w:val="none" w:sz="0" w:space="0" w:color="auto"/>
            <w:left w:val="none" w:sz="0" w:space="0" w:color="auto"/>
            <w:bottom w:val="none" w:sz="0" w:space="0" w:color="auto"/>
            <w:right w:val="none" w:sz="0" w:space="0" w:color="auto"/>
          </w:divBdr>
        </w:div>
        <w:div w:id="1375421114">
          <w:marLeft w:val="0"/>
          <w:marRight w:val="0"/>
          <w:marTop w:val="0"/>
          <w:marBottom w:val="120"/>
          <w:divBdr>
            <w:top w:val="none" w:sz="0" w:space="0" w:color="auto"/>
            <w:left w:val="none" w:sz="0" w:space="0" w:color="auto"/>
            <w:bottom w:val="none" w:sz="0" w:space="0" w:color="auto"/>
            <w:right w:val="none" w:sz="0" w:space="0" w:color="auto"/>
          </w:divBdr>
        </w:div>
      </w:divsChild>
    </w:div>
    <w:div w:id="2064134713">
      <w:bodyDiv w:val="1"/>
      <w:marLeft w:val="0"/>
      <w:marRight w:val="0"/>
      <w:marTop w:val="0"/>
      <w:marBottom w:val="0"/>
      <w:divBdr>
        <w:top w:val="none" w:sz="0" w:space="0" w:color="auto"/>
        <w:left w:val="none" w:sz="0" w:space="0" w:color="auto"/>
        <w:bottom w:val="none" w:sz="0" w:space="0" w:color="auto"/>
        <w:right w:val="none" w:sz="0" w:space="0" w:color="auto"/>
      </w:divBdr>
      <w:divsChild>
        <w:div w:id="494423238">
          <w:marLeft w:val="0"/>
          <w:marRight w:val="0"/>
          <w:marTop w:val="0"/>
          <w:marBottom w:val="120"/>
          <w:divBdr>
            <w:top w:val="none" w:sz="0" w:space="0" w:color="auto"/>
            <w:left w:val="none" w:sz="0" w:space="0" w:color="auto"/>
            <w:bottom w:val="none" w:sz="0" w:space="0" w:color="auto"/>
            <w:right w:val="none" w:sz="0" w:space="0" w:color="auto"/>
          </w:divBdr>
        </w:div>
        <w:div w:id="1882084601">
          <w:marLeft w:val="0"/>
          <w:marRight w:val="0"/>
          <w:marTop w:val="0"/>
          <w:marBottom w:val="120"/>
          <w:divBdr>
            <w:top w:val="none" w:sz="0" w:space="0" w:color="auto"/>
            <w:left w:val="none" w:sz="0" w:space="0" w:color="auto"/>
            <w:bottom w:val="none" w:sz="0" w:space="0" w:color="auto"/>
            <w:right w:val="none" w:sz="0" w:space="0" w:color="auto"/>
          </w:divBdr>
        </w:div>
      </w:divsChild>
    </w:div>
    <w:div w:id="2066219370">
      <w:bodyDiv w:val="1"/>
      <w:marLeft w:val="0"/>
      <w:marRight w:val="0"/>
      <w:marTop w:val="0"/>
      <w:marBottom w:val="0"/>
      <w:divBdr>
        <w:top w:val="none" w:sz="0" w:space="0" w:color="auto"/>
        <w:left w:val="none" w:sz="0" w:space="0" w:color="auto"/>
        <w:bottom w:val="none" w:sz="0" w:space="0" w:color="auto"/>
        <w:right w:val="none" w:sz="0" w:space="0" w:color="auto"/>
      </w:divBdr>
      <w:divsChild>
        <w:div w:id="1613050771">
          <w:marLeft w:val="0"/>
          <w:marRight w:val="0"/>
          <w:marTop w:val="0"/>
          <w:marBottom w:val="120"/>
          <w:divBdr>
            <w:top w:val="none" w:sz="0" w:space="0" w:color="auto"/>
            <w:left w:val="none" w:sz="0" w:space="0" w:color="auto"/>
            <w:bottom w:val="none" w:sz="0" w:space="0" w:color="auto"/>
            <w:right w:val="none" w:sz="0" w:space="0" w:color="auto"/>
          </w:divBdr>
        </w:div>
        <w:div w:id="546450538">
          <w:marLeft w:val="0"/>
          <w:marRight w:val="0"/>
          <w:marTop w:val="0"/>
          <w:marBottom w:val="120"/>
          <w:divBdr>
            <w:top w:val="none" w:sz="0" w:space="0" w:color="auto"/>
            <w:left w:val="none" w:sz="0" w:space="0" w:color="auto"/>
            <w:bottom w:val="none" w:sz="0" w:space="0" w:color="auto"/>
            <w:right w:val="none" w:sz="0" w:space="0" w:color="auto"/>
          </w:divBdr>
        </w:div>
      </w:divsChild>
    </w:div>
    <w:div w:id="2068722837">
      <w:bodyDiv w:val="1"/>
      <w:marLeft w:val="0"/>
      <w:marRight w:val="0"/>
      <w:marTop w:val="0"/>
      <w:marBottom w:val="0"/>
      <w:divBdr>
        <w:top w:val="none" w:sz="0" w:space="0" w:color="auto"/>
        <w:left w:val="none" w:sz="0" w:space="0" w:color="auto"/>
        <w:bottom w:val="none" w:sz="0" w:space="0" w:color="auto"/>
        <w:right w:val="none" w:sz="0" w:space="0" w:color="auto"/>
      </w:divBdr>
      <w:divsChild>
        <w:div w:id="207645267">
          <w:marLeft w:val="0"/>
          <w:marRight w:val="0"/>
          <w:marTop w:val="0"/>
          <w:marBottom w:val="120"/>
          <w:divBdr>
            <w:top w:val="none" w:sz="0" w:space="0" w:color="auto"/>
            <w:left w:val="none" w:sz="0" w:space="0" w:color="auto"/>
            <w:bottom w:val="none" w:sz="0" w:space="0" w:color="auto"/>
            <w:right w:val="none" w:sz="0" w:space="0" w:color="auto"/>
          </w:divBdr>
        </w:div>
        <w:div w:id="556094196">
          <w:marLeft w:val="0"/>
          <w:marRight w:val="0"/>
          <w:marTop w:val="0"/>
          <w:marBottom w:val="120"/>
          <w:divBdr>
            <w:top w:val="none" w:sz="0" w:space="0" w:color="auto"/>
            <w:left w:val="none" w:sz="0" w:space="0" w:color="auto"/>
            <w:bottom w:val="none" w:sz="0" w:space="0" w:color="auto"/>
            <w:right w:val="none" w:sz="0" w:space="0" w:color="auto"/>
          </w:divBdr>
        </w:div>
      </w:divsChild>
    </w:div>
    <w:div w:id="2071344254">
      <w:bodyDiv w:val="1"/>
      <w:marLeft w:val="0"/>
      <w:marRight w:val="0"/>
      <w:marTop w:val="0"/>
      <w:marBottom w:val="0"/>
      <w:divBdr>
        <w:top w:val="none" w:sz="0" w:space="0" w:color="auto"/>
        <w:left w:val="none" w:sz="0" w:space="0" w:color="auto"/>
        <w:bottom w:val="none" w:sz="0" w:space="0" w:color="auto"/>
        <w:right w:val="none" w:sz="0" w:space="0" w:color="auto"/>
      </w:divBdr>
      <w:divsChild>
        <w:div w:id="1027171583">
          <w:marLeft w:val="0"/>
          <w:marRight w:val="0"/>
          <w:marTop w:val="0"/>
          <w:marBottom w:val="120"/>
          <w:divBdr>
            <w:top w:val="none" w:sz="0" w:space="0" w:color="auto"/>
            <w:left w:val="none" w:sz="0" w:space="0" w:color="auto"/>
            <w:bottom w:val="none" w:sz="0" w:space="0" w:color="auto"/>
            <w:right w:val="none" w:sz="0" w:space="0" w:color="auto"/>
          </w:divBdr>
        </w:div>
        <w:div w:id="1036854591">
          <w:marLeft w:val="0"/>
          <w:marRight w:val="0"/>
          <w:marTop w:val="0"/>
          <w:marBottom w:val="120"/>
          <w:divBdr>
            <w:top w:val="none" w:sz="0" w:space="0" w:color="auto"/>
            <w:left w:val="none" w:sz="0" w:space="0" w:color="auto"/>
            <w:bottom w:val="none" w:sz="0" w:space="0" w:color="auto"/>
            <w:right w:val="none" w:sz="0" w:space="0" w:color="auto"/>
          </w:divBdr>
        </w:div>
      </w:divsChild>
    </w:div>
    <w:div w:id="2071690905">
      <w:bodyDiv w:val="1"/>
      <w:marLeft w:val="0"/>
      <w:marRight w:val="0"/>
      <w:marTop w:val="0"/>
      <w:marBottom w:val="0"/>
      <w:divBdr>
        <w:top w:val="none" w:sz="0" w:space="0" w:color="auto"/>
        <w:left w:val="none" w:sz="0" w:space="0" w:color="auto"/>
        <w:bottom w:val="none" w:sz="0" w:space="0" w:color="auto"/>
        <w:right w:val="none" w:sz="0" w:space="0" w:color="auto"/>
      </w:divBdr>
      <w:divsChild>
        <w:div w:id="268900992">
          <w:marLeft w:val="0"/>
          <w:marRight w:val="0"/>
          <w:marTop w:val="0"/>
          <w:marBottom w:val="120"/>
          <w:divBdr>
            <w:top w:val="none" w:sz="0" w:space="0" w:color="auto"/>
            <w:left w:val="none" w:sz="0" w:space="0" w:color="auto"/>
            <w:bottom w:val="none" w:sz="0" w:space="0" w:color="auto"/>
            <w:right w:val="none" w:sz="0" w:space="0" w:color="auto"/>
          </w:divBdr>
        </w:div>
        <w:div w:id="617377019">
          <w:marLeft w:val="0"/>
          <w:marRight w:val="0"/>
          <w:marTop w:val="0"/>
          <w:marBottom w:val="120"/>
          <w:divBdr>
            <w:top w:val="none" w:sz="0" w:space="0" w:color="auto"/>
            <w:left w:val="none" w:sz="0" w:space="0" w:color="auto"/>
            <w:bottom w:val="none" w:sz="0" w:space="0" w:color="auto"/>
            <w:right w:val="none" w:sz="0" w:space="0" w:color="auto"/>
          </w:divBdr>
        </w:div>
      </w:divsChild>
    </w:div>
    <w:div w:id="2072148787">
      <w:bodyDiv w:val="1"/>
      <w:marLeft w:val="0"/>
      <w:marRight w:val="0"/>
      <w:marTop w:val="0"/>
      <w:marBottom w:val="0"/>
      <w:divBdr>
        <w:top w:val="none" w:sz="0" w:space="0" w:color="auto"/>
        <w:left w:val="none" w:sz="0" w:space="0" w:color="auto"/>
        <w:bottom w:val="none" w:sz="0" w:space="0" w:color="auto"/>
        <w:right w:val="none" w:sz="0" w:space="0" w:color="auto"/>
      </w:divBdr>
      <w:divsChild>
        <w:div w:id="171771683">
          <w:marLeft w:val="0"/>
          <w:marRight w:val="0"/>
          <w:marTop w:val="0"/>
          <w:marBottom w:val="120"/>
          <w:divBdr>
            <w:top w:val="none" w:sz="0" w:space="0" w:color="auto"/>
            <w:left w:val="none" w:sz="0" w:space="0" w:color="auto"/>
            <w:bottom w:val="none" w:sz="0" w:space="0" w:color="auto"/>
            <w:right w:val="none" w:sz="0" w:space="0" w:color="auto"/>
          </w:divBdr>
        </w:div>
        <w:div w:id="1529026571">
          <w:marLeft w:val="0"/>
          <w:marRight w:val="0"/>
          <w:marTop w:val="0"/>
          <w:marBottom w:val="120"/>
          <w:divBdr>
            <w:top w:val="none" w:sz="0" w:space="0" w:color="auto"/>
            <w:left w:val="none" w:sz="0" w:space="0" w:color="auto"/>
            <w:bottom w:val="none" w:sz="0" w:space="0" w:color="auto"/>
            <w:right w:val="none" w:sz="0" w:space="0" w:color="auto"/>
          </w:divBdr>
        </w:div>
      </w:divsChild>
    </w:div>
    <w:div w:id="2083215592">
      <w:bodyDiv w:val="1"/>
      <w:marLeft w:val="0"/>
      <w:marRight w:val="0"/>
      <w:marTop w:val="0"/>
      <w:marBottom w:val="0"/>
      <w:divBdr>
        <w:top w:val="none" w:sz="0" w:space="0" w:color="auto"/>
        <w:left w:val="none" w:sz="0" w:space="0" w:color="auto"/>
        <w:bottom w:val="none" w:sz="0" w:space="0" w:color="auto"/>
        <w:right w:val="none" w:sz="0" w:space="0" w:color="auto"/>
      </w:divBdr>
      <w:divsChild>
        <w:div w:id="1603565311">
          <w:marLeft w:val="0"/>
          <w:marRight w:val="0"/>
          <w:marTop w:val="0"/>
          <w:marBottom w:val="120"/>
          <w:divBdr>
            <w:top w:val="none" w:sz="0" w:space="0" w:color="auto"/>
            <w:left w:val="none" w:sz="0" w:space="0" w:color="auto"/>
            <w:bottom w:val="none" w:sz="0" w:space="0" w:color="auto"/>
            <w:right w:val="none" w:sz="0" w:space="0" w:color="auto"/>
          </w:divBdr>
        </w:div>
        <w:div w:id="1206060843">
          <w:marLeft w:val="0"/>
          <w:marRight w:val="0"/>
          <w:marTop w:val="0"/>
          <w:marBottom w:val="120"/>
          <w:divBdr>
            <w:top w:val="none" w:sz="0" w:space="0" w:color="auto"/>
            <w:left w:val="none" w:sz="0" w:space="0" w:color="auto"/>
            <w:bottom w:val="none" w:sz="0" w:space="0" w:color="auto"/>
            <w:right w:val="none" w:sz="0" w:space="0" w:color="auto"/>
          </w:divBdr>
        </w:div>
      </w:divsChild>
    </w:div>
    <w:div w:id="2083286369">
      <w:bodyDiv w:val="1"/>
      <w:marLeft w:val="0"/>
      <w:marRight w:val="0"/>
      <w:marTop w:val="0"/>
      <w:marBottom w:val="0"/>
      <w:divBdr>
        <w:top w:val="none" w:sz="0" w:space="0" w:color="auto"/>
        <w:left w:val="none" w:sz="0" w:space="0" w:color="auto"/>
        <w:bottom w:val="none" w:sz="0" w:space="0" w:color="auto"/>
        <w:right w:val="none" w:sz="0" w:space="0" w:color="auto"/>
      </w:divBdr>
      <w:divsChild>
        <w:div w:id="1658218797">
          <w:marLeft w:val="0"/>
          <w:marRight w:val="0"/>
          <w:marTop w:val="0"/>
          <w:marBottom w:val="120"/>
          <w:divBdr>
            <w:top w:val="none" w:sz="0" w:space="0" w:color="auto"/>
            <w:left w:val="none" w:sz="0" w:space="0" w:color="auto"/>
            <w:bottom w:val="none" w:sz="0" w:space="0" w:color="auto"/>
            <w:right w:val="none" w:sz="0" w:space="0" w:color="auto"/>
          </w:divBdr>
        </w:div>
        <w:div w:id="218059742">
          <w:marLeft w:val="0"/>
          <w:marRight w:val="0"/>
          <w:marTop w:val="0"/>
          <w:marBottom w:val="120"/>
          <w:divBdr>
            <w:top w:val="none" w:sz="0" w:space="0" w:color="auto"/>
            <w:left w:val="none" w:sz="0" w:space="0" w:color="auto"/>
            <w:bottom w:val="none" w:sz="0" w:space="0" w:color="auto"/>
            <w:right w:val="none" w:sz="0" w:space="0" w:color="auto"/>
          </w:divBdr>
        </w:div>
      </w:divsChild>
    </w:div>
    <w:div w:id="2083941910">
      <w:bodyDiv w:val="1"/>
      <w:marLeft w:val="0"/>
      <w:marRight w:val="0"/>
      <w:marTop w:val="0"/>
      <w:marBottom w:val="0"/>
      <w:divBdr>
        <w:top w:val="none" w:sz="0" w:space="0" w:color="auto"/>
        <w:left w:val="none" w:sz="0" w:space="0" w:color="auto"/>
        <w:bottom w:val="none" w:sz="0" w:space="0" w:color="auto"/>
        <w:right w:val="none" w:sz="0" w:space="0" w:color="auto"/>
      </w:divBdr>
      <w:divsChild>
        <w:div w:id="935527312">
          <w:marLeft w:val="0"/>
          <w:marRight w:val="0"/>
          <w:marTop w:val="0"/>
          <w:marBottom w:val="120"/>
          <w:divBdr>
            <w:top w:val="none" w:sz="0" w:space="0" w:color="auto"/>
            <w:left w:val="none" w:sz="0" w:space="0" w:color="auto"/>
            <w:bottom w:val="none" w:sz="0" w:space="0" w:color="auto"/>
            <w:right w:val="none" w:sz="0" w:space="0" w:color="auto"/>
          </w:divBdr>
        </w:div>
        <w:div w:id="832257588">
          <w:marLeft w:val="0"/>
          <w:marRight w:val="0"/>
          <w:marTop w:val="0"/>
          <w:marBottom w:val="120"/>
          <w:divBdr>
            <w:top w:val="none" w:sz="0" w:space="0" w:color="auto"/>
            <w:left w:val="none" w:sz="0" w:space="0" w:color="auto"/>
            <w:bottom w:val="none" w:sz="0" w:space="0" w:color="auto"/>
            <w:right w:val="none" w:sz="0" w:space="0" w:color="auto"/>
          </w:divBdr>
        </w:div>
      </w:divsChild>
    </w:div>
    <w:div w:id="2087872318">
      <w:bodyDiv w:val="1"/>
      <w:marLeft w:val="0"/>
      <w:marRight w:val="0"/>
      <w:marTop w:val="0"/>
      <w:marBottom w:val="0"/>
      <w:divBdr>
        <w:top w:val="none" w:sz="0" w:space="0" w:color="auto"/>
        <w:left w:val="none" w:sz="0" w:space="0" w:color="auto"/>
        <w:bottom w:val="none" w:sz="0" w:space="0" w:color="auto"/>
        <w:right w:val="none" w:sz="0" w:space="0" w:color="auto"/>
      </w:divBdr>
      <w:divsChild>
        <w:div w:id="1527714308">
          <w:marLeft w:val="0"/>
          <w:marRight w:val="0"/>
          <w:marTop w:val="0"/>
          <w:marBottom w:val="120"/>
          <w:divBdr>
            <w:top w:val="none" w:sz="0" w:space="0" w:color="auto"/>
            <w:left w:val="none" w:sz="0" w:space="0" w:color="auto"/>
            <w:bottom w:val="none" w:sz="0" w:space="0" w:color="auto"/>
            <w:right w:val="none" w:sz="0" w:space="0" w:color="auto"/>
          </w:divBdr>
        </w:div>
        <w:div w:id="717973875">
          <w:marLeft w:val="0"/>
          <w:marRight w:val="0"/>
          <w:marTop w:val="0"/>
          <w:marBottom w:val="120"/>
          <w:divBdr>
            <w:top w:val="none" w:sz="0" w:space="0" w:color="auto"/>
            <w:left w:val="none" w:sz="0" w:space="0" w:color="auto"/>
            <w:bottom w:val="none" w:sz="0" w:space="0" w:color="auto"/>
            <w:right w:val="none" w:sz="0" w:space="0" w:color="auto"/>
          </w:divBdr>
        </w:div>
      </w:divsChild>
    </w:div>
    <w:div w:id="2088721145">
      <w:bodyDiv w:val="1"/>
      <w:marLeft w:val="0"/>
      <w:marRight w:val="0"/>
      <w:marTop w:val="0"/>
      <w:marBottom w:val="0"/>
      <w:divBdr>
        <w:top w:val="none" w:sz="0" w:space="0" w:color="auto"/>
        <w:left w:val="none" w:sz="0" w:space="0" w:color="auto"/>
        <w:bottom w:val="none" w:sz="0" w:space="0" w:color="auto"/>
        <w:right w:val="none" w:sz="0" w:space="0" w:color="auto"/>
      </w:divBdr>
      <w:divsChild>
        <w:div w:id="985668149">
          <w:marLeft w:val="0"/>
          <w:marRight w:val="0"/>
          <w:marTop w:val="0"/>
          <w:marBottom w:val="120"/>
          <w:divBdr>
            <w:top w:val="none" w:sz="0" w:space="0" w:color="auto"/>
            <w:left w:val="none" w:sz="0" w:space="0" w:color="auto"/>
            <w:bottom w:val="none" w:sz="0" w:space="0" w:color="auto"/>
            <w:right w:val="none" w:sz="0" w:space="0" w:color="auto"/>
          </w:divBdr>
        </w:div>
        <w:div w:id="2057587437">
          <w:marLeft w:val="0"/>
          <w:marRight w:val="0"/>
          <w:marTop w:val="0"/>
          <w:marBottom w:val="120"/>
          <w:divBdr>
            <w:top w:val="none" w:sz="0" w:space="0" w:color="auto"/>
            <w:left w:val="none" w:sz="0" w:space="0" w:color="auto"/>
            <w:bottom w:val="none" w:sz="0" w:space="0" w:color="auto"/>
            <w:right w:val="none" w:sz="0" w:space="0" w:color="auto"/>
          </w:divBdr>
        </w:div>
      </w:divsChild>
    </w:div>
    <w:div w:id="2089035589">
      <w:bodyDiv w:val="1"/>
      <w:marLeft w:val="0"/>
      <w:marRight w:val="0"/>
      <w:marTop w:val="0"/>
      <w:marBottom w:val="0"/>
      <w:divBdr>
        <w:top w:val="none" w:sz="0" w:space="0" w:color="auto"/>
        <w:left w:val="none" w:sz="0" w:space="0" w:color="auto"/>
        <w:bottom w:val="none" w:sz="0" w:space="0" w:color="auto"/>
        <w:right w:val="none" w:sz="0" w:space="0" w:color="auto"/>
      </w:divBdr>
      <w:divsChild>
        <w:div w:id="236329096">
          <w:marLeft w:val="0"/>
          <w:marRight w:val="0"/>
          <w:marTop w:val="0"/>
          <w:marBottom w:val="120"/>
          <w:divBdr>
            <w:top w:val="none" w:sz="0" w:space="0" w:color="auto"/>
            <w:left w:val="none" w:sz="0" w:space="0" w:color="auto"/>
            <w:bottom w:val="none" w:sz="0" w:space="0" w:color="auto"/>
            <w:right w:val="none" w:sz="0" w:space="0" w:color="auto"/>
          </w:divBdr>
        </w:div>
        <w:div w:id="642345404">
          <w:marLeft w:val="0"/>
          <w:marRight w:val="0"/>
          <w:marTop w:val="0"/>
          <w:marBottom w:val="120"/>
          <w:divBdr>
            <w:top w:val="none" w:sz="0" w:space="0" w:color="auto"/>
            <w:left w:val="none" w:sz="0" w:space="0" w:color="auto"/>
            <w:bottom w:val="none" w:sz="0" w:space="0" w:color="auto"/>
            <w:right w:val="none" w:sz="0" w:space="0" w:color="auto"/>
          </w:divBdr>
        </w:div>
      </w:divsChild>
    </w:div>
    <w:div w:id="2092196860">
      <w:bodyDiv w:val="1"/>
      <w:marLeft w:val="0"/>
      <w:marRight w:val="0"/>
      <w:marTop w:val="0"/>
      <w:marBottom w:val="0"/>
      <w:divBdr>
        <w:top w:val="none" w:sz="0" w:space="0" w:color="auto"/>
        <w:left w:val="none" w:sz="0" w:space="0" w:color="auto"/>
        <w:bottom w:val="none" w:sz="0" w:space="0" w:color="auto"/>
        <w:right w:val="none" w:sz="0" w:space="0" w:color="auto"/>
      </w:divBdr>
      <w:divsChild>
        <w:div w:id="569389545">
          <w:marLeft w:val="0"/>
          <w:marRight w:val="0"/>
          <w:marTop w:val="0"/>
          <w:marBottom w:val="120"/>
          <w:divBdr>
            <w:top w:val="none" w:sz="0" w:space="0" w:color="auto"/>
            <w:left w:val="none" w:sz="0" w:space="0" w:color="auto"/>
            <w:bottom w:val="none" w:sz="0" w:space="0" w:color="auto"/>
            <w:right w:val="none" w:sz="0" w:space="0" w:color="auto"/>
          </w:divBdr>
        </w:div>
        <w:div w:id="1197815365">
          <w:marLeft w:val="0"/>
          <w:marRight w:val="0"/>
          <w:marTop w:val="0"/>
          <w:marBottom w:val="120"/>
          <w:divBdr>
            <w:top w:val="none" w:sz="0" w:space="0" w:color="auto"/>
            <w:left w:val="none" w:sz="0" w:space="0" w:color="auto"/>
            <w:bottom w:val="none" w:sz="0" w:space="0" w:color="auto"/>
            <w:right w:val="none" w:sz="0" w:space="0" w:color="auto"/>
          </w:divBdr>
        </w:div>
      </w:divsChild>
    </w:div>
    <w:div w:id="2092847298">
      <w:bodyDiv w:val="1"/>
      <w:marLeft w:val="0"/>
      <w:marRight w:val="0"/>
      <w:marTop w:val="0"/>
      <w:marBottom w:val="0"/>
      <w:divBdr>
        <w:top w:val="none" w:sz="0" w:space="0" w:color="auto"/>
        <w:left w:val="none" w:sz="0" w:space="0" w:color="auto"/>
        <w:bottom w:val="none" w:sz="0" w:space="0" w:color="auto"/>
        <w:right w:val="none" w:sz="0" w:space="0" w:color="auto"/>
      </w:divBdr>
      <w:divsChild>
        <w:div w:id="1516963680">
          <w:marLeft w:val="0"/>
          <w:marRight w:val="0"/>
          <w:marTop w:val="0"/>
          <w:marBottom w:val="120"/>
          <w:divBdr>
            <w:top w:val="none" w:sz="0" w:space="0" w:color="auto"/>
            <w:left w:val="none" w:sz="0" w:space="0" w:color="auto"/>
            <w:bottom w:val="none" w:sz="0" w:space="0" w:color="auto"/>
            <w:right w:val="none" w:sz="0" w:space="0" w:color="auto"/>
          </w:divBdr>
        </w:div>
        <w:div w:id="2071884651">
          <w:marLeft w:val="0"/>
          <w:marRight w:val="0"/>
          <w:marTop w:val="0"/>
          <w:marBottom w:val="120"/>
          <w:divBdr>
            <w:top w:val="none" w:sz="0" w:space="0" w:color="auto"/>
            <w:left w:val="none" w:sz="0" w:space="0" w:color="auto"/>
            <w:bottom w:val="none" w:sz="0" w:space="0" w:color="auto"/>
            <w:right w:val="none" w:sz="0" w:space="0" w:color="auto"/>
          </w:divBdr>
        </w:div>
      </w:divsChild>
    </w:div>
    <w:div w:id="2102411391">
      <w:bodyDiv w:val="1"/>
      <w:marLeft w:val="0"/>
      <w:marRight w:val="0"/>
      <w:marTop w:val="0"/>
      <w:marBottom w:val="0"/>
      <w:divBdr>
        <w:top w:val="none" w:sz="0" w:space="0" w:color="auto"/>
        <w:left w:val="none" w:sz="0" w:space="0" w:color="auto"/>
        <w:bottom w:val="none" w:sz="0" w:space="0" w:color="auto"/>
        <w:right w:val="none" w:sz="0" w:space="0" w:color="auto"/>
      </w:divBdr>
      <w:divsChild>
        <w:div w:id="107432631">
          <w:marLeft w:val="0"/>
          <w:marRight w:val="0"/>
          <w:marTop w:val="0"/>
          <w:marBottom w:val="120"/>
          <w:divBdr>
            <w:top w:val="none" w:sz="0" w:space="0" w:color="auto"/>
            <w:left w:val="none" w:sz="0" w:space="0" w:color="auto"/>
            <w:bottom w:val="none" w:sz="0" w:space="0" w:color="auto"/>
            <w:right w:val="none" w:sz="0" w:space="0" w:color="auto"/>
          </w:divBdr>
        </w:div>
        <w:div w:id="1705138055">
          <w:marLeft w:val="0"/>
          <w:marRight w:val="0"/>
          <w:marTop w:val="0"/>
          <w:marBottom w:val="120"/>
          <w:divBdr>
            <w:top w:val="none" w:sz="0" w:space="0" w:color="auto"/>
            <w:left w:val="none" w:sz="0" w:space="0" w:color="auto"/>
            <w:bottom w:val="none" w:sz="0" w:space="0" w:color="auto"/>
            <w:right w:val="none" w:sz="0" w:space="0" w:color="auto"/>
          </w:divBdr>
        </w:div>
      </w:divsChild>
    </w:div>
    <w:div w:id="2102487886">
      <w:bodyDiv w:val="1"/>
      <w:marLeft w:val="0"/>
      <w:marRight w:val="0"/>
      <w:marTop w:val="0"/>
      <w:marBottom w:val="0"/>
      <w:divBdr>
        <w:top w:val="none" w:sz="0" w:space="0" w:color="auto"/>
        <w:left w:val="none" w:sz="0" w:space="0" w:color="auto"/>
        <w:bottom w:val="none" w:sz="0" w:space="0" w:color="auto"/>
        <w:right w:val="none" w:sz="0" w:space="0" w:color="auto"/>
      </w:divBdr>
      <w:divsChild>
        <w:div w:id="1610315840">
          <w:marLeft w:val="0"/>
          <w:marRight w:val="0"/>
          <w:marTop w:val="0"/>
          <w:marBottom w:val="120"/>
          <w:divBdr>
            <w:top w:val="none" w:sz="0" w:space="0" w:color="auto"/>
            <w:left w:val="none" w:sz="0" w:space="0" w:color="auto"/>
            <w:bottom w:val="none" w:sz="0" w:space="0" w:color="auto"/>
            <w:right w:val="none" w:sz="0" w:space="0" w:color="auto"/>
          </w:divBdr>
        </w:div>
        <w:div w:id="1247496424">
          <w:marLeft w:val="0"/>
          <w:marRight w:val="0"/>
          <w:marTop w:val="0"/>
          <w:marBottom w:val="120"/>
          <w:divBdr>
            <w:top w:val="none" w:sz="0" w:space="0" w:color="auto"/>
            <w:left w:val="none" w:sz="0" w:space="0" w:color="auto"/>
            <w:bottom w:val="none" w:sz="0" w:space="0" w:color="auto"/>
            <w:right w:val="none" w:sz="0" w:space="0" w:color="auto"/>
          </w:divBdr>
        </w:div>
      </w:divsChild>
    </w:div>
    <w:div w:id="2105296802">
      <w:bodyDiv w:val="1"/>
      <w:marLeft w:val="0"/>
      <w:marRight w:val="0"/>
      <w:marTop w:val="0"/>
      <w:marBottom w:val="0"/>
      <w:divBdr>
        <w:top w:val="none" w:sz="0" w:space="0" w:color="auto"/>
        <w:left w:val="none" w:sz="0" w:space="0" w:color="auto"/>
        <w:bottom w:val="none" w:sz="0" w:space="0" w:color="auto"/>
        <w:right w:val="none" w:sz="0" w:space="0" w:color="auto"/>
      </w:divBdr>
      <w:divsChild>
        <w:div w:id="793864215">
          <w:marLeft w:val="0"/>
          <w:marRight w:val="0"/>
          <w:marTop w:val="0"/>
          <w:marBottom w:val="120"/>
          <w:divBdr>
            <w:top w:val="none" w:sz="0" w:space="0" w:color="auto"/>
            <w:left w:val="none" w:sz="0" w:space="0" w:color="auto"/>
            <w:bottom w:val="none" w:sz="0" w:space="0" w:color="auto"/>
            <w:right w:val="none" w:sz="0" w:space="0" w:color="auto"/>
          </w:divBdr>
        </w:div>
        <w:div w:id="1539121114">
          <w:marLeft w:val="0"/>
          <w:marRight w:val="0"/>
          <w:marTop w:val="0"/>
          <w:marBottom w:val="120"/>
          <w:divBdr>
            <w:top w:val="none" w:sz="0" w:space="0" w:color="auto"/>
            <w:left w:val="none" w:sz="0" w:space="0" w:color="auto"/>
            <w:bottom w:val="none" w:sz="0" w:space="0" w:color="auto"/>
            <w:right w:val="none" w:sz="0" w:space="0" w:color="auto"/>
          </w:divBdr>
        </w:div>
      </w:divsChild>
    </w:div>
    <w:div w:id="2105607139">
      <w:bodyDiv w:val="1"/>
      <w:marLeft w:val="0"/>
      <w:marRight w:val="0"/>
      <w:marTop w:val="0"/>
      <w:marBottom w:val="0"/>
      <w:divBdr>
        <w:top w:val="none" w:sz="0" w:space="0" w:color="auto"/>
        <w:left w:val="none" w:sz="0" w:space="0" w:color="auto"/>
        <w:bottom w:val="none" w:sz="0" w:space="0" w:color="auto"/>
        <w:right w:val="none" w:sz="0" w:space="0" w:color="auto"/>
      </w:divBdr>
      <w:divsChild>
        <w:div w:id="53310354">
          <w:marLeft w:val="0"/>
          <w:marRight w:val="0"/>
          <w:marTop w:val="0"/>
          <w:marBottom w:val="120"/>
          <w:divBdr>
            <w:top w:val="none" w:sz="0" w:space="0" w:color="auto"/>
            <w:left w:val="none" w:sz="0" w:space="0" w:color="auto"/>
            <w:bottom w:val="none" w:sz="0" w:space="0" w:color="auto"/>
            <w:right w:val="none" w:sz="0" w:space="0" w:color="auto"/>
          </w:divBdr>
        </w:div>
        <w:div w:id="1667899567">
          <w:marLeft w:val="0"/>
          <w:marRight w:val="0"/>
          <w:marTop w:val="0"/>
          <w:marBottom w:val="120"/>
          <w:divBdr>
            <w:top w:val="none" w:sz="0" w:space="0" w:color="auto"/>
            <w:left w:val="none" w:sz="0" w:space="0" w:color="auto"/>
            <w:bottom w:val="none" w:sz="0" w:space="0" w:color="auto"/>
            <w:right w:val="none" w:sz="0" w:space="0" w:color="auto"/>
          </w:divBdr>
        </w:div>
      </w:divsChild>
    </w:div>
    <w:div w:id="2106531270">
      <w:bodyDiv w:val="1"/>
      <w:marLeft w:val="0"/>
      <w:marRight w:val="0"/>
      <w:marTop w:val="0"/>
      <w:marBottom w:val="0"/>
      <w:divBdr>
        <w:top w:val="none" w:sz="0" w:space="0" w:color="auto"/>
        <w:left w:val="none" w:sz="0" w:space="0" w:color="auto"/>
        <w:bottom w:val="none" w:sz="0" w:space="0" w:color="auto"/>
        <w:right w:val="none" w:sz="0" w:space="0" w:color="auto"/>
      </w:divBdr>
      <w:divsChild>
        <w:div w:id="1327392192">
          <w:marLeft w:val="0"/>
          <w:marRight w:val="0"/>
          <w:marTop w:val="0"/>
          <w:marBottom w:val="120"/>
          <w:divBdr>
            <w:top w:val="none" w:sz="0" w:space="0" w:color="auto"/>
            <w:left w:val="none" w:sz="0" w:space="0" w:color="auto"/>
            <w:bottom w:val="none" w:sz="0" w:space="0" w:color="auto"/>
            <w:right w:val="none" w:sz="0" w:space="0" w:color="auto"/>
          </w:divBdr>
        </w:div>
        <w:div w:id="268634189">
          <w:marLeft w:val="0"/>
          <w:marRight w:val="0"/>
          <w:marTop w:val="0"/>
          <w:marBottom w:val="120"/>
          <w:divBdr>
            <w:top w:val="none" w:sz="0" w:space="0" w:color="auto"/>
            <w:left w:val="none" w:sz="0" w:space="0" w:color="auto"/>
            <w:bottom w:val="none" w:sz="0" w:space="0" w:color="auto"/>
            <w:right w:val="none" w:sz="0" w:space="0" w:color="auto"/>
          </w:divBdr>
        </w:div>
      </w:divsChild>
    </w:div>
    <w:div w:id="2114132361">
      <w:bodyDiv w:val="1"/>
      <w:marLeft w:val="0"/>
      <w:marRight w:val="0"/>
      <w:marTop w:val="0"/>
      <w:marBottom w:val="0"/>
      <w:divBdr>
        <w:top w:val="none" w:sz="0" w:space="0" w:color="auto"/>
        <w:left w:val="none" w:sz="0" w:space="0" w:color="auto"/>
        <w:bottom w:val="none" w:sz="0" w:space="0" w:color="auto"/>
        <w:right w:val="none" w:sz="0" w:space="0" w:color="auto"/>
      </w:divBdr>
      <w:divsChild>
        <w:div w:id="88698469">
          <w:marLeft w:val="0"/>
          <w:marRight w:val="0"/>
          <w:marTop w:val="0"/>
          <w:marBottom w:val="120"/>
          <w:divBdr>
            <w:top w:val="none" w:sz="0" w:space="0" w:color="auto"/>
            <w:left w:val="none" w:sz="0" w:space="0" w:color="auto"/>
            <w:bottom w:val="none" w:sz="0" w:space="0" w:color="auto"/>
            <w:right w:val="none" w:sz="0" w:space="0" w:color="auto"/>
          </w:divBdr>
        </w:div>
        <w:div w:id="1304194919">
          <w:marLeft w:val="0"/>
          <w:marRight w:val="0"/>
          <w:marTop w:val="0"/>
          <w:marBottom w:val="120"/>
          <w:divBdr>
            <w:top w:val="none" w:sz="0" w:space="0" w:color="auto"/>
            <w:left w:val="none" w:sz="0" w:space="0" w:color="auto"/>
            <w:bottom w:val="none" w:sz="0" w:space="0" w:color="auto"/>
            <w:right w:val="none" w:sz="0" w:space="0" w:color="auto"/>
          </w:divBdr>
        </w:div>
      </w:divsChild>
    </w:div>
    <w:div w:id="2114395410">
      <w:bodyDiv w:val="1"/>
      <w:marLeft w:val="0"/>
      <w:marRight w:val="0"/>
      <w:marTop w:val="0"/>
      <w:marBottom w:val="0"/>
      <w:divBdr>
        <w:top w:val="none" w:sz="0" w:space="0" w:color="auto"/>
        <w:left w:val="none" w:sz="0" w:space="0" w:color="auto"/>
        <w:bottom w:val="none" w:sz="0" w:space="0" w:color="auto"/>
        <w:right w:val="none" w:sz="0" w:space="0" w:color="auto"/>
      </w:divBdr>
      <w:divsChild>
        <w:div w:id="202133628">
          <w:marLeft w:val="0"/>
          <w:marRight w:val="0"/>
          <w:marTop w:val="0"/>
          <w:marBottom w:val="120"/>
          <w:divBdr>
            <w:top w:val="none" w:sz="0" w:space="0" w:color="auto"/>
            <w:left w:val="none" w:sz="0" w:space="0" w:color="auto"/>
            <w:bottom w:val="none" w:sz="0" w:space="0" w:color="auto"/>
            <w:right w:val="none" w:sz="0" w:space="0" w:color="auto"/>
          </w:divBdr>
        </w:div>
        <w:div w:id="954093797">
          <w:marLeft w:val="0"/>
          <w:marRight w:val="0"/>
          <w:marTop w:val="0"/>
          <w:marBottom w:val="120"/>
          <w:divBdr>
            <w:top w:val="none" w:sz="0" w:space="0" w:color="auto"/>
            <w:left w:val="none" w:sz="0" w:space="0" w:color="auto"/>
            <w:bottom w:val="none" w:sz="0" w:space="0" w:color="auto"/>
            <w:right w:val="none" w:sz="0" w:space="0" w:color="auto"/>
          </w:divBdr>
        </w:div>
      </w:divsChild>
    </w:div>
    <w:div w:id="2115587823">
      <w:bodyDiv w:val="1"/>
      <w:marLeft w:val="0"/>
      <w:marRight w:val="0"/>
      <w:marTop w:val="0"/>
      <w:marBottom w:val="0"/>
      <w:divBdr>
        <w:top w:val="none" w:sz="0" w:space="0" w:color="auto"/>
        <w:left w:val="none" w:sz="0" w:space="0" w:color="auto"/>
        <w:bottom w:val="none" w:sz="0" w:space="0" w:color="auto"/>
        <w:right w:val="none" w:sz="0" w:space="0" w:color="auto"/>
      </w:divBdr>
      <w:divsChild>
        <w:div w:id="1472753050">
          <w:marLeft w:val="0"/>
          <w:marRight w:val="0"/>
          <w:marTop w:val="0"/>
          <w:marBottom w:val="120"/>
          <w:divBdr>
            <w:top w:val="none" w:sz="0" w:space="0" w:color="auto"/>
            <w:left w:val="none" w:sz="0" w:space="0" w:color="auto"/>
            <w:bottom w:val="none" w:sz="0" w:space="0" w:color="auto"/>
            <w:right w:val="none" w:sz="0" w:space="0" w:color="auto"/>
          </w:divBdr>
        </w:div>
        <w:div w:id="1116145918">
          <w:marLeft w:val="0"/>
          <w:marRight w:val="0"/>
          <w:marTop w:val="0"/>
          <w:marBottom w:val="120"/>
          <w:divBdr>
            <w:top w:val="none" w:sz="0" w:space="0" w:color="auto"/>
            <w:left w:val="none" w:sz="0" w:space="0" w:color="auto"/>
            <w:bottom w:val="none" w:sz="0" w:space="0" w:color="auto"/>
            <w:right w:val="none" w:sz="0" w:space="0" w:color="auto"/>
          </w:divBdr>
        </w:div>
      </w:divsChild>
    </w:div>
    <w:div w:id="2121340862">
      <w:bodyDiv w:val="1"/>
      <w:marLeft w:val="0"/>
      <w:marRight w:val="0"/>
      <w:marTop w:val="0"/>
      <w:marBottom w:val="0"/>
      <w:divBdr>
        <w:top w:val="none" w:sz="0" w:space="0" w:color="auto"/>
        <w:left w:val="none" w:sz="0" w:space="0" w:color="auto"/>
        <w:bottom w:val="none" w:sz="0" w:space="0" w:color="auto"/>
        <w:right w:val="none" w:sz="0" w:space="0" w:color="auto"/>
      </w:divBdr>
      <w:divsChild>
        <w:div w:id="998196121">
          <w:marLeft w:val="0"/>
          <w:marRight w:val="0"/>
          <w:marTop w:val="0"/>
          <w:marBottom w:val="120"/>
          <w:divBdr>
            <w:top w:val="none" w:sz="0" w:space="0" w:color="auto"/>
            <w:left w:val="none" w:sz="0" w:space="0" w:color="auto"/>
            <w:bottom w:val="none" w:sz="0" w:space="0" w:color="auto"/>
            <w:right w:val="none" w:sz="0" w:space="0" w:color="auto"/>
          </w:divBdr>
        </w:div>
        <w:div w:id="1406760938">
          <w:marLeft w:val="0"/>
          <w:marRight w:val="0"/>
          <w:marTop w:val="0"/>
          <w:marBottom w:val="120"/>
          <w:divBdr>
            <w:top w:val="none" w:sz="0" w:space="0" w:color="auto"/>
            <w:left w:val="none" w:sz="0" w:space="0" w:color="auto"/>
            <w:bottom w:val="none" w:sz="0" w:space="0" w:color="auto"/>
            <w:right w:val="none" w:sz="0" w:space="0" w:color="auto"/>
          </w:divBdr>
        </w:div>
      </w:divsChild>
    </w:div>
    <w:div w:id="2121559231">
      <w:bodyDiv w:val="1"/>
      <w:marLeft w:val="0"/>
      <w:marRight w:val="0"/>
      <w:marTop w:val="0"/>
      <w:marBottom w:val="0"/>
      <w:divBdr>
        <w:top w:val="none" w:sz="0" w:space="0" w:color="auto"/>
        <w:left w:val="none" w:sz="0" w:space="0" w:color="auto"/>
        <w:bottom w:val="none" w:sz="0" w:space="0" w:color="auto"/>
        <w:right w:val="none" w:sz="0" w:space="0" w:color="auto"/>
      </w:divBdr>
      <w:divsChild>
        <w:div w:id="1266962274">
          <w:marLeft w:val="0"/>
          <w:marRight w:val="0"/>
          <w:marTop w:val="0"/>
          <w:marBottom w:val="120"/>
          <w:divBdr>
            <w:top w:val="none" w:sz="0" w:space="0" w:color="auto"/>
            <w:left w:val="none" w:sz="0" w:space="0" w:color="auto"/>
            <w:bottom w:val="none" w:sz="0" w:space="0" w:color="auto"/>
            <w:right w:val="none" w:sz="0" w:space="0" w:color="auto"/>
          </w:divBdr>
        </w:div>
        <w:div w:id="1869219060">
          <w:marLeft w:val="0"/>
          <w:marRight w:val="0"/>
          <w:marTop w:val="0"/>
          <w:marBottom w:val="120"/>
          <w:divBdr>
            <w:top w:val="none" w:sz="0" w:space="0" w:color="auto"/>
            <w:left w:val="none" w:sz="0" w:space="0" w:color="auto"/>
            <w:bottom w:val="none" w:sz="0" w:space="0" w:color="auto"/>
            <w:right w:val="none" w:sz="0" w:space="0" w:color="auto"/>
          </w:divBdr>
        </w:div>
      </w:divsChild>
    </w:div>
    <w:div w:id="2134909047">
      <w:bodyDiv w:val="1"/>
      <w:marLeft w:val="0"/>
      <w:marRight w:val="0"/>
      <w:marTop w:val="0"/>
      <w:marBottom w:val="0"/>
      <w:divBdr>
        <w:top w:val="none" w:sz="0" w:space="0" w:color="auto"/>
        <w:left w:val="none" w:sz="0" w:space="0" w:color="auto"/>
        <w:bottom w:val="none" w:sz="0" w:space="0" w:color="auto"/>
        <w:right w:val="none" w:sz="0" w:space="0" w:color="auto"/>
      </w:divBdr>
      <w:divsChild>
        <w:div w:id="704332360">
          <w:marLeft w:val="0"/>
          <w:marRight w:val="0"/>
          <w:marTop w:val="0"/>
          <w:marBottom w:val="120"/>
          <w:divBdr>
            <w:top w:val="none" w:sz="0" w:space="0" w:color="auto"/>
            <w:left w:val="none" w:sz="0" w:space="0" w:color="auto"/>
            <w:bottom w:val="none" w:sz="0" w:space="0" w:color="auto"/>
            <w:right w:val="none" w:sz="0" w:space="0" w:color="auto"/>
          </w:divBdr>
        </w:div>
        <w:div w:id="1851335796">
          <w:marLeft w:val="0"/>
          <w:marRight w:val="0"/>
          <w:marTop w:val="0"/>
          <w:marBottom w:val="120"/>
          <w:divBdr>
            <w:top w:val="none" w:sz="0" w:space="0" w:color="auto"/>
            <w:left w:val="none" w:sz="0" w:space="0" w:color="auto"/>
            <w:bottom w:val="none" w:sz="0" w:space="0" w:color="auto"/>
            <w:right w:val="none" w:sz="0" w:space="0" w:color="auto"/>
          </w:divBdr>
        </w:div>
      </w:divsChild>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sChild>
        <w:div w:id="876622475">
          <w:marLeft w:val="0"/>
          <w:marRight w:val="0"/>
          <w:marTop w:val="0"/>
          <w:marBottom w:val="120"/>
          <w:divBdr>
            <w:top w:val="none" w:sz="0" w:space="0" w:color="auto"/>
            <w:left w:val="none" w:sz="0" w:space="0" w:color="auto"/>
            <w:bottom w:val="none" w:sz="0" w:space="0" w:color="auto"/>
            <w:right w:val="none" w:sz="0" w:space="0" w:color="auto"/>
          </w:divBdr>
        </w:div>
        <w:div w:id="91752218">
          <w:marLeft w:val="0"/>
          <w:marRight w:val="0"/>
          <w:marTop w:val="0"/>
          <w:marBottom w:val="120"/>
          <w:divBdr>
            <w:top w:val="none" w:sz="0" w:space="0" w:color="auto"/>
            <w:left w:val="none" w:sz="0" w:space="0" w:color="auto"/>
            <w:bottom w:val="none" w:sz="0" w:space="0" w:color="auto"/>
            <w:right w:val="none" w:sz="0" w:space="0" w:color="auto"/>
          </w:divBdr>
        </w:div>
      </w:divsChild>
    </w:div>
    <w:div w:id="2143159177">
      <w:bodyDiv w:val="1"/>
      <w:marLeft w:val="0"/>
      <w:marRight w:val="0"/>
      <w:marTop w:val="0"/>
      <w:marBottom w:val="0"/>
      <w:divBdr>
        <w:top w:val="none" w:sz="0" w:space="0" w:color="auto"/>
        <w:left w:val="none" w:sz="0" w:space="0" w:color="auto"/>
        <w:bottom w:val="none" w:sz="0" w:space="0" w:color="auto"/>
        <w:right w:val="none" w:sz="0" w:space="0" w:color="auto"/>
      </w:divBdr>
      <w:divsChild>
        <w:div w:id="1600604179">
          <w:marLeft w:val="0"/>
          <w:marRight w:val="0"/>
          <w:marTop w:val="0"/>
          <w:marBottom w:val="120"/>
          <w:divBdr>
            <w:top w:val="none" w:sz="0" w:space="0" w:color="auto"/>
            <w:left w:val="none" w:sz="0" w:space="0" w:color="auto"/>
            <w:bottom w:val="none" w:sz="0" w:space="0" w:color="auto"/>
            <w:right w:val="none" w:sz="0" w:space="0" w:color="auto"/>
          </w:divBdr>
        </w:div>
        <w:div w:id="255796083">
          <w:marLeft w:val="0"/>
          <w:marRight w:val="0"/>
          <w:marTop w:val="0"/>
          <w:marBottom w:val="120"/>
          <w:divBdr>
            <w:top w:val="none" w:sz="0" w:space="0" w:color="auto"/>
            <w:left w:val="none" w:sz="0" w:space="0" w:color="auto"/>
            <w:bottom w:val="none" w:sz="0" w:space="0" w:color="auto"/>
            <w:right w:val="none" w:sz="0" w:space="0" w:color="auto"/>
          </w:divBdr>
        </w:div>
      </w:divsChild>
    </w:div>
    <w:div w:id="2143962523">
      <w:bodyDiv w:val="1"/>
      <w:marLeft w:val="0"/>
      <w:marRight w:val="0"/>
      <w:marTop w:val="0"/>
      <w:marBottom w:val="0"/>
      <w:divBdr>
        <w:top w:val="none" w:sz="0" w:space="0" w:color="auto"/>
        <w:left w:val="none" w:sz="0" w:space="0" w:color="auto"/>
        <w:bottom w:val="none" w:sz="0" w:space="0" w:color="auto"/>
        <w:right w:val="none" w:sz="0" w:space="0" w:color="auto"/>
      </w:divBdr>
      <w:divsChild>
        <w:div w:id="974985976">
          <w:marLeft w:val="0"/>
          <w:marRight w:val="0"/>
          <w:marTop w:val="0"/>
          <w:marBottom w:val="120"/>
          <w:divBdr>
            <w:top w:val="none" w:sz="0" w:space="0" w:color="auto"/>
            <w:left w:val="none" w:sz="0" w:space="0" w:color="auto"/>
            <w:bottom w:val="none" w:sz="0" w:space="0" w:color="auto"/>
            <w:right w:val="none" w:sz="0" w:space="0" w:color="auto"/>
          </w:divBdr>
        </w:div>
        <w:div w:id="810513126">
          <w:marLeft w:val="0"/>
          <w:marRight w:val="0"/>
          <w:marTop w:val="0"/>
          <w:marBottom w:val="120"/>
          <w:divBdr>
            <w:top w:val="none" w:sz="0" w:space="0" w:color="auto"/>
            <w:left w:val="none" w:sz="0" w:space="0" w:color="auto"/>
            <w:bottom w:val="none" w:sz="0" w:space="0" w:color="auto"/>
            <w:right w:val="none" w:sz="0" w:space="0" w:color="auto"/>
          </w:divBdr>
        </w:div>
      </w:divsChild>
    </w:div>
    <w:div w:id="2144538255">
      <w:bodyDiv w:val="1"/>
      <w:marLeft w:val="0"/>
      <w:marRight w:val="0"/>
      <w:marTop w:val="0"/>
      <w:marBottom w:val="0"/>
      <w:divBdr>
        <w:top w:val="none" w:sz="0" w:space="0" w:color="auto"/>
        <w:left w:val="none" w:sz="0" w:space="0" w:color="auto"/>
        <w:bottom w:val="none" w:sz="0" w:space="0" w:color="auto"/>
        <w:right w:val="none" w:sz="0" w:space="0" w:color="auto"/>
      </w:divBdr>
      <w:divsChild>
        <w:div w:id="130438411">
          <w:marLeft w:val="0"/>
          <w:marRight w:val="0"/>
          <w:marTop w:val="0"/>
          <w:marBottom w:val="120"/>
          <w:divBdr>
            <w:top w:val="none" w:sz="0" w:space="0" w:color="auto"/>
            <w:left w:val="none" w:sz="0" w:space="0" w:color="auto"/>
            <w:bottom w:val="none" w:sz="0" w:space="0" w:color="auto"/>
            <w:right w:val="none" w:sz="0" w:space="0" w:color="auto"/>
          </w:divBdr>
        </w:div>
        <w:div w:id="618997936">
          <w:marLeft w:val="0"/>
          <w:marRight w:val="0"/>
          <w:marTop w:val="0"/>
          <w:marBottom w:val="120"/>
          <w:divBdr>
            <w:top w:val="none" w:sz="0" w:space="0" w:color="auto"/>
            <w:left w:val="none" w:sz="0" w:space="0" w:color="auto"/>
            <w:bottom w:val="none" w:sz="0" w:space="0" w:color="auto"/>
            <w:right w:val="none" w:sz="0" w:space="0" w:color="auto"/>
          </w:divBdr>
        </w:div>
      </w:divsChild>
    </w:div>
    <w:div w:id="2147241480">
      <w:bodyDiv w:val="1"/>
      <w:marLeft w:val="0"/>
      <w:marRight w:val="0"/>
      <w:marTop w:val="0"/>
      <w:marBottom w:val="0"/>
      <w:divBdr>
        <w:top w:val="none" w:sz="0" w:space="0" w:color="auto"/>
        <w:left w:val="none" w:sz="0" w:space="0" w:color="auto"/>
        <w:bottom w:val="none" w:sz="0" w:space="0" w:color="auto"/>
        <w:right w:val="none" w:sz="0" w:space="0" w:color="auto"/>
      </w:divBdr>
      <w:divsChild>
        <w:div w:id="690836560">
          <w:marLeft w:val="0"/>
          <w:marRight w:val="0"/>
          <w:marTop w:val="0"/>
          <w:marBottom w:val="120"/>
          <w:divBdr>
            <w:top w:val="none" w:sz="0" w:space="0" w:color="auto"/>
            <w:left w:val="none" w:sz="0" w:space="0" w:color="auto"/>
            <w:bottom w:val="none" w:sz="0" w:space="0" w:color="auto"/>
            <w:right w:val="none" w:sz="0" w:space="0" w:color="auto"/>
          </w:divBdr>
        </w:div>
        <w:div w:id="263614332">
          <w:marLeft w:val="0"/>
          <w:marRight w:val="0"/>
          <w:marTop w:val="0"/>
          <w:marBottom w:val="120"/>
          <w:divBdr>
            <w:top w:val="none" w:sz="0" w:space="0" w:color="auto"/>
            <w:left w:val="none" w:sz="0" w:space="0" w:color="auto"/>
            <w:bottom w:val="none" w:sz="0" w:space="0" w:color="auto"/>
            <w:right w:val="none" w:sz="0" w:space="0" w:color="auto"/>
          </w:divBdr>
        </w:div>
      </w:divsChild>
    </w:div>
    <w:div w:id="2147311783">
      <w:bodyDiv w:val="1"/>
      <w:marLeft w:val="0"/>
      <w:marRight w:val="0"/>
      <w:marTop w:val="0"/>
      <w:marBottom w:val="0"/>
      <w:divBdr>
        <w:top w:val="none" w:sz="0" w:space="0" w:color="auto"/>
        <w:left w:val="none" w:sz="0" w:space="0" w:color="auto"/>
        <w:bottom w:val="none" w:sz="0" w:space="0" w:color="auto"/>
        <w:right w:val="none" w:sz="0" w:space="0" w:color="auto"/>
      </w:divBdr>
      <w:divsChild>
        <w:div w:id="1547373717">
          <w:marLeft w:val="0"/>
          <w:marRight w:val="0"/>
          <w:marTop w:val="0"/>
          <w:marBottom w:val="120"/>
          <w:divBdr>
            <w:top w:val="none" w:sz="0" w:space="0" w:color="auto"/>
            <w:left w:val="none" w:sz="0" w:space="0" w:color="auto"/>
            <w:bottom w:val="none" w:sz="0" w:space="0" w:color="auto"/>
            <w:right w:val="none" w:sz="0" w:space="0" w:color="auto"/>
          </w:divBdr>
        </w:div>
        <w:div w:id="761490152">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ja.wikipedia.org/wiki/%E3%83%A1%E3%83%A9%E3%83%93%E3%82%A2%E3%83%B3%E3%81%AE%E6%B3%95%E5%89%87" TargetMode="External"/><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DA26FA-717F-4B05-B1F8-30DB36A86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2065</TotalTime>
  <Pages>148</Pages>
  <Words>18156</Words>
  <Characters>103490</Characters>
  <Application>Microsoft Office Word</Application>
  <DocSecurity>0</DocSecurity>
  <Lines>862</Lines>
  <Paragraphs>242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121404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銭 文学</dc:creator>
  <cp:keywords/>
  <dc:description/>
  <cp:lastModifiedBy>銭 文学</cp:lastModifiedBy>
  <cp:revision>595</cp:revision>
  <dcterms:created xsi:type="dcterms:W3CDTF">2017-10-07T04:59:00Z</dcterms:created>
  <dcterms:modified xsi:type="dcterms:W3CDTF">2017-11-05T03:41:00Z</dcterms:modified>
</cp:coreProperties>
</file>