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18004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nH+iLVAAAACQEAAA8AAAAAAAAAAQAgAAAAIgAAAGRycy9k&#10;b3ducmV2LnhtbFBLAQIUABQAAAAIAIdO4kC6W6VszAEAAIYDAAAOAAAAAAAAAAEAIAAAACQ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18004</w:t>
                      </w: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  <w:u w:val="single"/>
                        </w:rPr>
                        <w:t>4</w:t>
                      </w:r>
                      <w:r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00</w:t>
                      </w: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  <w:u w:val="single"/>
                        </w:rPr>
                        <w:t>8</w:t>
                      </w:r>
                      <w:r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5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8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82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48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color w:val="FF0000"/>
          <w:sz w:val="28"/>
          <w:u w:val="single"/>
        </w:rPr>
        <w:t>大学物理实验（1）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薄透镜实验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color w:val="FF0000"/>
          <w:sz w:val="28"/>
          <w:u w:val="single"/>
        </w:rPr>
        <w:t>敬守勇</w:t>
      </w:r>
      <w:r>
        <w:rPr>
          <w:rFonts w:hint="eastAsia"/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 告 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魏小天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学号：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2023191134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数学科学学院</w:t>
      </w:r>
      <w:r>
        <w:rPr>
          <w:rFonts w:hint="eastAsia"/>
          <w:b/>
          <w:sz w:val="28"/>
          <w:u w:val="single"/>
        </w:rPr>
        <w:t xml:space="preserve">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color w:val="FF0000"/>
          <w:sz w:val="28"/>
          <w:u w:val="single"/>
        </w:rPr>
        <w:t xml:space="preserve"> 致原楼</w:t>
      </w:r>
      <w:r>
        <w:rPr>
          <w:rFonts w:hint="eastAsia"/>
          <w:b/>
          <w:color w:val="FF0000"/>
          <w:sz w:val="28"/>
          <w:u w:val="single"/>
          <w:lang w:val="en-US" w:eastAsia="zh-CN"/>
        </w:rPr>
        <w:t>204B</w:t>
      </w:r>
      <w:r>
        <w:rPr>
          <w:rFonts w:hint="eastAsia"/>
          <w:b/>
          <w:color w:val="FF0000"/>
          <w:sz w:val="28"/>
          <w:u w:val="single"/>
        </w:rPr>
        <w:t xml:space="preserve">室 </w:t>
      </w:r>
      <w:r>
        <w:rPr>
          <w:b/>
          <w:color w:val="FF0000"/>
          <w:sz w:val="28"/>
        </w:rPr>
        <w:t xml:space="preserve">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17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color w:val="FF0000"/>
          <w:sz w:val="28"/>
          <w:u w:val="single"/>
        </w:rPr>
        <w:t>202</w:t>
      </w:r>
      <w:r>
        <w:rPr>
          <w:rFonts w:hint="eastAsia"/>
          <w:b/>
          <w:color w:val="FF0000"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23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color w:val="FF0000"/>
          <w:sz w:val="28"/>
          <w:u w:val="single"/>
        </w:rPr>
        <w:t>202</w:t>
      </w:r>
      <w:r>
        <w:rPr>
          <w:rFonts w:hint="eastAsia"/>
          <w:b/>
          <w:color w:val="FF0000"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30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5"/>
        <w:tblW w:w="0" w:type="auto"/>
        <w:tblInd w:w="-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1.了解薄透镜的成像公式</w:t>
            </w:r>
          </w:p>
          <w:p>
            <w:pPr>
              <w:spacing w:line="300" w:lineRule="auto"/>
              <w:ind w:left="420"/>
              <w:rPr>
                <w:rFonts w:hint="default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2.利用薄透镜的成像公式计算凹凸透镜的焦距</w:t>
            </w:r>
          </w:p>
          <w:p>
            <w:pPr>
              <w:spacing w:line="300" w:lineRule="auto"/>
              <w:ind w:left="420"/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  <w:t>二、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实验原理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1.薄透镜成像公式：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在近轴光束的条件下，薄透镜的成像公式为：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u</m:t>
                    </m:r>
                    <m:ctrlPr>
                      <w:rPr>
                        <w:rFonts w:hint="default"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宋体"/>
                        <w:sz w:val="18"/>
                        <w:szCs w:val="18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 w:cs="宋体"/>
                        <w:b/>
                        <w:bCs/>
                        <w:i/>
                        <w:sz w:val="18"/>
                        <w:szCs w:val="18"/>
                        <w:lang w:val="en-US" w:eastAsia="zh-CN"/>
                      </w:rPr>
                    </m:ctrlPr>
                  </m:den>
                </m:f>
              </m:oMath>
            </m:oMathPara>
          </w:p>
          <w:p>
            <w:pPr>
              <w:numPr>
                <w:ilvl w:val="0"/>
                <w:numId w:val="0"/>
              </w:numPr>
              <w:ind w:firstLine="360" w:firstLineChars="200"/>
              <w:jc w:val="both"/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f为焦距，u为物距，V为相距。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both"/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实物、实像时，u，V为正；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both"/>
              <w:rPr>
                <w:rFonts w:hint="default" w:hAnsi="Cambria Math" w:cs="宋体"/>
                <w:bCs w:val="0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虚物、虚像时，u，V为负；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jc w:val="both"/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凸透镜</w:t>
            </w:r>
            <m:oMath>
              <m:r>
                <m:rPr/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f</m:t>
              </m:r>
            </m:oMath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为正，凹透镜</w:t>
            </w:r>
            <m:oMath>
              <m:r>
                <m:rPr/>
                <w:rPr>
                  <w:rFonts w:hint="default" w:ascii="Cambria Math" w:hAnsi="Cambria Math" w:cs="宋体"/>
                  <w:sz w:val="18"/>
                  <w:szCs w:val="18"/>
                  <w:lang w:val="en-US" w:eastAsia="zh-CN"/>
                </w:rPr>
                <m:t>f</m:t>
              </m:r>
            </m:oMath>
            <w:r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  <w:t>为负。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  <w:t>2.光学系统的共轴：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  <w:t xml:space="preserve">    共轴，是指将各个光学元件的主光轴重合。调节光学系统共轴，是减小误差。确保实验成功地重要步骤</w:t>
            </w:r>
            <w:bookmarkStart w:id="0" w:name="_GoBack"/>
            <w:bookmarkEnd w:id="0"/>
            <w:r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  <w:t>位移法测凸透镜焦距原理：</w:t>
            </w:r>
          </w:p>
          <w:p>
            <w:pPr>
              <w:ind w:firstLine="360" w:firstLineChars="200"/>
              <w:rPr>
                <w:rFonts w:hint="default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物AB与像屏的间距D&lt;4f(f=100)时，透镜在中间移动时可以在屏上成两次像，一次成放大的像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，一次成缩小的像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，d=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-</w:t>
            </w:r>
            <m:oMath>
              <m:sSub>
                <m:sSubP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sz w:val="18"/>
                      <w:szCs w:val="18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ub>
              </m:sSub>
            </m:oMath>
            <w:r>
              <w:rPr>
                <w:rFonts w:hint="eastAsia" w:hAnsi="Cambria Math" w:cs="宋体"/>
                <w:bCs w:val="0"/>
                <w:i w:val="0"/>
                <w:sz w:val="18"/>
                <w:szCs w:val="18"/>
                <w:lang w:val="en-US" w:eastAsia="zh-CN"/>
              </w:rPr>
              <w:t>。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>。</w:t>
            </w:r>
          </w:p>
          <w:p>
            <w:pPr>
              <w:ind w:firstLine="420" w:firstLineChars="200"/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3695700" cy="1242060"/>
                  <wp:effectExtent l="0" t="0" r="762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Cambria Math" w:cs="宋体"/>
                <w:i w:val="0"/>
                <w:sz w:val="18"/>
                <w:szCs w:val="18"/>
                <w:lang w:val="en-US" w:eastAsia="zh-CN"/>
              </w:rPr>
              <w:t>测量凹透镜焦距：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hAnsi="Cambria Math" w:cs="宋体"/>
                <w:i w:val="0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4747260" cy="3116580"/>
                  <wp:effectExtent l="0" t="0" r="762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  <w:t>三、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实验仪器</w:t>
            </w:r>
          </w:p>
          <w:p>
            <w:pPr>
              <w:ind w:firstLine="450" w:firstLineChars="250"/>
              <w:rPr>
                <w:rFonts w:hint="default" w:ascii="宋体" w:hAnsi="宋体" w:cs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光学系统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9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四、实验内容与步骤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1.调节光学系统的共轴：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 xml:space="preserve">  （1）将放置在光具座上的各光学元件靠拢在一起。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 xml:space="preserve">  （2）用眼观察，使他们的中心在同一高度，且连线平行于导轨。</w:t>
            </w:r>
          </w:p>
          <w:p>
            <w:pPr>
              <w:rPr>
                <w:rFonts w:hint="default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2.位移法测凸透镜焦距：由原理3。改变像屏位置，重复测量6次，求平均值和平均误差。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3.自组望远镜并测量凹透镜焦距：</w:t>
            </w:r>
          </w:p>
          <w:p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(1) 物屏与透镜L3（f=100）组平行光； </w:t>
            </w:r>
          </w:p>
          <w:p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(2) 透镜 L1（f=150）与目镜组成望远镜，通过望远镜观察物屏像（物屏logo），调节L1与目镜距离，直到所观察的物屏像最清晰，记下此时L1与目镜位置读数（固定L1与目镜距离）；</w:t>
            </w:r>
          </w:p>
          <w:p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(3) 用L3成一缩小实像，记下实像时像屏的位置a，如图放上凹透镜L2，调节L2位置，直至通过望远镜能观察到最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清晰的物屏像。记下此时L2位置b，则L2焦距数值为a-b。 </w:t>
            </w:r>
          </w:p>
          <w:p>
            <w:pPr>
              <w:keepNext w:val="0"/>
              <w:keepLines w:val="0"/>
              <w:widowControl/>
              <w:suppressLineNumbers w:val="0"/>
              <w:ind w:firstLine="36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(4) 改变实像位置a，重复测量6次，求平均值和平均误差。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2" w:hRule="atLeast"/>
        </w:trPr>
        <w:tc>
          <w:tcPr>
            <w:tcW w:w="996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数据记录（原始数据整理）</w:t>
            </w:r>
          </w:p>
          <w:p>
            <w:pPr>
              <w:spacing w:line="340" w:lineRule="atLeast"/>
              <w:jc w:val="center"/>
              <w:rPr>
                <w:rFonts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凸透镜焦距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实验数据记录表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szCs w:val="21"/>
              </w:rPr>
            </w:pPr>
          </w:p>
          <w:tbl>
            <w:tblPr>
              <w:tblStyle w:val="5"/>
              <w:tblW w:w="4945" w:type="pc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60"/>
              <w:gridCol w:w="2042"/>
              <w:gridCol w:w="1872"/>
              <w:gridCol w:w="1873"/>
              <w:gridCol w:w="199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19" w:hRule="atLeast"/>
              </w:trPr>
              <w:tc>
                <w:tcPr>
                  <w:tcW w:w="964" w:type="pct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测量</w:t>
                  </w:r>
                </w:p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次数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  <w:t>(mm)</w:t>
                  </w:r>
                </w:p>
              </w:tc>
              <w:tc>
                <w:tcPr>
                  <w:tcW w:w="1059" w:type="pct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物屏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位置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  <w:t>(mm)</w:t>
                  </w:r>
                </w:p>
              </w:tc>
              <w:tc>
                <w:tcPr>
                  <w:tcW w:w="1942" w:type="pct"/>
                  <w:gridSpan w:val="2"/>
                  <w:tcBorders>
                    <w:top w:val="single" w:color="000000" w:sz="8" w:space="0"/>
                    <w:left w:val="single" w:color="000000" w:sz="8" w:space="0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  <w:t>(</w:t>
                  </w: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测凸透镜焦距</w:t>
                  </w:r>
                  <w:r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  <w:t>)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  <w:t>L3</w:t>
                  </w: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位置</w:t>
                  </w:r>
                  <w:r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  <w:t>(mm)</w:t>
                  </w:r>
                </w:p>
              </w:tc>
              <w:tc>
                <w:tcPr>
                  <w:tcW w:w="1032" w:type="pct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像屏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位置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Arial"/>
                      <w:b/>
                      <w:bCs/>
                      <w:color w:val="000066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  <w:t>(mm)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51" w:hRule="atLeast"/>
              </w:trPr>
              <w:tc>
                <w:tcPr>
                  <w:tcW w:w="964" w:type="pct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Arial"/>
                      <w:kern w:val="0"/>
                      <w:szCs w:val="24"/>
                    </w:rPr>
                  </w:pPr>
                </w:p>
              </w:tc>
              <w:tc>
                <w:tcPr>
                  <w:tcW w:w="1059" w:type="pct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Arial"/>
                      <w:kern w:val="0"/>
                      <w:szCs w:val="24"/>
                    </w:rPr>
                  </w:pP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放大像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Arial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Arial"/>
                      <w:kern w:val="0"/>
                      <w:sz w:val="28"/>
                      <w:szCs w:val="28"/>
                    </w:rPr>
                    <w:t>缩小像</w:t>
                  </w:r>
                </w:p>
              </w:tc>
              <w:tc>
                <w:tcPr>
                  <w:tcW w:w="1032" w:type="pct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Arial"/>
                      <w:b/>
                      <w:bCs/>
                      <w:color w:val="000066"/>
                      <w:kern w:val="24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54" w:hRule="atLeast"/>
              </w:trPr>
              <w:tc>
                <w:tcPr>
                  <w:tcW w:w="96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05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340.0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510.0</w:t>
                  </w:r>
                </w:p>
              </w:tc>
              <w:tc>
                <w:tcPr>
                  <w:tcW w:w="103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750.0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54" w:hRule="atLeast"/>
              </w:trPr>
              <w:tc>
                <w:tcPr>
                  <w:tcW w:w="96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105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325.0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575.0</w:t>
                  </w:r>
                </w:p>
              </w:tc>
              <w:tc>
                <w:tcPr>
                  <w:tcW w:w="103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800.0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54" w:hRule="atLeast"/>
              </w:trPr>
              <w:tc>
                <w:tcPr>
                  <w:tcW w:w="96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105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310.0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640.0</w:t>
                  </w:r>
                </w:p>
              </w:tc>
              <w:tc>
                <w:tcPr>
                  <w:tcW w:w="103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850.0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54" w:hRule="atLeast"/>
              </w:trPr>
              <w:tc>
                <w:tcPr>
                  <w:tcW w:w="96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05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305.0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675.0</w:t>
                  </w:r>
                </w:p>
              </w:tc>
              <w:tc>
                <w:tcPr>
                  <w:tcW w:w="103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880.0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9" w:hRule="atLeast"/>
              </w:trPr>
              <w:tc>
                <w:tcPr>
                  <w:tcW w:w="96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105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305.0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700.0</w:t>
                  </w:r>
                </w:p>
              </w:tc>
              <w:tc>
                <w:tcPr>
                  <w:tcW w:w="103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900.0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50" w:hRule="atLeast"/>
              </w:trPr>
              <w:tc>
                <w:tcPr>
                  <w:tcW w:w="96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1059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90.0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290.0</w:t>
                  </w:r>
                </w:p>
              </w:tc>
              <w:tc>
                <w:tcPr>
                  <w:tcW w:w="97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745.0</w:t>
                  </w:r>
                </w:p>
              </w:tc>
              <w:tc>
                <w:tcPr>
                  <w:tcW w:w="1032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940.0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表2 凹透镜实验数据记录表</w:t>
            </w:r>
          </w:p>
          <w:tbl>
            <w:tblPr>
              <w:tblStyle w:val="6"/>
              <w:tblW w:w="0" w:type="auto"/>
              <w:tblInd w:w="215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01"/>
              <w:gridCol w:w="26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</w:trPr>
              <w:tc>
                <w:tcPr>
                  <w:tcW w:w="2701" w:type="dxa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像屏位置</w:t>
                  </w:r>
                </w:p>
                <w:p>
                  <w:pPr>
                    <w:jc w:val="center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(mm)</w:t>
                  </w:r>
                </w:p>
              </w:tc>
              <w:tc>
                <w:tcPr>
                  <w:tcW w:w="2618" w:type="dxa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凹透镜位置</w:t>
                  </w:r>
                </w:p>
                <w:p>
                  <w:pPr>
                    <w:jc w:val="center"/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  <w:lang w:val="en-US" w:eastAsia="zh-CN"/>
                    </w:rPr>
                    <w:t>（mm）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8" w:hRule="atLeast"/>
              </w:trPr>
              <w:tc>
                <w:tcPr>
                  <w:tcW w:w="2701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530.0</w:t>
                  </w:r>
                </w:p>
              </w:tc>
              <w:tc>
                <w:tcPr>
                  <w:tcW w:w="2618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481.5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8" w:hRule="atLeast"/>
              </w:trPr>
              <w:tc>
                <w:tcPr>
                  <w:tcW w:w="2701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550.0</w:t>
                  </w:r>
                </w:p>
              </w:tc>
              <w:tc>
                <w:tcPr>
                  <w:tcW w:w="2618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501.2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8" w:hRule="atLeast"/>
              </w:trPr>
              <w:tc>
                <w:tcPr>
                  <w:tcW w:w="2701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570.0</w:t>
                  </w:r>
                </w:p>
              </w:tc>
              <w:tc>
                <w:tcPr>
                  <w:tcW w:w="2618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519.0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8" w:hRule="atLeast"/>
              </w:trPr>
              <w:tc>
                <w:tcPr>
                  <w:tcW w:w="2701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585.0</w:t>
                  </w:r>
                </w:p>
              </w:tc>
              <w:tc>
                <w:tcPr>
                  <w:tcW w:w="2618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535.0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8" w:hRule="atLeast"/>
              </w:trPr>
              <w:tc>
                <w:tcPr>
                  <w:tcW w:w="2701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600.0</w:t>
                  </w:r>
                </w:p>
              </w:tc>
              <w:tc>
                <w:tcPr>
                  <w:tcW w:w="2618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552.5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2701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620.0</w:t>
                  </w:r>
                </w:p>
              </w:tc>
              <w:tc>
                <w:tcPr>
                  <w:tcW w:w="2618" w:type="dxa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default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>571.5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L1和目镜的位置：L1（817.5mm），目镜（1000.0mm）。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六、数据处理</w:t>
            </w:r>
          </w:p>
          <w:p>
            <w:pPr>
              <w:rPr>
                <w:rFonts w:hint="eastAsia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1.求凸透镜焦距：</w:t>
            </w:r>
          </w:p>
          <w:p>
            <w:pPr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根据公式</w:t>
            </w:r>
            <w:r>
              <w:rPr>
                <w:rFonts w:hint="eastAsia" w:ascii="宋体" w:hAnsi="宋体" w:eastAsia="宋体" w:cs="宋体"/>
                <w:bCs w:val="0"/>
                <w:i w:val="0"/>
                <w:sz w:val="18"/>
                <w:szCs w:val="18"/>
                <w:lang w:val="en-US" w:eastAsia="zh-CN"/>
              </w:rPr>
              <w:t>d=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u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Cs w:val="0"/>
                <w:i w:val="0"/>
                <w:sz w:val="18"/>
                <w:szCs w:val="18"/>
                <w:lang w:val="en-US" w:eastAsia="zh-CN"/>
              </w:rPr>
              <w:t>-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u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18"/>
                      <w:szCs w:val="18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/>
                      <w:sz w:val="18"/>
                      <w:szCs w:val="18"/>
                      <w:lang w:val="en-US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bCs w:val="0"/>
                <w:i w:val="0"/>
                <w:sz w:val="18"/>
                <w:szCs w:val="18"/>
                <w:lang w:val="en-US" w:eastAsia="zh-CN"/>
              </w:rPr>
              <w:t>。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f=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ascii="宋体" w:hAnsi="宋体" w:eastAsia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>算出</w:t>
            </w:r>
            <w:r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>得到数据处理表</w:t>
            </w:r>
          </w:p>
          <w:p>
            <w:pPr>
              <w:ind w:firstLine="900" w:firstLineChars="500"/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f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650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170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4∗650</m:t>
                  </m: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=151.38</m:t>
              </m:r>
            </m:oMath>
            <w:r>
              <w:rPr>
                <w:rFonts w:hint="eastAsia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 xml:space="preserve">                        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f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700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250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4∗700</m:t>
                  </m: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=152.68</m:t>
              </m:r>
            </m:oMath>
            <w:r>
              <w:rPr>
                <w:rFonts w:hint="eastAsia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  <w:t xml:space="preserve">                                                   </w:t>
            </w:r>
          </w:p>
          <w:p>
            <w:pPr>
              <w:ind w:firstLine="900" w:firstLineChars="500"/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f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3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750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330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4∗750</m:t>
                  </m: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=151.20</m:t>
              </m:r>
            </m:oMath>
            <w:r>
              <w:rPr>
                <w:rFonts w:hint="eastAsia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  <w:t xml:space="preserve">                        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f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780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370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4∗780</m:t>
                  </m: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=151.12</m:t>
              </m:r>
            </m:oMath>
          </w:p>
          <w:p>
            <w:pPr>
              <w:ind w:firstLine="900" w:firstLineChars="500"/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f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800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395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4∗800</m:t>
                  </m: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=151.24</m:t>
              </m:r>
            </m:oMath>
            <w:r>
              <w:rPr>
                <w:rFonts w:hint="eastAsia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 xml:space="preserve">                        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f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6</m:t>
                  </m:r>
                  <m:ctrlPr>
                    <w:rPr>
                      <w:rFonts w:hint="eastAsia" w:ascii="Cambria Math" w:hAnsi="Cambria Math" w:eastAsia="宋体" w:cs="宋体"/>
                      <w:b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850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455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>4∗950</m:t>
                  </m:r>
                  <m:ctrlPr>
                    <w:rPr>
                      <w:rFonts w:hint="default" w:ascii="Cambria Math" w:hAnsi="Cambria Math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>=151.61</m:t>
              </m:r>
            </m:oMath>
          </w:p>
          <w:p>
            <w:pPr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表3 凸透镜实验数据处理表</w:t>
            </w:r>
          </w:p>
          <w:tbl>
            <w:tblPr>
              <w:tblStyle w:val="5"/>
              <w:tblW w:w="4944" w:type="pc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48"/>
              <w:gridCol w:w="1259"/>
              <w:gridCol w:w="1155"/>
              <w:gridCol w:w="1159"/>
              <w:gridCol w:w="1228"/>
              <w:gridCol w:w="1228"/>
              <w:gridCol w:w="1228"/>
              <w:gridCol w:w="122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90" w:hRule="atLeast"/>
              </w:trPr>
              <w:tc>
                <w:tcPr>
                  <w:tcW w:w="595" w:type="pct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测量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次数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(mm)</w:t>
                  </w:r>
                </w:p>
              </w:tc>
              <w:tc>
                <w:tcPr>
                  <w:tcW w:w="653" w:type="pct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物屏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位置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(mm)</w:t>
                  </w:r>
                </w:p>
              </w:tc>
              <w:tc>
                <w:tcPr>
                  <w:tcW w:w="1200" w:type="pct"/>
                  <w:gridSpan w:val="2"/>
                  <w:tcBorders>
                    <w:top w:val="single" w:color="000000" w:sz="8" w:space="0"/>
                    <w:left w:val="single" w:color="000000" w:sz="8" w:space="0"/>
                    <w:bottom w:val="single" w:color="auto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(测凸透镜焦距)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L3位置(mm)</w:t>
                  </w:r>
                </w:p>
              </w:tc>
              <w:tc>
                <w:tcPr>
                  <w:tcW w:w="637" w:type="pct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像屏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位置</w:t>
                  </w:r>
                </w:p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b/>
                      <w:bCs/>
                      <w:color w:val="000066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(mm)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  <w:t>d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  <w:t>D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f=</m:t>
                      </m:r>
                      <m:f>
                        <m:fP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hint="eastAsia" w:ascii="Cambria Math" w:hAnsi="Cambria Math" w:eastAsia="宋体" w:cs="宋体"/>
                                  <w:bCs w:val="0"/>
                                  <w:i w:val="0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  <m:t>D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bCs w:val="0"/>
                                  <w:i w:val="0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bCs w:val="0"/>
                                  <w:i w:val="0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eastAsia" w:ascii="Cambria Math" w:hAnsi="Cambria Math" w:eastAsia="宋体" w:cs="宋体"/>
                                  <w:bCs w:val="0"/>
                                  <w:i w:val="0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  <m:t>d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bCs w:val="0"/>
                                  <w:i w:val="0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宋体" w:cs="宋体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宋体" w:cs="宋体"/>
                                  <w:bCs w:val="0"/>
                                  <w:i w:val="0"/>
                                  <w:kern w:val="2"/>
                                  <w:sz w:val="18"/>
                                  <w:szCs w:val="18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宋体" w:cs="宋体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m:t>4D</m:t>
                          </m:r>
                          <m:ctrlPr>
                            <w:rPr>
                              <w:rFonts w:hint="eastAsia" w:ascii="Cambria Math" w:hAnsi="Cambria Math" w:eastAsia="宋体" w:cs="宋体"/>
                              <w:bCs w:val="0"/>
                              <w:i w:val="0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</m:ctrlPr>
                        </m:den>
                      </m:f>
                    </m:oMath>
                  </m:oMathPara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3" w:hRule="atLeast"/>
              </w:trPr>
              <w:tc>
                <w:tcPr>
                  <w:tcW w:w="595" w:type="pct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3" w:type="pct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99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放大像</w:t>
                  </w:r>
                </w:p>
              </w:tc>
              <w:tc>
                <w:tcPr>
                  <w:tcW w:w="60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</w:rPr>
                    <w:t>缩小像</w:t>
                  </w:r>
                </w:p>
              </w:tc>
              <w:tc>
                <w:tcPr>
                  <w:tcW w:w="637" w:type="pct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b/>
                      <w:bCs/>
                      <w:color w:val="000066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637" w:type="pct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  <w:t>mm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  <w:tc>
                <w:tcPr>
                  <w:tcW w:w="637" w:type="pct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  <w:t>mm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  <w:tc>
                <w:tcPr>
                  <w:tcW w:w="637" w:type="pct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val="en-US" w:eastAsia="zh-CN"/>
                    </w:rPr>
                    <w:t>mm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8" w:hRule="atLeast"/>
              </w:trPr>
              <w:tc>
                <w:tcPr>
                  <w:tcW w:w="59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65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599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340.0</w:t>
                  </w:r>
                </w:p>
              </w:tc>
              <w:tc>
                <w:tcPr>
                  <w:tcW w:w="60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510.0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750.0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170.00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650.00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151.38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8" w:hRule="atLeast"/>
              </w:trPr>
              <w:tc>
                <w:tcPr>
                  <w:tcW w:w="59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65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599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325.0</w:t>
                  </w:r>
                </w:p>
              </w:tc>
              <w:tc>
                <w:tcPr>
                  <w:tcW w:w="60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575.0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800.0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250.00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700.00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152.68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8" w:hRule="atLeast"/>
              </w:trPr>
              <w:tc>
                <w:tcPr>
                  <w:tcW w:w="59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65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599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310.0</w:t>
                  </w:r>
                </w:p>
              </w:tc>
              <w:tc>
                <w:tcPr>
                  <w:tcW w:w="60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640.0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850.0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330.00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750.00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151.20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8" w:hRule="atLeast"/>
              </w:trPr>
              <w:tc>
                <w:tcPr>
                  <w:tcW w:w="59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65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599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305.0</w:t>
                  </w:r>
                </w:p>
              </w:tc>
              <w:tc>
                <w:tcPr>
                  <w:tcW w:w="60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675.0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880.0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370.00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780.00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151.12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38" w:hRule="atLeast"/>
              </w:trPr>
              <w:tc>
                <w:tcPr>
                  <w:tcW w:w="59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65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100.0</w:t>
                  </w:r>
                </w:p>
              </w:tc>
              <w:tc>
                <w:tcPr>
                  <w:tcW w:w="599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305.0</w:t>
                  </w:r>
                </w:p>
              </w:tc>
              <w:tc>
                <w:tcPr>
                  <w:tcW w:w="60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700.0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900.0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395.00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800.00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151.24 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52" w:hRule="atLeast"/>
              </w:trPr>
              <w:tc>
                <w:tcPr>
                  <w:tcW w:w="59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spacing w:line="288" w:lineRule="auto"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653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90.0</w:t>
                  </w:r>
                </w:p>
              </w:tc>
              <w:tc>
                <w:tcPr>
                  <w:tcW w:w="599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290.0</w:t>
                  </w:r>
                </w:p>
              </w:tc>
              <w:tc>
                <w:tcPr>
                  <w:tcW w:w="601" w:type="pct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745.0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>940.0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455.00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850.00 </w:t>
                  </w:r>
                </w:p>
              </w:tc>
              <w:tc>
                <w:tcPr>
                  <w:tcW w:w="637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151.61 </w:t>
                  </w:r>
                </w:p>
              </w:tc>
            </w:tr>
          </w:tbl>
          <w:p>
            <w:pPr>
              <w:jc w:val="both"/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>得出数据：</w:t>
            </w:r>
          </w:p>
          <w:p>
            <w:pPr>
              <w:jc w:val="both"/>
              <w:rPr>
                <w:rFonts w:hint="eastAsia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6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151.38+152.68+151.20+151.12+151.24+151.61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=151.39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mm</m:t>
                </m:r>
              </m:oMath>
            </m:oMathPara>
          </w:p>
          <w:p>
            <w:pPr>
              <w:jc w:val="both"/>
              <w:rPr>
                <w:rFonts w:hint="default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18"/>
                    <w:szCs w:val="18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6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|f−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|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0.15+1.15+0.33+0.41+0.29+0.08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=0.40mm</m:t>
                </m:r>
              </m:oMath>
            </m:oMathPara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>2.</w:t>
            </w:r>
            <w:r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>求凹透镜焦距：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>根据公式f=a-b得：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 xml:space="preserve">=530.0−481.5=48.5mm 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 xml:space="preserve">                                             f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=550.0−501.2=48.8mm</m:t>
                </m:r>
              </m:oMath>
            </m:oMathPara>
          </w:p>
          <w:p>
            <w:pPr>
              <w:numPr>
                <w:ilvl w:val="0"/>
                <w:numId w:val="0"/>
              </w:numPr>
              <w:jc w:val="both"/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 xml:space="preserve">=570.0−519.0=51.0mm 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 xml:space="preserve">                                             f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=585.0−535.0=50.0mm</m:t>
                </m:r>
              </m:oMath>
            </m:oMathPara>
          </w:p>
          <w:p>
            <w:pPr>
              <w:numPr>
                <w:ilvl w:val="0"/>
                <w:numId w:val="0"/>
              </w:numPr>
              <w:jc w:val="both"/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5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 xml:space="preserve">=600.0−552.5=47.5mm 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 xml:space="preserve">                                             f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=620.0−571.5=48.5mm</m:t>
                </m:r>
              </m:oMath>
            </m:oMathPara>
          </w:p>
          <w:p>
            <w:pPr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f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6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48.5+48.8+51.0+50.0+47.5+48.5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=49.05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mm</m:t>
                </m:r>
              </m:oMath>
            </m:oMathPara>
          </w:p>
          <w:p>
            <w:pPr>
              <w:rPr>
                <w:rFonts w:hint="default" w:hAnsi="Cambria Math" w:cs="宋体"/>
                <w:b w:val="0"/>
                <w:i w:val="0"/>
                <w:kern w:val="2"/>
                <w:sz w:val="18"/>
                <w:szCs w:val="18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18"/>
                    <w:szCs w:val="18"/>
                    <w:lang w:val="en-US" w:eastAsia="zh-CN" w:bidi="ar-SA"/>
                  </w:rPr>
                  <m:t>θ</m:t>
                </m:r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6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|f−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宋体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宋体"/>
                                <w:bCs w:val="0"/>
                                <w:i w:val="0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宋体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m:t>|</m:t>
                        </m:r>
                        <m:ctrlPr>
                          <w:rPr>
                            <w:rFonts w:hint="default" w:ascii="Cambria Math" w:hAnsi="Cambria Math" w:cs="宋体"/>
                            <w:bCs w:val="0"/>
                            <w:i w:val="0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0.55+0.25+1.95+0.95+1.55+0.55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宋体"/>
                        <w:kern w:val="2"/>
                        <w:sz w:val="18"/>
                        <w:szCs w:val="18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宋体"/>
                        <w:bCs w:val="0"/>
                        <w:i w:val="0"/>
                        <w:kern w:val="2"/>
                        <w:sz w:val="18"/>
                        <w:szCs w:val="18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=0.96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kern w:val="2"/>
                    <w:sz w:val="18"/>
                    <w:szCs w:val="18"/>
                    <w:lang w:val="en-US" w:eastAsia="zh-CN" w:bidi="ar-SA"/>
                  </w:rPr>
                  <m:t>mm</m:t>
                </m:r>
              </m:oMath>
            </m:oMathPara>
          </w:p>
          <w:p>
            <w:pPr>
              <w:rPr>
                <w:rFonts w:hint="eastAsia" w:ascii="宋体" w:hAnsi="宋体" w:cs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七、结果陈述（含实验总结）</w:t>
            </w:r>
          </w:p>
          <w:p>
            <w:pPr>
              <w:ind w:firstLine="360" w:firstLineChars="200"/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1.本次实验成功地求出了一片凸透镜的焦距f=151.39mm，平均误差θ=0.40mm；以及一块凹透镜的焦距f=49.05mm，平均误差θ=0.96mm。</w:t>
            </w:r>
          </w:p>
          <w:p>
            <w:pPr>
              <w:ind w:firstLine="360" w:firstLineChars="200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2.通过本次实验，我们通过对薄透镜成像公式的推导，通过实验验证并应用于测透镜焦距上。本次实验帮助我们理解了薄透镜的光学原理，培养了我们的实验操作能力。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2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八、思考题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利用位移法测凸透镜焦距有什么优点？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答：可以避免物象距法的测量误差，提高精准度，克服了透镜光心与滑块刻痕不一致引起的系统误差，也便于观察像的清晰度，适用于较大的物屏间距离。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推导公式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f=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  <w:rPr>
                <w:rFonts w:hint="eastAsia" w:hAnsi="Cambria Math" w:cs="宋体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答：                        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D=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v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v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</m:oMath>
            <w:r>
              <w:rPr>
                <w:rFonts w:hint="eastAsia" w:hAnsi="Cambria Math" w:cs="宋体"/>
                <w:b w:val="0"/>
                <w:bCs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；  </w:t>
            </w:r>
            <m:oMath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d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v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v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2</m:t>
                  </m:r>
                  <m:ctrlPr>
                    <w:rPr>
                      <w:rFonts w:hint="default" w:ascii="Cambria Math" w:hAnsi="Cambria Math" w:cs="宋体"/>
                      <w:b w:val="0"/>
                      <w:bCs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u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1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sub>
              </m:sSub>
            </m:oMath>
            <w:r>
              <w:rPr>
                <w:rFonts w:hint="eastAsia" w:hAnsi="Cambria Math" w:cs="宋体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  <w:rPr>
                <w:rFonts w:hint="eastAsia" w:hAnsi="Cambria Math" w:cs="宋体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 xml:space="preserve">                                                                        2∗</m:t>
              </m:r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u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v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b w:val="0"/>
                              <w:bCs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bCs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bCs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v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den>
              </m:f>
            </m:oMath>
            <w:r>
              <w:rPr>
                <w:rFonts w:hint="eastAsia" w:hAnsi="Cambria Math" w:cs="宋体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  <w:t>+</w:t>
            </w:r>
            <m:oMath>
              <m:f>
                <m:f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u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v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hint="default" w:ascii="Cambria Math" w:hAnsi="Cambria Math" w:cs="宋体"/>
                              <w:b w:val="0"/>
                              <w:bCs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u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bCs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bCs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v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u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v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1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u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v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/>
                  <w:kern w:val="0"/>
                  <w:sz w:val="18"/>
                  <w:szCs w:val="18"/>
                  <w:lang w:val="en-US" w:eastAsia="zh-CN" w:bidi="ar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fPr>
                <m:num>
                  <m:f>
                    <m:fP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宋体"/>
                              <w:b w:val="0"/>
                              <w:i w:val="0"/>
                              <w:color w:val="000000"/>
                              <w:kern w:val="0"/>
                              <w:sz w:val="18"/>
                              <w:szCs w:val="18"/>
                              <w:lang w:val="en-US" w:eastAsia="zh-CN" w:bidi="ar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m:t>2</m:t>
                      </m:r>
                      <m:ctrlPr>
                        <w:rPr>
                          <w:rFonts w:hint="default" w:ascii="Cambria Math" w:hAnsi="Cambria Math" w:cs="宋体"/>
                          <w:b w:val="0"/>
                          <w:i w:val="0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  <m:t>D</m:t>
                  </m:r>
                  <m:ctrlPr>
                    <w:rPr>
                      <w:rFonts w:hint="default" w:ascii="Cambria Math" w:hAnsi="Cambria Math" w:cs="宋体"/>
                      <w:b w:val="0"/>
                      <w:i w:val="0"/>
                      <w:color w:val="000000"/>
                      <w:kern w:val="0"/>
                      <w:sz w:val="18"/>
                      <w:szCs w:val="18"/>
                      <w:lang w:val="en-US" w:eastAsia="zh-CN" w:bidi="ar"/>
                    </w:rPr>
                  </m:ctrlPr>
                </m:den>
              </m:f>
            </m:oMath>
            <w:r>
              <w:rPr>
                <w:rFonts w:hint="eastAsia" w:hAnsi="Cambria Math" w:cs="宋体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2880" w:firstLineChars="1600"/>
              <w:jc w:val="both"/>
              <w:rPr>
                <w:rFonts w:hint="default" w:hAnsi="Cambria Math" w:cs="宋体"/>
                <w:b w:val="0"/>
                <w:i w:val="0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kern w:val="2"/>
                  <w:sz w:val="18"/>
                  <w:szCs w:val="18"/>
                  <w:lang w:val="en-US" w:eastAsia="zh-CN" w:bidi="ar-SA"/>
                </w:rPr>
                <m:t xml:space="preserve">                              </m:t>
              </m:r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kern w:val="2"/>
                  <w:sz w:val="18"/>
                  <w:szCs w:val="18"/>
                  <w:lang w:val="en-US" w:eastAsia="zh-CN" w:bidi="ar-SA"/>
                </w:rPr>
                <m:t>f=</m:t>
              </m:r>
              <m:f>
                <m:fP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Cs w:val="0"/>
                          <w:i w:val="0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18"/>
                      <w:szCs w:val="18"/>
                      <w:lang w:val="en-US" w:eastAsia="zh-CN" w:bidi="ar-SA"/>
                    </w:rPr>
                    <m:t xml:space="preserve"> 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  <m:t>4D</m:t>
                  </m:r>
                  <m:ctrlPr>
                    <w:rPr>
                      <w:rFonts w:hint="eastAsia" w:ascii="Cambria Math" w:hAnsi="Cambria Math" w:eastAsia="宋体" w:cs="宋体"/>
                      <w:bCs w:val="0"/>
                      <w:i w:val="0"/>
                      <w:kern w:val="2"/>
                      <w:sz w:val="18"/>
                      <w:szCs w:val="18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Cambria Math" w:cs="宋体"/>
                <w:bCs w:val="0"/>
                <w:i w:val="0"/>
                <w:kern w:val="2"/>
                <w:sz w:val="18"/>
                <w:szCs w:val="18"/>
                <w:lang w:val="en-US" w:eastAsia="zh-CN" w:bidi="ar-SA"/>
              </w:rPr>
              <w:t xml:space="preserve">         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3.共轴调节的具体方法。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答：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（1）将放置在光具座上的各光学元件靠拢在一起。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 xml:space="preserve">      （2）用眼观察，使他们的中心在同一高度，且连线平行于导轨。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指导教师批阅意见</w:t>
            </w: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0" w:hRule="atLeast"/>
        </w:trPr>
        <w:tc>
          <w:tcPr>
            <w:tcW w:w="9960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成绩评定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5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1065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数据处理与结果陈述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思考题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065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szCs w:val="21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961E3"/>
    <w:multiLevelType w:val="singleLevel"/>
    <w:tmpl w:val="1C2961E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0FC4AA"/>
    <w:multiLevelType w:val="singleLevel"/>
    <w:tmpl w:val="3F0FC4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3NmJiMWEzMTM4ZTEzMzY3MTllNGQwNzE2MzllODEifQ=="/>
  </w:docVars>
  <w:rsids>
    <w:rsidRoot w:val="00D95248"/>
    <w:rsid w:val="0003253E"/>
    <w:rsid w:val="0006582E"/>
    <w:rsid w:val="00084F49"/>
    <w:rsid w:val="000A1742"/>
    <w:rsid w:val="00134E83"/>
    <w:rsid w:val="00165C88"/>
    <w:rsid w:val="00271FA7"/>
    <w:rsid w:val="00277501"/>
    <w:rsid w:val="00277546"/>
    <w:rsid w:val="00323E52"/>
    <w:rsid w:val="00364452"/>
    <w:rsid w:val="00365EC1"/>
    <w:rsid w:val="004140B1"/>
    <w:rsid w:val="00434606"/>
    <w:rsid w:val="004411B5"/>
    <w:rsid w:val="00453E3D"/>
    <w:rsid w:val="004B2B4E"/>
    <w:rsid w:val="004B69BF"/>
    <w:rsid w:val="004F151D"/>
    <w:rsid w:val="0051323E"/>
    <w:rsid w:val="005312B3"/>
    <w:rsid w:val="005B397A"/>
    <w:rsid w:val="005C0B91"/>
    <w:rsid w:val="006260F0"/>
    <w:rsid w:val="006817FB"/>
    <w:rsid w:val="00687C01"/>
    <w:rsid w:val="006A552D"/>
    <w:rsid w:val="006B17CE"/>
    <w:rsid w:val="006E2F37"/>
    <w:rsid w:val="00725916"/>
    <w:rsid w:val="007D0CBE"/>
    <w:rsid w:val="007D6F6E"/>
    <w:rsid w:val="007F7624"/>
    <w:rsid w:val="00826A76"/>
    <w:rsid w:val="00836142"/>
    <w:rsid w:val="008F6432"/>
    <w:rsid w:val="0097163F"/>
    <w:rsid w:val="009822E3"/>
    <w:rsid w:val="00A01717"/>
    <w:rsid w:val="00A31868"/>
    <w:rsid w:val="00A732C8"/>
    <w:rsid w:val="00AA144B"/>
    <w:rsid w:val="00B76F35"/>
    <w:rsid w:val="00BE3E2C"/>
    <w:rsid w:val="00C353B4"/>
    <w:rsid w:val="00C52C6F"/>
    <w:rsid w:val="00CB37C6"/>
    <w:rsid w:val="00CF426C"/>
    <w:rsid w:val="00D17A72"/>
    <w:rsid w:val="00D95248"/>
    <w:rsid w:val="00D95676"/>
    <w:rsid w:val="00D97401"/>
    <w:rsid w:val="00E02D9C"/>
    <w:rsid w:val="00E07627"/>
    <w:rsid w:val="00E4567F"/>
    <w:rsid w:val="00E543F9"/>
    <w:rsid w:val="00E96152"/>
    <w:rsid w:val="00ED1E2E"/>
    <w:rsid w:val="00F10EA1"/>
    <w:rsid w:val="00F270DF"/>
    <w:rsid w:val="00F4107F"/>
    <w:rsid w:val="17113BC4"/>
    <w:rsid w:val="19822B2E"/>
    <w:rsid w:val="1BDF56C5"/>
    <w:rsid w:val="267001F5"/>
    <w:rsid w:val="27376B02"/>
    <w:rsid w:val="2B4C1842"/>
    <w:rsid w:val="2D8F0295"/>
    <w:rsid w:val="2F932C03"/>
    <w:rsid w:val="35276991"/>
    <w:rsid w:val="3BD0293A"/>
    <w:rsid w:val="3DB4786C"/>
    <w:rsid w:val="3EB07521"/>
    <w:rsid w:val="44083F67"/>
    <w:rsid w:val="47E96ADC"/>
    <w:rsid w:val="4B571809"/>
    <w:rsid w:val="4B5A5298"/>
    <w:rsid w:val="4C4A0855"/>
    <w:rsid w:val="55D0396B"/>
    <w:rsid w:val="573B10EB"/>
    <w:rsid w:val="584E144C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6EAB7956"/>
    <w:rsid w:val="75A92D1A"/>
    <w:rsid w:val="7C760C32"/>
    <w:rsid w:val="7ECC0C7F"/>
    <w:rsid w:val="7EFD70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 Char"/>
    <w:basedOn w:val="1"/>
    <w:link w:val="7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9">
    <w:name w:val="page number"/>
    <w:basedOn w:val="7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1384</Words>
  <Characters>2498</Characters>
  <Lines>5</Lines>
  <Paragraphs>1</Paragraphs>
  <TotalTime>79</TotalTime>
  <ScaleCrop>false</ScaleCrop>
  <LinksUpToDate>false</LinksUpToDate>
  <CharactersWithSpaces>3245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2023-09-16T12:18:00Z</dcterms:created>
  <dc:creator>User</dc:creator>
  <cp:lastModifiedBy>666</cp:lastModifiedBy>
  <dcterms:modified xsi:type="dcterms:W3CDTF">2024-05-30T07:58:23Z</dcterms:modified>
  <dc:title>得分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F9AE808A937C4506AE6D860DC12D3625_13</vt:lpwstr>
  </property>
</Properties>
</file>