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63342" w14:textId="685AD767" w:rsidR="00D400A0" w:rsidRDefault="00295F0A" w:rsidP="00295F0A">
      <w:pPr>
        <w:pStyle w:val="1"/>
      </w:pPr>
      <w:r>
        <w:rPr>
          <w:rFonts w:hint="eastAsia"/>
        </w:rPr>
        <w:t>配置表字段属性</w:t>
      </w:r>
    </w:p>
    <w:p w14:paraId="29F33907" w14:textId="084B161E" w:rsidR="00295F0A" w:rsidRDefault="000E69A6" w:rsidP="00295F0A">
      <w:pPr>
        <w:pStyle w:val="a3"/>
        <w:ind w:left="360" w:firstLineChars="0" w:firstLine="0"/>
      </w:pPr>
      <w:r w:rsidRPr="000E69A6">
        <w:rPr>
          <w:noProof/>
        </w:rPr>
        <w:drawing>
          <wp:inline distT="0" distB="0" distL="0" distR="0" wp14:anchorId="35ABB1BD" wp14:editId="3E9417F4">
            <wp:extent cx="5274310" cy="15932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CBA78" w14:textId="0258BFCA" w:rsidR="00295F0A" w:rsidRPr="00BD4D66" w:rsidRDefault="00295F0A" w:rsidP="00295F0A">
      <w:pPr>
        <w:pStyle w:val="a3"/>
        <w:ind w:left="360" w:firstLineChars="0" w:firstLine="0"/>
        <w:rPr>
          <w:color w:val="FF0000"/>
        </w:rPr>
      </w:pPr>
      <w:r w:rsidRPr="00BD4D66">
        <w:rPr>
          <w:rFonts w:hint="eastAsia"/>
          <w:color w:val="FF0000"/>
        </w:rPr>
        <w:t>按照示例将表字段属性进行一一配置</w:t>
      </w:r>
    </w:p>
    <w:p w14:paraId="512D1F24" w14:textId="51F57981" w:rsidR="00295F0A" w:rsidRDefault="00295F0A" w:rsidP="002054C1">
      <w:pPr>
        <w:pStyle w:val="1"/>
      </w:pPr>
      <w:r>
        <w:rPr>
          <w:rFonts w:hint="eastAsia"/>
        </w:rPr>
        <w:t>E</w:t>
      </w:r>
      <w:r>
        <w:t>RP</w:t>
      </w:r>
      <w:r>
        <w:rPr>
          <w:rFonts w:hint="eastAsia"/>
        </w:rPr>
        <w:t>导入表数据</w:t>
      </w:r>
    </w:p>
    <w:p w14:paraId="5143347C" w14:textId="004151C0" w:rsidR="00295F0A" w:rsidRDefault="00295F0A" w:rsidP="002054C1">
      <w:pPr>
        <w:pStyle w:val="2"/>
        <w:numPr>
          <w:ilvl w:val="0"/>
          <w:numId w:val="3"/>
        </w:numPr>
      </w:pPr>
      <w:r>
        <w:rPr>
          <w:rFonts w:hint="eastAsia"/>
        </w:rPr>
        <w:t>接口导入</w:t>
      </w:r>
    </w:p>
    <w:tbl>
      <w:tblPr>
        <w:tblStyle w:val="a4"/>
        <w:tblW w:w="98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5"/>
        <w:gridCol w:w="8360"/>
      </w:tblGrid>
      <w:tr w:rsidR="00295F0A" w14:paraId="70DF6433" w14:textId="77777777" w:rsidTr="006E1BEF">
        <w:trPr>
          <w:trHeight w:val="567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6B716FB9" w14:textId="77777777" w:rsidR="00295F0A" w:rsidRDefault="00295F0A" w:rsidP="006A5D7E">
            <w:pPr>
              <w:spacing w:line="360" w:lineRule="auto"/>
              <w:jc w:val="center"/>
              <w:rPr>
                <w:rFonts w:ascii="Microsoft YaHei UI Light" w:eastAsia="微软雅黑" w:hAnsi="Microsoft YaHei UI Light" w:cs="Microsoft YaHei UI Light"/>
                <w:szCs w:val="21"/>
              </w:rPr>
            </w:pPr>
            <w:r>
              <w:rPr>
                <w:rFonts w:ascii="Microsoft YaHei UI Light" w:eastAsia="微软雅黑" w:hAnsi="Microsoft YaHei UI Light" w:cs="微软雅黑" w:hint="eastAsia"/>
                <w:szCs w:val="21"/>
                <w:lang w:bidi="ar"/>
              </w:rPr>
              <w:t>接口路径</w:t>
            </w:r>
          </w:p>
        </w:tc>
        <w:tc>
          <w:tcPr>
            <w:tcW w:w="8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80FB4" w14:textId="5AC1890B" w:rsidR="00295F0A" w:rsidRDefault="00295F0A" w:rsidP="006A5D7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295F0A">
              <w:t>192.168.192.174:8081/interface/</w:t>
            </w:r>
            <w:proofErr w:type="spellStart"/>
            <w:r w:rsidRPr="00295F0A">
              <w:t>erp</w:t>
            </w:r>
            <w:proofErr w:type="spellEnd"/>
            <w:r w:rsidRPr="00295F0A">
              <w:t>/comm/server</w:t>
            </w:r>
          </w:p>
        </w:tc>
      </w:tr>
      <w:tr w:rsidR="00295F0A" w14:paraId="358F4D9F" w14:textId="77777777" w:rsidTr="006E1BEF">
        <w:trPr>
          <w:trHeight w:val="567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4513E373" w14:textId="77777777" w:rsidR="00295F0A" w:rsidRDefault="00295F0A" w:rsidP="006A5D7E">
            <w:pPr>
              <w:spacing w:line="360" w:lineRule="auto"/>
              <w:jc w:val="center"/>
              <w:rPr>
                <w:rFonts w:ascii="Microsoft YaHei UI Light" w:eastAsia="微软雅黑" w:hAnsi="Microsoft YaHei UI Light" w:cs="Microsoft YaHei UI Light"/>
                <w:szCs w:val="21"/>
              </w:rPr>
            </w:pPr>
            <w:r>
              <w:rPr>
                <w:rFonts w:ascii="Microsoft YaHei UI Light" w:eastAsia="微软雅黑" w:hAnsi="Microsoft YaHei UI Light" w:cs="微软雅黑" w:hint="eastAsia"/>
                <w:szCs w:val="21"/>
                <w:lang w:bidi="ar"/>
              </w:rPr>
              <w:t>接口说明</w:t>
            </w:r>
          </w:p>
        </w:tc>
        <w:tc>
          <w:tcPr>
            <w:tcW w:w="8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99469" w14:textId="35300C80" w:rsidR="00295F0A" w:rsidRDefault="00CD0329" w:rsidP="006A5D7E">
            <w:pPr>
              <w:spacing w:line="360" w:lineRule="auto"/>
              <w:jc w:val="left"/>
              <w:rPr>
                <w:rFonts w:ascii="Microsoft YaHei UI Light" w:eastAsia="微软雅黑" w:hAnsi="Microsoft YaHei UI Light" w:cs="Microsoft YaHei UI Light"/>
                <w:szCs w:val="21"/>
              </w:rPr>
            </w:pPr>
            <w:r>
              <w:rPr>
                <w:rFonts w:hint="eastAsia"/>
              </w:rPr>
              <w:t>E</w:t>
            </w:r>
            <w:r>
              <w:t>RP</w:t>
            </w:r>
            <w:r>
              <w:rPr>
                <w:rFonts w:ascii="宋体" w:eastAsia="宋体" w:hAnsi="宋体" w:cs="宋体" w:hint="eastAsia"/>
              </w:rPr>
              <w:t>接口导入</w:t>
            </w:r>
          </w:p>
        </w:tc>
      </w:tr>
      <w:tr w:rsidR="00295F0A" w14:paraId="4A4B2721" w14:textId="77777777" w:rsidTr="006E1BEF">
        <w:trPr>
          <w:trHeight w:val="567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5A19F8E" w14:textId="77777777" w:rsidR="00295F0A" w:rsidRDefault="00295F0A" w:rsidP="006A5D7E">
            <w:pPr>
              <w:spacing w:line="360" w:lineRule="auto"/>
              <w:jc w:val="center"/>
              <w:rPr>
                <w:rFonts w:ascii="Microsoft YaHei UI Light" w:eastAsia="微软雅黑" w:hAnsi="Microsoft YaHei UI Light" w:cs="Microsoft YaHei UI Light"/>
                <w:szCs w:val="21"/>
              </w:rPr>
            </w:pPr>
            <w:r>
              <w:rPr>
                <w:rFonts w:ascii="Microsoft YaHei UI Light" w:eastAsia="微软雅黑" w:hAnsi="Microsoft YaHei UI Light" w:cs="微软雅黑" w:hint="eastAsia"/>
                <w:szCs w:val="21"/>
                <w:lang w:bidi="ar"/>
              </w:rPr>
              <w:t>请求参数</w:t>
            </w:r>
          </w:p>
        </w:tc>
        <w:tc>
          <w:tcPr>
            <w:tcW w:w="8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a4"/>
              <w:tblW w:w="8115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2259"/>
              <w:gridCol w:w="2259"/>
              <w:gridCol w:w="3597"/>
            </w:tblGrid>
            <w:tr w:rsidR="00295F0A" w14:paraId="336C6E1E" w14:textId="77777777" w:rsidTr="006A5D7E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  <w:hideMark/>
                </w:tcPr>
                <w:p w14:paraId="029CA06E" w14:textId="77777777" w:rsidR="00295F0A" w:rsidRDefault="00295F0A" w:rsidP="00295F0A">
                  <w:pPr>
                    <w:spacing w:line="360" w:lineRule="auto"/>
                    <w:jc w:val="center"/>
                    <w:rPr>
                      <w:rFonts w:ascii="Microsoft YaHei UI Light" w:eastAsia="微软雅黑" w:hAnsi="Microsoft YaHei UI Light" w:cs="Microsoft YaHei UI Light"/>
                      <w:szCs w:val="21"/>
                      <w:lang w:bidi="ar"/>
                    </w:rPr>
                  </w:pPr>
                  <w:r>
                    <w:rPr>
                      <w:rFonts w:ascii="Microsoft YaHei UI Light" w:eastAsia="微软雅黑" w:hAnsi="Microsoft YaHei UI Light" w:cs="Microsoft YaHei UI Light" w:hint="eastAsia"/>
                      <w:szCs w:val="21"/>
                      <w:lang w:bidi="ar"/>
                    </w:rPr>
                    <w:t>名称</w:t>
                  </w:r>
                </w:p>
              </w:tc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  <w:hideMark/>
                </w:tcPr>
                <w:p w14:paraId="4DC35C40" w14:textId="77777777" w:rsidR="00295F0A" w:rsidRDefault="00295F0A" w:rsidP="00295F0A">
                  <w:pPr>
                    <w:spacing w:line="360" w:lineRule="auto"/>
                    <w:jc w:val="center"/>
                    <w:rPr>
                      <w:rFonts w:ascii="Microsoft YaHei UI Light" w:eastAsia="微软雅黑" w:hAnsi="Microsoft YaHei UI Light" w:cs="Microsoft YaHei UI Light"/>
                      <w:szCs w:val="21"/>
                      <w:lang w:bidi="ar"/>
                    </w:rPr>
                  </w:pPr>
                  <w:r>
                    <w:rPr>
                      <w:rFonts w:ascii="Microsoft YaHei UI Light" w:eastAsia="微软雅黑" w:hAnsi="Microsoft YaHei UI Light" w:cs="Microsoft YaHei UI Light" w:hint="eastAsia"/>
                      <w:szCs w:val="21"/>
                      <w:lang w:bidi="ar"/>
                    </w:rPr>
                    <w:t>数据类型</w:t>
                  </w:r>
                </w:p>
              </w:tc>
              <w:tc>
                <w:tcPr>
                  <w:tcW w:w="35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hideMark/>
                </w:tcPr>
                <w:p w14:paraId="5AB6D73F" w14:textId="77777777" w:rsidR="00295F0A" w:rsidRDefault="00295F0A" w:rsidP="00295F0A">
                  <w:pPr>
                    <w:spacing w:line="360" w:lineRule="auto"/>
                    <w:jc w:val="center"/>
                    <w:rPr>
                      <w:rFonts w:ascii="Microsoft YaHei UI Light" w:eastAsia="微软雅黑" w:hAnsi="Microsoft YaHei UI Light" w:cs="Microsoft YaHei UI Light"/>
                      <w:szCs w:val="21"/>
                      <w:lang w:bidi="ar"/>
                    </w:rPr>
                  </w:pPr>
                  <w:r>
                    <w:rPr>
                      <w:rFonts w:ascii="Microsoft YaHei UI Light" w:eastAsia="微软雅黑" w:hAnsi="Microsoft YaHei UI Light" w:cs="Microsoft YaHei UI Light" w:hint="eastAsia"/>
                      <w:szCs w:val="21"/>
                      <w:lang w:bidi="ar"/>
                    </w:rPr>
                    <w:t>说明</w:t>
                  </w:r>
                </w:p>
              </w:tc>
            </w:tr>
            <w:tr w:rsidR="00295F0A" w14:paraId="235F6AE1" w14:textId="77777777" w:rsidTr="006A5D7E">
              <w:trPr>
                <w:trHeight w:val="518"/>
              </w:trPr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C953C2" w14:textId="77777777" w:rsidR="00295F0A" w:rsidRDefault="00295F0A" w:rsidP="00295F0A">
                  <w:pPr>
                    <w:spacing w:line="360" w:lineRule="auto"/>
                    <w:jc w:val="center"/>
                    <w:rPr>
                      <w:rFonts w:ascii="Microsoft YaHei UI Light" w:eastAsia="微软雅黑" w:hAnsi="Microsoft YaHei UI Light" w:cs="Microsoft YaHei UI Light"/>
                      <w:szCs w:val="21"/>
                      <w:lang w:bidi="ar"/>
                    </w:rPr>
                  </w:pPr>
                  <w:proofErr w:type="spellStart"/>
                  <w:r w:rsidRPr="00295F0A">
                    <w:t>tableName</w:t>
                  </w:r>
                  <w:proofErr w:type="spellEnd"/>
                </w:p>
              </w:tc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9F11AC" w14:textId="77777777" w:rsidR="00295F0A" w:rsidRDefault="00295F0A" w:rsidP="00295F0A">
                  <w:pPr>
                    <w:spacing w:line="360" w:lineRule="auto"/>
                    <w:jc w:val="center"/>
                    <w:rPr>
                      <w:rFonts w:ascii="Microsoft YaHei UI Light" w:eastAsia="微软雅黑" w:hAnsi="Microsoft YaHei UI Light" w:cs="Microsoft YaHei UI Light"/>
                      <w:szCs w:val="21"/>
                      <w:lang w:bidi="ar"/>
                    </w:rPr>
                  </w:pPr>
                  <w:r>
                    <w:t>String</w:t>
                  </w:r>
                </w:p>
              </w:tc>
              <w:tc>
                <w:tcPr>
                  <w:tcW w:w="35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759EF2" w14:textId="77777777" w:rsidR="00295F0A" w:rsidRDefault="00295F0A" w:rsidP="00295F0A">
                  <w:pPr>
                    <w:spacing w:line="360" w:lineRule="auto"/>
                    <w:jc w:val="center"/>
                    <w:rPr>
                      <w:rFonts w:ascii="Microsoft YaHei UI Light" w:eastAsia="微软雅黑" w:hAnsi="Microsoft YaHei UI Light" w:cs="Microsoft YaHei UI Light"/>
                      <w:szCs w:val="21"/>
                      <w:lang w:bidi="ar"/>
                    </w:rPr>
                  </w:pPr>
                  <w:r>
                    <w:rPr>
                      <w:rFonts w:ascii="宋体" w:eastAsia="宋体" w:hAnsi="宋体" w:cs="宋体" w:hint="eastAsia"/>
                    </w:rPr>
                    <w:t>表名</w:t>
                  </w:r>
                </w:p>
              </w:tc>
            </w:tr>
            <w:tr w:rsidR="00295F0A" w14:paraId="475A37C2" w14:textId="77777777" w:rsidTr="006A5D7E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93FFB9" w14:textId="77777777" w:rsidR="00295F0A" w:rsidRDefault="00295F0A" w:rsidP="00295F0A">
                  <w:pPr>
                    <w:spacing w:line="360" w:lineRule="auto"/>
                    <w:jc w:val="center"/>
                    <w:rPr>
                      <w:rFonts w:ascii="Microsoft YaHei UI Light" w:eastAsia="微软雅黑" w:hAnsi="Microsoft YaHei UI Light" w:cs="Microsoft YaHei UI Light"/>
                      <w:szCs w:val="21"/>
                      <w:lang w:bidi="ar"/>
                    </w:rPr>
                  </w:pPr>
                  <w:proofErr w:type="spellStart"/>
                  <w:r w:rsidRPr="00295F0A">
                    <w:t>jsonData</w:t>
                  </w:r>
                  <w:proofErr w:type="spellEnd"/>
                </w:p>
              </w:tc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C628B6" w14:textId="77777777" w:rsidR="00295F0A" w:rsidRDefault="00295F0A" w:rsidP="00295F0A">
                  <w:pPr>
                    <w:spacing w:line="360" w:lineRule="auto"/>
                    <w:jc w:val="center"/>
                    <w:rPr>
                      <w:rFonts w:ascii="Microsoft YaHei UI Light" w:eastAsia="微软雅黑" w:hAnsi="Microsoft YaHei UI Light" w:cs="Microsoft YaHei UI Light"/>
                      <w:szCs w:val="21"/>
                      <w:lang w:bidi="ar"/>
                    </w:rPr>
                  </w:pPr>
                  <w:r>
                    <w:t>String</w:t>
                  </w:r>
                </w:p>
              </w:tc>
              <w:tc>
                <w:tcPr>
                  <w:tcW w:w="35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14930E" w14:textId="0F634C11" w:rsidR="00295F0A" w:rsidRDefault="00197664" w:rsidP="00295F0A">
                  <w:pPr>
                    <w:spacing w:line="360" w:lineRule="auto"/>
                    <w:jc w:val="center"/>
                    <w:rPr>
                      <w:rFonts w:ascii="Microsoft YaHei UI Light" w:eastAsia="微软雅黑" w:hAnsi="Microsoft YaHei UI Light" w:cs="Microsoft YaHei UI Light"/>
                      <w:szCs w:val="21"/>
                      <w:lang w:bidi="ar"/>
                    </w:rPr>
                  </w:pPr>
                  <w:r>
                    <w:rPr>
                      <w:rFonts w:ascii="宋体" w:eastAsia="宋体" w:hAnsi="宋体" w:cs="宋体" w:hint="eastAsia"/>
                    </w:rPr>
                    <w:t>J</w:t>
                  </w:r>
                  <w:r>
                    <w:rPr>
                      <w:rFonts w:ascii="宋体" w:eastAsia="宋体" w:hAnsi="宋体" w:cs="宋体"/>
                    </w:rPr>
                    <w:t>SON</w:t>
                  </w:r>
                  <w:r>
                    <w:rPr>
                      <w:rFonts w:ascii="宋体" w:eastAsia="宋体" w:hAnsi="宋体" w:cs="宋体" w:hint="eastAsia"/>
                    </w:rPr>
                    <w:t>数据</w:t>
                  </w:r>
                </w:p>
              </w:tc>
            </w:tr>
            <w:tr w:rsidR="00295F0A" w14:paraId="1757705C" w14:textId="77777777" w:rsidTr="006A5D7E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19E5BE" w14:textId="77777777" w:rsidR="00295F0A" w:rsidRDefault="00295F0A" w:rsidP="00295F0A">
                  <w:pPr>
                    <w:spacing w:line="360" w:lineRule="auto"/>
                    <w:jc w:val="center"/>
                    <w:rPr>
                      <w:rFonts w:ascii="Microsoft YaHei UI Light" w:eastAsia="微软雅黑" w:hAnsi="Microsoft YaHei UI Light" w:cs="Microsoft YaHei UI Light"/>
                      <w:szCs w:val="21"/>
                      <w:lang w:bidi="ar"/>
                    </w:rPr>
                  </w:pPr>
                  <w:proofErr w:type="spellStart"/>
                  <w:r w:rsidRPr="00295F0A">
                    <w:t>tableComment</w:t>
                  </w:r>
                  <w:proofErr w:type="spellEnd"/>
                </w:p>
              </w:tc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8F99D1" w14:textId="694CF6E1" w:rsidR="00295F0A" w:rsidRDefault="00295F0A" w:rsidP="00295F0A">
                  <w:pPr>
                    <w:spacing w:line="360" w:lineRule="auto"/>
                    <w:jc w:val="center"/>
                    <w:rPr>
                      <w:rFonts w:ascii="Microsoft YaHei UI Light" w:eastAsia="微软雅黑" w:hAnsi="Microsoft YaHei UI Light" w:cs="Microsoft YaHei UI Light"/>
                      <w:szCs w:val="21"/>
                      <w:lang w:bidi="ar"/>
                    </w:rPr>
                  </w:pPr>
                  <w:r>
                    <w:t>String</w:t>
                  </w:r>
                </w:p>
              </w:tc>
              <w:tc>
                <w:tcPr>
                  <w:tcW w:w="35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0CC111" w14:textId="2F6683F5" w:rsidR="00295F0A" w:rsidRDefault="00295F0A" w:rsidP="00295F0A">
                  <w:pPr>
                    <w:spacing w:line="360" w:lineRule="auto"/>
                    <w:jc w:val="center"/>
                    <w:rPr>
                      <w:rFonts w:ascii="Microsoft YaHei UI Light" w:eastAsia="微软雅黑" w:hAnsi="Microsoft YaHei UI Light" w:cs="Microsoft YaHei UI Light"/>
                      <w:szCs w:val="21"/>
                      <w:lang w:bidi="ar"/>
                    </w:rPr>
                  </w:pPr>
                  <w:r>
                    <w:rPr>
                      <w:rFonts w:ascii="宋体" w:eastAsia="宋体" w:hAnsi="宋体" w:cs="宋体" w:hint="eastAsia"/>
                    </w:rPr>
                    <w:t>表注释</w:t>
                  </w:r>
                </w:p>
              </w:tc>
            </w:tr>
          </w:tbl>
          <w:p w14:paraId="019EF5DF" w14:textId="77777777" w:rsidR="00295F0A" w:rsidRDefault="00295F0A" w:rsidP="006A5D7E">
            <w:pPr>
              <w:spacing w:line="360" w:lineRule="auto"/>
              <w:ind w:firstLineChars="200" w:firstLine="420"/>
              <w:jc w:val="left"/>
              <w:rPr>
                <w:rFonts w:ascii="Calibri" w:eastAsiaTheme="minorEastAsia" w:hAnsi="Calibri"/>
                <w:kern w:val="2"/>
                <w:sz w:val="21"/>
                <w:szCs w:val="22"/>
              </w:rPr>
            </w:pPr>
          </w:p>
        </w:tc>
      </w:tr>
      <w:tr w:rsidR="00295F0A" w14:paraId="1C6541F0" w14:textId="77777777" w:rsidTr="006E1BEF">
        <w:trPr>
          <w:trHeight w:val="706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402902E4" w14:textId="77777777" w:rsidR="00295F0A" w:rsidRDefault="00295F0A" w:rsidP="006A5D7E">
            <w:pPr>
              <w:spacing w:line="360" w:lineRule="auto"/>
              <w:jc w:val="center"/>
              <w:rPr>
                <w:rFonts w:ascii="Microsoft YaHei UI Light" w:eastAsia="微软雅黑" w:hAnsi="Microsoft YaHei UI Light" w:cs="Microsoft YaHei UI Light"/>
                <w:szCs w:val="21"/>
              </w:rPr>
            </w:pPr>
            <w:r>
              <w:rPr>
                <w:rFonts w:ascii="Microsoft YaHei UI Light" w:eastAsia="微软雅黑" w:hAnsi="Microsoft YaHei UI Light" w:cs="微软雅黑" w:hint="eastAsia"/>
                <w:szCs w:val="21"/>
                <w:lang w:bidi="ar"/>
              </w:rPr>
              <w:t>请求类型</w:t>
            </w:r>
          </w:p>
        </w:tc>
        <w:tc>
          <w:tcPr>
            <w:tcW w:w="8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0CB56" w14:textId="4C3504BE" w:rsidR="00295F0A" w:rsidRDefault="00501D2A" w:rsidP="006A5D7E">
            <w:pPr>
              <w:spacing w:line="360" w:lineRule="auto"/>
              <w:jc w:val="left"/>
              <w:rPr>
                <w:rFonts w:ascii="Microsoft YaHei UI Light" w:eastAsia="微软雅黑" w:hAnsi="Microsoft YaHei UI Light" w:cs="Microsoft YaHei UI Light"/>
                <w:szCs w:val="21"/>
              </w:rPr>
            </w:pPr>
            <w:r>
              <w:rPr>
                <w:rFonts w:ascii="Microsoft YaHei UI Light" w:eastAsia="微软雅黑" w:hAnsi="Microsoft YaHei UI Light" w:cs="Microsoft YaHei UI Light"/>
                <w:szCs w:val="21"/>
                <w:lang w:bidi="ar"/>
              </w:rPr>
              <w:t>POST</w:t>
            </w:r>
          </w:p>
        </w:tc>
      </w:tr>
      <w:tr w:rsidR="00295F0A" w14:paraId="3D71FB80" w14:textId="77777777" w:rsidTr="006E1BEF">
        <w:trPr>
          <w:trHeight w:val="706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39F67A8" w14:textId="77777777" w:rsidR="00295F0A" w:rsidRDefault="00295F0A" w:rsidP="006A5D7E">
            <w:pPr>
              <w:spacing w:line="360" w:lineRule="auto"/>
              <w:jc w:val="center"/>
              <w:rPr>
                <w:rFonts w:ascii="Microsoft YaHei UI Light" w:eastAsia="微软雅黑" w:hAnsi="Microsoft YaHei UI Light" w:cs="Microsoft YaHei UI Light"/>
                <w:szCs w:val="21"/>
              </w:rPr>
            </w:pPr>
            <w:r>
              <w:rPr>
                <w:rFonts w:ascii="Microsoft YaHei UI Light" w:eastAsia="微软雅黑" w:hAnsi="Microsoft YaHei UI Light" w:cs="微软雅黑" w:hint="eastAsia"/>
                <w:szCs w:val="21"/>
                <w:lang w:bidi="ar"/>
              </w:rPr>
              <w:t>响应示例</w:t>
            </w:r>
          </w:p>
        </w:tc>
        <w:tc>
          <w:tcPr>
            <w:tcW w:w="8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1E263" w14:textId="77777777" w:rsidR="00501D2A" w:rsidRPr="00501D2A" w:rsidRDefault="00501D2A" w:rsidP="00501D2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FFFFE"/>
              </w:rPr>
            </w:pPr>
            <w:r w:rsidRPr="00501D2A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FFFFE"/>
              </w:rPr>
              <w:t>{</w:t>
            </w:r>
          </w:p>
          <w:p w14:paraId="3066A132" w14:textId="77777777" w:rsidR="00501D2A" w:rsidRPr="00501D2A" w:rsidRDefault="00501D2A" w:rsidP="00501D2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FFFFE"/>
              </w:rPr>
            </w:pPr>
            <w:r w:rsidRPr="00501D2A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FFFFE"/>
              </w:rPr>
              <w:t xml:space="preserve">    "code": 200,</w:t>
            </w:r>
          </w:p>
          <w:p w14:paraId="6C42BB9A" w14:textId="77777777" w:rsidR="00501D2A" w:rsidRPr="00501D2A" w:rsidRDefault="00501D2A" w:rsidP="00501D2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FFFFE"/>
              </w:rPr>
            </w:pPr>
            <w:r w:rsidRPr="00501D2A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FFFFE"/>
              </w:rPr>
              <w:t xml:space="preserve">    "msg": "</w:t>
            </w:r>
            <w:r w:rsidRPr="00501D2A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FFFFE"/>
              </w:rPr>
              <w:t>操作成功</w:t>
            </w:r>
            <w:r w:rsidRPr="00501D2A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FFFFE"/>
              </w:rPr>
              <w:t>"</w:t>
            </w:r>
          </w:p>
          <w:p w14:paraId="28902897" w14:textId="5723E4E0" w:rsidR="00295F0A" w:rsidRDefault="00501D2A" w:rsidP="00501D2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FFFFE"/>
              </w:rPr>
            </w:pPr>
            <w:r w:rsidRPr="00501D2A">
              <w:rPr>
                <w:rFonts w:ascii="Consolas" w:eastAsia="宋体" w:hAnsi="Consolas" w:cs="宋体"/>
                <w:color w:val="000000"/>
                <w:sz w:val="18"/>
                <w:szCs w:val="18"/>
                <w:shd w:val="clear" w:color="auto" w:fill="FFFFFE"/>
              </w:rPr>
              <w:t>}</w:t>
            </w:r>
          </w:p>
        </w:tc>
      </w:tr>
      <w:tr w:rsidR="00295F0A" w14:paraId="4BD7BB72" w14:textId="77777777" w:rsidTr="006E1BEF">
        <w:trPr>
          <w:trHeight w:val="699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A44C0" w14:textId="5ECFCA10" w:rsidR="00295F0A" w:rsidRDefault="000F77B2" w:rsidP="000F77B2">
            <w:pPr>
              <w:spacing w:line="360" w:lineRule="auto"/>
              <w:jc w:val="center"/>
              <w:rPr>
                <w:rFonts w:ascii="Microsoft YaHei UI Light" w:eastAsia="微软雅黑" w:hAnsi="Microsoft YaHei UI Light" w:cs="Microsoft YaHei UI Light"/>
                <w:kern w:val="2"/>
                <w:sz w:val="21"/>
                <w:szCs w:val="21"/>
              </w:rPr>
            </w:pPr>
            <w:r>
              <w:rPr>
                <w:rFonts w:ascii="Microsoft YaHei UI Light" w:eastAsia="微软雅黑" w:hAnsi="Microsoft YaHei UI Light" w:cs="Microsoft YaHei UI Light" w:hint="eastAsia"/>
                <w:szCs w:val="21"/>
                <w:lang w:bidi="ar"/>
              </w:rPr>
              <w:lastRenderedPageBreak/>
              <w:t>数据示例</w:t>
            </w:r>
          </w:p>
        </w:tc>
        <w:tc>
          <w:tcPr>
            <w:tcW w:w="8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53038" w14:textId="554472BE" w:rsidR="00295F0A" w:rsidRDefault="00F91B5B" w:rsidP="006A5D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icrosoft YaHei UI Light" w:eastAsia="微软雅黑" w:hAnsi="Microsoft YaHei UI Light" w:cs="Microsoft YaHei UI Light"/>
                <w:kern w:val="2"/>
                <w:sz w:val="21"/>
                <w:szCs w:val="21"/>
                <w:lang w:bidi="ar"/>
              </w:rPr>
            </w:pPr>
            <w:r w:rsidRPr="00F91B5B">
              <w:rPr>
                <w:rFonts w:ascii="Microsoft YaHei UI Light" w:eastAsia="微软雅黑" w:hAnsi="Microsoft YaHei UI Light" w:cs="Microsoft YaHei UI Light"/>
                <w:noProof/>
                <w:szCs w:val="21"/>
                <w:lang w:bidi="ar"/>
              </w:rPr>
              <w:drawing>
                <wp:inline distT="0" distB="0" distL="0" distR="0" wp14:anchorId="7ABD15A4" wp14:editId="07A1624A">
                  <wp:extent cx="5171440" cy="191135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1440" cy="191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C2333B" w14:textId="77777777" w:rsidR="006E1BEF" w:rsidRDefault="006E1BEF" w:rsidP="006E1BEF">
      <w:pPr>
        <w:rPr>
          <w:color w:val="FF0000"/>
        </w:rPr>
      </w:pPr>
    </w:p>
    <w:p w14:paraId="3D6EECDA" w14:textId="730D63FF" w:rsidR="006E1BEF" w:rsidRPr="006E1BEF" w:rsidRDefault="006E1BEF" w:rsidP="006E1BEF">
      <w:pPr>
        <w:rPr>
          <w:color w:val="FF0000"/>
        </w:rPr>
      </w:pPr>
      <w:r w:rsidRPr="006E1BEF">
        <w:rPr>
          <w:rFonts w:hint="eastAsia"/>
          <w:color w:val="FF0000"/>
        </w:rPr>
        <w:t>注：列名要跟导入的数据key对应</w:t>
      </w:r>
    </w:p>
    <w:p w14:paraId="3F35F501" w14:textId="41AAC472" w:rsidR="00295F0A" w:rsidRPr="00F91B5B" w:rsidRDefault="00F91B5B" w:rsidP="00295F0A">
      <w:pPr>
        <w:rPr>
          <w:color w:val="FF0000"/>
        </w:rPr>
      </w:pPr>
      <w:r w:rsidRPr="00F91B5B">
        <w:rPr>
          <w:rFonts w:hint="eastAsia"/>
          <w:color w:val="FF0000"/>
        </w:rPr>
        <w:t>表名，</w:t>
      </w:r>
      <w:r w:rsidR="00EC6110">
        <w:rPr>
          <w:rFonts w:hint="eastAsia"/>
          <w:color w:val="FF0000"/>
        </w:rPr>
        <w:t>J</w:t>
      </w:r>
      <w:r w:rsidR="00EC6110">
        <w:rPr>
          <w:color w:val="FF0000"/>
        </w:rPr>
        <w:t>SON</w:t>
      </w:r>
      <w:r w:rsidR="00EC6110">
        <w:rPr>
          <w:rFonts w:hint="eastAsia"/>
          <w:color w:val="FF0000"/>
        </w:rPr>
        <w:t>数据，</w:t>
      </w:r>
      <w:r w:rsidRPr="00F91B5B">
        <w:rPr>
          <w:rFonts w:hint="eastAsia"/>
          <w:color w:val="FF0000"/>
        </w:rPr>
        <w:t>表注释不允许为空</w:t>
      </w:r>
    </w:p>
    <w:p w14:paraId="7EBDADDF" w14:textId="3B63C25C" w:rsidR="00295F0A" w:rsidRDefault="002054C1" w:rsidP="002054C1">
      <w:pPr>
        <w:pStyle w:val="2"/>
      </w:pPr>
      <w:r>
        <w:t xml:space="preserve">2. </w:t>
      </w:r>
      <w:r w:rsidR="00295F0A">
        <w:rPr>
          <w:rFonts w:hint="eastAsia"/>
        </w:rPr>
        <w:t>excel导入</w:t>
      </w:r>
    </w:p>
    <w:p w14:paraId="30121169" w14:textId="5BF89302" w:rsidR="005F7C3A" w:rsidRDefault="005F7C3A" w:rsidP="005F7C3A">
      <w:pPr>
        <w:pStyle w:val="a3"/>
        <w:ind w:left="360" w:firstLineChars="0" w:firstLine="0"/>
      </w:pPr>
      <w:r w:rsidRPr="005F7C3A">
        <w:object w:dxaOrig="12461" w:dyaOrig="1268" w14:anchorId="1DDA3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4.75pt;height:63.75pt" o:ole="">
            <v:imagedata r:id="rId7" o:title=""/>
          </v:shape>
          <o:OLEObject Type="Embed" ProgID="Excel.Sheet.12" ShapeID="_x0000_i1025" DrawAspect="Content" ObjectID="_1695202032" r:id="rId8"/>
        </w:object>
      </w:r>
    </w:p>
    <w:p w14:paraId="2EB54B69" w14:textId="77777777" w:rsidR="00F5448F" w:rsidRDefault="00F5448F" w:rsidP="005F7C3A">
      <w:pPr>
        <w:pStyle w:val="a3"/>
        <w:ind w:left="360" w:firstLineChars="0" w:firstLine="0"/>
      </w:pPr>
    </w:p>
    <w:p w14:paraId="5667B4DC" w14:textId="594106F8" w:rsidR="005F7C3A" w:rsidRDefault="005F7C3A" w:rsidP="005F7C3A">
      <w:pPr>
        <w:pStyle w:val="a3"/>
        <w:ind w:left="360" w:firstLineChars="0" w:firstLine="0"/>
      </w:pPr>
      <w:r>
        <w:t>E</w:t>
      </w:r>
      <w:r>
        <w:rPr>
          <w:rFonts w:hint="eastAsia"/>
        </w:rPr>
        <w:t>xcel文件名规则</w:t>
      </w:r>
      <w:r w:rsidR="008D6113">
        <w:rPr>
          <w:rFonts w:hint="eastAsia"/>
        </w:rPr>
        <w:t>：</w:t>
      </w:r>
    </w:p>
    <w:p w14:paraId="37375590" w14:textId="62019FFD" w:rsidR="005F7C3A" w:rsidRPr="005F7C3A" w:rsidRDefault="005F7C3A" w:rsidP="005F7C3A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表名</w:t>
      </w:r>
      <w:r w:rsidRPr="005F7C3A">
        <w:rPr>
          <w:rFonts w:hint="eastAsia"/>
          <w:b/>
          <w:bCs/>
          <w:color w:val="FF0000"/>
        </w:rPr>
        <w:t>.</w:t>
      </w:r>
      <w:r>
        <w:rPr>
          <w:rFonts w:hint="eastAsia"/>
        </w:rPr>
        <w:t>表注释</w:t>
      </w:r>
      <w:r w:rsidRPr="005F7C3A">
        <w:rPr>
          <w:rFonts w:hint="eastAsia"/>
          <w:b/>
          <w:bCs/>
          <w:color w:val="FF0000"/>
        </w:rPr>
        <w:t>.</w:t>
      </w:r>
      <w:r w:rsidRPr="005F7C3A">
        <w:rPr>
          <w:color w:val="000000" w:themeColor="text1"/>
        </w:rPr>
        <w:t>xlsx</w:t>
      </w:r>
    </w:p>
    <w:p w14:paraId="7DCE8CDC" w14:textId="58C31D11" w:rsidR="005F7C3A" w:rsidRDefault="005F7C3A" w:rsidP="005F7C3A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示例：</w:t>
      </w:r>
      <w:r w:rsidRPr="005F7C3A">
        <w:rPr>
          <w:color w:val="FF0000"/>
        </w:rPr>
        <w:t>material.物料.xlsx</w:t>
      </w:r>
    </w:p>
    <w:p w14:paraId="503EFA1B" w14:textId="55C25CF7" w:rsidR="005F7C3A" w:rsidRDefault="005F7C3A" w:rsidP="005F7C3A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 xml:space="preserve">中间注意用英文的 </w:t>
      </w:r>
      <w:r w:rsidRPr="005F7C3A">
        <w:rPr>
          <w:rFonts w:hint="eastAsia"/>
          <w:b/>
          <w:bCs/>
          <w:color w:val="FF0000"/>
        </w:rPr>
        <w:t>.</w:t>
      </w:r>
      <w:r>
        <w:rPr>
          <w:b/>
          <w:bCs/>
          <w:color w:val="FF0000"/>
        </w:rPr>
        <w:t xml:space="preserve"> </w:t>
      </w:r>
      <w:r>
        <w:rPr>
          <w:rFonts w:hint="eastAsia"/>
          <w:color w:val="FF0000"/>
        </w:rPr>
        <w:t>隔开</w:t>
      </w:r>
      <w:r w:rsidR="00AB50AA">
        <w:rPr>
          <w:rFonts w:hint="eastAsia"/>
          <w:color w:val="FF0000"/>
        </w:rPr>
        <w:t>！！！</w:t>
      </w:r>
    </w:p>
    <w:p w14:paraId="1C7540BB" w14:textId="77777777" w:rsidR="00F5448F" w:rsidRDefault="00F5448F" w:rsidP="005F7C3A">
      <w:pPr>
        <w:pStyle w:val="a3"/>
        <w:ind w:left="360" w:firstLineChars="0" w:firstLine="0"/>
        <w:rPr>
          <w:color w:val="FF0000"/>
        </w:rPr>
      </w:pPr>
    </w:p>
    <w:p w14:paraId="23353A5B" w14:textId="685D968A" w:rsidR="005F7C3A" w:rsidRPr="008D6113" w:rsidRDefault="008D6113" w:rsidP="005F7C3A">
      <w:pPr>
        <w:pStyle w:val="a3"/>
        <w:ind w:left="360" w:firstLineChars="0" w:firstLine="0"/>
        <w:rPr>
          <w:color w:val="000000" w:themeColor="text1"/>
        </w:rPr>
      </w:pPr>
      <w:r w:rsidRPr="008D6113">
        <w:rPr>
          <w:color w:val="000000" w:themeColor="text1"/>
        </w:rPr>
        <w:t>E</w:t>
      </w:r>
      <w:r w:rsidRPr="008D6113">
        <w:rPr>
          <w:rFonts w:hint="eastAsia"/>
          <w:color w:val="000000" w:themeColor="text1"/>
        </w:rPr>
        <w:t>xcel数据格式</w:t>
      </w:r>
      <w:r>
        <w:rPr>
          <w:rFonts w:hint="eastAsia"/>
          <w:color w:val="000000" w:themeColor="text1"/>
        </w:rPr>
        <w:t>：</w:t>
      </w:r>
    </w:p>
    <w:p w14:paraId="142ABF5C" w14:textId="4B24572E" w:rsidR="008D6113" w:rsidRDefault="008D6113" w:rsidP="005F7C3A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第一行留出一行为空白</w:t>
      </w:r>
    </w:p>
    <w:p w14:paraId="77A0DAF9" w14:textId="380CC661" w:rsidR="008D6113" w:rsidRDefault="008D6113" w:rsidP="005F7C3A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第二行</w:t>
      </w:r>
      <w:r w:rsidR="003B7E0B"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表列</w:t>
      </w:r>
      <w:r w:rsidR="003B7E0B">
        <w:rPr>
          <w:rFonts w:hint="eastAsia"/>
          <w:color w:val="FF0000"/>
        </w:rPr>
        <w:t>名</w:t>
      </w:r>
      <w:r>
        <w:rPr>
          <w:rFonts w:hint="eastAsia"/>
          <w:color w:val="FF0000"/>
        </w:rPr>
        <w:t>，（注：列名和表配置列名需要一致）</w:t>
      </w:r>
      <w:r>
        <w:rPr>
          <w:color w:val="FF0000"/>
        </w:rPr>
        <w:br/>
      </w:r>
      <w:r>
        <w:rPr>
          <w:rFonts w:hint="eastAsia"/>
          <w:color w:val="FF0000"/>
        </w:rPr>
        <w:t>第三行及</w:t>
      </w:r>
      <w:r w:rsidR="004C2669">
        <w:rPr>
          <w:rFonts w:hint="eastAsia"/>
          <w:color w:val="FF0000"/>
        </w:rPr>
        <w:t>以下</w:t>
      </w:r>
      <w:r w:rsidR="00380F26"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对应列名的数据</w:t>
      </w:r>
    </w:p>
    <w:p w14:paraId="541D9D4D" w14:textId="0F28883D" w:rsidR="00111459" w:rsidRDefault="00111459" w:rsidP="005F7C3A">
      <w:pPr>
        <w:pStyle w:val="a3"/>
        <w:ind w:left="360" w:firstLineChars="0" w:firstLine="0"/>
        <w:rPr>
          <w:color w:val="FF0000"/>
        </w:rPr>
      </w:pPr>
    </w:p>
    <w:p w14:paraId="20FF49E7" w14:textId="679CBE63" w:rsidR="00111459" w:rsidRDefault="00111459" w:rsidP="00111459">
      <w:pPr>
        <w:rPr>
          <w:color w:val="FF0000"/>
        </w:rPr>
      </w:pPr>
      <w:r w:rsidRPr="00111459">
        <w:rPr>
          <w:noProof/>
          <w:color w:val="FF0000"/>
        </w:rPr>
        <w:drawing>
          <wp:inline distT="0" distB="0" distL="0" distR="0" wp14:anchorId="523134C2" wp14:editId="477827D4">
            <wp:extent cx="5274310" cy="908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0DC05" w14:textId="08A47AA9" w:rsidR="00111459" w:rsidRDefault="00111459" w:rsidP="00111459">
      <w:pPr>
        <w:rPr>
          <w:color w:val="FF0000"/>
        </w:rPr>
      </w:pPr>
      <w:r>
        <w:rPr>
          <w:rFonts w:hint="eastAsia"/>
          <w:color w:val="FF0000"/>
        </w:rPr>
        <w:t>在后台管理功能找到数据表配置管理，点击数据表导入，将配置好的</w:t>
      </w:r>
      <w:proofErr w:type="spellStart"/>
      <w:r>
        <w:rPr>
          <w:rFonts w:hint="eastAsia"/>
          <w:color w:val="FF0000"/>
        </w:rPr>
        <w:t>ecxel</w:t>
      </w:r>
      <w:proofErr w:type="spellEnd"/>
      <w:r>
        <w:rPr>
          <w:rFonts w:hint="eastAsia"/>
          <w:color w:val="FF0000"/>
        </w:rPr>
        <w:t>导入</w:t>
      </w:r>
    </w:p>
    <w:p w14:paraId="07ED28CD" w14:textId="77777777" w:rsidR="00F727B7" w:rsidRDefault="00F727B7" w:rsidP="00111459">
      <w:pPr>
        <w:rPr>
          <w:color w:val="FF0000"/>
        </w:rPr>
      </w:pPr>
    </w:p>
    <w:p w14:paraId="0ED21574" w14:textId="551B0073" w:rsidR="003A7500" w:rsidRDefault="003A7500" w:rsidP="00111459">
      <w:pPr>
        <w:rPr>
          <w:color w:val="FF0000"/>
        </w:rPr>
      </w:pPr>
      <w:r>
        <w:rPr>
          <w:color w:val="FF0000"/>
        </w:rPr>
        <w:t>E</w:t>
      </w:r>
      <w:r>
        <w:rPr>
          <w:rFonts w:hint="eastAsia"/>
          <w:color w:val="FF0000"/>
        </w:rPr>
        <w:t>xcel单元格为空白需要在空白单元格内加一个空格</w:t>
      </w:r>
    </w:p>
    <w:p w14:paraId="416395EB" w14:textId="7A674A6B" w:rsidR="002034E4" w:rsidRPr="00B42CB9" w:rsidRDefault="002034E4" w:rsidP="002034E4">
      <w:pPr>
        <w:rPr>
          <w:color w:val="FF0000"/>
        </w:rPr>
      </w:pPr>
      <w:r>
        <w:rPr>
          <w:color w:val="FF0000"/>
        </w:rPr>
        <w:t>E</w:t>
      </w:r>
      <w:r>
        <w:rPr>
          <w:rFonts w:hint="eastAsia"/>
          <w:color w:val="FF0000"/>
        </w:rPr>
        <w:t>xcel单元格属性请勿使用千位分隔符</w:t>
      </w:r>
    </w:p>
    <w:p w14:paraId="090C8C00" w14:textId="77777777" w:rsidR="002034E4" w:rsidRDefault="002034E4" w:rsidP="00111459">
      <w:pPr>
        <w:rPr>
          <w:color w:val="FF0000"/>
        </w:rPr>
      </w:pPr>
    </w:p>
    <w:p w14:paraId="7F964CA0" w14:textId="6BD64DB8" w:rsidR="003A7500" w:rsidRDefault="00CA7949" w:rsidP="00111459">
      <w:pPr>
        <w:rPr>
          <w:color w:val="FF0000"/>
        </w:rPr>
      </w:pPr>
      <w:r>
        <w:rPr>
          <w:rFonts w:hint="eastAsia"/>
          <w:color w:val="FF0000"/>
        </w:rPr>
        <w:t>中间表</w:t>
      </w:r>
      <w:r w:rsidR="00877582">
        <w:rPr>
          <w:rFonts w:hint="eastAsia"/>
          <w:color w:val="FF0000"/>
        </w:rPr>
        <w:t>字</w:t>
      </w:r>
      <w:proofErr w:type="gramStart"/>
      <w:r w:rsidR="00877582">
        <w:rPr>
          <w:rFonts w:hint="eastAsia"/>
          <w:color w:val="FF0000"/>
        </w:rPr>
        <w:t>段类型</w:t>
      </w:r>
      <w:proofErr w:type="gramEnd"/>
      <w:r w:rsidR="00877582">
        <w:rPr>
          <w:rFonts w:hint="eastAsia"/>
          <w:color w:val="FF0000"/>
        </w:rPr>
        <w:t>需要和系统表字</w:t>
      </w:r>
      <w:proofErr w:type="gramStart"/>
      <w:r w:rsidR="00877582">
        <w:rPr>
          <w:rFonts w:hint="eastAsia"/>
          <w:color w:val="FF0000"/>
        </w:rPr>
        <w:t>段类型</w:t>
      </w:r>
      <w:proofErr w:type="gramEnd"/>
      <w:r w:rsidR="00877582">
        <w:rPr>
          <w:rFonts w:hint="eastAsia"/>
          <w:color w:val="FF0000"/>
        </w:rPr>
        <w:t>一致</w:t>
      </w:r>
    </w:p>
    <w:sectPr w:rsidR="003A7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 Light">
    <w:altName w:val="汉仪书宋二KW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10EC4"/>
    <w:multiLevelType w:val="hybridMultilevel"/>
    <w:tmpl w:val="EB1E9788"/>
    <w:lvl w:ilvl="0" w:tplc="30823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E97942"/>
    <w:multiLevelType w:val="hybridMultilevel"/>
    <w:tmpl w:val="C4A8F7C2"/>
    <w:lvl w:ilvl="0" w:tplc="CBFADA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583348"/>
    <w:multiLevelType w:val="hybridMultilevel"/>
    <w:tmpl w:val="65E68788"/>
    <w:lvl w:ilvl="0" w:tplc="EE18C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63"/>
    <w:rsid w:val="000E69A6"/>
    <w:rsid w:val="000F77B2"/>
    <w:rsid w:val="00111459"/>
    <w:rsid w:val="00197664"/>
    <w:rsid w:val="001E67F4"/>
    <w:rsid w:val="002034E4"/>
    <w:rsid w:val="002054C1"/>
    <w:rsid w:val="00282763"/>
    <w:rsid w:val="00295F0A"/>
    <w:rsid w:val="00380F26"/>
    <w:rsid w:val="003A7500"/>
    <w:rsid w:val="003B7E0B"/>
    <w:rsid w:val="004C2669"/>
    <w:rsid w:val="00501D2A"/>
    <w:rsid w:val="0051283D"/>
    <w:rsid w:val="005E48D2"/>
    <w:rsid w:val="005F7C3A"/>
    <w:rsid w:val="006E1BEF"/>
    <w:rsid w:val="007F41F1"/>
    <w:rsid w:val="00877582"/>
    <w:rsid w:val="008D6113"/>
    <w:rsid w:val="00AB50AA"/>
    <w:rsid w:val="00B42CB9"/>
    <w:rsid w:val="00B91833"/>
    <w:rsid w:val="00B96135"/>
    <w:rsid w:val="00BD4D66"/>
    <w:rsid w:val="00CA7949"/>
    <w:rsid w:val="00CD0329"/>
    <w:rsid w:val="00D400A0"/>
    <w:rsid w:val="00EB2CF6"/>
    <w:rsid w:val="00EC6110"/>
    <w:rsid w:val="00F5448F"/>
    <w:rsid w:val="00F67232"/>
    <w:rsid w:val="00F727B7"/>
    <w:rsid w:val="00F9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80947"/>
  <w15:chartTrackingRefBased/>
  <w15:docId w15:val="{2696010A-6B67-418A-BBE8-2D7CA5EA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5F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5F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5F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F0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95F0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5F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95F0A"/>
    <w:rPr>
      <w:b/>
      <w:bCs/>
      <w:sz w:val="32"/>
      <w:szCs w:val="32"/>
    </w:rPr>
  </w:style>
  <w:style w:type="table" w:styleId="a4">
    <w:name w:val="Table Grid"/>
    <w:basedOn w:val="a1"/>
    <w:uiPriority w:val="59"/>
    <w:rsid w:val="00295F0A"/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jzkj</dc:creator>
  <cp:keywords/>
  <dc:description/>
  <cp:lastModifiedBy>jzkj</cp:lastModifiedBy>
  <cp:revision>92</cp:revision>
  <dcterms:created xsi:type="dcterms:W3CDTF">2021-09-09T00:52:00Z</dcterms:created>
  <dcterms:modified xsi:type="dcterms:W3CDTF">2021-10-08T04:41:00Z</dcterms:modified>
</cp:coreProperties>
</file>