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sz w:val="40"/>
        </w:rPr>
        <w:t>问题三：打开嗅探后，抓不到视频</w:t>
      </w:r>
    </w:p>
    <w:p>
      <w:pPr>
        <w:spacing w:after="280"/>
        <w:jc w:val="center"/>
      </w:pPr>
      <w:r>
        <w:rPr>
          <w:rFonts w:ascii="微软雅黑" w:hAnsi="微软雅黑" w:eastAsia="微软雅黑"/>
          <w:color w:val="666666"/>
          <w:sz w:val="20"/>
        </w:rPr>
        <w:t>微信视频号下载器 · 客户自助排查指南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val="clear" w:color="auto" w:fill="E8F0F8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color w:val="1E3A5F"/>
                <w:sz w:val="20"/>
              </w:rPr>
              <w:t>注意区分两种情况：</w:t>
              <w:br/>
              <w:t>· 视频号能正常看，只是工具列表里没出现视频 → 看这份文档</w:t>
              <w:br/>
              <w:t>· 视频号本身打不开 / 加载不出来 → 那是问题二，看那份文档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第一步：确认操作的先后顺序（90% 是这个原因）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这个工具的抓取原理是「监听微信的网络请求」。微信只在启动时读一次网络设置，所以顺序必须是：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val="clear" w:color="auto" w:fill="FFF3E0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color w:val="8A4B00"/>
                <w:sz w:val="20"/>
              </w:rPr>
              <w:t>正确顺序：</w:t>
              <w:br/>
              <w:t>① 先打开工具 → 点【▶ 启动嗅探】</w:t>
              <w:br/>
              <w:t>② 等 3~5 秒（让代理起来）</w:t>
              <w:br/>
              <w:t>③ 完全退出微信（托盘右键 → 退出）</w:t>
              <w:br/>
              <w:t>④ 重新打开微信</w:t>
              <w:br/>
              <w:t>⑤ 进「发现 → 视频号」→ 播放视频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很多人是「先开微信 → 再开嗅探」，这样微信还在用旧的网络设置，工具的代码根本没机会介入，所以一个都抓不到。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第二步：确认你真的在播视频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工具只在视频**真正开始播放**时才能拿到数据。以下情况抓不到是正常的：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只在视频号列表里滑动 —— 没有播放，抓不到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封面页停留 —— 视频还没开始加载，抓不到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视频播放了但立刻划走 —— 可能来不及，建议完整播 3~5 秒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看的是图片/图文帖 —— 那是图片不是视频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第三步：看日志里的「流活动」，判断卡在哪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打开软件下半部分的「日志」区域，找类似这样的行：</w:t>
      </w:r>
    </w:p>
    <w:p>
      <w:pPr>
        <w:spacing w:after="80"/>
        <w:ind w:left="454"/>
      </w:pPr>
      <w:r>
        <w:rPr>
          <w:rFonts w:ascii="微软雅黑" w:hAnsi="微软雅黑" w:eastAsia="微软雅黑"/>
          <w:b w:val="0"/>
          <w:color w:val="666666"/>
          <w:sz w:val="19"/>
        </w:rPr>
        <w:t>流活动 3秒前  |  页面注入 5 次  |  捕获 0 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日志内容</w:t>
            </w:r>
          </w:p>
        </w:tc>
        <w:tc>
          <w:tcPr>
            <w:tcW w:type="dxa" w:w="2835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685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怎么做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流活动 无</w:t>
              <w:br/>
              <w:t>捕获 0 个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流量没走代理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按问题二排查（顺序/代理冲突）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流活动 3秒前</w:t>
              <w:br/>
              <w:t>页面注入 0 次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流量通了，但工具没接管页面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完全关闭视频号页面 → 重新进一次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流活动 3秒前</w:t>
              <w:br/>
              <w:t>页面注入 5 次</w:t>
              <w:br/>
              <w:t>捕获 0 个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工具已接管，但没识别到视频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可能播的是图片帖；换一个视频号试试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捕获 N 个（N&gt;0）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已经在抓了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去列表看看，可能只是没注意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第四步：检查列表是不是满了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如果你没授权（或用的是低档位授权码），列表有数量上限。满了之后新的视频不会再进来。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怎么判断：看主界面「列表上限」那一行：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显示</w:t>
            </w:r>
          </w:p>
        </w:tc>
        <w:tc>
          <w:tcPr>
            <w:tcW w:type="dxa" w:w="2835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怎么做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未授权（可捕获，不能下载）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试用状态，最多 500 条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需要下载就点「🔑 授权管理」激活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轻量（500 条）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已授权 500 条上限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满了就升级档位或删掉部分记录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至尊（2 万条）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已授权 2 万条上限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基本不会满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列表满了的话，日志里会出现：「列表已满，后续捕获的视频将不再加载」。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第五步：确认抓的是「视频号」不是「公众号文章」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这是两套完全不同的东西：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你在看什么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能不能抓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怎么抓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微信 → 发现 → 视频号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能（需要嗅探）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本文档的方法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公众号文章里的视频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能（需要单独授权）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点软件里的「📄 公众号视频」按钮，粘贴文章链接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聊天窗口里别人发的视频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不能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不在支持范围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朋友圈的视频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不能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不在支持范围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第六步：杀毒软件干扰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有些杀软会把「监听网络」的行为当可疑操作拦掉，表现就是代理起来了但抓不到东西。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临时关闭杀毒软件（360 / 火绒 / 电脑管家 / Defender）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重新启动嗅探 + 重开微信视频号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如果能抓了 → 把本工具加入杀软的信任列表/白名单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第七步：重新来一遍的标准流程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如果上面都试过还不行，完全按这个流程重启一次：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关掉本工具</w:t>
      </w:r>
      <w:r>
        <w:rPr>
          <w:rFonts w:ascii="微软雅黑" w:hAnsi="微软雅黑" w:eastAsia="微软雅黑"/>
          <w:color w:val="777777"/>
          <w:sz w:val="19"/>
        </w:rPr>
        <w:t xml:space="preserve">  右键托盘图标退出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关掉微信</w:t>
      </w:r>
      <w:r>
        <w:rPr>
          <w:rFonts w:ascii="微软雅黑" w:hAnsi="微软雅黑" w:eastAsia="微软雅黑"/>
          <w:color w:val="777777"/>
          <w:sz w:val="19"/>
        </w:rPr>
        <w:t xml:space="preserve">  托盘右键 → 退出，确认任务管理器里没有 WeChat.exe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检查系统代理有没有残留</w:t>
      </w:r>
      <w:r>
        <w:rPr>
          <w:rFonts w:ascii="微软雅黑" w:hAnsi="微软雅黑" w:eastAsia="微软雅黑"/>
          <w:color w:val="777777"/>
          <w:sz w:val="19"/>
        </w:rPr>
        <w:t xml:space="preserve">  Win+R → inetcpl.cpl → 连接 → 局域网设置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重新打开本工具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5. </w:t>
      </w:r>
      <w:r>
        <w:rPr>
          <w:rFonts w:ascii="微软雅黑" w:hAnsi="微软雅黑" w:eastAsia="微软雅黑"/>
          <w:sz w:val="21"/>
        </w:rPr>
        <w:t>点【▶ 启动嗅探】，等 5 秒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6. </w:t>
      </w:r>
      <w:r>
        <w:rPr>
          <w:rFonts w:ascii="微软雅黑" w:hAnsi="微软雅黑" w:eastAsia="微软雅黑"/>
          <w:sz w:val="21"/>
        </w:rPr>
        <w:t>打开微信 → 视频号 → 完整播放一个视频 5 秒以上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7. </w:t>
      </w:r>
      <w:r>
        <w:rPr>
          <w:rFonts w:ascii="微软雅黑" w:hAnsi="微软雅黑" w:eastAsia="微软雅黑"/>
          <w:sz w:val="21"/>
        </w:rPr>
        <w:t>看软件的日志和列表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val="clear" w:color="auto" w:fill="E8F0F8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color w:val="1E3A5F"/>
                <w:sz w:val="20"/>
              </w:rPr>
              <w:t>如果日志里「捕获」的数字在涨，但列表里看不到，说明抓到了但被过滤了（可能是图片帖，或者列表满了）。把日志截图发我们，能立刻定位。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还是不行？请联系我们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如果按上面全部步骤做完仍然解决不了，请把下面这些信息发给我们，我们会帮你定位：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「诊断-双击我.bat」窗口的完整截图</w:t>
      </w:r>
      <w:r>
        <w:rPr>
          <w:rFonts w:ascii="微软雅黑" w:hAnsi="微软雅黑" w:eastAsia="微软雅黑"/>
          <w:color w:val="777777"/>
          <w:sz w:val="19"/>
        </w:rPr>
        <w:t xml:space="preserve">  （这个文件在解压后的文件夹里，双击就会自己检查）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软件里「日志」区域最后 20 行的截图</w:t>
      </w:r>
      <w:r>
        <w:rPr>
          <w:rFonts w:ascii="微软雅黑" w:hAnsi="微软雅黑" w:eastAsia="微软雅黑"/>
          <w:color w:val="777777"/>
          <w:sz w:val="19"/>
        </w:rPr>
        <w:t xml:space="preserve">  （在主窗口下半部分，可以鼠标选中复制）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你的 Windows 版本</w:t>
      </w:r>
      <w:r>
        <w:rPr>
          <w:rFonts w:ascii="微软雅黑" w:hAnsi="微软雅黑" w:eastAsia="微软雅黑"/>
          <w:color w:val="777777"/>
          <w:sz w:val="19"/>
        </w:rPr>
        <w:t xml:space="preserve">  （按 Win+R，输入 winver 回车，截图那个窗口）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你电脑上有没有装别的代理/VPN 软件</w:t>
      </w:r>
      <w:r>
        <w:rPr>
          <w:rFonts w:ascii="微软雅黑" w:hAnsi="微软雅黑" w:eastAsia="微软雅黑"/>
          <w:color w:val="777777"/>
          <w:sz w:val="19"/>
        </w:rPr>
        <w:t xml:space="preserve">  （比如 Clash、v2ray、各种加速器）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val="clear" w:color="auto" w:fill="E8F0F8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color w:val="1E3A5F"/>
                <w:sz w:val="20"/>
              </w:rPr>
              <w:t>小提示：发截图比打字描述有用得多。文字描述容易出现理解偏差，截图能让我们一眼看到问题在哪。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