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BBEF7D" w14:textId="73107160" w:rsidR="00845D65" w:rsidRPr="004A4E03" w:rsidRDefault="00BA734A" w:rsidP="009227E8">
      <w:pPr>
        <w:spacing w:beforeLines="50" w:before="156" w:afterLines="50" w:after="156"/>
        <w:jc w:val="center"/>
        <w:rPr>
          <w:b/>
          <w:bCs/>
          <w:sz w:val="32"/>
          <w:szCs w:val="32"/>
        </w:rPr>
      </w:pPr>
      <w:r w:rsidRPr="004A4E03">
        <w:rPr>
          <w:rFonts w:hint="eastAsia"/>
          <w:b/>
          <w:bCs/>
          <w:sz w:val="32"/>
          <w:szCs w:val="32"/>
        </w:rPr>
        <w:t>一种</w:t>
      </w:r>
      <w:r w:rsidR="00BA50C8" w:rsidRPr="004A4E03">
        <w:rPr>
          <w:rFonts w:hint="eastAsia"/>
          <w:b/>
          <w:bCs/>
          <w:sz w:val="32"/>
          <w:szCs w:val="32"/>
        </w:rPr>
        <w:t>基于</w:t>
      </w:r>
      <w:r w:rsidR="00995E7D" w:rsidRPr="004A4E03">
        <w:rPr>
          <w:rFonts w:hint="eastAsia"/>
          <w:b/>
          <w:bCs/>
          <w:sz w:val="32"/>
          <w:szCs w:val="32"/>
        </w:rPr>
        <w:t>复杂背景下的航天</w:t>
      </w:r>
      <w:r w:rsidR="002F5CE0" w:rsidRPr="004A4E03">
        <w:rPr>
          <w:rFonts w:hint="eastAsia"/>
          <w:b/>
          <w:bCs/>
          <w:sz w:val="32"/>
          <w:szCs w:val="32"/>
        </w:rPr>
        <w:t>目标</w:t>
      </w:r>
      <w:r w:rsidR="00167EFD" w:rsidRPr="004A4E03">
        <w:rPr>
          <w:rFonts w:hint="eastAsia"/>
          <w:b/>
          <w:bCs/>
          <w:sz w:val="32"/>
          <w:szCs w:val="32"/>
        </w:rPr>
        <w:t>检测</w:t>
      </w:r>
      <w:r w:rsidR="006110C1" w:rsidRPr="004A4E03">
        <w:rPr>
          <w:rFonts w:hint="eastAsia"/>
          <w:b/>
          <w:bCs/>
          <w:sz w:val="32"/>
          <w:szCs w:val="32"/>
        </w:rPr>
        <w:t>方</w:t>
      </w:r>
      <w:r w:rsidR="00BA50C8" w:rsidRPr="004A4E03">
        <w:rPr>
          <w:rFonts w:hint="eastAsia"/>
          <w:b/>
          <w:bCs/>
          <w:sz w:val="32"/>
          <w:szCs w:val="32"/>
        </w:rPr>
        <w:t>法</w:t>
      </w:r>
    </w:p>
    <w:p w14:paraId="73DF79A1" w14:textId="77777777" w:rsidR="00EC2B59" w:rsidRPr="004A4E03" w:rsidRDefault="00EC2B59" w:rsidP="009227E8">
      <w:pPr>
        <w:spacing w:beforeLines="50" w:before="156" w:afterLines="50" w:after="156"/>
        <w:rPr>
          <w:rFonts w:ascii="宋体" w:eastAsia="宋体" w:hAnsi="宋体" w:cs="宋体"/>
          <w:b/>
          <w:bCs/>
          <w:sz w:val="28"/>
          <w:szCs w:val="28"/>
        </w:rPr>
      </w:pPr>
      <w:r w:rsidRPr="004A4E03">
        <w:rPr>
          <w:rFonts w:ascii="宋体" w:eastAsia="宋体" w:hAnsi="宋体" w:cs="宋体" w:hint="eastAsia"/>
          <w:b/>
          <w:bCs/>
          <w:sz w:val="28"/>
          <w:szCs w:val="28"/>
        </w:rPr>
        <w:t>一、发明或者实用新型的名称</w:t>
      </w:r>
    </w:p>
    <w:p w14:paraId="5F4A12FE" w14:textId="4D64F21A" w:rsidR="000B06EB" w:rsidRPr="00E45295" w:rsidRDefault="000B06EB" w:rsidP="000B06EB">
      <w:pPr>
        <w:spacing w:beforeLines="50" w:before="156" w:afterLines="50" w:after="156"/>
        <w:rPr>
          <w:rFonts w:ascii="宋体" w:eastAsia="宋体" w:hAnsi="宋体" w:cs="宋体"/>
          <w:szCs w:val="21"/>
        </w:rPr>
      </w:pPr>
      <w:r w:rsidRPr="000B06EB">
        <w:rPr>
          <w:rFonts w:ascii="宋体" w:eastAsia="宋体" w:hAnsi="宋体" w:cs="宋体" w:hint="eastAsia"/>
          <w:szCs w:val="21"/>
        </w:rPr>
        <w:t>一种</w:t>
      </w:r>
      <w:r w:rsidR="00E45295" w:rsidRPr="00E45295">
        <w:rPr>
          <w:rFonts w:ascii="宋体" w:eastAsia="宋体" w:hAnsi="宋体" w:cs="宋体" w:hint="eastAsia"/>
          <w:szCs w:val="21"/>
        </w:rPr>
        <w:t>基于复杂背景下的航天目标检测方法</w:t>
      </w:r>
    </w:p>
    <w:p w14:paraId="37C77DB4" w14:textId="77777777" w:rsidR="00EC2B59" w:rsidRPr="004A4E03" w:rsidRDefault="00EC2B59" w:rsidP="009227E8">
      <w:pPr>
        <w:tabs>
          <w:tab w:val="center" w:pos="4153"/>
        </w:tabs>
        <w:spacing w:beforeLines="50" w:before="156" w:afterLines="50" w:after="156"/>
        <w:rPr>
          <w:rFonts w:ascii="宋体" w:eastAsia="宋体" w:hAnsi="宋体" w:cs="宋体"/>
          <w:b/>
          <w:bCs/>
          <w:sz w:val="28"/>
          <w:szCs w:val="28"/>
        </w:rPr>
      </w:pPr>
      <w:r w:rsidRPr="004A4E03">
        <w:rPr>
          <w:rFonts w:ascii="宋体" w:eastAsia="宋体" w:hAnsi="宋体" w:cs="宋体" w:hint="eastAsia"/>
          <w:b/>
          <w:bCs/>
          <w:sz w:val="28"/>
          <w:szCs w:val="28"/>
        </w:rPr>
        <w:t>二、所属技术领域</w:t>
      </w:r>
    </w:p>
    <w:p w14:paraId="7B2E3DA6" w14:textId="2EFF6B2A" w:rsidR="00E24DE4" w:rsidRDefault="00E24DE4" w:rsidP="0093055F">
      <w:pPr>
        <w:pStyle w:val="a7"/>
        <w:ind w:firstLineChars="225" w:firstLine="473"/>
        <w:jc w:val="both"/>
        <w:rPr>
          <w:rFonts w:ascii="宋体" w:eastAsia="宋体" w:hAnsi="宋体" w:cs="宋体"/>
          <w:szCs w:val="21"/>
        </w:rPr>
      </w:pPr>
      <w:r>
        <w:rPr>
          <w:rFonts w:ascii="宋体" w:eastAsia="宋体" w:hAnsi="宋体" w:cs="宋体" w:hint="eastAsia"/>
          <w:szCs w:val="21"/>
        </w:rPr>
        <w:t>本发明属于</w:t>
      </w:r>
      <w:r w:rsidR="0009496C">
        <w:rPr>
          <w:rFonts w:ascii="宋体" w:eastAsia="宋体" w:hAnsi="宋体" w:cs="宋体" w:hint="eastAsia"/>
          <w:szCs w:val="21"/>
        </w:rPr>
        <w:t>机器</w:t>
      </w:r>
      <w:r>
        <w:rPr>
          <w:rFonts w:ascii="宋体" w:eastAsia="宋体" w:hAnsi="宋体" w:cs="宋体" w:hint="eastAsia"/>
          <w:szCs w:val="21"/>
        </w:rPr>
        <w:t>学习</w:t>
      </w:r>
      <w:r w:rsidR="0009496C">
        <w:rPr>
          <w:rFonts w:ascii="宋体" w:eastAsia="宋体" w:hAnsi="宋体" w:cs="宋体" w:hint="eastAsia"/>
          <w:szCs w:val="21"/>
        </w:rPr>
        <w:t>的</w:t>
      </w:r>
      <w:r w:rsidR="00167EFD">
        <w:rPr>
          <w:rFonts w:ascii="宋体" w:eastAsia="宋体" w:hAnsi="宋体" w:cs="宋体" w:hint="eastAsia"/>
          <w:szCs w:val="21"/>
        </w:rPr>
        <w:t>计算机视觉</w:t>
      </w:r>
      <w:r>
        <w:rPr>
          <w:rFonts w:ascii="宋体" w:eastAsia="宋体" w:hAnsi="宋体" w:cs="宋体" w:hint="eastAsia"/>
          <w:szCs w:val="21"/>
        </w:rPr>
        <w:t>领域，通过对</w:t>
      </w:r>
      <w:r w:rsidR="00360858">
        <w:rPr>
          <w:rFonts w:ascii="宋体" w:eastAsia="宋体" w:hAnsi="宋体" w:cs="宋体" w:hint="eastAsia"/>
          <w:szCs w:val="21"/>
        </w:rPr>
        <w:t>复杂背景下的航天目标（飞机，轮船）</w:t>
      </w:r>
      <w:r>
        <w:rPr>
          <w:rFonts w:ascii="宋体" w:eastAsia="宋体" w:hAnsi="宋体" w:cs="宋体" w:hint="eastAsia"/>
          <w:szCs w:val="21"/>
        </w:rPr>
        <w:t>图像</w:t>
      </w:r>
      <w:r w:rsidR="00360858">
        <w:rPr>
          <w:rFonts w:ascii="宋体" w:eastAsia="宋体" w:hAnsi="宋体" w:cs="宋体" w:hint="eastAsia"/>
          <w:szCs w:val="21"/>
        </w:rPr>
        <w:t>特征进行充分</w:t>
      </w:r>
      <w:r>
        <w:rPr>
          <w:rFonts w:ascii="宋体" w:eastAsia="宋体" w:hAnsi="宋体" w:cs="宋体" w:hint="eastAsia"/>
          <w:szCs w:val="21"/>
        </w:rPr>
        <w:t>学习，</w:t>
      </w:r>
      <w:r w:rsidR="00360858">
        <w:rPr>
          <w:rFonts w:ascii="宋体" w:eastAsia="宋体" w:hAnsi="宋体" w:cs="宋体" w:hint="eastAsia"/>
          <w:szCs w:val="21"/>
        </w:rPr>
        <w:t>解决</w:t>
      </w:r>
      <w:r w:rsidR="00360858" w:rsidRPr="00360858">
        <w:rPr>
          <w:rFonts w:ascii="宋体" w:eastAsia="宋体" w:hAnsi="宋体" w:cs="宋体" w:hint="eastAsia"/>
          <w:szCs w:val="21"/>
        </w:rPr>
        <w:t>小目标、飞机(或轮船)相互遮挡等复杂背景下难以检测的问题</w:t>
      </w:r>
      <w:r>
        <w:rPr>
          <w:rFonts w:ascii="宋体" w:eastAsia="宋体" w:hAnsi="宋体" w:cs="宋体" w:hint="eastAsia"/>
          <w:szCs w:val="21"/>
        </w:rPr>
        <w:t>。</w:t>
      </w:r>
    </w:p>
    <w:p w14:paraId="380012A6" w14:textId="38F99148" w:rsidR="00EC2B59" w:rsidRPr="004A4E03" w:rsidRDefault="00EC2B59" w:rsidP="009227E8">
      <w:pPr>
        <w:spacing w:beforeLines="50" w:before="156" w:afterLines="50" w:after="156"/>
        <w:rPr>
          <w:rFonts w:ascii="宋体" w:eastAsia="宋体" w:hAnsi="宋体" w:cs="宋体"/>
          <w:b/>
          <w:bCs/>
          <w:sz w:val="28"/>
          <w:szCs w:val="28"/>
        </w:rPr>
      </w:pPr>
      <w:r w:rsidRPr="004A4E03">
        <w:rPr>
          <w:rFonts w:ascii="宋体" w:eastAsia="宋体" w:hAnsi="宋体" w:cs="宋体" w:hint="eastAsia"/>
          <w:b/>
          <w:bCs/>
          <w:sz w:val="28"/>
          <w:szCs w:val="28"/>
        </w:rPr>
        <w:t>三、背景技术</w:t>
      </w:r>
    </w:p>
    <w:p w14:paraId="1C565251" w14:textId="024F8FE4" w:rsidR="00F13D21" w:rsidRPr="00F13D21" w:rsidRDefault="00F13D21" w:rsidP="00A27E22">
      <w:pPr>
        <w:spacing w:line="360" w:lineRule="auto"/>
        <w:ind w:firstLine="420"/>
        <w:jc w:val="both"/>
        <w:rPr>
          <w:rFonts w:ascii="宋体" w:eastAsia="宋体" w:hAnsi="宋体" w:cs="宋体"/>
          <w:szCs w:val="21"/>
        </w:rPr>
      </w:pPr>
      <w:r>
        <w:rPr>
          <w:rFonts w:ascii="宋体" w:eastAsia="宋体" w:hAnsi="宋体" w:cs="宋体" w:hint="eastAsia"/>
          <w:szCs w:val="21"/>
        </w:rPr>
        <w:t>航天目标</w:t>
      </w:r>
      <w:r w:rsidRPr="00F13D21">
        <w:rPr>
          <w:rFonts w:ascii="宋体" w:eastAsia="宋体" w:hAnsi="宋体" w:cs="宋体" w:hint="eastAsia"/>
          <w:szCs w:val="21"/>
        </w:rPr>
        <w:t>检测在军用方面具有重要的应用价值。这类图像相比于轮廓完整、姿态单一图像，存在着飞机(轮船)相互遮挡、拍摄距离过远造成的飞机(轮船)的尺寸较小、环境复杂等难以检测的问题。传统的目标检测算法，如：</w:t>
      </w:r>
      <w:r w:rsidR="00561AA6">
        <w:rPr>
          <w:rFonts w:ascii="宋体" w:eastAsia="宋体" w:hAnsi="宋体" w:cs="宋体" w:hint="eastAsia"/>
          <w:szCs w:val="21"/>
        </w:rPr>
        <w:t>梯度直方图（</w:t>
      </w:r>
      <w:r w:rsidR="00561AA6" w:rsidRPr="00F13D21">
        <w:rPr>
          <w:rFonts w:ascii="宋体" w:eastAsia="宋体" w:hAnsi="宋体" w:cs="宋体" w:hint="eastAsia"/>
          <w:szCs w:val="21"/>
        </w:rPr>
        <w:t>HOG</w:t>
      </w:r>
      <w:r w:rsidR="00561AA6">
        <w:rPr>
          <w:rFonts w:ascii="宋体" w:eastAsia="宋体" w:hAnsi="宋体" w:cs="宋体" w:hint="eastAsia"/>
          <w:szCs w:val="21"/>
        </w:rPr>
        <w:t>）</w:t>
      </w:r>
      <w:r w:rsidRPr="00F13D21">
        <w:rPr>
          <w:rFonts w:ascii="宋体" w:eastAsia="宋体" w:hAnsi="宋体" w:cs="宋体" w:hint="eastAsia"/>
          <w:szCs w:val="21"/>
        </w:rPr>
        <w:t>+</w:t>
      </w:r>
      <w:r w:rsidR="00561AA6">
        <w:rPr>
          <w:rFonts w:ascii="宋体" w:eastAsia="宋体" w:hAnsi="宋体" w:cs="宋体" w:hint="eastAsia"/>
          <w:szCs w:val="21"/>
        </w:rPr>
        <w:t>支持向量机（</w:t>
      </w:r>
      <w:r w:rsidR="00561AA6" w:rsidRPr="00F13D21">
        <w:rPr>
          <w:rFonts w:ascii="宋体" w:eastAsia="宋体" w:hAnsi="宋体" w:cs="宋体" w:hint="eastAsia"/>
          <w:szCs w:val="21"/>
        </w:rPr>
        <w:t>SVM</w:t>
      </w:r>
      <w:r w:rsidR="00561AA6">
        <w:rPr>
          <w:rFonts w:ascii="宋体" w:eastAsia="宋体" w:hAnsi="宋体" w:cs="宋体" w:hint="eastAsia"/>
          <w:szCs w:val="21"/>
        </w:rPr>
        <w:t>）</w:t>
      </w:r>
      <w:r w:rsidRPr="00F13D21">
        <w:rPr>
          <w:rFonts w:ascii="宋体" w:eastAsia="宋体" w:hAnsi="宋体" w:cs="宋体" w:hint="eastAsia"/>
          <w:szCs w:val="21"/>
        </w:rPr>
        <w:t>、可变形的组件模型（DPM）、非极大值抑制（NMS）等，检测过程主要分为三个阶段，首先是生成目标建议框，随后是提取每个建议框中的特征，最后是根据特征进行分类，然而传统的目标检测算法在预测的时间和精度方面都很不理想。</w:t>
      </w:r>
    </w:p>
    <w:p w14:paraId="36A09E81" w14:textId="0DAAFF3E" w:rsidR="00F13D21" w:rsidRPr="00F13D21" w:rsidRDefault="00F13D21" w:rsidP="00A27E22">
      <w:pPr>
        <w:spacing w:line="360" w:lineRule="auto"/>
        <w:ind w:firstLine="363"/>
        <w:jc w:val="both"/>
        <w:rPr>
          <w:rFonts w:ascii="宋体" w:eastAsia="宋体" w:hAnsi="宋体" w:cs="宋体"/>
          <w:szCs w:val="21"/>
        </w:rPr>
      </w:pPr>
      <w:r w:rsidRPr="00F13D21">
        <w:rPr>
          <w:rFonts w:ascii="宋体" w:eastAsia="宋体" w:hAnsi="宋体" w:cs="宋体" w:hint="eastAsia"/>
          <w:szCs w:val="21"/>
        </w:rPr>
        <w:t>自从深度神经网络算法首次在ImageNet数据集上取得了举世瞩目的成就后，目标检测领域就逐渐开始利用深度学习来做研究。第一代R-CNN首次使用深度网络模型来提取特征，最终以49.6%的准确率开创了目标检测算法的新时代，随后，Fast R-CNN、Faster R-CNN也相继而出，这类算法是基于候选区域的，虽然具有很高的检测精度，但是实时性很差，不适用于飞机(轮船)检测。随着深度学习的不断发展，基于回归算法的检测模型再次将目标检测领域带到了一个新高度，其中以SSD和YOLO为代表的检测算法做到了真正意义上的实时检测效果。这类算法不需要</w:t>
      </w:r>
      <w:r w:rsidR="001F2E0D">
        <w:rPr>
          <w:rFonts w:ascii="宋体" w:eastAsia="宋体" w:hAnsi="宋体" w:cs="宋体" w:hint="eastAsia"/>
          <w:szCs w:val="21"/>
        </w:rPr>
        <w:t>生成候选区域</w:t>
      </w:r>
      <w:r w:rsidRPr="00F13D21">
        <w:rPr>
          <w:rFonts w:ascii="宋体" w:eastAsia="宋体" w:hAnsi="宋体" w:cs="宋体" w:hint="eastAsia"/>
          <w:szCs w:val="21"/>
        </w:rPr>
        <w:t>阶段，所以也称之为One-Stage检测算法，这类算法现已广泛应用于工业检测、机器人导航、智能视频监控、航空航天等诸多领域。</w:t>
      </w:r>
    </w:p>
    <w:p w14:paraId="3D6EE140" w14:textId="29583DC4" w:rsidR="00707079" w:rsidRPr="00F13D21" w:rsidRDefault="00F13D21" w:rsidP="00224224">
      <w:pPr>
        <w:spacing w:line="360" w:lineRule="auto"/>
        <w:ind w:firstLine="363"/>
        <w:jc w:val="both"/>
        <w:rPr>
          <w:rFonts w:ascii="宋体" w:eastAsia="宋体" w:hAnsi="宋体" w:cs="宋体"/>
          <w:szCs w:val="21"/>
        </w:rPr>
      </w:pPr>
      <w:r w:rsidRPr="00F13D21">
        <w:rPr>
          <w:rFonts w:ascii="宋体" w:eastAsia="宋体" w:hAnsi="宋体" w:cs="宋体" w:hint="eastAsia"/>
          <w:szCs w:val="21"/>
        </w:rPr>
        <w:t>YOLOV3是目前在实时性和检测精度方面都能达到很好性能的检测算法之一，国内外诸多研究者将其应用于航空航天领域，并提出了不同的改进方案。如，</w:t>
      </w:r>
      <w:proofErr w:type="spellStart"/>
      <w:r w:rsidRPr="00F13D21">
        <w:rPr>
          <w:rFonts w:ascii="宋体" w:eastAsia="宋体" w:hAnsi="宋体" w:cs="宋体" w:hint="eastAsia"/>
          <w:szCs w:val="21"/>
        </w:rPr>
        <w:t>Kharchenko</w:t>
      </w:r>
      <w:proofErr w:type="spellEnd"/>
      <w:r w:rsidRPr="00F13D21">
        <w:rPr>
          <w:rFonts w:ascii="宋体" w:eastAsia="宋体" w:hAnsi="宋体" w:cs="宋体" w:hint="eastAsia"/>
          <w:szCs w:val="21"/>
        </w:rPr>
        <w:t>将YOLOV3算法应用到无人机拍摄的地面小物体检测，该方法具有极高的检测能力、定位精度和实时处理；Dai W C将YOLOV3算法应用到遥感图像中飞机检测，并将密集相连模块用于骨干网络，实现了多尺度遥感图像中的飞机检测。这些方法通过减少骨干网络层数、改变卷积层等方式对算法进行改进，但是在小目标及相互遮挡等复杂环境背景下，检测的效果并不理想。</w:t>
      </w:r>
    </w:p>
    <w:p w14:paraId="57EE6BF7" w14:textId="60B05E07" w:rsidR="0048572A" w:rsidRPr="00496FA1" w:rsidRDefault="00496FA1" w:rsidP="00496FA1">
      <w:pPr>
        <w:spacing w:beforeLines="50" w:before="156" w:afterLines="50" w:after="156"/>
        <w:rPr>
          <w:rFonts w:ascii="宋体" w:eastAsia="宋体" w:hAnsi="宋体" w:cs="宋体"/>
          <w:b/>
          <w:bCs/>
          <w:sz w:val="28"/>
          <w:szCs w:val="28"/>
        </w:rPr>
      </w:pPr>
      <w:r>
        <w:rPr>
          <w:rFonts w:ascii="宋体" w:eastAsia="宋体" w:hAnsi="宋体" w:cs="宋体" w:hint="eastAsia"/>
          <w:b/>
          <w:bCs/>
          <w:sz w:val="28"/>
          <w:szCs w:val="28"/>
        </w:rPr>
        <w:lastRenderedPageBreak/>
        <w:t>四、</w:t>
      </w:r>
      <w:r w:rsidR="0048572A" w:rsidRPr="00496FA1">
        <w:rPr>
          <w:rFonts w:ascii="宋体" w:eastAsia="宋体" w:hAnsi="宋体" w:cs="宋体" w:hint="eastAsia"/>
          <w:b/>
          <w:bCs/>
          <w:sz w:val="28"/>
          <w:szCs w:val="28"/>
        </w:rPr>
        <w:t>目的</w:t>
      </w:r>
    </w:p>
    <w:p w14:paraId="771C5122" w14:textId="77777777" w:rsidR="00FC7318" w:rsidRDefault="00690945" w:rsidP="00690945">
      <w:pPr>
        <w:spacing w:line="360" w:lineRule="auto"/>
        <w:ind w:firstLine="420"/>
        <w:rPr>
          <w:rFonts w:ascii="宋体" w:eastAsia="宋体" w:hAnsi="宋体" w:cs="宋体"/>
          <w:szCs w:val="21"/>
        </w:rPr>
      </w:pPr>
      <w:r w:rsidRPr="00690945">
        <w:rPr>
          <w:rFonts w:ascii="宋体" w:eastAsia="宋体" w:hAnsi="宋体" w:cs="宋体" w:hint="eastAsia"/>
          <w:szCs w:val="21"/>
        </w:rPr>
        <w:t>小目标、飞机或轮船相互遮挡等复杂背景下难以检测的问题，对飞机和轮船检测的准确性及实时性提出了很大的挑战。将实时性较高的YOLOV3算法应用到复杂背景下的</w:t>
      </w:r>
      <w:r w:rsidR="00F630DE">
        <w:rPr>
          <w:rFonts w:ascii="宋体" w:eastAsia="宋体" w:hAnsi="宋体" w:cs="宋体" w:hint="eastAsia"/>
          <w:szCs w:val="21"/>
        </w:rPr>
        <w:t>航天目标</w:t>
      </w:r>
      <w:r w:rsidRPr="00690945">
        <w:rPr>
          <w:rFonts w:ascii="宋体" w:eastAsia="宋体" w:hAnsi="宋体" w:cs="宋体" w:hint="eastAsia"/>
          <w:szCs w:val="21"/>
        </w:rPr>
        <w:t>检测上不能达到让人满意的程度。</w:t>
      </w:r>
    </w:p>
    <w:p w14:paraId="250EA00F" w14:textId="4192B029" w:rsidR="00690945" w:rsidRPr="00690945" w:rsidRDefault="0054338D" w:rsidP="00690945">
      <w:pPr>
        <w:spacing w:line="360" w:lineRule="auto"/>
        <w:ind w:firstLine="420"/>
        <w:rPr>
          <w:rFonts w:ascii="宋体" w:eastAsia="宋体" w:hAnsi="宋体" w:cs="宋体"/>
          <w:szCs w:val="21"/>
        </w:rPr>
      </w:pPr>
      <w:r w:rsidRPr="00A21291">
        <w:rPr>
          <w:rFonts w:ascii="宋体" w:eastAsia="宋体" w:hAnsi="宋体" w:cs="宋体" w:hint="eastAsia"/>
          <w:szCs w:val="21"/>
        </w:rPr>
        <w:t>YOLOV3是目前在实时性和检测精度方面都能达到很好性能的检测算法之一，国内外诸多研究者将其应用于航空航天领域，并提出了不同的改进方案。</w:t>
      </w:r>
      <w:r w:rsidR="00690945" w:rsidRPr="00690945">
        <w:rPr>
          <w:rFonts w:ascii="宋体" w:eastAsia="宋体" w:hAnsi="宋体" w:cs="宋体" w:hint="eastAsia"/>
          <w:szCs w:val="21"/>
        </w:rPr>
        <w:t>本文在YOLOV3算法的基础上进行了四点改进</w:t>
      </w:r>
      <w:r>
        <w:rPr>
          <w:rFonts w:ascii="宋体" w:eastAsia="宋体" w:hAnsi="宋体" w:cs="宋体" w:hint="eastAsia"/>
          <w:szCs w:val="21"/>
        </w:rPr>
        <w:t>，大大提升算法</w:t>
      </w:r>
      <w:r w:rsidRPr="00A21291">
        <w:rPr>
          <w:rFonts w:ascii="宋体" w:eastAsia="宋体" w:hAnsi="宋体" w:cs="宋体" w:hint="eastAsia"/>
          <w:szCs w:val="21"/>
        </w:rPr>
        <w:t>在小目标及相互遮挡等复杂环境背景的检测的效果</w:t>
      </w:r>
      <w:r>
        <w:rPr>
          <w:rFonts w:ascii="宋体" w:eastAsia="宋体" w:hAnsi="宋体" w:cs="宋体" w:hint="eastAsia"/>
          <w:szCs w:val="21"/>
        </w:rPr>
        <w:t>。</w:t>
      </w:r>
    </w:p>
    <w:p w14:paraId="40F0F034" w14:textId="31BA4B99" w:rsidR="001701A2" w:rsidRPr="00496FA1" w:rsidRDefault="00496FA1" w:rsidP="00496FA1">
      <w:pPr>
        <w:spacing w:beforeLines="50" w:before="156" w:afterLines="50" w:after="156"/>
        <w:rPr>
          <w:rFonts w:ascii="宋体" w:eastAsia="宋体" w:hAnsi="宋体" w:cs="宋体"/>
          <w:b/>
          <w:bCs/>
          <w:sz w:val="28"/>
          <w:szCs w:val="28"/>
        </w:rPr>
      </w:pPr>
      <w:r>
        <w:rPr>
          <w:rFonts w:ascii="宋体" w:eastAsia="宋体" w:hAnsi="宋体" w:cs="宋体" w:hint="eastAsia"/>
          <w:b/>
          <w:bCs/>
          <w:sz w:val="28"/>
          <w:szCs w:val="28"/>
        </w:rPr>
        <w:t>五、</w:t>
      </w:r>
      <w:r w:rsidR="0048572A" w:rsidRPr="00496FA1">
        <w:rPr>
          <w:rFonts w:ascii="宋体" w:eastAsia="宋体" w:hAnsi="宋体" w:cs="宋体" w:hint="eastAsia"/>
          <w:b/>
          <w:bCs/>
          <w:sz w:val="28"/>
          <w:szCs w:val="28"/>
        </w:rPr>
        <w:t>技术方案</w:t>
      </w:r>
    </w:p>
    <w:p w14:paraId="2A51F641" w14:textId="37FA3221" w:rsidR="00270B0D" w:rsidRPr="00CB040B" w:rsidRDefault="00CB040B" w:rsidP="00CB040B">
      <w:pPr>
        <w:spacing w:beforeLines="50" w:before="156" w:afterLines="50" w:after="156"/>
        <w:rPr>
          <w:rFonts w:ascii="Times New Roman" w:hAnsi="Times New Roman" w:cs="Times New Roman"/>
          <w:sz w:val="24"/>
        </w:rPr>
      </w:pPr>
      <w:r>
        <w:rPr>
          <w:rFonts w:ascii="Times New Roman" w:hAnsi="Times New Roman" w:cs="Times New Roman" w:hint="eastAsia"/>
          <w:sz w:val="24"/>
        </w:rPr>
        <w:t>1</w:t>
      </w:r>
      <w:r>
        <w:rPr>
          <w:rFonts w:ascii="Times New Roman" w:hAnsi="Times New Roman" w:cs="Times New Roman" w:hint="eastAsia"/>
          <w:sz w:val="24"/>
        </w:rPr>
        <w:t>、</w:t>
      </w:r>
      <w:r w:rsidR="00270B0D" w:rsidRPr="00CB040B">
        <w:rPr>
          <w:rFonts w:ascii="Times New Roman" w:hAnsi="Times New Roman" w:cs="Times New Roman" w:hint="eastAsia"/>
          <w:sz w:val="24"/>
        </w:rPr>
        <w:t>总</w:t>
      </w:r>
      <w:proofErr w:type="gramStart"/>
      <w:r w:rsidR="00270B0D" w:rsidRPr="00CB040B">
        <w:rPr>
          <w:rFonts w:ascii="Times New Roman" w:hAnsi="Times New Roman" w:cs="Times New Roman" w:hint="eastAsia"/>
          <w:sz w:val="24"/>
        </w:rPr>
        <w:t>览</w:t>
      </w:r>
      <w:proofErr w:type="gramEnd"/>
    </w:p>
    <w:p w14:paraId="6EBEB028" w14:textId="569CA95E" w:rsidR="00264CF1" w:rsidRPr="00264CF1" w:rsidRDefault="002A1AA1" w:rsidP="009E0645">
      <w:pPr>
        <w:spacing w:beforeLines="50" w:before="156" w:afterLines="50" w:after="156"/>
        <w:ind w:firstLineChars="200" w:firstLine="420"/>
        <w:rPr>
          <w:rFonts w:ascii="Times New Roman" w:hAnsi="Times New Roman" w:cs="Times New Roman"/>
        </w:rPr>
      </w:pPr>
      <w:r>
        <w:rPr>
          <w:rFonts w:ascii="Times New Roman" w:hAnsi="Times New Roman" w:cs="Times New Roman" w:hint="eastAsia"/>
        </w:rPr>
        <w:t>本文</w:t>
      </w:r>
      <w:r w:rsidR="009E0645">
        <w:rPr>
          <w:rFonts w:ascii="Times New Roman" w:hAnsi="Times New Roman" w:cs="Times New Roman" w:hint="eastAsia"/>
        </w:rPr>
        <w:t>提出</w:t>
      </w:r>
      <w:r w:rsidR="00575007">
        <w:rPr>
          <w:rFonts w:ascii="Times New Roman" w:hAnsi="Times New Roman" w:cs="Times New Roman" w:hint="eastAsia"/>
        </w:rPr>
        <w:t>了</w:t>
      </w:r>
      <w:r w:rsidR="00EC6FF3">
        <w:rPr>
          <w:rFonts w:ascii="Times New Roman" w:hAnsi="Times New Roman" w:cs="Times New Roman" w:hint="eastAsia"/>
        </w:rPr>
        <w:t>一个</w:t>
      </w:r>
      <w:r w:rsidR="009E0645">
        <w:rPr>
          <w:rFonts w:ascii="Times New Roman" w:hAnsi="Times New Roman" w:cs="Times New Roman" w:hint="eastAsia"/>
        </w:rPr>
        <w:t>改进的</w:t>
      </w:r>
      <w:r w:rsidR="009E0645">
        <w:rPr>
          <w:rFonts w:ascii="Times New Roman" w:hAnsi="Times New Roman" w:cs="Times New Roman" w:hint="eastAsia"/>
        </w:rPr>
        <w:t>YOLOV3</w:t>
      </w:r>
      <w:r w:rsidR="00575007">
        <w:rPr>
          <w:rFonts w:ascii="Times New Roman" w:hAnsi="Times New Roman" w:cs="Times New Roman" w:hint="eastAsia"/>
        </w:rPr>
        <w:t>网络结构。</w:t>
      </w:r>
      <w:r>
        <w:rPr>
          <w:rFonts w:ascii="Times New Roman" w:hAnsi="Times New Roman" w:cs="Times New Roman" w:hint="eastAsia"/>
        </w:rPr>
        <w:t>所提方法的</w:t>
      </w:r>
      <w:r w:rsidR="002F2F2C">
        <w:rPr>
          <w:rFonts w:ascii="Times New Roman" w:hAnsi="Times New Roman" w:cs="Times New Roman" w:hint="eastAsia"/>
        </w:rPr>
        <w:t>简介</w:t>
      </w:r>
      <w:r>
        <w:rPr>
          <w:rFonts w:ascii="Times New Roman" w:hAnsi="Times New Roman" w:cs="Times New Roman" w:hint="eastAsia"/>
        </w:rPr>
        <w:t>如图</w:t>
      </w:r>
      <w:r>
        <w:rPr>
          <w:rFonts w:ascii="Times New Roman" w:hAnsi="Times New Roman" w:cs="Times New Roman" w:hint="eastAsia"/>
        </w:rPr>
        <w:t>1</w:t>
      </w:r>
      <w:r>
        <w:rPr>
          <w:rFonts w:ascii="Times New Roman" w:hAnsi="Times New Roman" w:cs="Times New Roman" w:hint="eastAsia"/>
        </w:rPr>
        <w:t>所示</w:t>
      </w:r>
      <w:r w:rsidR="00D663ED">
        <w:rPr>
          <w:rFonts w:ascii="Times New Roman" w:hAnsi="Times New Roman" w:cs="Times New Roman" w:hint="eastAsia"/>
        </w:rPr>
        <w:t>。</w:t>
      </w:r>
    </w:p>
    <w:p w14:paraId="385FC7C1" w14:textId="5B10436A" w:rsidR="00CA2EEF" w:rsidRPr="009E0645" w:rsidRDefault="009E0645" w:rsidP="009E0645">
      <w:pPr>
        <w:spacing w:beforeLines="50" w:before="156" w:afterLines="50" w:after="156"/>
        <w:rPr>
          <w:rFonts w:ascii="Times New Roman" w:hAnsi="Times New Roman" w:cs="Times New Roman"/>
        </w:rPr>
      </w:pPr>
      <w:r>
        <w:rPr>
          <w:noProof/>
        </w:rPr>
        <w:drawing>
          <wp:inline distT="0" distB="0" distL="0" distR="0" wp14:anchorId="19F72F60" wp14:editId="634703C8">
            <wp:extent cx="5274310" cy="2334900"/>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
                    <a:stretch>
                      <a:fillRect/>
                    </a:stretch>
                  </pic:blipFill>
                  <pic:spPr>
                    <a:xfrm>
                      <a:off x="0" y="0"/>
                      <a:ext cx="5274310" cy="2334900"/>
                    </a:xfrm>
                    <a:prstGeom prst="rect">
                      <a:avLst/>
                    </a:prstGeom>
                  </pic:spPr>
                </pic:pic>
              </a:graphicData>
            </a:graphic>
          </wp:inline>
        </w:drawing>
      </w:r>
    </w:p>
    <w:p w14:paraId="79313903" w14:textId="1AEB2BE7" w:rsidR="00D50C7D" w:rsidRPr="00D50C7D" w:rsidRDefault="0079707E" w:rsidP="00235620">
      <w:pPr>
        <w:pStyle w:val="a7"/>
        <w:spacing w:beforeLines="50" w:before="156" w:afterLines="50" w:after="156"/>
        <w:ind w:left="643" w:firstLineChars="0" w:firstLine="0"/>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w:t>
      </w:r>
      <w:r w:rsidR="0054338D">
        <w:rPr>
          <w:rFonts w:ascii="Times New Roman" w:hAnsi="Times New Roman" w:cs="Times New Roman"/>
        </w:rPr>
        <w:t xml:space="preserve"> </w:t>
      </w:r>
      <w:r w:rsidR="00235620">
        <w:rPr>
          <w:rFonts w:ascii="Times New Roman" w:hAnsi="Times New Roman" w:cs="Times New Roman" w:hint="eastAsia"/>
        </w:rPr>
        <w:t>改进的</w:t>
      </w:r>
      <w:r w:rsidR="00235620">
        <w:rPr>
          <w:rFonts w:ascii="Times New Roman" w:hAnsi="Times New Roman" w:cs="Times New Roman" w:hint="eastAsia"/>
        </w:rPr>
        <w:t>YOLOV3</w:t>
      </w:r>
      <w:r>
        <w:rPr>
          <w:rFonts w:ascii="Times New Roman" w:hAnsi="Times New Roman" w:cs="Times New Roman" w:hint="eastAsia"/>
        </w:rPr>
        <w:t>整体</w:t>
      </w:r>
      <w:r w:rsidR="00D50C7D">
        <w:rPr>
          <w:rFonts w:ascii="Times New Roman" w:hAnsi="Times New Roman" w:cs="Times New Roman" w:hint="eastAsia"/>
        </w:rPr>
        <w:t>结构</w:t>
      </w:r>
    </w:p>
    <w:p w14:paraId="3CA2277C" w14:textId="77777777" w:rsidR="00F656EB" w:rsidRDefault="00F656EB" w:rsidP="00F656EB">
      <w:pPr>
        <w:autoSpaceDE w:val="0"/>
        <w:autoSpaceDN w:val="0"/>
        <w:adjustRightInd w:val="0"/>
        <w:spacing w:line="360" w:lineRule="auto"/>
        <w:ind w:firstLine="420"/>
        <w:rPr>
          <w:rFonts w:ascii="宋体" w:eastAsia="宋体" w:hAnsi="宋体" w:cs="Arial"/>
          <w:color w:val="2E3033"/>
          <w:szCs w:val="21"/>
          <w:shd w:val="clear" w:color="auto" w:fill="FFFFFF"/>
        </w:rPr>
      </w:pPr>
      <w:r>
        <w:rPr>
          <w:rFonts w:ascii="宋体" w:eastAsia="宋体" w:hAnsi="宋体" w:cs="Arial" w:hint="eastAsia"/>
          <w:color w:val="2E3033"/>
          <w:szCs w:val="21"/>
          <w:shd w:val="clear" w:color="auto" w:fill="FFFFFF"/>
        </w:rPr>
        <w:t>首先，输入是4</w:t>
      </w:r>
      <w:r>
        <w:rPr>
          <w:rFonts w:ascii="宋体" w:eastAsia="宋体" w:hAnsi="宋体" w:cs="Arial"/>
          <w:color w:val="2E3033"/>
          <w:szCs w:val="21"/>
          <w:shd w:val="clear" w:color="auto" w:fill="FFFFFF"/>
        </w:rPr>
        <w:t>16</w:t>
      </w:r>
      <w:r>
        <w:rPr>
          <w:rFonts w:ascii="宋体" w:eastAsia="宋体" w:hAnsi="宋体" w:cs="Arial" w:hint="eastAsia"/>
          <w:color w:val="2E3033"/>
          <w:szCs w:val="21"/>
          <w:shd w:val="clear" w:color="auto" w:fill="FFFFFF"/>
        </w:rPr>
        <w:t>*</w:t>
      </w:r>
      <w:r>
        <w:rPr>
          <w:rFonts w:ascii="宋体" w:eastAsia="宋体" w:hAnsi="宋体" w:cs="Arial"/>
          <w:color w:val="2E3033"/>
          <w:szCs w:val="21"/>
          <w:shd w:val="clear" w:color="auto" w:fill="FFFFFF"/>
        </w:rPr>
        <w:t>416</w:t>
      </w:r>
      <w:r>
        <w:rPr>
          <w:rFonts w:ascii="宋体" w:eastAsia="宋体" w:hAnsi="宋体" w:cs="Arial" w:hint="eastAsia"/>
          <w:color w:val="2E3033"/>
          <w:szCs w:val="21"/>
          <w:shd w:val="clear" w:color="auto" w:fill="FFFFFF"/>
        </w:rPr>
        <w:t>*</w:t>
      </w:r>
      <w:r>
        <w:rPr>
          <w:rFonts w:ascii="宋体" w:eastAsia="宋体" w:hAnsi="宋体" w:cs="Arial"/>
          <w:color w:val="2E3033"/>
          <w:szCs w:val="21"/>
          <w:shd w:val="clear" w:color="auto" w:fill="FFFFFF"/>
        </w:rPr>
        <w:t>3</w:t>
      </w:r>
      <w:r>
        <w:rPr>
          <w:rFonts w:ascii="宋体" w:eastAsia="宋体" w:hAnsi="宋体" w:cs="Arial" w:hint="eastAsia"/>
          <w:color w:val="2E3033"/>
          <w:szCs w:val="21"/>
          <w:shd w:val="clear" w:color="auto" w:fill="FFFFFF"/>
        </w:rPr>
        <w:t>的图片，送入特征提取的骨干网络DarkNet-</w:t>
      </w:r>
      <w:r>
        <w:rPr>
          <w:rFonts w:ascii="宋体" w:eastAsia="宋体" w:hAnsi="宋体" w:cs="Arial"/>
          <w:color w:val="2E3033"/>
          <w:szCs w:val="21"/>
          <w:shd w:val="clear" w:color="auto" w:fill="FFFFFF"/>
        </w:rPr>
        <w:t>53</w:t>
      </w:r>
      <w:r>
        <w:rPr>
          <w:rFonts w:ascii="宋体" w:eastAsia="宋体" w:hAnsi="宋体" w:cs="Arial" w:hint="eastAsia"/>
          <w:color w:val="2E3033"/>
          <w:szCs w:val="21"/>
          <w:shd w:val="clear" w:color="auto" w:fill="FFFFFF"/>
        </w:rPr>
        <w:t>，该网络</w:t>
      </w:r>
      <w:r>
        <w:rPr>
          <w:rFonts w:ascii="宋体" w:eastAsia="宋体" w:hAnsi="宋体" w:cs="Arial"/>
          <w:color w:val="2E3033"/>
          <w:szCs w:val="21"/>
          <w:shd w:val="clear" w:color="auto" w:fill="FFFFFF"/>
        </w:rPr>
        <w:t>一共53层卷积，除去最后一个</w:t>
      </w:r>
      <w:r>
        <w:rPr>
          <w:rFonts w:ascii="宋体" w:eastAsia="宋体" w:hAnsi="宋体" w:cs="Arial" w:hint="eastAsia"/>
          <w:color w:val="2E3033"/>
          <w:szCs w:val="21"/>
          <w:shd w:val="clear" w:color="auto" w:fill="FFFFFF"/>
        </w:rPr>
        <w:t>全连接层</w:t>
      </w:r>
      <w:r>
        <w:rPr>
          <w:rFonts w:ascii="宋体" w:eastAsia="宋体" w:hAnsi="宋体" w:cs="Arial"/>
          <w:color w:val="2E3033"/>
          <w:szCs w:val="21"/>
          <w:shd w:val="clear" w:color="auto" w:fill="FFFFFF"/>
        </w:rPr>
        <w:t>总共52个卷积用于做主体网络。这52个卷积层是这样组成的：首先是1个</w:t>
      </w:r>
      <w:r>
        <w:rPr>
          <w:rFonts w:ascii="宋体" w:eastAsia="宋体" w:hAnsi="宋体" w:cs="Arial" w:hint="eastAsia"/>
          <w:color w:val="2E3033"/>
          <w:szCs w:val="21"/>
          <w:shd w:val="clear" w:color="auto" w:fill="FFFFFF"/>
        </w:rPr>
        <w:t>通道数3</w:t>
      </w:r>
      <w:r>
        <w:rPr>
          <w:rFonts w:ascii="宋体" w:eastAsia="宋体" w:hAnsi="宋体" w:cs="Arial"/>
          <w:color w:val="2E3033"/>
          <w:szCs w:val="21"/>
          <w:shd w:val="clear" w:color="auto" w:fill="FFFFFF"/>
        </w:rPr>
        <w:t>2</w:t>
      </w:r>
      <w:r>
        <w:rPr>
          <w:rFonts w:ascii="宋体" w:eastAsia="宋体" w:hAnsi="宋体" w:cs="Arial" w:hint="eastAsia"/>
          <w:color w:val="2E3033"/>
          <w:szCs w:val="21"/>
          <w:shd w:val="clear" w:color="auto" w:fill="FFFFFF"/>
        </w:rPr>
        <w:t>的</w:t>
      </w:r>
      <w:r>
        <w:rPr>
          <w:rFonts w:ascii="宋体" w:eastAsia="宋体" w:hAnsi="宋体" w:cs="Arial"/>
          <w:color w:val="2E3033"/>
          <w:szCs w:val="21"/>
          <w:shd w:val="clear" w:color="auto" w:fill="FFFFFF"/>
        </w:rPr>
        <w:t>卷积核，</w:t>
      </w:r>
      <w:r>
        <w:rPr>
          <w:rFonts w:ascii="宋体" w:eastAsia="宋体" w:hAnsi="宋体" w:cs="Arial" w:hint="eastAsia"/>
          <w:color w:val="2E3033"/>
          <w:szCs w:val="21"/>
          <w:shd w:val="clear" w:color="auto" w:fill="FFFFFF"/>
        </w:rPr>
        <w:t>然后是5组重复的残差单元</w:t>
      </w:r>
      <w:proofErr w:type="spellStart"/>
      <w:r>
        <w:rPr>
          <w:rFonts w:ascii="宋体" w:eastAsia="宋体" w:hAnsi="宋体" w:cs="Arial" w:hint="eastAsia"/>
          <w:color w:val="2E3033"/>
          <w:szCs w:val="21"/>
          <w:shd w:val="clear" w:color="auto" w:fill="FFFFFF"/>
        </w:rPr>
        <w:t>Resblock_body</w:t>
      </w:r>
      <w:proofErr w:type="spellEnd"/>
      <w:r>
        <w:rPr>
          <w:rFonts w:ascii="宋体" w:eastAsia="宋体" w:hAnsi="宋体" w:cs="Arial" w:hint="eastAsia"/>
          <w:color w:val="2E3033"/>
          <w:szCs w:val="21"/>
          <w:shd w:val="clear" w:color="auto" w:fill="FFFFFF"/>
        </w:rPr>
        <w:t>，每个单元由1个单独的卷积层与一组重复执行的卷积层构成，重复执行的卷积层分别重复1次、2次、8次、8次、4次；在每个重复执行的卷积层中，先执行1x1的卷积操作，再执行3x3的卷积操作，然后是下采样，通道数减半，再恢复。因为池化的下采样操作会带来信息损失，那么就把池化层去掉。但是池化层去掉随之带来的是网络各层的感受野变小，这样会降低整个模型的预测精度。我们将池化下采样替换成扩张率为2的空洞卷积瓶颈，空洞卷积的主要贡献就是，如何在去掉池化下采样操作的同时，而不降低网络的感受野。由于YoloV</w:t>
      </w:r>
      <w:r>
        <w:rPr>
          <w:rFonts w:ascii="宋体" w:eastAsia="宋体" w:hAnsi="宋体" w:cs="Arial"/>
          <w:color w:val="2E3033"/>
          <w:szCs w:val="21"/>
          <w:shd w:val="clear" w:color="auto" w:fill="FFFFFF"/>
        </w:rPr>
        <w:t>3</w:t>
      </w:r>
      <w:r>
        <w:rPr>
          <w:rFonts w:ascii="宋体" w:eastAsia="宋体" w:hAnsi="宋体" w:cs="Arial" w:hint="eastAsia"/>
          <w:color w:val="2E3033"/>
          <w:szCs w:val="21"/>
          <w:shd w:val="clear" w:color="auto" w:fill="FFFFFF"/>
        </w:rPr>
        <w:t>感受野</w:t>
      </w:r>
      <w:r>
        <w:rPr>
          <w:rFonts w:ascii="宋体" w:eastAsia="宋体" w:hAnsi="宋体" w:cs="Arial" w:hint="eastAsia"/>
          <w:color w:val="2E3033"/>
          <w:szCs w:val="21"/>
          <w:shd w:val="clear" w:color="auto" w:fill="FFFFFF"/>
        </w:rPr>
        <w:lastRenderedPageBreak/>
        <w:t>区域广</w:t>
      </w:r>
      <w:r>
        <w:rPr>
          <w:rFonts w:ascii="宋体" w:eastAsia="宋体" w:hAnsi="宋体" w:cs="Arial"/>
          <w:color w:val="2E3033"/>
          <w:szCs w:val="21"/>
          <w:shd w:val="clear" w:color="auto" w:fill="FFFFFF"/>
        </w:rPr>
        <w:t>，</w:t>
      </w:r>
      <w:r>
        <w:rPr>
          <w:rFonts w:ascii="宋体" w:eastAsia="宋体" w:hAnsi="宋体" w:cs="Arial" w:hint="eastAsia"/>
          <w:color w:val="2E3033"/>
          <w:szCs w:val="21"/>
          <w:shd w:val="clear" w:color="auto" w:fill="FFFFFF"/>
        </w:rPr>
        <w:t>牺牲了空间分辨率</w:t>
      </w:r>
      <w:r>
        <w:rPr>
          <w:rFonts w:ascii="宋体" w:eastAsia="宋体" w:hAnsi="宋体" w:cs="Arial"/>
          <w:color w:val="2E3033"/>
          <w:szCs w:val="21"/>
          <w:shd w:val="clear" w:color="auto" w:fill="FFFFFF"/>
        </w:rPr>
        <w:t>，</w:t>
      </w:r>
      <w:r>
        <w:rPr>
          <w:rFonts w:ascii="宋体" w:eastAsia="宋体" w:hAnsi="宋体" w:cs="Arial" w:hint="eastAsia"/>
          <w:color w:val="2E3033"/>
          <w:szCs w:val="21"/>
          <w:shd w:val="clear" w:color="auto" w:fill="FFFFFF"/>
        </w:rPr>
        <w:t>致使深层网络的小目标信息损失</w:t>
      </w:r>
      <w:r>
        <w:rPr>
          <w:rFonts w:ascii="宋体" w:eastAsia="宋体" w:hAnsi="宋体" w:cs="Arial"/>
          <w:color w:val="2E3033"/>
          <w:szCs w:val="21"/>
          <w:shd w:val="clear" w:color="auto" w:fill="FFFFFF"/>
        </w:rPr>
        <w:t>，</w:t>
      </w:r>
      <w:r>
        <w:rPr>
          <w:rFonts w:ascii="宋体" w:eastAsia="宋体" w:hAnsi="宋体" w:cs="Arial" w:hint="eastAsia"/>
          <w:color w:val="2E3033"/>
          <w:szCs w:val="21"/>
          <w:shd w:val="clear" w:color="auto" w:fill="FFFFFF"/>
        </w:rPr>
        <w:t>缺乏细节信息。为了提取更多的语义信息，我们在骨干网络的最后加入了一个通道注意力模块，每个通道的特征图被认为是一个特征探测器</w:t>
      </w:r>
      <w:r>
        <w:rPr>
          <w:rFonts w:ascii="宋体" w:eastAsia="宋体" w:hAnsi="宋体" w:cs="Arial"/>
          <w:color w:val="2E3033"/>
          <w:szCs w:val="21"/>
          <w:shd w:val="clear" w:color="auto" w:fill="FFFFFF"/>
        </w:rPr>
        <w:t>，通道的注意力</w:t>
      </w:r>
      <w:r>
        <w:rPr>
          <w:rFonts w:ascii="宋体" w:eastAsia="宋体" w:hAnsi="宋体" w:cs="Arial" w:hint="eastAsia"/>
          <w:color w:val="2E3033"/>
          <w:szCs w:val="21"/>
          <w:shd w:val="clear" w:color="auto" w:fill="FFFFFF"/>
        </w:rPr>
        <w:t>主要关注在</w:t>
      </w:r>
      <w:r>
        <w:rPr>
          <w:rFonts w:ascii="宋体" w:eastAsia="宋体" w:hAnsi="宋体" w:cs="Arial"/>
          <w:color w:val="2E3033"/>
          <w:szCs w:val="21"/>
          <w:shd w:val="clear" w:color="auto" w:fill="FFFFFF"/>
        </w:rPr>
        <w:t>输入图像</w:t>
      </w:r>
      <w:r>
        <w:rPr>
          <w:rFonts w:ascii="宋体" w:eastAsia="宋体" w:hAnsi="宋体" w:cs="Arial" w:hint="eastAsia"/>
          <w:color w:val="2E3033"/>
          <w:szCs w:val="21"/>
          <w:shd w:val="clear" w:color="auto" w:fill="FFFFFF"/>
        </w:rPr>
        <w:t>中什么是有意义的</w:t>
      </w:r>
      <w:r>
        <w:rPr>
          <w:rFonts w:ascii="宋体" w:eastAsia="宋体" w:hAnsi="宋体" w:cs="Arial"/>
          <w:color w:val="2E3033"/>
          <w:szCs w:val="21"/>
          <w:shd w:val="clear" w:color="auto" w:fill="FFFFFF"/>
        </w:rPr>
        <w:t>。</w:t>
      </w:r>
    </w:p>
    <w:p w14:paraId="33D1A20E" w14:textId="14EE1E5C" w:rsidR="00F656EB" w:rsidRDefault="00F656EB" w:rsidP="00F656EB">
      <w:pPr>
        <w:autoSpaceDE w:val="0"/>
        <w:autoSpaceDN w:val="0"/>
        <w:adjustRightInd w:val="0"/>
        <w:spacing w:line="360" w:lineRule="auto"/>
        <w:ind w:firstLine="420"/>
        <w:rPr>
          <w:rFonts w:ascii="宋体" w:eastAsia="宋体" w:hAnsi="宋体" w:cs="Arial"/>
          <w:color w:val="2E3033"/>
          <w:szCs w:val="21"/>
          <w:shd w:val="clear" w:color="auto" w:fill="FFFFFF"/>
        </w:rPr>
      </w:pPr>
      <w:r>
        <w:rPr>
          <w:rFonts w:ascii="宋体" w:eastAsia="宋体" w:hAnsi="宋体" w:cs="Arial"/>
          <w:color w:val="2E3033"/>
          <w:szCs w:val="21"/>
          <w:shd w:val="clear" w:color="auto" w:fill="FFFFFF"/>
        </w:rPr>
        <w:t>在YOLO</w:t>
      </w:r>
      <w:r w:rsidR="004370E7">
        <w:rPr>
          <w:rFonts w:ascii="宋体" w:eastAsia="宋体" w:hAnsi="宋体" w:cs="Arial" w:hint="eastAsia"/>
          <w:color w:val="2E3033"/>
          <w:szCs w:val="21"/>
          <w:shd w:val="clear" w:color="auto" w:fill="FFFFFF"/>
        </w:rPr>
        <w:t>V</w:t>
      </w:r>
      <w:r>
        <w:rPr>
          <w:rFonts w:ascii="宋体" w:eastAsia="宋体" w:hAnsi="宋体" w:cs="Arial"/>
          <w:color w:val="2E3033"/>
          <w:szCs w:val="21"/>
          <w:shd w:val="clear" w:color="auto" w:fill="FFFFFF"/>
        </w:rPr>
        <w:t>3中采用类似FPN的上采样和融合做法</w:t>
      </w:r>
      <w:r>
        <w:rPr>
          <w:rFonts w:ascii="宋体" w:eastAsia="宋体" w:hAnsi="宋体" w:cs="Arial" w:hint="eastAsia"/>
          <w:color w:val="2E3033"/>
          <w:szCs w:val="21"/>
          <w:shd w:val="clear" w:color="auto" w:fill="FFFFFF"/>
        </w:rPr>
        <w:t>，</w:t>
      </w:r>
      <w:r>
        <w:rPr>
          <w:rFonts w:ascii="宋体" w:eastAsia="宋体" w:hAnsi="宋体" w:cs="Arial"/>
          <w:color w:val="2E3033"/>
          <w:szCs w:val="21"/>
          <w:shd w:val="clear" w:color="auto" w:fill="FFFFFF"/>
        </w:rPr>
        <w:t>最后融合了3个</w:t>
      </w:r>
      <w:r>
        <w:rPr>
          <w:rFonts w:ascii="宋体" w:eastAsia="宋体" w:hAnsi="宋体" w:cs="Arial" w:hint="eastAsia"/>
          <w:color w:val="2E3033"/>
          <w:szCs w:val="21"/>
          <w:shd w:val="clear" w:color="auto" w:fill="FFFFFF"/>
        </w:rPr>
        <w:t>尺度</w:t>
      </w:r>
      <w:r>
        <w:rPr>
          <w:rFonts w:ascii="宋体" w:eastAsia="宋体" w:hAnsi="宋体" w:cs="Arial"/>
          <w:color w:val="2E3033"/>
          <w:szCs w:val="21"/>
          <w:shd w:val="clear" w:color="auto" w:fill="FFFFFF"/>
        </w:rPr>
        <w:t>，大小分别是</w:t>
      </w:r>
      <w:r>
        <w:rPr>
          <w:rFonts w:ascii="宋体" w:eastAsia="宋体" w:hAnsi="宋体" w:cs="Arial" w:hint="eastAsia"/>
          <w:color w:val="2E3033"/>
          <w:szCs w:val="21"/>
          <w:shd w:val="clear" w:color="auto" w:fill="FFFFFF"/>
        </w:rPr>
        <w:t>1</w:t>
      </w:r>
      <w:r>
        <w:rPr>
          <w:rFonts w:ascii="宋体" w:eastAsia="宋体" w:hAnsi="宋体" w:cs="Arial"/>
          <w:color w:val="2E3033"/>
          <w:szCs w:val="21"/>
          <w:shd w:val="clear" w:color="auto" w:fill="FFFFFF"/>
        </w:rPr>
        <w:t>3</w:t>
      </w:r>
      <w:r>
        <w:rPr>
          <w:rFonts w:ascii="宋体" w:eastAsia="宋体" w:hAnsi="宋体" w:cs="Arial" w:hint="eastAsia"/>
          <w:color w:val="2E3033"/>
          <w:szCs w:val="21"/>
          <w:shd w:val="clear" w:color="auto" w:fill="FFFFFF"/>
        </w:rPr>
        <w:t>*</w:t>
      </w:r>
      <w:r>
        <w:rPr>
          <w:rFonts w:ascii="宋体" w:eastAsia="宋体" w:hAnsi="宋体" w:cs="Arial"/>
          <w:color w:val="2E3033"/>
          <w:szCs w:val="21"/>
          <w:shd w:val="clear" w:color="auto" w:fill="FFFFFF"/>
        </w:rPr>
        <w:t>13</w:t>
      </w:r>
      <w:r>
        <w:rPr>
          <w:rFonts w:ascii="宋体" w:eastAsia="宋体" w:hAnsi="宋体" w:cs="Arial" w:hint="eastAsia"/>
          <w:color w:val="2E3033"/>
          <w:szCs w:val="21"/>
          <w:shd w:val="clear" w:color="auto" w:fill="FFFFFF"/>
        </w:rPr>
        <w:t>，</w:t>
      </w:r>
      <w:r>
        <w:rPr>
          <w:rFonts w:ascii="宋体" w:eastAsia="宋体" w:hAnsi="宋体" w:cs="Arial"/>
          <w:color w:val="2E3033"/>
          <w:szCs w:val="21"/>
          <w:shd w:val="clear" w:color="auto" w:fill="FFFFFF"/>
        </w:rPr>
        <w:t>26*26和52*52，在多个</w:t>
      </w:r>
      <w:r>
        <w:rPr>
          <w:rFonts w:ascii="宋体" w:eastAsia="宋体" w:hAnsi="宋体" w:cs="Arial" w:hint="eastAsia"/>
          <w:color w:val="2E3033"/>
          <w:szCs w:val="21"/>
          <w:shd w:val="clear" w:color="auto" w:fill="FFFFFF"/>
        </w:rPr>
        <w:t>尺度</w:t>
      </w:r>
      <w:r>
        <w:rPr>
          <w:rFonts w:ascii="宋体" w:eastAsia="宋体" w:hAnsi="宋体" w:cs="Arial"/>
          <w:color w:val="2E3033"/>
          <w:szCs w:val="21"/>
          <w:shd w:val="clear" w:color="auto" w:fill="FFFFFF"/>
        </w:rPr>
        <w:t>的</w:t>
      </w:r>
      <w:r>
        <w:rPr>
          <w:rFonts w:ascii="宋体" w:eastAsia="宋体" w:hAnsi="宋体" w:cs="Arial" w:hint="eastAsia"/>
          <w:color w:val="2E3033"/>
          <w:szCs w:val="21"/>
          <w:shd w:val="clear" w:color="auto" w:fill="FFFFFF"/>
        </w:rPr>
        <w:t>特征图</w:t>
      </w:r>
      <w:r>
        <w:rPr>
          <w:rFonts w:ascii="宋体" w:eastAsia="宋体" w:hAnsi="宋体" w:cs="Arial"/>
          <w:color w:val="2E3033"/>
          <w:szCs w:val="21"/>
          <w:shd w:val="clear" w:color="auto" w:fill="FFFFFF"/>
        </w:rPr>
        <w:t>上做检测，对于小目标的检测效果提升还是比较明显的。虽然在YOLO v3中每个网格预测3个边界框，看起来比YOLO v2中每个</w:t>
      </w:r>
      <w:r>
        <w:rPr>
          <w:rFonts w:ascii="宋体" w:eastAsia="宋体" w:hAnsi="宋体" w:cs="Arial" w:hint="eastAsia"/>
          <w:color w:val="2E3033"/>
          <w:szCs w:val="21"/>
          <w:shd w:val="clear" w:color="auto" w:fill="FFFFFF"/>
        </w:rPr>
        <w:t>网格单元</w:t>
      </w:r>
      <w:r>
        <w:rPr>
          <w:rFonts w:ascii="宋体" w:eastAsia="宋体" w:hAnsi="宋体" w:cs="Arial"/>
          <w:color w:val="2E3033"/>
          <w:szCs w:val="21"/>
          <w:shd w:val="clear" w:color="auto" w:fill="FFFFFF"/>
        </w:rPr>
        <w:t>预测5个</w:t>
      </w:r>
      <w:proofErr w:type="gramStart"/>
      <w:r>
        <w:rPr>
          <w:rFonts w:ascii="宋体" w:eastAsia="宋体" w:hAnsi="宋体" w:cs="Arial"/>
          <w:color w:val="2E3033"/>
          <w:szCs w:val="21"/>
          <w:shd w:val="clear" w:color="auto" w:fill="FFFFFF"/>
        </w:rPr>
        <w:t>边界框要少</w:t>
      </w:r>
      <w:proofErr w:type="gramEnd"/>
      <w:r>
        <w:rPr>
          <w:rFonts w:ascii="宋体" w:eastAsia="宋体" w:hAnsi="宋体" w:cs="Arial"/>
          <w:color w:val="2E3033"/>
          <w:szCs w:val="21"/>
          <w:shd w:val="clear" w:color="auto" w:fill="FFFFFF"/>
        </w:rPr>
        <w:t>，但因为YOLO v3采用了多个尺度的特征融合，所以边界框的数量要比之前多很多。</w:t>
      </w:r>
    </w:p>
    <w:p w14:paraId="010FB683" w14:textId="36A6EB6B" w:rsidR="008C1A3C" w:rsidRPr="00382986" w:rsidRDefault="008C1A3C" w:rsidP="004D771C">
      <w:pPr>
        <w:spacing w:beforeLines="50" w:before="156" w:afterLines="50" w:after="156"/>
        <w:ind w:firstLineChars="200" w:firstLine="420"/>
        <w:jc w:val="both"/>
        <w:rPr>
          <w:rFonts w:ascii="宋体" w:eastAsia="宋体" w:hAnsi="宋体" w:cs="Arial"/>
          <w:color w:val="2E3033"/>
          <w:szCs w:val="21"/>
          <w:shd w:val="clear" w:color="auto" w:fill="FFFFFF"/>
        </w:rPr>
      </w:pPr>
      <w:r w:rsidRPr="00382986">
        <w:rPr>
          <w:rFonts w:ascii="宋体" w:eastAsia="宋体" w:hAnsi="宋体" w:cs="Arial" w:hint="eastAsia"/>
          <w:color w:val="2E3033"/>
          <w:szCs w:val="21"/>
          <w:shd w:val="clear" w:color="auto" w:fill="FFFFFF"/>
        </w:rPr>
        <w:t>本文的主要贡献概括</w:t>
      </w:r>
      <w:r w:rsidR="00B65E7F" w:rsidRPr="00382986">
        <w:rPr>
          <w:rFonts w:ascii="宋体" w:eastAsia="宋体" w:hAnsi="宋体" w:cs="Arial" w:hint="eastAsia"/>
          <w:color w:val="2E3033"/>
          <w:szCs w:val="21"/>
          <w:shd w:val="clear" w:color="auto" w:fill="FFFFFF"/>
        </w:rPr>
        <w:t>如</w:t>
      </w:r>
      <w:r w:rsidRPr="00382986">
        <w:rPr>
          <w:rFonts w:ascii="宋体" w:eastAsia="宋体" w:hAnsi="宋体" w:cs="Arial" w:hint="eastAsia"/>
          <w:color w:val="2E3033"/>
          <w:szCs w:val="21"/>
          <w:shd w:val="clear" w:color="auto" w:fill="FFFFFF"/>
        </w:rPr>
        <w:t>下。</w:t>
      </w:r>
    </w:p>
    <w:p w14:paraId="451A13B9" w14:textId="384B3F02" w:rsidR="00F656EB" w:rsidRPr="00382986" w:rsidRDefault="00F656EB" w:rsidP="00F656EB">
      <w:pPr>
        <w:spacing w:line="360" w:lineRule="auto"/>
        <w:ind w:firstLine="420"/>
        <w:rPr>
          <w:rFonts w:ascii="宋体" w:eastAsia="宋体" w:hAnsi="宋体" w:cs="Arial"/>
          <w:color w:val="2E3033"/>
          <w:szCs w:val="21"/>
          <w:shd w:val="clear" w:color="auto" w:fill="FFFFFF"/>
        </w:rPr>
      </w:pPr>
      <w:r w:rsidRPr="00382986">
        <w:rPr>
          <w:rFonts w:ascii="宋体" w:eastAsia="宋体" w:hAnsi="宋体" w:cs="Arial" w:hint="eastAsia"/>
          <w:color w:val="2E3033"/>
          <w:szCs w:val="21"/>
          <w:shd w:val="clear" w:color="auto" w:fill="FFFFFF"/>
        </w:rPr>
        <w:t>（1）提出了一个包含2</w:t>
      </w:r>
      <w:r w:rsidRPr="00382986">
        <w:rPr>
          <w:rFonts w:ascii="宋体" w:eastAsia="宋体" w:hAnsi="宋体" w:cs="Arial"/>
          <w:color w:val="2E3033"/>
          <w:szCs w:val="21"/>
          <w:shd w:val="clear" w:color="auto" w:fill="FFFFFF"/>
        </w:rPr>
        <w:t>1766</w:t>
      </w:r>
      <w:r w:rsidRPr="00382986">
        <w:rPr>
          <w:rFonts w:ascii="宋体" w:eastAsia="宋体" w:hAnsi="宋体" w:cs="Arial" w:hint="eastAsia"/>
          <w:color w:val="2E3033"/>
          <w:szCs w:val="21"/>
          <w:shd w:val="clear" w:color="auto" w:fill="FFFFFF"/>
        </w:rPr>
        <w:t>张图片的复杂背景下的航天对象数据集，并将改进后的YOLOV3算法应用到复杂背景下的飞机(轮船)检测</w:t>
      </w:r>
      <w:r w:rsidR="004B38E1" w:rsidRPr="00382986">
        <w:rPr>
          <w:rFonts w:ascii="宋体" w:eastAsia="宋体" w:hAnsi="宋体" w:cs="Arial" w:hint="eastAsia"/>
          <w:color w:val="2E3033"/>
          <w:szCs w:val="21"/>
          <w:shd w:val="clear" w:color="auto" w:fill="FFFFFF"/>
        </w:rPr>
        <w:t>。</w:t>
      </w:r>
    </w:p>
    <w:p w14:paraId="14736AC3" w14:textId="34290B7A" w:rsidR="00F656EB" w:rsidRPr="00382986" w:rsidRDefault="00F656EB" w:rsidP="00F656EB">
      <w:pPr>
        <w:spacing w:line="360" w:lineRule="auto"/>
        <w:ind w:firstLine="420"/>
        <w:rPr>
          <w:rFonts w:ascii="宋体" w:eastAsia="宋体" w:hAnsi="宋体" w:cs="Arial"/>
          <w:color w:val="2E3033"/>
          <w:szCs w:val="21"/>
          <w:shd w:val="clear" w:color="auto" w:fill="FFFFFF"/>
        </w:rPr>
      </w:pPr>
      <w:r w:rsidRPr="00382986">
        <w:rPr>
          <w:rFonts w:ascii="宋体" w:eastAsia="宋体" w:hAnsi="宋体" w:cs="Arial" w:hint="eastAsia"/>
          <w:color w:val="2E3033"/>
          <w:szCs w:val="21"/>
          <w:shd w:val="clear" w:color="auto" w:fill="FFFFFF"/>
        </w:rPr>
        <w:t>（</w:t>
      </w:r>
      <w:r w:rsidRPr="00382986">
        <w:rPr>
          <w:rFonts w:ascii="宋体" w:eastAsia="宋体" w:hAnsi="宋体" w:cs="Arial"/>
          <w:color w:val="2E3033"/>
          <w:szCs w:val="21"/>
          <w:shd w:val="clear" w:color="auto" w:fill="FFFFFF"/>
        </w:rPr>
        <w:t>2</w:t>
      </w:r>
      <w:r w:rsidRPr="00382986">
        <w:rPr>
          <w:rFonts w:ascii="宋体" w:eastAsia="宋体" w:hAnsi="宋体" w:cs="Arial" w:hint="eastAsia"/>
          <w:color w:val="2E3033"/>
          <w:szCs w:val="21"/>
          <w:shd w:val="clear" w:color="auto" w:fill="FFFFFF"/>
        </w:rPr>
        <w:t>）同时引入空间域和通道域注意力机制，使其在复杂背景下可以更好的忽略无关信息而关注重点信息，提高检测精度。</w:t>
      </w:r>
    </w:p>
    <w:p w14:paraId="2AD38A6A" w14:textId="4A3CB74B" w:rsidR="00F656EB" w:rsidRPr="00382986" w:rsidRDefault="00F656EB" w:rsidP="00F656EB">
      <w:pPr>
        <w:spacing w:line="360" w:lineRule="auto"/>
        <w:ind w:firstLine="420"/>
        <w:rPr>
          <w:rFonts w:ascii="宋体" w:eastAsia="宋体" w:hAnsi="宋体" w:cs="Arial"/>
          <w:color w:val="2E3033"/>
          <w:szCs w:val="21"/>
          <w:shd w:val="clear" w:color="auto" w:fill="FFFFFF"/>
        </w:rPr>
      </w:pPr>
      <w:r w:rsidRPr="00382986">
        <w:rPr>
          <w:rFonts w:ascii="宋体" w:eastAsia="宋体" w:hAnsi="宋体" w:cs="Arial" w:hint="eastAsia"/>
          <w:color w:val="2E3033"/>
          <w:szCs w:val="21"/>
          <w:shd w:val="clear" w:color="auto" w:fill="FFFFFF"/>
        </w:rPr>
        <w:t>（</w:t>
      </w:r>
      <w:r w:rsidRPr="00382986">
        <w:rPr>
          <w:rFonts w:ascii="宋体" w:eastAsia="宋体" w:hAnsi="宋体" w:cs="Arial"/>
          <w:color w:val="2E3033"/>
          <w:szCs w:val="21"/>
          <w:shd w:val="clear" w:color="auto" w:fill="FFFFFF"/>
        </w:rPr>
        <w:t>3</w:t>
      </w:r>
      <w:r w:rsidRPr="00382986">
        <w:rPr>
          <w:rFonts w:ascii="宋体" w:eastAsia="宋体" w:hAnsi="宋体" w:cs="Arial" w:hint="eastAsia"/>
          <w:color w:val="2E3033"/>
          <w:szCs w:val="21"/>
          <w:shd w:val="clear" w:color="auto" w:fill="FFFFFF"/>
        </w:rPr>
        <w:t>）通过线性衰减置信度的方式，对非极大值抑制NMS算法进行优化，以提升模型对遮挡飞机和轮船的检测能力。</w:t>
      </w:r>
    </w:p>
    <w:p w14:paraId="1071DA9B" w14:textId="2BAAEB8C" w:rsidR="00F656EB" w:rsidRPr="00382986" w:rsidRDefault="00F656EB" w:rsidP="00F656EB">
      <w:pPr>
        <w:spacing w:line="360" w:lineRule="auto"/>
        <w:ind w:firstLine="420"/>
        <w:rPr>
          <w:rFonts w:ascii="宋体" w:eastAsia="宋体" w:hAnsi="宋体" w:cs="Arial"/>
          <w:color w:val="2E3033"/>
          <w:szCs w:val="21"/>
          <w:shd w:val="clear" w:color="auto" w:fill="FFFFFF"/>
        </w:rPr>
      </w:pPr>
      <w:r w:rsidRPr="00382986">
        <w:rPr>
          <w:rFonts w:ascii="宋体" w:eastAsia="宋体" w:hAnsi="宋体" w:cs="Arial" w:hint="eastAsia"/>
          <w:color w:val="2E3033"/>
          <w:szCs w:val="21"/>
          <w:shd w:val="clear" w:color="auto" w:fill="FFFFFF"/>
        </w:rPr>
        <w:t>（</w:t>
      </w:r>
      <w:r w:rsidRPr="00382986">
        <w:rPr>
          <w:rFonts w:ascii="宋体" w:eastAsia="宋体" w:hAnsi="宋体" w:cs="Arial"/>
          <w:color w:val="2E3033"/>
          <w:szCs w:val="21"/>
          <w:shd w:val="clear" w:color="auto" w:fill="FFFFFF"/>
        </w:rPr>
        <w:t>4</w:t>
      </w:r>
      <w:r w:rsidRPr="00382986">
        <w:rPr>
          <w:rFonts w:ascii="宋体" w:eastAsia="宋体" w:hAnsi="宋体" w:cs="Arial" w:hint="eastAsia"/>
          <w:color w:val="2E3033"/>
          <w:szCs w:val="21"/>
          <w:shd w:val="clear" w:color="auto" w:fill="FFFFFF"/>
        </w:rPr>
        <w:t>）对IOU算法进行了优化，解决了当把IOU作为LOSS时，因预测框和真实框不相交带来的Loss=0，从而无法进行优化的问题。</w:t>
      </w:r>
    </w:p>
    <w:p w14:paraId="173C0BC8" w14:textId="45FB9B79" w:rsidR="00483E3F" w:rsidRDefault="00F656EB" w:rsidP="00382986">
      <w:pPr>
        <w:spacing w:line="360" w:lineRule="auto"/>
        <w:ind w:firstLine="420"/>
        <w:rPr>
          <w:rFonts w:ascii="宋体" w:eastAsia="宋体" w:hAnsi="宋体" w:cs="Arial"/>
          <w:color w:val="2E3033"/>
          <w:szCs w:val="21"/>
          <w:shd w:val="clear" w:color="auto" w:fill="FFFFFF"/>
        </w:rPr>
      </w:pPr>
      <w:r w:rsidRPr="00382986">
        <w:rPr>
          <w:rFonts w:ascii="宋体" w:eastAsia="宋体" w:hAnsi="宋体" w:cs="Arial" w:hint="eastAsia"/>
          <w:color w:val="2E3033"/>
          <w:szCs w:val="21"/>
          <w:shd w:val="clear" w:color="auto" w:fill="FFFFFF"/>
        </w:rPr>
        <w:t>（</w:t>
      </w:r>
      <w:r w:rsidRPr="00382986">
        <w:rPr>
          <w:rFonts w:ascii="宋体" w:eastAsia="宋体" w:hAnsi="宋体" w:cs="Arial"/>
          <w:color w:val="2E3033"/>
          <w:szCs w:val="21"/>
          <w:shd w:val="clear" w:color="auto" w:fill="FFFFFF"/>
        </w:rPr>
        <w:t>5</w:t>
      </w:r>
      <w:r w:rsidRPr="00382986">
        <w:rPr>
          <w:rFonts w:ascii="宋体" w:eastAsia="宋体" w:hAnsi="宋体" w:cs="Arial" w:hint="eastAsia"/>
          <w:color w:val="2E3033"/>
          <w:szCs w:val="21"/>
          <w:shd w:val="clear" w:color="auto" w:fill="FFFFFF"/>
        </w:rPr>
        <w:t>）将骨干网络中的卷积层替换为空洞卷积，使其保持较高分辨率及较大感受野，提高模型对小目标检测的准确性。</w:t>
      </w:r>
    </w:p>
    <w:p w14:paraId="60884CE4" w14:textId="77777777" w:rsidR="00646C2D" w:rsidRPr="00382986" w:rsidRDefault="00646C2D" w:rsidP="00646C2D">
      <w:pPr>
        <w:spacing w:line="360" w:lineRule="auto"/>
        <w:rPr>
          <w:rFonts w:ascii="宋体" w:eastAsia="宋体" w:hAnsi="宋体" w:cs="Arial"/>
          <w:color w:val="2E3033"/>
          <w:szCs w:val="21"/>
          <w:shd w:val="clear" w:color="auto" w:fill="FFFFFF"/>
        </w:rPr>
      </w:pPr>
    </w:p>
    <w:p w14:paraId="1DF93B5D" w14:textId="12850EEF" w:rsidR="00915D2B" w:rsidRPr="00646C2D" w:rsidRDefault="00915D2B" w:rsidP="00915D2B">
      <w:pPr>
        <w:spacing w:beforeLines="50" w:before="156" w:afterLines="50" w:after="156"/>
        <w:rPr>
          <w:rFonts w:asciiTheme="minorEastAsia" w:hAnsiTheme="minorEastAsia" w:cs="Times New Roman"/>
          <w:sz w:val="24"/>
        </w:rPr>
      </w:pPr>
      <w:r w:rsidRPr="00646C2D">
        <w:rPr>
          <w:rFonts w:asciiTheme="minorEastAsia" w:hAnsiTheme="minorEastAsia" w:cs="Times New Roman"/>
          <w:sz w:val="24"/>
        </w:rPr>
        <w:t>2</w:t>
      </w:r>
      <w:r w:rsidR="00CB040B" w:rsidRPr="00646C2D">
        <w:rPr>
          <w:rFonts w:asciiTheme="minorEastAsia" w:hAnsiTheme="minorEastAsia" w:cs="Times New Roman" w:hint="eastAsia"/>
          <w:sz w:val="24"/>
        </w:rPr>
        <w:t>、</w:t>
      </w:r>
      <w:r w:rsidRPr="00646C2D">
        <w:rPr>
          <w:rFonts w:asciiTheme="minorEastAsia" w:hAnsiTheme="minorEastAsia" w:cs="Times New Roman" w:hint="eastAsia"/>
          <w:sz w:val="24"/>
        </w:rPr>
        <w:t>高分辨率、大感受野的骨干网络</w:t>
      </w:r>
    </w:p>
    <w:p w14:paraId="589C27C5" w14:textId="5F38B80A" w:rsidR="00915D2B" w:rsidRDefault="00915D2B" w:rsidP="00915D2B">
      <w:pPr>
        <w:autoSpaceDE w:val="0"/>
        <w:autoSpaceDN w:val="0"/>
        <w:adjustRightInd w:val="0"/>
        <w:spacing w:line="360" w:lineRule="auto"/>
        <w:ind w:firstLine="420"/>
        <w:rPr>
          <w:rFonts w:ascii="宋体" w:eastAsia="宋体" w:hAnsi="宋体"/>
          <w:szCs w:val="21"/>
        </w:rPr>
      </w:pPr>
      <w:r>
        <w:rPr>
          <w:rFonts w:ascii="宋体" w:eastAsia="宋体" w:hAnsi="宋体" w:hint="eastAsia"/>
          <w:szCs w:val="21"/>
        </w:rPr>
        <w:t>对于小目标的检测</w:t>
      </w:r>
      <w:r>
        <w:rPr>
          <w:rFonts w:ascii="宋体" w:eastAsia="宋体" w:hAnsi="宋体"/>
          <w:szCs w:val="21"/>
        </w:rPr>
        <w:t>，</w:t>
      </w:r>
      <w:r>
        <w:rPr>
          <w:rFonts w:ascii="宋体" w:eastAsia="宋体" w:hAnsi="宋体" w:hint="eastAsia"/>
          <w:szCs w:val="21"/>
        </w:rPr>
        <w:t>一方面需要高分辨率的特征图</w:t>
      </w:r>
      <w:r>
        <w:rPr>
          <w:rFonts w:ascii="宋体" w:eastAsia="宋体" w:hAnsi="宋体"/>
          <w:szCs w:val="21"/>
        </w:rPr>
        <w:t>，</w:t>
      </w:r>
      <w:r>
        <w:rPr>
          <w:rFonts w:ascii="宋体" w:eastAsia="宋体" w:hAnsi="宋体" w:hint="eastAsia"/>
          <w:szCs w:val="21"/>
        </w:rPr>
        <w:t>才能检测较小区域的目标信息</w:t>
      </w:r>
      <w:r>
        <w:rPr>
          <w:rFonts w:ascii="宋体" w:eastAsia="宋体" w:hAnsi="宋体"/>
          <w:szCs w:val="21"/>
        </w:rPr>
        <w:t>;</w:t>
      </w:r>
      <w:r>
        <w:rPr>
          <w:rFonts w:ascii="宋体" w:eastAsia="宋体" w:hAnsi="宋体" w:hint="eastAsia"/>
          <w:szCs w:val="21"/>
        </w:rPr>
        <w:t>另一方面需要较开阔的感受野或者更全局的信息</w:t>
      </w:r>
      <w:r>
        <w:rPr>
          <w:rFonts w:ascii="宋体" w:eastAsia="宋体" w:hAnsi="宋体"/>
          <w:szCs w:val="21"/>
        </w:rPr>
        <w:t>，</w:t>
      </w:r>
      <w:r>
        <w:rPr>
          <w:rFonts w:ascii="宋体" w:eastAsia="宋体" w:hAnsi="宋体" w:hint="eastAsia"/>
          <w:szCs w:val="21"/>
        </w:rPr>
        <w:t>才能准确判断目标的位置和语义特征。为了改善复杂背景图像中小目标的检测</w:t>
      </w:r>
      <w:r>
        <w:rPr>
          <w:rFonts w:ascii="宋体" w:eastAsia="宋体" w:hAnsi="宋体"/>
          <w:szCs w:val="21"/>
        </w:rPr>
        <w:t>，</w:t>
      </w:r>
      <w:r>
        <w:rPr>
          <w:rFonts w:ascii="宋体" w:eastAsia="宋体" w:hAnsi="宋体" w:hint="eastAsia"/>
          <w:szCs w:val="21"/>
        </w:rPr>
        <w:t>结合空洞卷积和</w:t>
      </w:r>
      <w:r>
        <w:rPr>
          <w:rFonts w:ascii="宋体" w:eastAsia="宋体" w:hAnsi="宋体"/>
          <w:szCs w:val="21"/>
        </w:rPr>
        <w:t>FPN</w:t>
      </w:r>
      <w:r>
        <w:rPr>
          <w:rFonts w:ascii="宋体" w:eastAsia="宋体" w:hAnsi="宋体" w:hint="eastAsia"/>
          <w:szCs w:val="21"/>
        </w:rPr>
        <w:t>结构</w:t>
      </w:r>
      <w:r>
        <w:rPr>
          <w:rFonts w:ascii="宋体" w:eastAsia="宋体" w:hAnsi="宋体"/>
          <w:szCs w:val="21"/>
        </w:rPr>
        <w:t>，</w:t>
      </w:r>
      <w:r>
        <w:rPr>
          <w:rFonts w:ascii="宋体" w:eastAsia="宋体" w:hAnsi="宋体" w:hint="eastAsia"/>
          <w:szCs w:val="21"/>
        </w:rPr>
        <w:t>提出一种高分辨率、大感受野的骨干网络用于特征提取。</w:t>
      </w:r>
    </w:p>
    <w:p w14:paraId="79AEA381" w14:textId="77777777" w:rsidR="00915D2B" w:rsidRDefault="00915D2B" w:rsidP="00915D2B">
      <w:pPr>
        <w:autoSpaceDE w:val="0"/>
        <w:autoSpaceDN w:val="0"/>
        <w:adjustRightInd w:val="0"/>
        <w:spacing w:line="360" w:lineRule="auto"/>
        <w:ind w:firstLine="420"/>
        <w:rPr>
          <w:rFonts w:ascii="宋体" w:eastAsia="宋体" w:hAnsi="宋体"/>
          <w:szCs w:val="21"/>
        </w:rPr>
      </w:pPr>
      <w:r>
        <w:rPr>
          <w:rFonts w:ascii="宋体" w:eastAsia="宋体" w:hAnsi="宋体" w:hint="eastAsia"/>
          <w:szCs w:val="21"/>
        </w:rPr>
        <w:t>空洞卷积是通过改变卷积核的内部间隔来扩大卷积核的感受野，图２为３种不同间隔的空洞卷积核</w:t>
      </w:r>
      <w:r>
        <w:rPr>
          <w:rFonts w:ascii="宋体" w:eastAsia="宋体" w:hAnsi="宋体"/>
          <w:szCs w:val="21"/>
        </w:rPr>
        <w:t>，</w:t>
      </w:r>
      <w:r>
        <w:rPr>
          <w:rFonts w:ascii="宋体" w:eastAsia="宋体" w:hAnsi="宋体" w:hint="eastAsia"/>
          <w:szCs w:val="21"/>
        </w:rPr>
        <w:t>其中</w:t>
      </w:r>
      <w:r>
        <w:rPr>
          <w:rFonts w:ascii="宋体" w:eastAsia="宋体" w:hAnsi="宋体"/>
          <w:szCs w:val="21"/>
        </w:rPr>
        <w:t>rate</w:t>
      </w:r>
      <w:r>
        <w:rPr>
          <w:rFonts w:ascii="宋体" w:eastAsia="宋体" w:hAnsi="宋体" w:hint="eastAsia"/>
          <w:szCs w:val="21"/>
        </w:rPr>
        <w:t>表示卷积核内部空洞的间隔，图</w:t>
      </w:r>
      <w:r>
        <w:rPr>
          <w:rFonts w:ascii="宋体" w:eastAsia="宋体" w:hAnsi="宋体"/>
          <w:szCs w:val="21"/>
        </w:rPr>
        <w:t>2(a)</w:t>
      </w:r>
      <w:r>
        <w:rPr>
          <w:rFonts w:ascii="宋体" w:eastAsia="宋体" w:hAnsi="宋体" w:hint="eastAsia"/>
          <w:szCs w:val="21"/>
        </w:rPr>
        <w:t>为３×３、</w:t>
      </w:r>
      <w:r>
        <w:rPr>
          <w:rFonts w:ascii="宋体" w:eastAsia="宋体" w:hAnsi="宋体"/>
          <w:szCs w:val="21"/>
        </w:rPr>
        <w:t>rate</w:t>
      </w:r>
      <w:r>
        <w:rPr>
          <w:rFonts w:ascii="宋体" w:eastAsia="宋体" w:hAnsi="宋体" w:hint="eastAsia"/>
          <w:szCs w:val="21"/>
        </w:rPr>
        <w:t>＝１的空洞卷积</w:t>
      </w:r>
      <w:r>
        <w:rPr>
          <w:rFonts w:ascii="宋体" w:eastAsia="宋体" w:hAnsi="宋体"/>
          <w:szCs w:val="21"/>
        </w:rPr>
        <w:t>，</w:t>
      </w:r>
      <w:r>
        <w:rPr>
          <w:rFonts w:ascii="宋体" w:eastAsia="宋体" w:hAnsi="宋体" w:hint="eastAsia"/>
          <w:szCs w:val="21"/>
        </w:rPr>
        <w:t>卷积核的感受野范围是３×３。图</w:t>
      </w:r>
      <w:r>
        <w:rPr>
          <w:rFonts w:ascii="宋体" w:eastAsia="宋体" w:hAnsi="宋体"/>
          <w:szCs w:val="21"/>
        </w:rPr>
        <w:t>2(b)</w:t>
      </w:r>
      <w:r>
        <w:rPr>
          <w:rFonts w:ascii="宋体" w:eastAsia="宋体" w:hAnsi="宋体" w:hint="eastAsia"/>
          <w:szCs w:val="21"/>
        </w:rPr>
        <w:t>为３×３、</w:t>
      </w:r>
      <w:r>
        <w:rPr>
          <w:rFonts w:ascii="宋体" w:eastAsia="宋体" w:hAnsi="宋体"/>
          <w:szCs w:val="21"/>
        </w:rPr>
        <w:t>rate</w:t>
      </w:r>
      <w:r>
        <w:rPr>
          <w:rFonts w:ascii="宋体" w:eastAsia="宋体" w:hAnsi="宋体" w:hint="eastAsia"/>
          <w:szCs w:val="21"/>
        </w:rPr>
        <w:t>＝２的空洞卷积</w:t>
      </w:r>
      <w:r>
        <w:rPr>
          <w:rFonts w:ascii="宋体" w:eastAsia="宋体" w:hAnsi="宋体"/>
          <w:szCs w:val="21"/>
        </w:rPr>
        <w:t>，</w:t>
      </w:r>
      <w:r>
        <w:rPr>
          <w:rFonts w:ascii="宋体" w:eastAsia="宋体" w:hAnsi="宋体" w:hint="eastAsia"/>
          <w:szCs w:val="21"/>
        </w:rPr>
        <w:t>卷积核的</w:t>
      </w:r>
      <w:r>
        <w:rPr>
          <w:rFonts w:ascii="宋体" w:eastAsia="宋体" w:hAnsi="宋体" w:hint="eastAsia"/>
          <w:szCs w:val="21"/>
        </w:rPr>
        <w:lastRenderedPageBreak/>
        <w:t>感受野增大到7×7。图</w:t>
      </w:r>
      <w:r>
        <w:rPr>
          <w:rFonts w:ascii="宋体" w:eastAsia="宋体" w:hAnsi="宋体"/>
          <w:szCs w:val="21"/>
        </w:rPr>
        <w:t>2(c)</w:t>
      </w:r>
      <w:r>
        <w:rPr>
          <w:rFonts w:ascii="宋体" w:eastAsia="宋体" w:hAnsi="宋体" w:hint="eastAsia"/>
          <w:szCs w:val="21"/>
        </w:rPr>
        <w:t>为３×３、</w:t>
      </w:r>
      <w:r>
        <w:rPr>
          <w:rFonts w:ascii="宋体" w:eastAsia="宋体" w:hAnsi="宋体"/>
          <w:szCs w:val="21"/>
        </w:rPr>
        <w:t>rate</w:t>
      </w:r>
      <w:r>
        <w:rPr>
          <w:rFonts w:ascii="宋体" w:eastAsia="宋体" w:hAnsi="宋体" w:hint="eastAsia"/>
          <w:szCs w:val="21"/>
        </w:rPr>
        <w:t>＝３的空洞卷积</w:t>
      </w:r>
      <w:r>
        <w:rPr>
          <w:rFonts w:ascii="宋体" w:eastAsia="宋体" w:hAnsi="宋体"/>
          <w:szCs w:val="21"/>
        </w:rPr>
        <w:t>，</w:t>
      </w:r>
      <w:r>
        <w:rPr>
          <w:rFonts w:ascii="宋体" w:eastAsia="宋体" w:hAnsi="宋体" w:hint="eastAsia"/>
          <w:szCs w:val="21"/>
        </w:rPr>
        <w:t>卷积核的感受野增大到1</w:t>
      </w:r>
      <w:r>
        <w:rPr>
          <w:rFonts w:ascii="宋体" w:eastAsia="宋体" w:hAnsi="宋体"/>
          <w:szCs w:val="21"/>
        </w:rPr>
        <w:t>5</w:t>
      </w:r>
      <w:r>
        <w:rPr>
          <w:rFonts w:ascii="宋体" w:eastAsia="宋体" w:hAnsi="宋体" w:hint="eastAsia"/>
          <w:szCs w:val="21"/>
        </w:rPr>
        <w:t>×1</w:t>
      </w:r>
      <w:r>
        <w:rPr>
          <w:rFonts w:ascii="宋体" w:eastAsia="宋体" w:hAnsi="宋体"/>
          <w:szCs w:val="21"/>
        </w:rPr>
        <w:t>5，</w:t>
      </w:r>
      <w:r>
        <w:rPr>
          <w:rFonts w:ascii="宋体" w:eastAsia="宋体" w:hAnsi="宋体" w:hint="eastAsia"/>
          <w:szCs w:val="21"/>
        </w:rPr>
        <w:t>保证卷积网络能够提取到较大视野内的特征信息</w:t>
      </w:r>
      <w:r>
        <w:rPr>
          <w:rFonts w:ascii="宋体" w:eastAsia="宋体" w:hAnsi="宋体"/>
          <w:szCs w:val="21"/>
        </w:rPr>
        <w:t>[</w:t>
      </w:r>
      <w:r>
        <w:rPr>
          <w:rFonts w:ascii="宋体" w:eastAsia="宋体" w:hAnsi="宋体" w:hint="eastAsia"/>
          <w:szCs w:val="21"/>
        </w:rPr>
        <w:t>２３</w:t>
      </w:r>
      <w:r>
        <w:rPr>
          <w:rFonts w:ascii="宋体" w:eastAsia="宋体" w:hAnsi="宋体"/>
          <w:szCs w:val="21"/>
        </w:rPr>
        <w:t>]</w:t>
      </w:r>
      <w:r>
        <w:rPr>
          <w:rFonts w:ascii="宋体" w:eastAsia="宋体" w:hAnsi="宋体" w:hint="eastAsia"/>
          <w:szCs w:val="21"/>
        </w:rPr>
        <w:t>。</w:t>
      </w:r>
    </w:p>
    <w:p w14:paraId="3BC37E21" w14:textId="77777777" w:rsidR="00915D2B" w:rsidRDefault="00915D2B" w:rsidP="00915D2B">
      <w:pPr>
        <w:autoSpaceDE w:val="0"/>
        <w:autoSpaceDN w:val="0"/>
        <w:adjustRightInd w:val="0"/>
        <w:spacing w:line="360" w:lineRule="auto"/>
        <w:jc w:val="center"/>
        <w:rPr>
          <w:rFonts w:ascii="宋体" w:eastAsia="宋体" w:hAnsi="宋体"/>
          <w:szCs w:val="21"/>
        </w:rPr>
      </w:pPr>
      <w:r>
        <w:rPr>
          <w:noProof/>
        </w:rPr>
        <w:drawing>
          <wp:inline distT="0" distB="0" distL="0" distR="0" wp14:anchorId="09A881E5" wp14:editId="208BDCB9">
            <wp:extent cx="5274310" cy="16948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1694815"/>
                    </a:xfrm>
                    <a:prstGeom prst="rect">
                      <a:avLst/>
                    </a:prstGeom>
                  </pic:spPr>
                </pic:pic>
              </a:graphicData>
            </a:graphic>
          </wp:inline>
        </w:drawing>
      </w:r>
    </w:p>
    <w:p w14:paraId="55CA91FA" w14:textId="77777777" w:rsidR="00915D2B" w:rsidRDefault="00915D2B" w:rsidP="00915D2B">
      <w:pPr>
        <w:autoSpaceDE w:val="0"/>
        <w:autoSpaceDN w:val="0"/>
        <w:adjustRightInd w:val="0"/>
        <w:spacing w:line="360" w:lineRule="auto"/>
        <w:ind w:left="420"/>
        <w:rPr>
          <w:rFonts w:ascii="黑体" w:eastAsia="黑体" w:hAnsi="黑体" w:cs="Arial"/>
          <w:color w:val="2E3033"/>
          <w:szCs w:val="21"/>
          <w:shd w:val="clear" w:color="auto" w:fill="FFFFFF"/>
        </w:rPr>
      </w:pPr>
      <w:r>
        <w:rPr>
          <w:rFonts w:ascii="黑体" w:eastAsia="黑体" w:hAnsi="黑体" w:cs="Arial"/>
          <w:color w:val="2E3033"/>
          <w:szCs w:val="21"/>
          <w:shd w:val="clear" w:color="auto" w:fill="FFFFFF"/>
        </w:rPr>
        <w:t xml:space="preserve">      (a) </w:t>
      </w:r>
      <w:r>
        <w:rPr>
          <w:rFonts w:ascii="黑体" w:eastAsia="黑体" w:hAnsi="黑体" w:cs="Arial" w:hint="eastAsia"/>
          <w:color w:val="2E3033"/>
          <w:szCs w:val="21"/>
          <w:shd w:val="clear" w:color="auto" w:fill="FFFFFF"/>
        </w:rPr>
        <w:t xml:space="preserve"> </w:t>
      </w:r>
      <w:r>
        <w:rPr>
          <w:rFonts w:ascii="黑体" w:eastAsia="黑体" w:hAnsi="黑体" w:cs="Arial"/>
          <w:color w:val="2E3033"/>
          <w:szCs w:val="21"/>
          <w:shd w:val="clear" w:color="auto" w:fill="FFFFFF"/>
        </w:rPr>
        <w:t xml:space="preserve">                    </w:t>
      </w:r>
      <w:proofErr w:type="gramStart"/>
      <w:r>
        <w:rPr>
          <w:rFonts w:ascii="黑体" w:eastAsia="黑体" w:hAnsi="黑体" w:cs="Arial"/>
          <w:color w:val="2E3033"/>
          <w:szCs w:val="21"/>
          <w:shd w:val="clear" w:color="auto" w:fill="FFFFFF"/>
        </w:rPr>
        <w:t xml:space="preserve">   (</w:t>
      </w:r>
      <w:proofErr w:type="gramEnd"/>
      <w:r>
        <w:rPr>
          <w:rFonts w:ascii="黑体" w:eastAsia="黑体" w:hAnsi="黑体" w:cs="Arial"/>
          <w:color w:val="2E3033"/>
          <w:szCs w:val="21"/>
          <w:shd w:val="clear" w:color="auto" w:fill="FFFFFF"/>
        </w:rPr>
        <w:t>b)                        (c)</w:t>
      </w:r>
    </w:p>
    <w:p w14:paraId="574F036D" w14:textId="77777777" w:rsidR="00915D2B" w:rsidRDefault="00915D2B" w:rsidP="00915D2B">
      <w:pPr>
        <w:autoSpaceDE w:val="0"/>
        <w:autoSpaceDN w:val="0"/>
        <w:adjustRightInd w:val="0"/>
        <w:spacing w:line="360" w:lineRule="auto"/>
        <w:ind w:firstLine="420"/>
        <w:jc w:val="center"/>
        <w:rPr>
          <w:rFonts w:ascii="黑体" w:eastAsia="黑体" w:hAnsi="黑体" w:cs="Arial"/>
          <w:color w:val="2E3033"/>
          <w:szCs w:val="21"/>
          <w:shd w:val="clear" w:color="auto" w:fill="FFFFFF"/>
        </w:rPr>
      </w:pPr>
      <w:r>
        <w:rPr>
          <w:rFonts w:ascii="黑体" w:eastAsia="黑体" w:hAnsi="黑体" w:cs="Arial" w:hint="eastAsia"/>
          <w:color w:val="2E3033"/>
          <w:szCs w:val="21"/>
          <w:shd w:val="clear" w:color="auto" w:fill="FFFFFF"/>
        </w:rPr>
        <w:t>图</w:t>
      </w:r>
      <w:r>
        <w:rPr>
          <w:rFonts w:ascii="黑体" w:eastAsia="黑体" w:hAnsi="黑体" w:cs="Arial"/>
          <w:color w:val="2E3033"/>
          <w:szCs w:val="21"/>
          <w:shd w:val="clear" w:color="auto" w:fill="FFFFFF"/>
        </w:rPr>
        <w:t xml:space="preserve">2 </w:t>
      </w:r>
      <w:r>
        <w:rPr>
          <w:rFonts w:ascii="黑体" w:eastAsia="黑体" w:hAnsi="黑体" w:cs="Arial" w:hint="eastAsia"/>
          <w:color w:val="2E3033"/>
          <w:szCs w:val="21"/>
          <w:shd w:val="clear" w:color="auto" w:fill="FFFFFF"/>
        </w:rPr>
        <w:t>空洞卷积 （a）rate=</w:t>
      </w:r>
      <w:r>
        <w:rPr>
          <w:rFonts w:ascii="黑体" w:eastAsia="黑体" w:hAnsi="黑体" w:cs="Arial"/>
          <w:color w:val="2E3033"/>
          <w:szCs w:val="21"/>
          <w:shd w:val="clear" w:color="auto" w:fill="FFFFFF"/>
        </w:rPr>
        <w:t>1</w:t>
      </w:r>
      <w:r>
        <w:rPr>
          <w:rFonts w:ascii="黑体" w:eastAsia="黑体" w:hAnsi="黑体" w:cs="Arial" w:hint="eastAsia"/>
          <w:color w:val="2E3033"/>
          <w:szCs w:val="21"/>
          <w:shd w:val="clear" w:color="auto" w:fill="FFFFFF"/>
        </w:rPr>
        <w:t>；(</w:t>
      </w:r>
      <w:r>
        <w:rPr>
          <w:rFonts w:ascii="黑体" w:eastAsia="黑体" w:hAnsi="黑体" w:cs="Arial"/>
          <w:color w:val="2E3033"/>
          <w:szCs w:val="21"/>
          <w:shd w:val="clear" w:color="auto" w:fill="FFFFFF"/>
        </w:rPr>
        <w:t>b)rate=2; (c)rate=3</w:t>
      </w:r>
      <w:r>
        <w:rPr>
          <w:rFonts w:ascii="黑体" w:eastAsia="黑体" w:hAnsi="黑体" w:cs="Arial" w:hint="eastAsia"/>
          <w:color w:val="2E3033"/>
          <w:szCs w:val="21"/>
          <w:shd w:val="clear" w:color="auto" w:fill="FFFFFF"/>
        </w:rPr>
        <w:t xml:space="preserve"> </w:t>
      </w:r>
    </w:p>
    <w:p w14:paraId="0D43641D" w14:textId="77777777" w:rsidR="00915D2B" w:rsidRDefault="00915D2B" w:rsidP="00915D2B">
      <w:pPr>
        <w:autoSpaceDE w:val="0"/>
        <w:autoSpaceDN w:val="0"/>
        <w:adjustRightInd w:val="0"/>
        <w:spacing w:line="360" w:lineRule="auto"/>
        <w:ind w:firstLine="420"/>
        <w:rPr>
          <w:rFonts w:ascii="宋体" w:eastAsia="宋体" w:hAnsi="宋体"/>
          <w:szCs w:val="21"/>
        </w:rPr>
      </w:pPr>
    </w:p>
    <w:p w14:paraId="6D645525" w14:textId="77777777" w:rsidR="00915D2B" w:rsidRDefault="00915D2B" w:rsidP="00915D2B">
      <w:pPr>
        <w:autoSpaceDE w:val="0"/>
        <w:autoSpaceDN w:val="0"/>
        <w:adjustRightInd w:val="0"/>
        <w:spacing w:line="360" w:lineRule="auto"/>
        <w:ind w:firstLine="420"/>
        <w:jc w:val="center"/>
        <w:rPr>
          <w:rFonts w:ascii="宋体" w:eastAsia="宋体" w:hAnsi="宋体"/>
          <w:szCs w:val="21"/>
        </w:rPr>
      </w:pPr>
      <w:r>
        <w:rPr>
          <w:noProof/>
        </w:rPr>
        <w:drawing>
          <wp:inline distT="0" distB="0" distL="0" distR="0" wp14:anchorId="309F7754" wp14:editId="70B1AE59">
            <wp:extent cx="3886200" cy="4076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3909529" cy="4100629"/>
                    </a:xfrm>
                    <a:prstGeom prst="rect">
                      <a:avLst/>
                    </a:prstGeom>
                  </pic:spPr>
                </pic:pic>
              </a:graphicData>
            </a:graphic>
          </wp:inline>
        </w:drawing>
      </w:r>
    </w:p>
    <w:p w14:paraId="3D235784" w14:textId="77777777" w:rsidR="00915D2B" w:rsidRDefault="00915D2B" w:rsidP="00915D2B">
      <w:pPr>
        <w:autoSpaceDE w:val="0"/>
        <w:autoSpaceDN w:val="0"/>
        <w:adjustRightInd w:val="0"/>
        <w:spacing w:line="360" w:lineRule="auto"/>
        <w:ind w:firstLine="420"/>
        <w:jc w:val="center"/>
        <w:rPr>
          <w:rFonts w:ascii="黑体" w:eastAsia="黑体" w:hAnsi="黑体" w:cs="Arial"/>
          <w:color w:val="2E3033"/>
          <w:szCs w:val="21"/>
          <w:shd w:val="clear" w:color="auto" w:fill="FFFFFF"/>
        </w:rPr>
      </w:pPr>
      <w:r>
        <w:rPr>
          <w:rFonts w:ascii="黑体" w:eastAsia="黑体" w:hAnsi="黑体" w:cs="Arial" w:hint="eastAsia"/>
          <w:color w:val="2E3033"/>
          <w:szCs w:val="21"/>
          <w:shd w:val="clear" w:color="auto" w:fill="FFFFFF"/>
        </w:rPr>
        <w:t>图</w:t>
      </w:r>
      <w:r>
        <w:rPr>
          <w:rFonts w:ascii="黑体" w:eastAsia="黑体" w:hAnsi="黑体" w:cs="Arial"/>
          <w:color w:val="2E3033"/>
          <w:szCs w:val="21"/>
          <w:shd w:val="clear" w:color="auto" w:fill="FFFFFF"/>
        </w:rPr>
        <w:t xml:space="preserve">3 </w:t>
      </w:r>
      <w:r>
        <w:rPr>
          <w:rFonts w:ascii="黑体" w:eastAsia="黑体" w:hAnsi="黑体" w:cs="Arial" w:hint="eastAsia"/>
          <w:color w:val="2E3033"/>
          <w:szCs w:val="21"/>
          <w:shd w:val="clear" w:color="auto" w:fill="FFFFFF"/>
        </w:rPr>
        <w:t>改进后YOLOV3的骨干网络</w:t>
      </w:r>
    </w:p>
    <w:p w14:paraId="0FE12C29" w14:textId="77777777" w:rsidR="00915D2B" w:rsidRDefault="00915D2B" w:rsidP="00915D2B">
      <w:pPr>
        <w:autoSpaceDE w:val="0"/>
        <w:autoSpaceDN w:val="0"/>
        <w:adjustRightInd w:val="0"/>
        <w:spacing w:line="360" w:lineRule="auto"/>
        <w:ind w:firstLine="420"/>
        <w:rPr>
          <w:rFonts w:ascii="宋体" w:eastAsia="宋体" w:hAnsi="宋体"/>
          <w:szCs w:val="21"/>
        </w:rPr>
      </w:pPr>
      <w:r>
        <w:rPr>
          <w:rFonts w:ascii="宋体" w:eastAsia="宋体" w:hAnsi="宋体" w:hint="eastAsia"/>
          <w:szCs w:val="21"/>
        </w:rPr>
        <w:t>空洞卷积的好处在于不做池化损失信息的情况下，加大了感受野，让每个卷积输出都包含较大范围的信息。该结构减少下采样的数量后进行特征提取</w:t>
      </w:r>
      <w:r>
        <w:rPr>
          <w:rFonts w:ascii="宋体" w:eastAsia="宋体" w:hAnsi="宋体"/>
          <w:szCs w:val="21"/>
        </w:rPr>
        <w:t>，</w:t>
      </w:r>
      <w:r>
        <w:rPr>
          <w:rFonts w:ascii="宋体" w:eastAsia="宋体" w:hAnsi="宋体" w:hint="eastAsia"/>
          <w:szCs w:val="21"/>
        </w:rPr>
        <w:t>势必将带来深层网络的感受野减小的问题</w:t>
      </w:r>
      <w:r>
        <w:rPr>
          <w:rFonts w:ascii="宋体" w:eastAsia="宋体" w:hAnsi="宋体"/>
          <w:szCs w:val="21"/>
        </w:rPr>
        <w:t>[</w:t>
      </w:r>
      <w:r>
        <w:rPr>
          <w:rFonts w:ascii="宋体" w:eastAsia="宋体" w:hAnsi="宋体" w:hint="eastAsia"/>
          <w:szCs w:val="21"/>
        </w:rPr>
        <w:t>２３</w:t>
      </w:r>
      <w:r>
        <w:rPr>
          <w:rFonts w:ascii="宋体" w:eastAsia="宋体" w:hAnsi="宋体"/>
          <w:szCs w:val="21"/>
        </w:rPr>
        <w:t>]</w:t>
      </w:r>
      <w:r>
        <w:rPr>
          <w:rFonts w:ascii="宋体" w:eastAsia="宋体" w:hAnsi="宋体" w:hint="eastAsia"/>
          <w:szCs w:val="21"/>
        </w:rPr>
        <w:t>。故改进后的</w:t>
      </w:r>
      <w:r>
        <w:rPr>
          <w:rFonts w:ascii="宋体" w:eastAsia="宋体" w:hAnsi="宋体"/>
          <w:szCs w:val="21"/>
        </w:rPr>
        <w:t>YOLO</w:t>
      </w:r>
      <w:r>
        <w:rPr>
          <w:rFonts w:ascii="宋体" w:eastAsia="宋体" w:hAnsi="宋体" w:hint="eastAsia"/>
          <w:szCs w:val="21"/>
        </w:rPr>
        <w:t>V3沿用</w:t>
      </w:r>
      <w:r>
        <w:rPr>
          <w:rFonts w:ascii="宋体" w:eastAsia="宋体" w:hAnsi="宋体"/>
          <w:szCs w:val="21"/>
        </w:rPr>
        <w:t xml:space="preserve">FPN </w:t>
      </w:r>
      <w:r>
        <w:rPr>
          <w:rFonts w:ascii="宋体" w:eastAsia="宋体" w:hAnsi="宋体" w:hint="eastAsia"/>
          <w:szCs w:val="21"/>
        </w:rPr>
        <w:t>结构</w:t>
      </w:r>
      <w:r>
        <w:rPr>
          <w:rFonts w:ascii="宋体" w:eastAsia="宋体" w:hAnsi="宋体"/>
          <w:szCs w:val="21"/>
        </w:rPr>
        <w:t>，</w:t>
      </w:r>
      <w:r>
        <w:rPr>
          <w:rFonts w:ascii="宋体" w:eastAsia="宋体" w:hAnsi="宋体" w:hint="eastAsia"/>
          <w:szCs w:val="21"/>
        </w:rPr>
        <w:t>带１×１卷积结构的空洞卷积瓶颈层</w:t>
      </w:r>
      <w:r>
        <w:rPr>
          <w:rFonts w:ascii="宋体" w:eastAsia="宋体" w:hAnsi="宋体"/>
          <w:szCs w:val="21"/>
        </w:rPr>
        <w:t>，</w:t>
      </w:r>
      <w:r>
        <w:rPr>
          <w:rFonts w:ascii="宋体" w:eastAsia="宋体" w:hAnsi="宋体" w:hint="eastAsia"/>
          <w:szCs w:val="21"/>
        </w:rPr>
        <w:t>如图</w:t>
      </w:r>
      <w:r>
        <w:rPr>
          <w:rFonts w:ascii="宋体" w:eastAsia="宋体" w:hAnsi="宋体"/>
          <w:szCs w:val="21"/>
        </w:rPr>
        <w:t>4</w:t>
      </w:r>
      <w:r>
        <w:rPr>
          <w:rFonts w:ascii="宋体" w:eastAsia="宋体" w:hAnsi="宋体" w:hint="eastAsia"/>
          <w:szCs w:val="21"/>
        </w:rPr>
        <w:t>所示。这种复杂度较低的空洞卷积残差结构中</w:t>
      </w:r>
      <w:r>
        <w:rPr>
          <w:rFonts w:ascii="宋体" w:eastAsia="宋体" w:hAnsi="宋体"/>
          <w:szCs w:val="21"/>
        </w:rPr>
        <w:t>，Conv</w:t>
      </w:r>
      <w:r>
        <w:rPr>
          <w:rFonts w:ascii="宋体" w:eastAsia="宋体" w:hAnsi="宋体" w:hint="eastAsia"/>
          <w:szCs w:val="21"/>
        </w:rPr>
        <w:t>为卷积层</w:t>
      </w:r>
      <w:r>
        <w:rPr>
          <w:rFonts w:ascii="宋体" w:eastAsia="宋体" w:hAnsi="宋体"/>
          <w:szCs w:val="21"/>
        </w:rPr>
        <w:t>，Add</w:t>
      </w:r>
      <w:r>
        <w:rPr>
          <w:rFonts w:ascii="宋体" w:eastAsia="宋体" w:hAnsi="宋体" w:hint="eastAsia"/>
          <w:szCs w:val="21"/>
        </w:rPr>
        <w:t>为相</w:t>
      </w:r>
      <w:r>
        <w:rPr>
          <w:rFonts w:ascii="宋体" w:eastAsia="宋体" w:hAnsi="宋体" w:hint="eastAsia"/>
          <w:szCs w:val="21"/>
        </w:rPr>
        <w:lastRenderedPageBreak/>
        <w:t>加运算</w:t>
      </w:r>
      <w:r>
        <w:rPr>
          <w:rFonts w:ascii="宋体" w:eastAsia="宋体" w:hAnsi="宋体"/>
          <w:szCs w:val="21"/>
        </w:rPr>
        <w:t>，</w:t>
      </w:r>
      <w:proofErr w:type="spellStart"/>
      <w:r>
        <w:rPr>
          <w:rFonts w:ascii="宋体" w:eastAsia="宋体" w:hAnsi="宋体"/>
          <w:szCs w:val="21"/>
        </w:rPr>
        <w:t>ReLU</w:t>
      </w:r>
      <w:proofErr w:type="spellEnd"/>
      <w:r>
        <w:rPr>
          <w:rFonts w:ascii="宋体" w:eastAsia="宋体" w:hAnsi="宋体"/>
          <w:szCs w:val="21"/>
        </w:rPr>
        <w:t xml:space="preserve"> </w:t>
      </w:r>
      <w:r>
        <w:rPr>
          <w:rFonts w:ascii="宋体" w:eastAsia="宋体" w:hAnsi="宋体" w:hint="eastAsia"/>
          <w:szCs w:val="21"/>
        </w:rPr>
        <w:t>为激活函数。因使用大小为３×３</w:t>
      </w:r>
      <w:r>
        <w:rPr>
          <w:rFonts w:ascii="宋体" w:eastAsia="宋体" w:hAnsi="宋体"/>
          <w:szCs w:val="21"/>
        </w:rPr>
        <w:t>，rate</w:t>
      </w:r>
      <w:r>
        <w:rPr>
          <w:rFonts w:ascii="宋体" w:eastAsia="宋体" w:hAnsi="宋体" w:hint="eastAsia"/>
          <w:szCs w:val="21"/>
        </w:rPr>
        <w:t>＝２的空洞卷积</w:t>
      </w:r>
      <w:r>
        <w:rPr>
          <w:rFonts w:ascii="宋体" w:eastAsia="宋体" w:hAnsi="宋体"/>
          <w:szCs w:val="21"/>
        </w:rPr>
        <w:t>，</w:t>
      </w:r>
      <w:r>
        <w:rPr>
          <w:rFonts w:ascii="宋体" w:eastAsia="宋体" w:hAnsi="宋体" w:hint="eastAsia"/>
          <w:szCs w:val="21"/>
        </w:rPr>
        <w:t>从而整体上增大了骨干网络的感受野和特征表达能力</w:t>
      </w:r>
      <w:r>
        <w:rPr>
          <w:rFonts w:ascii="宋体" w:eastAsia="宋体" w:hAnsi="宋体"/>
          <w:szCs w:val="21"/>
        </w:rPr>
        <w:t>[</w:t>
      </w:r>
      <w:r>
        <w:rPr>
          <w:rFonts w:ascii="宋体" w:eastAsia="宋体" w:hAnsi="宋体" w:hint="eastAsia"/>
          <w:szCs w:val="21"/>
        </w:rPr>
        <w:t>２４</w:t>
      </w:r>
      <w:r>
        <w:rPr>
          <w:rFonts w:ascii="宋体" w:eastAsia="宋体" w:hAnsi="宋体"/>
          <w:szCs w:val="21"/>
        </w:rPr>
        <w:t>]</w:t>
      </w:r>
      <w:r>
        <w:rPr>
          <w:rFonts w:ascii="宋体" w:eastAsia="宋体" w:hAnsi="宋体" w:hint="eastAsia"/>
          <w:szCs w:val="21"/>
        </w:rPr>
        <w:t>。同时</w:t>
      </w:r>
      <w:r>
        <w:rPr>
          <w:rFonts w:ascii="宋体" w:eastAsia="宋体" w:hAnsi="宋体"/>
          <w:szCs w:val="21"/>
        </w:rPr>
        <w:t>，</w:t>
      </w:r>
      <w:r>
        <w:rPr>
          <w:rFonts w:ascii="宋体" w:eastAsia="宋体" w:hAnsi="宋体" w:hint="eastAsia"/>
          <w:szCs w:val="21"/>
        </w:rPr>
        <w:t>空洞卷积残差结构仍具有残差单元的网络参数较少、计算复杂度较低的优点，使用１×１的卷积实现跨通道的特征融合</w:t>
      </w:r>
      <w:r>
        <w:rPr>
          <w:rFonts w:ascii="宋体" w:eastAsia="宋体" w:hAnsi="宋体"/>
          <w:szCs w:val="21"/>
        </w:rPr>
        <w:t>，</w:t>
      </w:r>
      <w:r>
        <w:rPr>
          <w:rFonts w:ascii="宋体" w:eastAsia="宋体" w:hAnsi="宋体" w:hint="eastAsia"/>
          <w:szCs w:val="21"/>
        </w:rPr>
        <w:t>较好地整合了信息。</w:t>
      </w:r>
    </w:p>
    <w:p w14:paraId="4C67E621" w14:textId="77777777" w:rsidR="00915D2B" w:rsidRDefault="00915D2B" w:rsidP="00915D2B">
      <w:pPr>
        <w:autoSpaceDE w:val="0"/>
        <w:autoSpaceDN w:val="0"/>
        <w:adjustRightInd w:val="0"/>
        <w:spacing w:line="360" w:lineRule="auto"/>
        <w:ind w:firstLine="420"/>
        <w:jc w:val="center"/>
        <w:rPr>
          <w:rFonts w:ascii="宋体" w:eastAsia="宋体" w:hAnsi="宋体"/>
          <w:szCs w:val="21"/>
        </w:rPr>
      </w:pPr>
      <w:r>
        <w:rPr>
          <w:noProof/>
        </w:rPr>
        <w:drawing>
          <wp:inline distT="0" distB="0" distL="0" distR="0" wp14:anchorId="6B7A8E8E" wp14:editId="57BBD219">
            <wp:extent cx="1900555" cy="2499360"/>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1937197" cy="2547135"/>
                    </a:xfrm>
                    <a:prstGeom prst="rect">
                      <a:avLst/>
                    </a:prstGeom>
                  </pic:spPr>
                </pic:pic>
              </a:graphicData>
            </a:graphic>
          </wp:inline>
        </w:drawing>
      </w:r>
    </w:p>
    <w:p w14:paraId="48F45388" w14:textId="77777777" w:rsidR="00915D2B" w:rsidRDefault="00915D2B" w:rsidP="00915D2B">
      <w:pPr>
        <w:autoSpaceDE w:val="0"/>
        <w:autoSpaceDN w:val="0"/>
        <w:adjustRightInd w:val="0"/>
        <w:spacing w:line="360" w:lineRule="auto"/>
        <w:ind w:firstLine="420"/>
        <w:jc w:val="center"/>
        <w:rPr>
          <w:rFonts w:ascii="黑体" w:eastAsia="黑体" w:hAnsi="黑体" w:cs="Arial"/>
          <w:color w:val="2E3033"/>
          <w:szCs w:val="21"/>
          <w:shd w:val="clear" w:color="auto" w:fill="FFFFFF"/>
        </w:rPr>
      </w:pPr>
      <w:r>
        <w:rPr>
          <w:rFonts w:ascii="黑体" w:eastAsia="黑体" w:hAnsi="黑体" w:cs="Arial" w:hint="eastAsia"/>
          <w:color w:val="2E3033"/>
          <w:szCs w:val="21"/>
          <w:shd w:val="clear" w:color="auto" w:fill="FFFFFF"/>
        </w:rPr>
        <w:t>图</w:t>
      </w:r>
      <w:r>
        <w:rPr>
          <w:rFonts w:ascii="黑体" w:eastAsia="黑体" w:hAnsi="黑体" w:cs="Arial"/>
          <w:color w:val="2E3033"/>
          <w:szCs w:val="21"/>
          <w:shd w:val="clear" w:color="auto" w:fill="FFFFFF"/>
        </w:rPr>
        <w:t>4</w:t>
      </w:r>
      <w:r>
        <w:rPr>
          <w:rFonts w:ascii="黑体" w:eastAsia="黑体" w:hAnsi="黑体" w:cs="Arial" w:hint="eastAsia"/>
          <w:color w:val="2E3033"/>
          <w:szCs w:val="21"/>
          <w:shd w:val="clear" w:color="auto" w:fill="FFFFFF"/>
        </w:rPr>
        <w:t xml:space="preserve"> 带1×</w:t>
      </w:r>
      <w:r>
        <w:rPr>
          <w:rFonts w:ascii="黑体" w:eastAsia="黑体" w:hAnsi="黑体" w:cs="Arial"/>
          <w:color w:val="2E3033"/>
          <w:szCs w:val="21"/>
          <w:shd w:val="clear" w:color="auto" w:fill="FFFFFF"/>
        </w:rPr>
        <w:t>1</w:t>
      </w:r>
      <w:r>
        <w:rPr>
          <w:rFonts w:ascii="黑体" w:eastAsia="黑体" w:hAnsi="黑体" w:cs="Arial" w:hint="eastAsia"/>
          <w:color w:val="2E3033"/>
          <w:szCs w:val="21"/>
          <w:shd w:val="clear" w:color="auto" w:fill="FFFFFF"/>
        </w:rPr>
        <w:t>卷积结构的空洞卷积瓶颈层</w:t>
      </w:r>
    </w:p>
    <w:p w14:paraId="6035768D" w14:textId="2CD7F6EA" w:rsidR="00915D2B" w:rsidRDefault="00915D2B" w:rsidP="00915D2B">
      <w:pPr>
        <w:autoSpaceDE w:val="0"/>
        <w:autoSpaceDN w:val="0"/>
        <w:adjustRightInd w:val="0"/>
        <w:spacing w:line="360" w:lineRule="auto"/>
        <w:ind w:firstLine="420"/>
        <w:rPr>
          <w:rFonts w:ascii="宋体" w:eastAsia="宋体" w:hAnsi="宋体" w:cs="Arial"/>
          <w:color w:val="2E3033"/>
          <w:szCs w:val="21"/>
          <w:shd w:val="clear" w:color="auto" w:fill="FFFFFF"/>
        </w:rPr>
      </w:pPr>
      <w:r>
        <w:rPr>
          <w:rFonts w:ascii="宋体" w:eastAsia="宋体" w:hAnsi="宋体" w:cs="Arial" w:hint="eastAsia"/>
          <w:color w:val="2E3033"/>
          <w:szCs w:val="21"/>
          <w:shd w:val="clear" w:color="auto" w:fill="FFFFFF"/>
        </w:rPr>
        <w:t>最终</w:t>
      </w:r>
      <w:r>
        <w:rPr>
          <w:rFonts w:ascii="宋体" w:eastAsia="宋体" w:hAnsi="宋体" w:cs="Arial"/>
          <w:color w:val="2E3033"/>
          <w:szCs w:val="21"/>
          <w:shd w:val="clear" w:color="auto" w:fill="FFFFFF"/>
        </w:rPr>
        <w:t>，</w:t>
      </w:r>
      <w:r>
        <w:rPr>
          <w:rFonts w:ascii="宋体" w:eastAsia="宋体" w:hAnsi="宋体" w:cs="Arial" w:hint="eastAsia"/>
          <w:color w:val="2E3033"/>
          <w:szCs w:val="21"/>
          <w:shd w:val="clear" w:color="auto" w:fill="FFFFFF"/>
        </w:rPr>
        <w:t>改进的</w:t>
      </w:r>
      <w:r>
        <w:rPr>
          <w:rFonts w:ascii="宋体" w:eastAsia="宋体" w:hAnsi="宋体" w:cs="Arial"/>
          <w:color w:val="2E3033"/>
          <w:szCs w:val="21"/>
          <w:shd w:val="clear" w:color="auto" w:fill="FFFFFF"/>
        </w:rPr>
        <w:t>YOLO</w:t>
      </w:r>
      <w:r>
        <w:rPr>
          <w:rFonts w:ascii="宋体" w:eastAsia="宋体" w:hAnsi="宋体" w:cs="Arial" w:hint="eastAsia"/>
          <w:color w:val="2E3033"/>
          <w:szCs w:val="21"/>
          <w:shd w:val="clear" w:color="auto" w:fill="FFFFFF"/>
        </w:rPr>
        <w:t>V3能够在深层网络中保持较高分辨率和较大的特征图的感受野</w:t>
      </w:r>
      <w:r>
        <w:rPr>
          <w:rFonts w:ascii="宋体" w:eastAsia="宋体" w:hAnsi="宋体" w:cs="Arial"/>
          <w:color w:val="2E3033"/>
          <w:szCs w:val="21"/>
          <w:shd w:val="clear" w:color="auto" w:fill="FFFFFF"/>
        </w:rPr>
        <w:t>，</w:t>
      </w:r>
      <w:r>
        <w:rPr>
          <w:rFonts w:ascii="宋体" w:eastAsia="宋体" w:hAnsi="宋体" w:cs="Arial" w:hint="eastAsia"/>
          <w:color w:val="2E3033"/>
          <w:szCs w:val="21"/>
          <w:shd w:val="clear" w:color="auto" w:fill="FFFFFF"/>
        </w:rPr>
        <w:t>增强了</w:t>
      </w:r>
      <w:r>
        <w:rPr>
          <w:rFonts w:ascii="宋体" w:eastAsia="宋体" w:hAnsi="宋体" w:cs="Arial"/>
          <w:color w:val="2E3033"/>
          <w:szCs w:val="21"/>
          <w:shd w:val="clear" w:color="auto" w:fill="FFFFFF"/>
        </w:rPr>
        <w:t>YOLO</w:t>
      </w:r>
      <w:r>
        <w:rPr>
          <w:rFonts w:ascii="宋体" w:eastAsia="宋体" w:hAnsi="宋体" w:cs="Arial" w:hint="eastAsia"/>
          <w:color w:val="2E3033"/>
          <w:szCs w:val="21"/>
          <w:shd w:val="clear" w:color="auto" w:fill="FFFFFF"/>
        </w:rPr>
        <w:t>V3算法对小目标的感受野和检测能力。</w:t>
      </w:r>
    </w:p>
    <w:p w14:paraId="7428380F" w14:textId="77777777" w:rsidR="00646C2D" w:rsidRDefault="00646C2D" w:rsidP="00646C2D">
      <w:pPr>
        <w:autoSpaceDE w:val="0"/>
        <w:autoSpaceDN w:val="0"/>
        <w:adjustRightInd w:val="0"/>
        <w:spacing w:line="360" w:lineRule="auto"/>
        <w:rPr>
          <w:rFonts w:ascii="宋体" w:eastAsia="宋体" w:hAnsi="宋体" w:cs="Arial"/>
          <w:color w:val="2E3033"/>
          <w:szCs w:val="21"/>
          <w:shd w:val="clear" w:color="auto" w:fill="FFFFFF"/>
        </w:rPr>
      </w:pPr>
    </w:p>
    <w:p w14:paraId="7E11D982" w14:textId="63D63AB0" w:rsidR="00915D2B" w:rsidRPr="00646C2D" w:rsidRDefault="00915D2B" w:rsidP="00915D2B">
      <w:pPr>
        <w:spacing w:beforeLines="50" w:before="156" w:afterLines="50" w:after="156"/>
        <w:rPr>
          <w:rFonts w:asciiTheme="minorEastAsia" w:hAnsiTheme="minorEastAsia" w:cs="Times New Roman"/>
          <w:sz w:val="24"/>
        </w:rPr>
      </w:pPr>
      <w:r w:rsidRPr="00646C2D">
        <w:rPr>
          <w:rFonts w:asciiTheme="minorEastAsia" w:hAnsiTheme="minorEastAsia" w:cs="Times New Roman"/>
          <w:sz w:val="24"/>
        </w:rPr>
        <w:t>3</w:t>
      </w:r>
      <w:r w:rsidR="00CB040B" w:rsidRPr="00646C2D">
        <w:rPr>
          <w:rFonts w:asciiTheme="minorEastAsia" w:hAnsiTheme="minorEastAsia" w:cs="Times New Roman" w:hint="eastAsia"/>
          <w:sz w:val="24"/>
        </w:rPr>
        <w:t>、</w:t>
      </w:r>
      <w:r w:rsidRPr="00646C2D">
        <w:rPr>
          <w:rFonts w:asciiTheme="minorEastAsia" w:hAnsiTheme="minorEastAsia" w:cs="Times New Roman" w:hint="eastAsia"/>
          <w:sz w:val="24"/>
        </w:rPr>
        <w:t>通道注意力机制</w:t>
      </w:r>
    </w:p>
    <w:p w14:paraId="0DD24BB6" w14:textId="77777777" w:rsidR="00915D2B" w:rsidRDefault="00915D2B" w:rsidP="00915D2B">
      <w:pPr>
        <w:autoSpaceDE w:val="0"/>
        <w:autoSpaceDN w:val="0"/>
        <w:adjustRightInd w:val="0"/>
        <w:spacing w:line="360" w:lineRule="auto"/>
        <w:ind w:firstLine="420"/>
        <w:rPr>
          <w:rFonts w:ascii="宋体" w:eastAsia="宋体" w:hAnsi="宋体"/>
          <w:szCs w:val="21"/>
        </w:rPr>
      </w:pPr>
      <w:r>
        <w:rPr>
          <w:rFonts w:ascii="宋体" w:eastAsia="宋体" w:hAnsi="宋体" w:hint="eastAsia"/>
          <w:szCs w:val="21"/>
        </w:rPr>
        <w:t>在改进的</w:t>
      </w:r>
      <w:r>
        <w:rPr>
          <w:rFonts w:ascii="宋体" w:eastAsia="宋体" w:hAnsi="宋体"/>
          <w:szCs w:val="21"/>
        </w:rPr>
        <w:t>YOLO</w:t>
      </w:r>
      <w:r>
        <w:rPr>
          <w:rFonts w:ascii="宋体" w:eastAsia="宋体" w:hAnsi="宋体" w:hint="eastAsia"/>
          <w:szCs w:val="21"/>
        </w:rPr>
        <w:t>V3骨干网络中</w:t>
      </w:r>
      <w:r>
        <w:rPr>
          <w:rFonts w:ascii="宋体" w:eastAsia="宋体" w:hAnsi="宋体"/>
          <w:szCs w:val="21"/>
        </w:rPr>
        <w:t>，</w:t>
      </w:r>
      <w:r>
        <w:rPr>
          <w:rFonts w:ascii="宋体" w:eastAsia="宋体" w:hAnsi="宋体" w:hint="eastAsia"/>
          <w:szCs w:val="21"/>
        </w:rPr>
        <w:t>虽然使用空洞卷积瓶颈层</w:t>
      </w:r>
      <w:r>
        <w:rPr>
          <w:rFonts w:ascii="宋体" w:eastAsia="宋体" w:hAnsi="宋体" w:cs="Arial" w:hint="eastAsia"/>
          <w:color w:val="2E3033"/>
          <w:szCs w:val="21"/>
          <w:shd w:val="clear" w:color="auto" w:fill="FFFFFF"/>
        </w:rPr>
        <w:t>能够在深层网络中保持较高分辨率和较大的特征图的感受野，但是由于</w:t>
      </w:r>
      <w:r>
        <w:rPr>
          <w:rFonts w:ascii="宋体" w:eastAsia="宋体" w:hAnsi="宋体" w:hint="eastAsia"/>
          <w:szCs w:val="21"/>
        </w:rPr>
        <w:t>感受野区域广</w:t>
      </w:r>
      <w:r>
        <w:rPr>
          <w:rFonts w:ascii="宋体" w:eastAsia="宋体" w:hAnsi="宋体"/>
          <w:szCs w:val="21"/>
        </w:rPr>
        <w:t>，</w:t>
      </w:r>
      <w:r>
        <w:rPr>
          <w:rFonts w:ascii="宋体" w:eastAsia="宋体" w:hAnsi="宋体" w:hint="eastAsia"/>
          <w:szCs w:val="21"/>
        </w:rPr>
        <w:t>牺牲了空间分辨率</w:t>
      </w:r>
      <w:r>
        <w:rPr>
          <w:rFonts w:ascii="宋体" w:eastAsia="宋体" w:hAnsi="宋体"/>
          <w:szCs w:val="21"/>
        </w:rPr>
        <w:t>，</w:t>
      </w:r>
      <w:r>
        <w:rPr>
          <w:rFonts w:ascii="宋体" w:eastAsia="宋体" w:hAnsi="宋体" w:hint="eastAsia"/>
          <w:szCs w:val="21"/>
        </w:rPr>
        <w:t>致使深层网络的小目标信息损失</w:t>
      </w:r>
      <w:r>
        <w:rPr>
          <w:rFonts w:ascii="宋体" w:eastAsia="宋体" w:hAnsi="宋体"/>
          <w:szCs w:val="21"/>
        </w:rPr>
        <w:t>，</w:t>
      </w:r>
      <w:r>
        <w:rPr>
          <w:rFonts w:ascii="宋体" w:eastAsia="宋体" w:hAnsi="宋体" w:hint="eastAsia"/>
          <w:szCs w:val="21"/>
        </w:rPr>
        <w:t>缺乏细节信息。虽然</w:t>
      </w:r>
      <w:r>
        <w:rPr>
          <w:rFonts w:ascii="宋体" w:eastAsia="宋体" w:hAnsi="宋体"/>
          <w:szCs w:val="21"/>
        </w:rPr>
        <w:t>YOLO</w:t>
      </w:r>
      <w:r>
        <w:rPr>
          <w:rFonts w:ascii="宋体" w:eastAsia="宋体" w:hAnsi="宋体" w:hint="eastAsia"/>
          <w:szCs w:val="21"/>
        </w:rPr>
        <w:t>V3采用</w:t>
      </w:r>
      <w:r>
        <w:rPr>
          <w:rFonts w:ascii="宋体" w:eastAsia="宋体" w:hAnsi="宋体"/>
          <w:szCs w:val="21"/>
        </w:rPr>
        <w:t>FPN，</w:t>
      </w:r>
      <w:r>
        <w:rPr>
          <w:rFonts w:ascii="宋体" w:eastAsia="宋体" w:hAnsi="宋体" w:hint="eastAsia"/>
          <w:szCs w:val="21"/>
        </w:rPr>
        <w:t>将高层特征与浅层特征信息融合</w:t>
      </w:r>
      <w:r>
        <w:rPr>
          <w:rFonts w:ascii="宋体" w:eastAsia="宋体" w:hAnsi="宋体"/>
          <w:szCs w:val="21"/>
        </w:rPr>
        <w:t>，</w:t>
      </w:r>
      <w:r>
        <w:rPr>
          <w:rFonts w:ascii="宋体" w:eastAsia="宋体" w:hAnsi="宋体" w:hint="eastAsia"/>
          <w:szCs w:val="21"/>
        </w:rPr>
        <w:t>提高了小目标的检测效果</w:t>
      </w:r>
      <w:r>
        <w:rPr>
          <w:rFonts w:ascii="宋体" w:eastAsia="宋体" w:hAnsi="宋体"/>
          <w:szCs w:val="21"/>
        </w:rPr>
        <w:t>，</w:t>
      </w:r>
      <w:r>
        <w:rPr>
          <w:rFonts w:ascii="宋体" w:eastAsia="宋体" w:hAnsi="宋体" w:hint="eastAsia"/>
          <w:szCs w:val="21"/>
        </w:rPr>
        <w:t>但是步长较大的高层导致小目标的语义特征丢失严重</w:t>
      </w:r>
      <w:r>
        <w:rPr>
          <w:rFonts w:ascii="宋体" w:eastAsia="宋体" w:hAnsi="宋体"/>
          <w:szCs w:val="21"/>
        </w:rPr>
        <w:t>，</w:t>
      </w:r>
      <w:r>
        <w:rPr>
          <w:rFonts w:ascii="宋体" w:eastAsia="宋体" w:hAnsi="宋体" w:hint="eastAsia"/>
          <w:szCs w:val="21"/>
        </w:rPr>
        <w:t>该特征融合方法对精确定位飞机和检测较小的场面飞机有不利的影响。</w:t>
      </w:r>
      <w:bookmarkStart w:id="0" w:name="OLE_LINK2"/>
      <w:bookmarkStart w:id="1" w:name="OLE_LINK3"/>
      <w:r>
        <w:rPr>
          <w:rFonts w:ascii="宋体" w:eastAsia="宋体" w:hAnsi="宋体" w:hint="eastAsia"/>
          <w:szCs w:val="21"/>
        </w:rPr>
        <w:t>为了</w:t>
      </w:r>
      <w:r>
        <w:rPr>
          <w:rFonts w:ascii="宋体" w:eastAsia="宋体" w:hAnsi="宋体" w:cs="Arial" w:hint="eastAsia"/>
          <w:color w:val="2E3033"/>
          <w:szCs w:val="21"/>
          <w:shd w:val="clear" w:color="auto" w:fill="FFFFFF"/>
        </w:rPr>
        <w:t>定位到感兴趣的信息，抑制无用信息，</w:t>
      </w:r>
      <w:r>
        <w:rPr>
          <w:rFonts w:ascii="宋体" w:eastAsia="宋体" w:hAnsi="宋体" w:hint="eastAsia"/>
          <w:szCs w:val="21"/>
        </w:rPr>
        <w:t>在骨干网络的最后，我们引入通道注意力模块，以挖掘更丰富的语义特征，提高检测精度。</w:t>
      </w:r>
      <w:bookmarkEnd w:id="0"/>
      <w:bookmarkEnd w:id="1"/>
    </w:p>
    <w:p w14:paraId="57AF45C7" w14:textId="77777777" w:rsidR="00915D2B" w:rsidRDefault="00915D2B" w:rsidP="00915D2B">
      <w:pPr>
        <w:autoSpaceDE w:val="0"/>
        <w:autoSpaceDN w:val="0"/>
        <w:adjustRightInd w:val="0"/>
        <w:spacing w:line="360" w:lineRule="auto"/>
        <w:ind w:firstLine="420"/>
        <w:rPr>
          <w:rFonts w:ascii="宋体" w:eastAsia="宋体" w:hAnsi="宋体" w:cs="Arial"/>
          <w:color w:val="2E3033"/>
          <w:szCs w:val="21"/>
          <w:shd w:val="clear" w:color="auto" w:fill="FFFFFF"/>
        </w:rPr>
      </w:pPr>
      <w:r>
        <w:rPr>
          <w:rFonts w:ascii="宋体" w:eastAsia="宋体" w:hAnsi="宋体" w:cs="Arial" w:hint="eastAsia"/>
          <w:color w:val="2E3033"/>
          <w:szCs w:val="21"/>
          <w:shd w:val="clear" w:color="auto" w:fill="FFFFFF"/>
        </w:rPr>
        <w:t>我们利用特征的通道间关系生成通道注意图。由于每个通道的特征图被认为是一个特征探测器</w:t>
      </w:r>
      <w:r>
        <w:rPr>
          <w:rFonts w:ascii="宋体" w:eastAsia="宋体" w:hAnsi="宋体" w:cs="Arial"/>
          <w:color w:val="2E3033"/>
          <w:szCs w:val="21"/>
          <w:shd w:val="clear" w:color="auto" w:fill="FFFFFF"/>
        </w:rPr>
        <w:t>，通道的注意力</w:t>
      </w:r>
      <w:r>
        <w:rPr>
          <w:rFonts w:ascii="宋体" w:eastAsia="宋体" w:hAnsi="宋体" w:cs="Arial" w:hint="eastAsia"/>
          <w:color w:val="2E3033"/>
          <w:szCs w:val="21"/>
          <w:shd w:val="clear" w:color="auto" w:fill="FFFFFF"/>
        </w:rPr>
        <w:t>主要关注在</w:t>
      </w:r>
      <w:r>
        <w:rPr>
          <w:rFonts w:ascii="宋体" w:eastAsia="宋体" w:hAnsi="宋体" w:cs="Arial"/>
          <w:color w:val="2E3033"/>
          <w:szCs w:val="21"/>
          <w:shd w:val="clear" w:color="auto" w:fill="FFFFFF"/>
        </w:rPr>
        <w:t>输入图像</w:t>
      </w:r>
      <w:r>
        <w:rPr>
          <w:rFonts w:ascii="宋体" w:eastAsia="宋体" w:hAnsi="宋体" w:cs="Arial" w:hint="eastAsia"/>
          <w:color w:val="2E3033"/>
          <w:szCs w:val="21"/>
          <w:shd w:val="clear" w:color="auto" w:fill="FFFFFF"/>
        </w:rPr>
        <w:t>中什么是有意义的</w:t>
      </w:r>
      <w:r>
        <w:rPr>
          <w:rFonts w:ascii="宋体" w:eastAsia="宋体" w:hAnsi="宋体" w:cs="Arial"/>
          <w:color w:val="2E3033"/>
          <w:szCs w:val="21"/>
          <w:shd w:val="clear" w:color="auto" w:fill="FFFFFF"/>
        </w:rPr>
        <w:t>。</w:t>
      </w:r>
      <w:r>
        <w:rPr>
          <w:rFonts w:ascii="宋体" w:eastAsia="宋体" w:hAnsi="宋体" w:cs="Arial" w:hint="eastAsia"/>
          <w:color w:val="2E3033"/>
          <w:szCs w:val="21"/>
          <w:shd w:val="clear" w:color="auto" w:fill="FFFFFF"/>
        </w:rPr>
        <w:t>为了有效地计算通道注意力，我们压缩了输入特征图的空间维数。平均池化是目前常用的一种信息聚合方法，</w:t>
      </w:r>
      <w:r>
        <w:rPr>
          <w:rFonts w:ascii="宋体" w:eastAsia="宋体" w:hAnsi="宋体" w:cs="Arial"/>
          <w:color w:val="2E3033"/>
          <w:szCs w:val="21"/>
          <w:shd w:val="clear" w:color="auto" w:fill="FFFFFF"/>
        </w:rPr>
        <w:t>它</w:t>
      </w:r>
      <w:r>
        <w:rPr>
          <w:rFonts w:ascii="宋体" w:eastAsia="宋体" w:hAnsi="宋体" w:cs="Arial" w:hint="eastAsia"/>
          <w:color w:val="2E3033"/>
          <w:szCs w:val="21"/>
          <w:shd w:val="clear" w:color="auto" w:fill="FFFFFF"/>
        </w:rPr>
        <w:t>能够</w:t>
      </w:r>
      <w:r>
        <w:rPr>
          <w:rFonts w:ascii="宋体" w:eastAsia="宋体" w:hAnsi="宋体" w:cs="Arial"/>
          <w:color w:val="2E3033"/>
          <w:szCs w:val="21"/>
          <w:shd w:val="clear" w:color="auto" w:fill="FFFFFF"/>
        </w:rPr>
        <w:t>有效地学习目标对象的范围，在</w:t>
      </w:r>
      <w:r>
        <w:rPr>
          <w:rFonts w:ascii="宋体" w:eastAsia="宋体" w:hAnsi="宋体" w:cs="Arial" w:hint="eastAsia"/>
          <w:color w:val="2E3033"/>
          <w:szCs w:val="21"/>
          <w:shd w:val="clear" w:color="auto" w:fill="FFFFFF"/>
        </w:rPr>
        <w:t>很多</w:t>
      </w:r>
      <w:r>
        <w:rPr>
          <w:rFonts w:ascii="宋体" w:eastAsia="宋体" w:hAnsi="宋体" w:cs="Arial"/>
          <w:color w:val="2E3033"/>
          <w:szCs w:val="21"/>
          <w:shd w:val="clear" w:color="auto" w:fill="FFFFFF"/>
        </w:rPr>
        <w:t>注意力模块中采用它来计算空间</w:t>
      </w:r>
      <w:r>
        <w:rPr>
          <w:rFonts w:ascii="宋体" w:eastAsia="宋体" w:hAnsi="宋体" w:cs="Arial" w:hint="eastAsia"/>
          <w:color w:val="2E3033"/>
          <w:szCs w:val="21"/>
          <w:shd w:val="clear" w:color="auto" w:fill="FFFFFF"/>
        </w:rPr>
        <w:t>数据信息</w:t>
      </w:r>
      <w:r>
        <w:rPr>
          <w:rFonts w:ascii="宋体" w:eastAsia="宋体" w:hAnsi="宋体" w:cs="Arial"/>
          <w:color w:val="2E3033"/>
          <w:szCs w:val="21"/>
          <w:shd w:val="clear" w:color="auto" w:fill="FFFFFF"/>
        </w:rPr>
        <w:t>。</w:t>
      </w:r>
      <w:r>
        <w:rPr>
          <w:rFonts w:ascii="宋体" w:eastAsia="宋体" w:hAnsi="宋体" w:cs="Arial" w:hint="eastAsia"/>
          <w:color w:val="2E3033"/>
          <w:szCs w:val="21"/>
          <w:shd w:val="clear" w:color="auto" w:fill="FFFFFF"/>
        </w:rPr>
        <w:t>此外</w:t>
      </w:r>
      <w:r>
        <w:rPr>
          <w:rFonts w:ascii="宋体" w:eastAsia="宋体" w:hAnsi="宋体" w:cs="Arial"/>
          <w:color w:val="2E3033"/>
          <w:szCs w:val="21"/>
          <w:shd w:val="clear" w:color="auto" w:fill="FFFFFF"/>
        </w:rPr>
        <w:t>，</w:t>
      </w:r>
      <w:r>
        <w:rPr>
          <w:rFonts w:ascii="宋体" w:eastAsia="宋体" w:hAnsi="宋体" w:cs="Arial" w:hint="eastAsia"/>
          <w:color w:val="2E3033"/>
          <w:szCs w:val="21"/>
          <w:shd w:val="clear" w:color="auto" w:fill="FFFFFF"/>
        </w:rPr>
        <w:t>我们认为最大池化</w:t>
      </w:r>
      <w:r>
        <w:rPr>
          <w:rFonts w:ascii="宋体" w:eastAsia="宋体" w:hAnsi="宋体" w:cs="Arial"/>
          <w:color w:val="2E3033"/>
          <w:szCs w:val="21"/>
          <w:shd w:val="clear" w:color="auto" w:fill="FFFFFF"/>
        </w:rPr>
        <w:t>收集了另一个关于不同的物体</w:t>
      </w:r>
      <w:r>
        <w:rPr>
          <w:rFonts w:ascii="宋体" w:eastAsia="宋体" w:hAnsi="宋体" w:cs="Arial" w:hint="eastAsia"/>
          <w:color w:val="2E3033"/>
          <w:szCs w:val="21"/>
          <w:shd w:val="clear" w:color="auto" w:fill="FFFFFF"/>
        </w:rPr>
        <w:t>判别性</w:t>
      </w:r>
      <w:r>
        <w:rPr>
          <w:rFonts w:ascii="宋体" w:eastAsia="宋体" w:hAnsi="宋体" w:cs="Arial"/>
          <w:color w:val="2E3033"/>
          <w:szCs w:val="21"/>
          <w:shd w:val="clear" w:color="auto" w:fill="FFFFFF"/>
        </w:rPr>
        <w:t>特征的重要线索，以推断出更</w:t>
      </w:r>
      <w:r>
        <w:rPr>
          <w:rFonts w:ascii="宋体" w:eastAsia="宋体" w:hAnsi="宋体" w:cs="Arial"/>
          <w:color w:val="2E3033"/>
          <w:szCs w:val="21"/>
          <w:shd w:val="clear" w:color="auto" w:fill="FFFFFF"/>
        </w:rPr>
        <w:lastRenderedPageBreak/>
        <w:t>精细的</w:t>
      </w:r>
      <w:r>
        <w:rPr>
          <w:rFonts w:ascii="宋体" w:eastAsia="宋体" w:hAnsi="宋体" w:cs="Arial" w:hint="eastAsia"/>
          <w:color w:val="2E3033"/>
          <w:szCs w:val="21"/>
          <w:shd w:val="clear" w:color="auto" w:fill="FFFFFF"/>
        </w:rPr>
        <w:t>通道注意力。因此，我们同时使用平均池化和最大池化在空间维度压缩特征图。实验证实，相较于单独使用一种池化方法，同时利用这两种特性大大提高了网络的表示能力，</w:t>
      </w:r>
      <w:r>
        <w:rPr>
          <w:rFonts w:ascii="宋体" w:eastAsia="宋体" w:hAnsi="宋体" w:cs="Arial"/>
          <w:color w:val="2E3033"/>
          <w:szCs w:val="21"/>
          <w:shd w:val="clear" w:color="auto" w:fill="FFFFFF"/>
        </w:rPr>
        <w:t>这表明我们的设计选择是有效的。</w:t>
      </w:r>
      <w:r>
        <w:rPr>
          <w:rFonts w:ascii="宋体" w:eastAsia="宋体" w:hAnsi="宋体" w:cs="Arial" w:hint="eastAsia"/>
          <w:color w:val="2E3033"/>
          <w:szCs w:val="21"/>
          <w:shd w:val="clear" w:color="auto" w:fill="FFFFFF"/>
        </w:rPr>
        <w:t>图</w:t>
      </w:r>
      <w:r>
        <w:rPr>
          <w:rFonts w:ascii="宋体" w:eastAsia="宋体" w:hAnsi="宋体" w:cs="Arial"/>
          <w:color w:val="2E3033"/>
          <w:szCs w:val="21"/>
          <w:shd w:val="clear" w:color="auto" w:fill="FFFFFF"/>
        </w:rPr>
        <w:t>5</w:t>
      </w:r>
      <w:r>
        <w:rPr>
          <w:rFonts w:ascii="宋体" w:eastAsia="宋体" w:hAnsi="宋体" w:cs="Arial" w:hint="eastAsia"/>
          <w:color w:val="2E3033"/>
          <w:szCs w:val="21"/>
          <w:shd w:val="clear" w:color="auto" w:fill="FFFFFF"/>
        </w:rPr>
        <w:t>为通道注意力模快，</w:t>
      </w:r>
      <w:r>
        <w:rPr>
          <w:rFonts w:ascii="宋体" w:eastAsia="宋体" w:hAnsi="宋体" w:cs="Arial"/>
          <w:color w:val="2E3033"/>
          <w:szCs w:val="21"/>
          <w:shd w:val="clear" w:color="auto" w:fill="FFFFFF"/>
        </w:rPr>
        <w:t>下面描述了具体的操作。</w:t>
      </w:r>
    </w:p>
    <w:p w14:paraId="7A14DA20" w14:textId="77777777" w:rsidR="00915D2B" w:rsidRDefault="00915D2B" w:rsidP="00915D2B">
      <w:pPr>
        <w:autoSpaceDE w:val="0"/>
        <w:autoSpaceDN w:val="0"/>
        <w:adjustRightInd w:val="0"/>
        <w:spacing w:line="360" w:lineRule="auto"/>
        <w:rPr>
          <w:rFonts w:ascii="宋体" w:eastAsia="宋体" w:hAnsi="宋体" w:cs="Arial"/>
          <w:color w:val="2E3033"/>
          <w:szCs w:val="21"/>
          <w:shd w:val="clear" w:color="auto" w:fill="FFFFFF"/>
        </w:rPr>
      </w:pPr>
      <w:r>
        <w:rPr>
          <w:noProof/>
        </w:rPr>
        <w:drawing>
          <wp:inline distT="0" distB="0" distL="0" distR="0" wp14:anchorId="5B77F44E" wp14:editId="23E42B68">
            <wp:extent cx="5274310" cy="14452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74310" cy="1445260"/>
                    </a:xfrm>
                    <a:prstGeom prst="rect">
                      <a:avLst/>
                    </a:prstGeom>
                  </pic:spPr>
                </pic:pic>
              </a:graphicData>
            </a:graphic>
          </wp:inline>
        </w:drawing>
      </w:r>
    </w:p>
    <w:p w14:paraId="0D0100FA" w14:textId="77777777" w:rsidR="00915D2B" w:rsidRDefault="00915D2B" w:rsidP="00915D2B">
      <w:pPr>
        <w:autoSpaceDE w:val="0"/>
        <w:autoSpaceDN w:val="0"/>
        <w:adjustRightInd w:val="0"/>
        <w:spacing w:line="360" w:lineRule="auto"/>
        <w:jc w:val="center"/>
        <w:rPr>
          <w:rFonts w:ascii="黑体" w:eastAsia="黑体" w:hAnsi="黑体"/>
          <w:szCs w:val="21"/>
        </w:rPr>
      </w:pPr>
      <w:r>
        <w:rPr>
          <w:rFonts w:ascii="黑体" w:eastAsia="黑体" w:hAnsi="黑体" w:hint="eastAsia"/>
          <w:szCs w:val="21"/>
        </w:rPr>
        <w:t>图</w:t>
      </w:r>
      <w:r>
        <w:rPr>
          <w:rFonts w:ascii="黑体" w:eastAsia="黑体" w:hAnsi="黑体"/>
          <w:szCs w:val="21"/>
        </w:rPr>
        <w:t xml:space="preserve">5 </w:t>
      </w:r>
      <w:r>
        <w:rPr>
          <w:rFonts w:ascii="黑体" w:eastAsia="黑体" w:hAnsi="黑体" w:hint="eastAsia"/>
          <w:szCs w:val="21"/>
        </w:rPr>
        <w:t>通道注意力模块</w:t>
      </w:r>
    </w:p>
    <w:p w14:paraId="7A8F3A54" w14:textId="77777777" w:rsidR="00915D2B" w:rsidRPr="000B20F7" w:rsidRDefault="00915D2B" w:rsidP="00915D2B">
      <w:pPr>
        <w:autoSpaceDE w:val="0"/>
        <w:autoSpaceDN w:val="0"/>
        <w:adjustRightInd w:val="0"/>
        <w:spacing w:line="360" w:lineRule="auto"/>
        <w:ind w:firstLine="420"/>
        <w:rPr>
          <w:rFonts w:ascii="宋体" w:eastAsia="宋体" w:hAnsi="宋体" w:cs="宋体"/>
          <w:szCs w:val="21"/>
        </w:rPr>
      </w:pPr>
      <w:r w:rsidRPr="000B20F7">
        <w:rPr>
          <w:rFonts w:ascii="宋体" w:eastAsia="宋体" w:hAnsi="宋体" w:cs="宋体" w:hint="eastAsia"/>
          <w:szCs w:val="21"/>
        </w:rPr>
        <w:t>我们首先使用平均池化和最大池化操作聚合特征图的空间信息，</w:t>
      </w:r>
      <w:r w:rsidRPr="000B20F7">
        <w:rPr>
          <w:rFonts w:ascii="宋体" w:eastAsia="宋体" w:hAnsi="宋体" w:cs="宋体"/>
          <w:szCs w:val="21"/>
        </w:rPr>
        <w:t>得到两个不同的空间背景描述</w:t>
      </w:r>
      <w:r w:rsidRPr="000B20F7">
        <w:rPr>
          <w:rFonts w:ascii="宋体" w:eastAsia="宋体" w:hAnsi="宋体" w:cs="宋体" w:hint="eastAsia"/>
          <w:szCs w:val="21"/>
        </w:rPr>
        <w:t>符</w:t>
      </w:r>
      <m:oMath>
        <m:sSubSup>
          <m:sSubSupPr>
            <m:ctrlPr>
              <w:rPr>
                <w:rFonts w:ascii="Cambria Math" w:eastAsia="宋体" w:hAnsi="Cambria Math" w:cs="宋体"/>
                <w:szCs w:val="21"/>
              </w:rPr>
            </m:ctrlPr>
          </m:sSubSupPr>
          <m:e>
            <m:r>
              <w:rPr>
                <w:rFonts w:ascii="Cambria Math" w:eastAsia="宋体" w:hAnsi="Cambria Math" w:cs="宋体" w:hint="eastAsia"/>
                <w:szCs w:val="21"/>
              </w:rPr>
              <m:t>F</m:t>
            </m:r>
          </m:e>
          <m:sub>
            <m:r>
              <w:rPr>
                <w:rFonts w:ascii="Cambria Math" w:eastAsia="宋体" w:hAnsi="Cambria Math" w:cs="宋体" w:hint="eastAsia"/>
                <w:szCs w:val="21"/>
              </w:rPr>
              <m:t>max</m:t>
            </m:r>
          </m:sub>
          <m:sup>
            <m:r>
              <w:rPr>
                <w:rFonts w:ascii="Cambria Math" w:eastAsia="宋体" w:hAnsi="Cambria Math" w:cs="宋体" w:hint="eastAsia"/>
                <w:szCs w:val="21"/>
              </w:rPr>
              <m:t>c</m:t>
            </m:r>
          </m:sup>
        </m:sSubSup>
      </m:oMath>
      <w:r w:rsidRPr="000B20F7">
        <w:rPr>
          <w:rFonts w:ascii="宋体" w:eastAsia="宋体" w:hAnsi="宋体" w:cs="宋体"/>
          <w:szCs w:val="21"/>
        </w:rPr>
        <w:t>和</w:t>
      </w:r>
      <m:oMath>
        <m:sSubSup>
          <m:sSubSupPr>
            <m:ctrlPr>
              <w:rPr>
                <w:rFonts w:ascii="Cambria Math" w:eastAsia="宋体" w:hAnsi="Cambria Math" w:cs="宋体"/>
                <w:szCs w:val="21"/>
              </w:rPr>
            </m:ctrlPr>
          </m:sSubSupPr>
          <m:e>
            <m:r>
              <w:rPr>
                <w:rFonts w:ascii="Cambria Math" w:eastAsia="宋体" w:hAnsi="Cambria Math" w:cs="宋体" w:hint="eastAsia"/>
                <w:szCs w:val="21"/>
              </w:rPr>
              <m:t>F</m:t>
            </m:r>
          </m:e>
          <m:sub>
            <m:r>
              <w:rPr>
                <w:rFonts w:ascii="Cambria Math" w:eastAsia="宋体" w:hAnsi="Cambria Math" w:cs="宋体" w:hint="eastAsia"/>
                <w:szCs w:val="21"/>
              </w:rPr>
              <m:t>avg</m:t>
            </m:r>
          </m:sub>
          <m:sup>
            <m:r>
              <w:rPr>
                <w:rFonts w:ascii="Cambria Math" w:eastAsia="宋体" w:hAnsi="Cambria Math" w:cs="宋体" w:hint="eastAsia"/>
                <w:szCs w:val="21"/>
              </w:rPr>
              <m:t>c</m:t>
            </m:r>
          </m:sup>
        </m:sSubSup>
      </m:oMath>
      <w:r w:rsidRPr="000B20F7">
        <w:rPr>
          <w:rFonts w:ascii="宋体" w:eastAsia="宋体" w:hAnsi="宋体" w:cs="宋体" w:hint="eastAsia"/>
          <w:szCs w:val="21"/>
        </w:rPr>
        <w:t>，</w:t>
      </w:r>
      <w:r w:rsidRPr="000B20F7">
        <w:rPr>
          <w:rFonts w:ascii="宋体" w:eastAsia="宋体" w:hAnsi="宋体" w:cs="宋体"/>
          <w:szCs w:val="21"/>
        </w:rPr>
        <w:t>它们分别表示平均池</w:t>
      </w:r>
      <w:r w:rsidRPr="000B20F7">
        <w:rPr>
          <w:rFonts w:ascii="宋体" w:eastAsia="宋体" w:hAnsi="宋体" w:cs="宋体" w:hint="eastAsia"/>
          <w:szCs w:val="21"/>
        </w:rPr>
        <w:t>化</w:t>
      </w:r>
      <w:r w:rsidRPr="000B20F7">
        <w:rPr>
          <w:rFonts w:ascii="宋体" w:eastAsia="宋体" w:hAnsi="宋体" w:cs="宋体"/>
          <w:szCs w:val="21"/>
        </w:rPr>
        <w:t>特征和最大池</w:t>
      </w:r>
      <w:r w:rsidRPr="000B20F7">
        <w:rPr>
          <w:rFonts w:ascii="宋体" w:eastAsia="宋体" w:hAnsi="宋体" w:cs="宋体" w:hint="eastAsia"/>
          <w:szCs w:val="21"/>
        </w:rPr>
        <w:t>化</w:t>
      </w:r>
      <w:r w:rsidRPr="000B20F7">
        <w:rPr>
          <w:rFonts w:ascii="宋体" w:eastAsia="宋体" w:hAnsi="宋体" w:cs="宋体"/>
          <w:szCs w:val="21"/>
        </w:rPr>
        <w:t>特征。然后将两个描述符</w:t>
      </w:r>
      <w:r w:rsidRPr="000B20F7">
        <w:rPr>
          <w:rFonts w:ascii="宋体" w:eastAsia="宋体" w:hAnsi="宋体" w:cs="宋体" w:hint="eastAsia"/>
          <w:szCs w:val="21"/>
        </w:rPr>
        <w:t>送</w:t>
      </w:r>
      <w:r w:rsidRPr="000B20F7">
        <w:rPr>
          <w:rFonts w:ascii="宋体" w:eastAsia="宋体" w:hAnsi="宋体" w:cs="宋体"/>
          <w:szCs w:val="21"/>
        </w:rPr>
        <w:t>到一个共享网络，以生成我们的通道注意图</w:t>
      </w:r>
      <w:bookmarkStart w:id="2" w:name="OLE_LINK7"/>
      <w:bookmarkStart w:id="3" w:name="OLE_LINK8"/>
      <m:oMath>
        <m:sSub>
          <m:sSubPr>
            <m:ctrlPr>
              <w:rPr>
                <w:rFonts w:ascii="Cambria Math" w:eastAsia="宋体" w:hAnsi="Cambria Math" w:cs="宋体"/>
                <w:szCs w:val="21"/>
              </w:rPr>
            </m:ctrlPr>
          </m:sSubPr>
          <m:e>
            <m:r>
              <w:rPr>
                <w:rFonts w:ascii="Cambria Math" w:eastAsia="宋体" w:hAnsi="Cambria Math" w:cs="宋体" w:hint="eastAsia"/>
                <w:szCs w:val="21"/>
              </w:rPr>
              <m:t>M</m:t>
            </m:r>
          </m:e>
          <m:sub>
            <m:r>
              <w:rPr>
                <w:rFonts w:ascii="Cambria Math" w:eastAsia="宋体" w:hAnsi="Cambria Math" w:cs="宋体" w:hint="eastAsia"/>
                <w:szCs w:val="21"/>
              </w:rPr>
              <m:t>c</m:t>
            </m:r>
          </m:sub>
        </m:sSub>
        <m:r>
          <m:rPr>
            <m:sty m:val="p"/>
          </m:rPr>
          <w:rPr>
            <w:rFonts w:ascii="Cambria Math" w:eastAsia="宋体" w:hAnsi="Cambria Math" w:cs="宋体" w:hint="eastAsia"/>
            <w:szCs w:val="21"/>
          </w:rPr>
          <m:t>∈</m:t>
        </m:r>
        <m:sSup>
          <m:sSupPr>
            <m:ctrlPr>
              <w:rPr>
                <w:rFonts w:ascii="Cambria Math" w:eastAsia="宋体" w:hAnsi="Cambria Math" w:cs="宋体"/>
                <w:szCs w:val="21"/>
              </w:rPr>
            </m:ctrlPr>
          </m:sSupPr>
          <m:e>
            <m:r>
              <w:rPr>
                <w:rFonts w:ascii="Cambria Math" w:eastAsia="宋体" w:hAnsi="Cambria Math" w:cs="宋体" w:hint="eastAsia"/>
                <w:szCs w:val="21"/>
              </w:rPr>
              <m:t>R</m:t>
            </m:r>
          </m:e>
          <m:sup>
            <m:r>
              <w:rPr>
                <w:rFonts w:ascii="Cambria Math" w:eastAsia="宋体" w:hAnsi="Cambria Math" w:cs="宋体" w:hint="eastAsia"/>
                <w:szCs w:val="21"/>
              </w:rPr>
              <m:t>C</m:t>
            </m:r>
            <m:r>
              <m:rPr>
                <m:sty m:val="p"/>
              </m:rPr>
              <w:rPr>
                <w:rFonts w:ascii="Cambria Math" w:eastAsia="宋体" w:hAnsi="Cambria Math" w:cs="宋体"/>
                <w:szCs w:val="21"/>
              </w:rPr>
              <m:t>×1×1</m:t>
            </m:r>
          </m:sup>
        </m:sSup>
      </m:oMath>
      <w:bookmarkEnd w:id="2"/>
      <w:bookmarkEnd w:id="3"/>
      <w:r w:rsidRPr="000B20F7">
        <w:rPr>
          <w:rFonts w:ascii="宋体" w:eastAsia="宋体" w:hAnsi="宋体" w:cs="宋体"/>
          <w:szCs w:val="21"/>
        </w:rPr>
        <w:t xml:space="preserve"> 。共享网络由多层感知器(MLP)和一个隐含层组成。为了减少参数开销，将隐藏激活大小设置为</w:t>
      </w:r>
      <m:oMath>
        <m:sSup>
          <m:sSupPr>
            <m:ctrlPr>
              <w:rPr>
                <w:rFonts w:ascii="Cambria Math" w:eastAsia="宋体" w:hAnsi="Cambria Math" w:cs="宋体"/>
                <w:szCs w:val="21"/>
              </w:rPr>
            </m:ctrlPr>
          </m:sSupPr>
          <m:e>
            <m:r>
              <w:rPr>
                <w:rFonts w:ascii="Cambria Math" w:eastAsia="宋体" w:hAnsi="Cambria Math" w:cs="宋体" w:hint="eastAsia"/>
                <w:szCs w:val="21"/>
              </w:rPr>
              <m:t>R</m:t>
            </m:r>
          </m:e>
          <m:sup>
            <m:r>
              <w:rPr>
                <w:rFonts w:ascii="Cambria Math" w:eastAsia="宋体" w:hAnsi="Cambria Math" w:cs="宋体" w:hint="eastAsia"/>
                <w:szCs w:val="21"/>
              </w:rPr>
              <m:t>C</m:t>
            </m:r>
            <m:r>
              <m:rPr>
                <m:sty m:val="p"/>
              </m:rPr>
              <w:rPr>
                <w:rFonts w:ascii="Cambria Math" w:eastAsia="宋体" w:hAnsi="Cambria Math" w:cs="宋体"/>
                <w:szCs w:val="21"/>
              </w:rPr>
              <m:t>/</m:t>
            </m:r>
            <m:r>
              <w:rPr>
                <w:rFonts w:ascii="Cambria Math" w:eastAsia="宋体" w:hAnsi="Cambria Math" w:cs="宋体"/>
                <w:szCs w:val="21"/>
              </w:rPr>
              <m:t>r</m:t>
            </m:r>
            <m:r>
              <m:rPr>
                <m:sty m:val="p"/>
              </m:rPr>
              <w:rPr>
                <w:rFonts w:ascii="Cambria Math" w:eastAsia="宋体" w:hAnsi="Cambria Math" w:cs="宋体"/>
                <w:szCs w:val="21"/>
              </w:rPr>
              <m:t>×1×1</m:t>
            </m:r>
          </m:sup>
        </m:sSup>
      </m:oMath>
      <w:r w:rsidRPr="000B20F7">
        <w:rPr>
          <w:rFonts w:ascii="宋体" w:eastAsia="宋体" w:hAnsi="宋体" w:cs="宋体"/>
          <w:szCs w:val="21"/>
        </w:rPr>
        <w:t>，其中r为约简</w:t>
      </w:r>
      <w:r w:rsidRPr="000B20F7">
        <w:rPr>
          <w:rFonts w:ascii="宋体" w:eastAsia="宋体" w:hAnsi="宋体" w:cs="宋体" w:hint="eastAsia"/>
          <w:szCs w:val="21"/>
        </w:rPr>
        <w:t>比率</w:t>
      </w:r>
      <w:r w:rsidRPr="000B20F7">
        <w:rPr>
          <w:rFonts w:ascii="宋体" w:eastAsia="宋体" w:hAnsi="宋体" w:cs="宋体"/>
          <w:szCs w:val="21"/>
        </w:rPr>
        <w:t>。在将共享网络应用于每个描述符之后，我们使用元素求和来合并输出特征向量。简而言之，</w:t>
      </w:r>
      <w:r w:rsidRPr="000B20F7">
        <w:rPr>
          <w:rFonts w:ascii="宋体" w:eastAsia="宋体" w:hAnsi="宋体" w:cs="宋体" w:hint="eastAsia"/>
          <w:szCs w:val="21"/>
        </w:rPr>
        <w:t>通</w:t>
      </w:r>
      <w:r w:rsidRPr="000B20F7">
        <w:rPr>
          <w:rFonts w:ascii="宋体" w:eastAsia="宋体" w:hAnsi="宋体" w:cs="宋体"/>
          <w:szCs w:val="21"/>
        </w:rPr>
        <w:t>道注意</w:t>
      </w:r>
      <w:r w:rsidRPr="000B20F7">
        <w:rPr>
          <w:rFonts w:ascii="宋体" w:eastAsia="宋体" w:hAnsi="宋体" w:cs="宋体" w:hint="eastAsia"/>
          <w:szCs w:val="21"/>
        </w:rPr>
        <w:t>力</w:t>
      </w:r>
      <w:r w:rsidRPr="000B20F7">
        <w:rPr>
          <w:rFonts w:ascii="宋体" w:eastAsia="宋体" w:hAnsi="宋体" w:cs="宋体"/>
          <w:szCs w:val="21"/>
        </w:rPr>
        <w:t>计算</w:t>
      </w:r>
      <w:r w:rsidRPr="000B20F7">
        <w:rPr>
          <w:rFonts w:ascii="宋体" w:eastAsia="宋体" w:hAnsi="宋体" w:cs="宋体" w:hint="eastAsia"/>
          <w:szCs w:val="21"/>
        </w:rPr>
        <w:t>公式为：</w:t>
      </w:r>
    </w:p>
    <w:p w14:paraId="63BD9B9B" w14:textId="77777777" w:rsidR="00915D2B" w:rsidRPr="000B20F7" w:rsidRDefault="00B81E55" w:rsidP="00915D2B">
      <w:pPr>
        <w:autoSpaceDE w:val="0"/>
        <w:autoSpaceDN w:val="0"/>
        <w:adjustRightInd w:val="0"/>
        <w:spacing w:line="360" w:lineRule="auto"/>
        <w:rPr>
          <w:rFonts w:ascii="宋体" w:eastAsia="宋体" w:hAnsi="宋体" w:cs="宋体"/>
          <w:szCs w:val="21"/>
        </w:rPr>
      </w:pPr>
      <m:oMathPara>
        <m:oMath>
          <m:sSub>
            <m:sSubPr>
              <m:ctrlPr>
                <w:rPr>
                  <w:rFonts w:ascii="Cambria Math" w:eastAsia="宋体" w:hAnsi="Cambria Math" w:cs="宋体"/>
                  <w:szCs w:val="21"/>
                </w:rPr>
              </m:ctrlPr>
            </m:sSubPr>
            <m:e>
              <m:r>
                <w:rPr>
                  <w:rFonts w:ascii="Cambria Math" w:eastAsia="宋体" w:hAnsi="Cambria Math" w:cs="宋体" w:hint="eastAsia"/>
                  <w:szCs w:val="21"/>
                </w:rPr>
                <m:t>M</m:t>
              </m:r>
            </m:e>
            <m:sub>
              <m:r>
                <w:rPr>
                  <w:rFonts w:ascii="Cambria Math" w:eastAsia="宋体" w:hAnsi="Cambria Math" w:cs="宋体" w:hint="eastAsia"/>
                  <w:szCs w:val="21"/>
                </w:rPr>
                <m:t>c</m:t>
              </m:r>
            </m:sub>
          </m:sSub>
          <m:d>
            <m:dPr>
              <m:ctrlPr>
                <w:rPr>
                  <w:rFonts w:ascii="Cambria Math" w:eastAsia="宋体" w:hAnsi="Cambria Math" w:cs="宋体"/>
                  <w:szCs w:val="21"/>
                </w:rPr>
              </m:ctrlPr>
            </m:dPr>
            <m:e>
              <m:r>
                <w:rPr>
                  <w:rFonts w:ascii="Cambria Math" w:eastAsia="宋体" w:hAnsi="Cambria Math" w:cs="宋体"/>
                  <w:szCs w:val="21"/>
                </w:rPr>
                <m:t>F</m:t>
              </m:r>
            </m:e>
          </m:d>
          <m:r>
            <m:rPr>
              <m:sty m:val="p"/>
            </m:rPr>
            <w:rPr>
              <w:rFonts w:ascii="Cambria Math" w:eastAsia="宋体" w:hAnsi="Cambria Math" w:cs="宋体"/>
              <w:szCs w:val="21"/>
            </w:rPr>
            <m:t>=</m:t>
          </m:r>
          <m:r>
            <w:rPr>
              <w:rFonts w:ascii="Cambria Math" w:eastAsia="宋体" w:hAnsi="Cambria Math" w:cs="宋体"/>
              <w:szCs w:val="21"/>
            </w:rPr>
            <m:t>σ</m:t>
          </m:r>
          <m:d>
            <m:dPr>
              <m:ctrlPr>
                <w:rPr>
                  <w:rFonts w:ascii="Cambria Math" w:eastAsia="宋体" w:hAnsi="Cambria Math" w:cs="宋体"/>
                  <w:szCs w:val="21"/>
                </w:rPr>
              </m:ctrlPr>
            </m:dPr>
            <m:e>
              <m:r>
                <w:rPr>
                  <w:rFonts w:ascii="Cambria Math" w:eastAsia="宋体" w:hAnsi="Cambria Math" w:cs="宋体"/>
                  <w:szCs w:val="21"/>
                </w:rPr>
                <m:t>MLP</m:t>
              </m:r>
              <m:d>
                <m:dPr>
                  <m:ctrlPr>
                    <w:rPr>
                      <w:rFonts w:ascii="Cambria Math" w:eastAsia="宋体" w:hAnsi="Cambria Math" w:cs="宋体"/>
                      <w:szCs w:val="21"/>
                    </w:rPr>
                  </m:ctrlPr>
                </m:dPr>
                <m:e>
                  <m:r>
                    <w:rPr>
                      <w:rFonts w:ascii="Cambria Math" w:eastAsia="宋体" w:hAnsi="Cambria Math" w:cs="宋体"/>
                      <w:szCs w:val="21"/>
                    </w:rPr>
                    <m:t>AvgPool</m:t>
                  </m:r>
                  <m:r>
                    <m:rPr>
                      <m:sty m:val="p"/>
                    </m:rPr>
                    <w:rPr>
                      <w:rFonts w:ascii="Cambria Math" w:eastAsia="宋体" w:hAnsi="Cambria Math" w:cs="宋体"/>
                      <w:szCs w:val="21"/>
                    </w:rPr>
                    <m:t>(</m:t>
                  </m:r>
                  <m:r>
                    <w:rPr>
                      <w:rFonts w:ascii="Cambria Math" w:eastAsia="宋体" w:hAnsi="Cambria Math" w:cs="宋体"/>
                      <w:szCs w:val="21"/>
                    </w:rPr>
                    <m:t>F</m:t>
                  </m:r>
                </m:e>
              </m:d>
            </m:e>
          </m:d>
          <m:r>
            <m:rPr>
              <m:sty m:val="p"/>
            </m:rPr>
            <w:rPr>
              <w:rFonts w:ascii="Cambria Math" w:eastAsia="宋体" w:hAnsi="Cambria Math" w:cs="宋体"/>
              <w:szCs w:val="21"/>
            </w:rPr>
            <m:t>+</m:t>
          </m:r>
          <m:r>
            <w:rPr>
              <w:rFonts w:ascii="Cambria Math" w:eastAsia="宋体" w:hAnsi="Cambria Math" w:cs="宋体"/>
              <w:szCs w:val="21"/>
            </w:rPr>
            <m:t>MLP</m:t>
          </m:r>
          <m:r>
            <m:rPr>
              <m:sty m:val="p"/>
            </m:rPr>
            <w:rPr>
              <w:rFonts w:ascii="Cambria Math" w:eastAsia="宋体" w:hAnsi="Cambria Math" w:cs="宋体"/>
              <w:szCs w:val="21"/>
            </w:rPr>
            <m:t>(</m:t>
          </m:r>
          <m:r>
            <w:rPr>
              <w:rFonts w:ascii="Cambria Math" w:eastAsia="宋体" w:hAnsi="Cambria Math" w:cs="宋体"/>
              <w:szCs w:val="21"/>
            </w:rPr>
            <m:t>MaxPool</m:t>
          </m:r>
          <m:r>
            <m:rPr>
              <m:sty m:val="p"/>
            </m:rPr>
            <w:rPr>
              <w:rFonts w:ascii="Cambria Math" w:eastAsia="宋体" w:hAnsi="Cambria Math" w:cs="宋体"/>
              <w:szCs w:val="21"/>
            </w:rPr>
            <m:t>(</m:t>
          </m:r>
          <m:r>
            <w:rPr>
              <w:rFonts w:ascii="Cambria Math" w:eastAsia="宋体" w:hAnsi="Cambria Math" w:cs="宋体"/>
              <w:szCs w:val="21"/>
            </w:rPr>
            <m:t>F</m:t>
          </m:r>
          <m:r>
            <m:rPr>
              <m:sty m:val="p"/>
            </m:rPr>
            <w:rPr>
              <w:rFonts w:ascii="Cambria Math" w:eastAsia="宋体" w:hAnsi="Cambria Math" w:cs="宋体"/>
              <w:szCs w:val="21"/>
            </w:rPr>
            <m:t>)))</m:t>
          </m:r>
        </m:oMath>
      </m:oMathPara>
    </w:p>
    <w:p w14:paraId="7C076325" w14:textId="77777777" w:rsidR="00915D2B" w:rsidRPr="000B20F7" w:rsidRDefault="00915D2B" w:rsidP="00915D2B">
      <w:pPr>
        <w:autoSpaceDE w:val="0"/>
        <w:autoSpaceDN w:val="0"/>
        <w:adjustRightInd w:val="0"/>
        <w:spacing w:line="360" w:lineRule="auto"/>
        <w:rPr>
          <w:rFonts w:ascii="宋体" w:eastAsia="宋体" w:hAnsi="宋体" w:cs="宋体"/>
          <w:szCs w:val="21"/>
        </w:rPr>
      </w:pPr>
      <m:oMath>
        <m:r>
          <m:rPr>
            <m:sty m:val="p"/>
          </m:rPr>
          <w:rPr>
            <w:rFonts w:ascii="Cambria Math" w:eastAsia="宋体" w:hAnsi="Cambria Math" w:cs="宋体"/>
            <w:szCs w:val="21"/>
          </w:rPr>
          <m:t xml:space="preserve">                                                   =</m:t>
        </m:r>
        <m:r>
          <w:rPr>
            <w:rFonts w:ascii="Cambria Math" w:eastAsia="宋体" w:hAnsi="Cambria Math" w:cs="宋体"/>
            <w:szCs w:val="21"/>
          </w:rPr>
          <m:t>σ</m:t>
        </m:r>
        <m:r>
          <m:rPr>
            <m:sty m:val="p"/>
          </m:rPr>
          <w:rPr>
            <w:rFonts w:ascii="Cambria Math" w:eastAsia="宋体" w:hAnsi="Cambria Math" w:cs="宋体"/>
            <w:szCs w:val="21"/>
          </w:rPr>
          <m:t>(</m:t>
        </m:r>
        <m:sSub>
          <m:sSubPr>
            <m:ctrlPr>
              <w:rPr>
                <w:rFonts w:ascii="Cambria Math" w:eastAsia="宋体" w:hAnsi="Cambria Math" w:cs="宋体"/>
                <w:szCs w:val="21"/>
              </w:rPr>
            </m:ctrlPr>
          </m:sSubPr>
          <m:e>
            <m:r>
              <w:rPr>
                <w:rFonts w:ascii="Cambria Math" w:eastAsia="宋体" w:hAnsi="Cambria Math" w:cs="宋体" w:hint="eastAsia"/>
                <w:szCs w:val="21"/>
              </w:rPr>
              <m:t>W</m:t>
            </m:r>
          </m:e>
          <m:sub>
            <m:r>
              <m:rPr>
                <m:sty m:val="p"/>
              </m:rPr>
              <w:rPr>
                <w:rFonts w:ascii="Cambria Math" w:eastAsia="宋体" w:hAnsi="Cambria Math" w:cs="宋体"/>
                <w:szCs w:val="21"/>
              </w:rPr>
              <m:t>1</m:t>
            </m:r>
          </m:sub>
        </m:sSub>
        <m:d>
          <m:dPr>
            <m:ctrlPr>
              <w:rPr>
                <w:rFonts w:ascii="Cambria Math" w:eastAsia="宋体" w:hAnsi="Cambria Math" w:cs="宋体"/>
                <w:szCs w:val="21"/>
              </w:rPr>
            </m:ctrlPr>
          </m:dPr>
          <m:e>
            <m:sSub>
              <m:sSubPr>
                <m:ctrlPr>
                  <w:rPr>
                    <w:rFonts w:ascii="Cambria Math" w:eastAsia="宋体" w:hAnsi="Cambria Math" w:cs="宋体"/>
                    <w:szCs w:val="21"/>
                  </w:rPr>
                </m:ctrlPr>
              </m:sSubPr>
              <m:e>
                <m:r>
                  <w:rPr>
                    <w:rFonts w:ascii="Cambria Math" w:eastAsia="宋体" w:hAnsi="Cambria Math" w:cs="宋体" w:hint="eastAsia"/>
                    <w:szCs w:val="21"/>
                  </w:rPr>
                  <m:t>W</m:t>
                </m:r>
              </m:e>
              <m:sub>
                <m:r>
                  <m:rPr>
                    <m:sty m:val="p"/>
                  </m:rPr>
                  <w:rPr>
                    <w:rFonts w:ascii="Cambria Math" w:eastAsia="宋体" w:hAnsi="Cambria Math" w:cs="宋体"/>
                    <w:szCs w:val="21"/>
                  </w:rPr>
                  <m:t>0</m:t>
                </m:r>
              </m:sub>
            </m:sSub>
            <m:d>
              <m:dPr>
                <m:ctrlPr>
                  <w:rPr>
                    <w:rFonts w:ascii="Cambria Math" w:eastAsia="宋体" w:hAnsi="Cambria Math" w:cs="宋体"/>
                    <w:szCs w:val="21"/>
                  </w:rPr>
                </m:ctrlPr>
              </m:dPr>
              <m:e>
                <m:sSubSup>
                  <m:sSubSupPr>
                    <m:ctrlPr>
                      <w:rPr>
                        <w:rFonts w:ascii="Cambria Math" w:eastAsia="宋体" w:hAnsi="Cambria Math" w:cs="宋体"/>
                        <w:szCs w:val="21"/>
                      </w:rPr>
                    </m:ctrlPr>
                  </m:sSubSupPr>
                  <m:e>
                    <m:r>
                      <w:rPr>
                        <w:rFonts w:ascii="Cambria Math" w:eastAsia="宋体" w:hAnsi="Cambria Math" w:cs="宋体" w:hint="eastAsia"/>
                        <w:szCs w:val="21"/>
                      </w:rPr>
                      <m:t>F</m:t>
                    </m:r>
                  </m:e>
                  <m:sub>
                    <m:r>
                      <w:rPr>
                        <w:rFonts w:ascii="Cambria Math" w:eastAsia="宋体" w:hAnsi="Cambria Math" w:cs="宋体" w:hint="eastAsia"/>
                        <w:szCs w:val="21"/>
                      </w:rPr>
                      <m:t>avg</m:t>
                    </m:r>
                  </m:sub>
                  <m:sup>
                    <m:r>
                      <w:rPr>
                        <w:rFonts w:ascii="Cambria Math" w:eastAsia="宋体" w:hAnsi="Cambria Math" w:cs="宋体" w:hint="eastAsia"/>
                        <w:szCs w:val="21"/>
                      </w:rPr>
                      <m:t>c</m:t>
                    </m:r>
                  </m:sup>
                </m:sSubSup>
              </m:e>
            </m:d>
          </m:e>
        </m:d>
        <m:r>
          <m:rPr>
            <m:sty m:val="p"/>
          </m:rPr>
          <w:rPr>
            <w:rFonts w:ascii="Cambria Math" w:eastAsia="宋体" w:hAnsi="Cambria Math" w:cs="宋体"/>
            <w:szCs w:val="21"/>
          </w:rPr>
          <m:t>+</m:t>
        </m:r>
        <m:sSub>
          <m:sSubPr>
            <m:ctrlPr>
              <w:rPr>
                <w:rFonts w:ascii="Cambria Math" w:eastAsia="宋体" w:hAnsi="Cambria Math" w:cs="宋体"/>
                <w:szCs w:val="21"/>
              </w:rPr>
            </m:ctrlPr>
          </m:sSubPr>
          <m:e>
            <m:r>
              <w:rPr>
                <w:rFonts w:ascii="Cambria Math" w:eastAsia="宋体" w:hAnsi="Cambria Math" w:cs="宋体" w:hint="eastAsia"/>
                <w:szCs w:val="21"/>
              </w:rPr>
              <m:t>W</m:t>
            </m:r>
          </m:e>
          <m:sub>
            <m:r>
              <m:rPr>
                <m:sty m:val="p"/>
              </m:rPr>
              <w:rPr>
                <w:rFonts w:ascii="Cambria Math" w:eastAsia="宋体" w:hAnsi="Cambria Math" w:cs="宋体"/>
                <w:szCs w:val="21"/>
              </w:rPr>
              <m:t>1</m:t>
            </m:r>
          </m:sub>
        </m:sSub>
        <m:d>
          <m:dPr>
            <m:ctrlPr>
              <w:rPr>
                <w:rFonts w:ascii="Cambria Math" w:eastAsia="宋体" w:hAnsi="Cambria Math" w:cs="宋体"/>
                <w:szCs w:val="21"/>
              </w:rPr>
            </m:ctrlPr>
          </m:dPr>
          <m:e>
            <m:sSub>
              <m:sSubPr>
                <m:ctrlPr>
                  <w:rPr>
                    <w:rFonts w:ascii="Cambria Math" w:eastAsia="宋体" w:hAnsi="Cambria Math" w:cs="宋体"/>
                    <w:szCs w:val="21"/>
                  </w:rPr>
                </m:ctrlPr>
              </m:sSubPr>
              <m:e>
                <m:r>
                  <w:rPr>
                    <w:rFonts w:ascii="Cambria Math" w:eastAsia="宋体" w:hAnsi="Cambria Math" w:cs="宋体" w:hint="eastAsia"/>
                    <w:szCs w:val="21"/>
                  </w:rPr>
                  <m:t>W</m:t>
                </m:r>
              </m:e>
              <m:sub>
                <m:r>
                  <m:rPr>
                    <m:sty m:val="p"/>
                  </m:rPr>
                  <w:rPr>
                    <w:rFonts w:ascii="Cambria Math" w:eastAsia="宋体" w:hAnsi="Cambria Math" w:cs="宋体"/>
                    <w:szCs w:val="21"/>
                  </w:rPr>
                  <m:t>0</m:t>
                </m:r>
              </m:sub>
            </m:sSub>
            <m:d>
              <m:dPr>
                <m:ctrlPr>
                  <w:rPr>
                    <w:rFonts w:ascii="Cambria Math" w:eastAsia="宋体" w:hAnsi="Cambria Math" w:cs="宋体"/>
                    <w:szCs w:val="21"/>
                  </w:rPr>
                </m:ctrlPr>
              </m:dPr>
              <m:e>
                <m:sSubSup>
                  <m:sSubSupPr>
                    <m:ctrlPr>
                      <w:rPr>
                        <w:rFonts w:ascii="Cambria Math" w:eastAsia="宋体" w:hAnsi="Cambria Math" w:cs="宋体"/>
                        <w:szCs w:val="21"/>
                      </w:rPr>
                    </m:ctrlPr>
                  </m:sSubSupPr>
                  <m:e>
                    <m:r>
                      <w:rPr>
                        <w:rFonts w:ascii="Cambria Math" w:eastAsia="宋体" w:hAnsi="Cambria Math" w:cs="宋体" w:hint="eastAsia"/>
                        <w:szCs w:val="21"/>
                      </w:rPr>
                      <m:t>F</m:t>
                    </m:r>
                  </m:e>
                  <m:sub>
                    <m:r>
                      <w:rPr>
                        <w:rFonts w:ascii="Cambria Math" w:eastAsia="宋体" w:hAnsi="Cambria Math" w:cs="宋体" w:hint="eastAsia"/>
                        <w:szCs w:val="21"/>
                      </w:rPr>
                      <m:t>max</m:t>
                    </m:r>
                  </m:sub>
                  <m:sup>
                    <m:r>
                      <w:rPr>
                        <w:rFonts w:ascii="Cambria Math" w:eastAsia="宋体" w:hAnsi="Cambria Math" w:cs="宋体" w:hint="eastAsia"/>
                        <w:szCs w:val="21"/>
                      </w:rPr>
                      <m:t>c</m:t>
                    </m:r>
                  </m:sup>
                </m:sSubSup>
              </m:e>
            </m:d>
          </m:e>
        </m:d>
        <m:r>
          <m:rPr>
            <m:sty m:val="p"/>
          </m:rPr>
          <w:rPr>
            <w:rFonts w:ascii="Cambria Math" w:eastAsia="宋体" w:hAnsi="Cambria Math" w:cs="宋体"/>
            <w:szCs w:val="21"/>
          </w:rPr>
          <m:t>)</m:t>
        </m:r>
      </m:oMath>
      <w:r w:rsidRPr="000B20F7">
        <w:rPr>
          <w:rFonts w:ascii="宋体" w:eastAsia="宋体" w:hAnsi="宋体" w:cs="宋体"/>
          <w:szCs w:val="21"/>
        </w:rPr>
        <w:t xml:space="preserve">                    (1)</w:t>
      </w:r>
    </w:p>
    <w:p w14:paraId="42737A7A" w14:textId="3E8D35DC" w:rsidR="00915D2B" w:rsidRDefault="00915D2B" w:rsidP="00915D2B">
      <w:pPr>
        <w:autoSpaceDE w:val="0"/>
        <w:autoSpaceDN w:val="0"/>
        <w:adjustRightInd w:val="0"/>
        <w:spacing w:line="360" w:lineRule="auto"/>
        <w:rPr>
          <w:rFonts w:ascii="宋体" w:eastAsia="宋体" w:hAnsi="宋体" w:cs="宋体"/>
          <w:szCs w:val="21"/>
        </w:rPr>
      </w:pPr>
      <w:r w:rsidRPr="000B20F7">
        <w:rPr>
          <w:rFonts w:ascii="宋体" w:eastAsia="宋体" w:hAnsi="宋体" w:cs="宋体" w:hint="eastAsia"/>
          <w:szCs w:val="21"/>
        </w:rPr>
        <w:t>其中，</w:t>
      </w:r>
      <m:oMath>
        <m:r>
          <w:rPr>
            <w:rFonts w:ascii="Cambria Math" w:eastAsia="宋体" w:hAnsi="Cambria Math" w:cs="宋体"/>
            <w:szCs w:val="21"/>
          </w:rPr>
          <m:t>σ</m:t>
        </m:r>
      </m:oMath>
      <w:r w:rsidRPr="000B20F7">
        <w:rPr>
          <w:rFonts w:ascii="宋体" w:eastAsia="宋体" w:hAnsi="宋体" w:cs="宋体" w:hint="eastAsia"/>
          <w:szCs w:val="21"/>
        </w:rPr>
        <w:t>指的是sigmoid函数，</w:t>
      </w:r>
      <m:oMath>
        <m:sSub>
          <m:sSubPr>
            <m:ctrlPr>
              <w:rPr>
                <w:rFonts w:ascii="Cambria Math" w:eastAsia="宋体" w:hAnsi="Cambria Math" w:cs="宋体"/>
                <w:szCs w:val="21"/>
              </w:rPr>
            </m:ctrlPr>
          </m:sSubPr>
          <m:e>
            <m:r>
              <w:rPr>
                <w:rFonts w:ascii="Cambria Math" w:eastAsia="宋体" w:hAnsi="Cambria Math" w:cs="宋体" w:hint="eastAsia"/>
                <w:szCs w:val="21"/>
              </w:rPr>
              <m:t>W</m:t>
            </m:r>
          </m:e>
          <m:sub>
            <m:r>
              <m:rPr>
                <m:sty m:val="p"/>
              </m:rPr>
              <w:rPr>
                <w:rFonts w:ascii="Cambria Math" w:eastAsia="宋体" w:hAnsi="Cambria Math" w:cs="宋体"/>
                <w:szCs w:val="21"/>
              </w:rPr>
              <m:t>0</m:t>
            </m:r>
          </m:sub>
        </m:sSub>
        <w:bookmarkStart w:id="4" w:name="OLE_LINK5"/>
        <w:bookmarkStart w:id="5" w:name="OLE_LINK6"/>
        <m:r>
          <m:rPr>
            <m:sty m:val="p"/>
          </m:rPr>
          <w:rPr>
            <w:rFonts w:ascii="Cambria Math" w:eastAsia="宋体" w:hAnsi="Cambria Math" w:cs="宋体" w:hint="eastAsia"/>
            <w:szCs w:val="21"/>
          </w:rPr>
          <m:t>∈</m:t>
        </m:r>
        <m:sSup>
          <m:sSupPr>
            <m:ctrlPr>
              <w:rPr>
                <w:rFonts w:ascii="Cambria Math" w:eastAsia="宋体" w:hAnsi="Cambria Math" w:cs="宋体"/>
                <w:szCs w:val="21"/>
              </w:rPr>
            </m:ctrlPr>
          </m:sSupPr>
          <m:e>
            <m:r>
              <w:rPr>
                <w:rFonts w:ascii="Cambria Math" w:eastAsia="宋体" w:hAnsi="Cambria Math" w:cs="宋体" w:hint="eastAsia"/>
                <w:szCs w:val="21"/>
              </w:rPr>
              <m:t>R</m:t>
            </m:r>
          </m:e>
          <m:sup>
            <m:r>
              <w:rPr>
                <w:rFonts w:ascii="Cambria Math" w:eastAsia="宋体" w:hAnsi="Cambria Math" w:cs="宋体" w:hint="eastAsia"/>
                <w:szCs w:val="21"/>
              </w:rPr>
              <m:t>C</m:t>
            </m:r>
            <m:r>
              <m:rPr>
                <m:sty m:val="p"/>
              </m:rPr>
              <w:rPr>
                <w:rFonts w:ascii="Cambria Math" w:eastAsia="宋体" w:hAnsi="Cambria Math" w:cs="宋体"/>
                <w:szCs w:val="21"/>
              </w:rPr>
              <m:t>/</m:t>
            </m:r>
            <m:r>
              <w:rPr>
                <w:rFonts w:ascii="Cambria Math" w:eastAsia="宋体" w:hAnsi="Cambria Math" w:cs="宋体"/>
                <w:szCs w:val="21"/>
              </w:rPr>
              <m:t>r</m:t>
            </m:r>
            <m:r>
              <m:rPr>
                <m:sty m:val="p"/>
              </m:rPr>
              <w:rPr>
                <w:rFonts w:ascii="Cambria Math" w:eastAsia="宋体" w:hAnsi="Cambria Math" w:cs="宋体"/>
                <w:szCs w:val="21"/>
              </w:rPr>
              <m:t>×</m:t>
            </m:r>
            <m:r>
              <w:rPr>
                <w:rFonts w:ascii="Cambria Math" w:eastAsia="宋体" w:hAnsi="Cambria Math" w:cs="宋体" w:hint="eastAsia"/>
                <w:szCs w:val="21"/>
              </w:rPr>
              <m:t>C</m:t>
            </m:r>
          </m:sup>
        </m:sSup>
      </m:oMath>
      <w:bookmarkEnd w:id="4"/>
      <w:bookmarkEnd w:id="5"/>
      <w:r w:rsidRPr="000B20F7">
        <w:rPr>
          <w:rFonts w:ascii="宋体" w:eastAsia="宋体" w:hAnsi="宋体" w:cs="宋体" w:hint="eastAsia"/>
          <w:szCs w:val="21"/>
        </w:rPr>
        <w:t>，</w:t>
      </w:r>
      <m:oMath>
        <m:sSub>
          <m:sSubPr>
            <m:ctrlPr>
              <w:rPr>
                <w:rFonts w:ascii="Cambria Math" w:eastAsia="宋体" w:hAnsi="Cambria Math" w:cs="宋体"/>
                <w:szCs w:val="21"/>
              </w:rPr>
            </m:ctrlPr>
          </m:sSubPr>
          <m:e>
            <m:r>
              <w:rPr>
                <w:rFonts w:ascii="Cambria Math" w:eastAsia="宋体" w:hAnsi="Cambria Math" w:cs="宋体" w:hint="eastAsia"/>
                <w:szCs w:val="21"/>
              </w:rPr>
              <m:t>W</m:t>
            </m:r>
          </m:e>
          <m:sub>
            <m:r>
              <m:rPr>
                <m:sty m:val="p"/>
              </m:rPr>
              <w:rPr>
                <w:rFonts w:ascii="Cambria Math" w:eastAsia="宋体" w:hAnsi="Cambria Math" w:cs="宋体"/>
                <w:szCs w:val="21"/>
              </w:rPr>
              <m:t>1</m:t>
            </m:r>
          </m:sub>
        </m:sSub>
        <m:r>
          <m:rPr>
            <m:sty m:val="p"/>
          </m:rPr>
          <w:rPr>
            <w:rFonts w:ascii="Cambria Math" w:eastAsia="宋体" w:hAnsi="Cambria Math" w:cs="宋体" w:hint="eastAsia"/>
            <w:szCs w:val="21"/>
          </w:rPr>
          <m:t>∈</m:t>
        </m:r>
        <m:sSup>
          <m:sSupPr>
            <m:ctrlPr>
              <w:rPr>
                <w:rFonts w:ascii="Cambria Math" w:eastAsia="宋体" w:hAnsi="Cambria Math" w:cs="宋体"/>
                <w:szCs w:val="21"/>
              </w:rPr>
            </m:ctrlPr>
          </m:sSupPr>
          <m:e>
            <m:r>
              <w:rPr>
                <w:rFonts w:ascii="Cambria Math" w:eastAsia="宋体" w:hAnsi="Cambria Math" w:cs="宋体" w:hint="eastAsia"/>
                <w:szCs w:val="21"/>
              </w:rPr>
              <m:t>R</m:t>
            </m:r>
          </m:e>
          <m:sup>
            <m:r>
              <w:rPr>
                <w:rFonts w:ascii="Cambria Math" w:eastAsia="宋体" w:hAnsi="Cambria Math" w:cs="宋体" w:hint="eastAsia"/>
                <w:szCs w:val="21"/>
              </w:rPr>
              <m:t>C</m:t>
            </m:r>
            <m:r>
              <m:rPr>
                <m:sty m:val="p"/>
              </m:rPr>
              <w:rPr>
                <w:rFonts w:ascii="Cambria Math" w:eastAsia="宋体" w:hAnsi="Cambria Math" w:cs="宋体"/>
                <w:szCs w:val="21"/>
              </w:rPr>
              <m:t>/</m:t>
            </m:r>
            <m:r>
              <w:rPr>
                <w:rFonts w:ascii="Cambria Math" w:eastAsia="宋体" w:hAnsi="Cambria Math" w:cs="宋体"/>
                <w:szCs w:val="21"/>
              </w:rPr>
              <m:t>r</m:t>
            </m:r>
            <m:r>
              <m:rPr>
                <m:sty m:val="p"/>
              </m:rPr>
              <w:rPr>
                <w:rFonts w:ascii="Cambria Math" w:eastAsia="宋体" w:hAnsi="Cambria Math" w:cs="宋体"/>
                <w:szCs w:val="21"/>
              </w:rPr>
              <m:t>×</m:t>
            </m:r>
            <m:r>
              <w:rPr>
                <w:rFonts w:ascii="Cambria Math" w:eastAsia="宋体" w:hAnsi="Cambria Math" w:cs="宋体" w:hint="eastAsia"/>
                <w:szCs w:val="21"/>
              </w:rPr>
              <m:t>C</m:t>
            </m:r>
          </m:sup>
        </m:sSup>
      </m:oMath>
      <w:r w:rsidRPr="000B20F7">
        <w:rPr>
          <w:rFonts w:ascii="宋体" w:eastAsia="宋体" w:hAnsi="宋体" w:cs="宋体" w:hint="eastAsia"/>
          <w:szCs w:val="21"/>
        </w:rPr>
        <w:t>。</w:t>
      </w:r>
    </w:p>
    <w:p w14:paraId="4A57FED4" w14:textId="77777777" w:rsidR="00646C2D" w:rsidRPr="000B20F7" w:rsidRDefault="00646C2D" w:rsidP="00915D2B">
      <w:pPr>
        <w:autoSpaceDE w:val="0"/>
        <w:autoSpaceDN w:val="0"/>
        <w:adjustRightInd w:val="0"/>
        <w:spacing w:line="360" w:lineRule="auto"/>
        <w:rPr>
          <w:rFonts w:ascii="宋体" w:eastAsia="宋体" w:hAnsi="宋体" w:cs="宋体"/>
          <w:szCs w:val="21"/>
        </w:rPr>
      </w:pPr>
    </w:p>
    <w:p w14:paraId="632E73DC" w14:textId="5DB1A7FB" w:rsidR="00915D2B" w:rsidRPr="00CB040B" w:rsidRDefault="00915D2B" w:rsidP="00915D2B">
      <w:pPr>
        <w:rPr>
          <w:rFonts w:ascii="宋体" w:eastAsia="宋体" w:hAnsi="宋体" w:cs="宋体"/>
          <w:sz w:val="24"/>
        </w:rPr>
      </w:pPr>
      <w:r w:rsidRPr="00CB040B">
        <w:rPr>
          <w:rFonts w:ascii="宋体" w:eastAsia="宋体" w:hAnsi="宋体" w:cs="宋体"/>
          <w:sz w:val="24"/>
        </w:rPr>
        <w:t>4</w:t>
      </w:r>
      <w:r w:rsidR="00CB040B" w:rsidRPr="00CB040B">
        <w:rPr>
          <w:rFonts w:ascii="宋体" w:eastAsia="宋体" w:hAnsi="宋体" w:cs="宋体" w:hint="eastAsia"/>
          <w:sz w:val="24"/>
        </w:rPr>
        <w:t>、</w:t>
      </w:r>
      <w:r w:rsidRPr="00CB040B">
        <w:rPr>
          <w:rFonts w:ascii="宋体" w:eastAsia="宋体" w:hAnsi="宋体" w:cs="宋体" w:hint="eastAsia"/>
          <w:sz w:val="24"/>
        </w:rPr>
        <w:t>线性衰减的NMS算法</w:t>
      </w:r>
    </w:p>
    <w:p w14:paraId="081F9B16" w14:textId="77777777" w:rsidR="00915D2B" w:rsidRPr="000B20F7" w:rsidRDefault="00915D2B" w:rsidP="00915D2B">
      <w:pPr>
        <w:spacing w:line="360" w:lineRule="auto"/>
        <w:ind w:firstLine="420"/>
        <w:rPr>
          <w:rFonts w:ascii="宋体" w:eastAsia="宋体" w:hAnsi="宋体" w:cs="宋体"/>
          <w:szCs w:val="21"/>
        </w:rPr>
      </w:pPr>
      <w:r w:rsidRPr="000B20F7">
        <w:rPr>
          <w:rFonts w:ascii="宋体" w:eastAsia="宋体" w:hAnsi="宋体" w:cs="宋体" w:hint="eastAsia"/>
          <w:szCs w:val="21"/>
        </w:rPr>
        <w:t>绝大部分目标检测方法，最后都要用到NMS进行后处理，使用NMS去除重复框，降低误检率。NMS算法是将检测</w:t>
      </w:r>
      <w:proofErr w:type="gramStart"/>
      <w:r w:rsidRPr="000B20F7">
        <w:rPr>
          <w:rFonts w:ascii="宋体" w:eastAsia="宋体" w:hAnsi="宋体" w:cs="宋体" w:hint="eastAsia"/>
          <w:szCs w:val="21"/>
        </w:rPr>
        <w:t>框按照</w:t>
      </w:r>
      <w:proofErr w:type="gramEnd"/>
      <w:r w:rsidRPr="000B20F7">
        <w:rPr>
          <w:rFonts w:ascii="宋体" w:eastAsia="宋体" w:hAnsi="宋体" w:cs="宋体" w:hint="eastAsia"/>
          <w:szCs w:val="21"/>
        </w:rPr>
        <w:t>得分进行排序，保留得分最高的检测框，同时删除与该框重叠面积大于阈值的其它框。NMS可用公式表示为</w:t>
      </w:r>
    </w:p>
    <w:p w14:paraId="3F8D5E81" w14:textId="573B2A59" w:rsidR="00915D2B" w:rsidRPr="000B20F7" w:rsidRDefault="00906367" w:rsidP="00915D2B">
      <w:pPr>
        <w:spacing w:line="360" w:lineRule="auto"/>
        <w:jc w:val="center"/>
        <w:rPr>
          <w:rFonts w:ascii="宋体" w:eastAsia="宋体" w:hAnsi="宋体" w:cs="宋体"/>
          <w:szCs w:val="21"/>
        </w:rPr>
      </w:pPr>
      <w:r>
        <w:rPr>
          <w:rFonts w:ascii="宋体" w:eastAsia="宋体" w:hAnsi="宋体" w:cs="宋体"/>
          <w:szCs w:val="21"/>
        </w:rPr>
        <w:t xml:space="preserve">                    </w:t>
      </w:r>
      <w:r w:rsidR="00915D2B" w:rsidRPr="000B20F7">
        <w:rPr>
          <w:rFonts w:ascii="宋体" w:eastAsia="宋体" w:hAnsi="宋体" w:cs="宋体" w:hint="eastAsia"/>
          <w:noProof/>
          <w:szCs w:val="21"/>
        </w:rPr>
        <w:drawing>
          <wp:inline distT="0" distB="0" distL="114300" distR="114300" wp14:anchorId="0361EACF" wp14:editId="5E79B940">
            <wp:extent cx="2621280" cy="601980"/>
            <wp:effectExtent l="0" t="0" r="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2621280" cy="601980"/>
                    </a:xfrm>
                    <a:prstGeom prst="rect">
                      <a:avLst/>
                    </a:prstGeom>
                    <a:noFill/>
                    <a:ln>
                      <a:noFill/>
                    </a:ln>
                  </pic:spPr>
                </pic:pic>
              </a:graphicData>
            </a:graphic>
          </wp:inline>
        </w:drawing>
      </w:r>
      <w:r w:rsidR="00915D2B" w:rsidRPr="000B20F7">
        <w:rPr>
          <w:rFonts w:ascii="宋体" w:eastAsia="宋体" w:hAnsi="宋体" w:cs="宋体" w:hint="eastAsia"/>
          <w:szCs w:val="21"/>
        </w:rPr>
        <w:t xml:space="preserve">     </w:t>
      </w:r>
      <w:r>
        <w:rPr>
          <w:rFonts w:ascii="宋体" w:eastAsia="宋体" w:hAnsi="宋体" w:cs="宋体"/>
          <w:szCs w:val="21"/>
        </w:rPr>
        <w:t xml:space="preserve">         </w:t>
      </w:r>
      <w:r w:rsidR="00915D2B" w:rsidRPr="000B20F7">
        <w:rPr>
          <w:rFonts w:ascii="宋体" w:eastAsia="宋体" w:hAnsi="宋体" w:cs="宋体" w:hint="eastAsia"/>
          <w:szCs w:val="21"/>
        </w:rPr>
        <w:t>（</w:t>
      </w:r>
      <w:r>
        <w:rPr>
          <w:rFonts w:ascii="宋体" w:eastAsia="宋体" w:hAnsi="宋体" w:cs="宋体"/>
          <w:szCs w:val="21"/>
        </w:rPr>
        <w:t>2</w:t>
      </w:r>
      <w:r w:rsidR="00915D2B" w:rsidRPr="000B20F7">
        <w:rPr>
          <w:rFonts w:ascii="宋体" w:eastAsia="宋体" w:hAnsi="宋体" w:cs="宋体" w:hint="eastAsia"/>
          <w:szCs w:val="21"/>
        </w:rPr>
        <w:t>）</w:t>
      </w:r>
    </w:p>
    <w:p w14:paraId="2D6F4797" w14:textId="77777777" w:rsidR="00915D2B" w:rsidRPr="000B20F7" w:rsidRDefault="00915D2B" w:rsidP="00915D2B">
      <w:pPr>
        <w:spacing w:line="360" w:lineRule="auto"/>
        <w:rPr>
          <w:rFonts w:ascii="宋体" w:eastAsia="宋体" w:hAnsi="宋体" w:cs="宋体"/>
          <w:szCs w:val="21"/>
        </w:rPr>
      </w:pPr>
      <w:r w:rsidRPr="000B20F7">
        <w:rPr>
          <w:rFonts w:ascii="宋体" w:eastAsia="宋体" w:hAnsi="宋体" w:cs="宋体" w:hint="eastAsia"/>
          <w:szCs w:val="21"/>
        </w:rPr>
        <w:t>其中，M为置信度得分较大的候选框，bi为被比较的物体预测框，I(M，bi)为M与bi的交并比，</w:t>
      </w:r>
      <w:proofErr w:type="spellStart"/>
      <w:r w:rsidRPr="000B20F7">
        <w:rPr>
          <w:rFonts w:ascii="宋体" w:eastAsia="宋体" w:hAnsi="宋体" w:cs="宋体" w:hint="eastAsia"/>
          <w:szCs w:val="21"/>
        </w:rPr>
        <w:t>Nt</w:t>
      </w:r>
      <w:proofErr w:type="spellEnd"/>
      <w:r w:rsidRPr="000B20F7">
        <w:rPr>
          <w:rFonts w:ascii="宋体" w:eastAsia="宋体" w:hAnsi="宋体" w:cs="宋体" w:hint="eastAsia"/>
          <w:szCs w:val="21"/>
        </w:rPr>
        <w:t>为抑制阈值。这种贪心算法对物体的检测存在问题。如图6所示，A、B两架飞机，A飞机的预测框的置信得分为0.9，B飞机预测框的置信得分为0.6，B飞机严重遮挡A飞机，且A、B两架飞机预测框的IOU大于0.5。一方面：使用NMS算法处理多余预测框，</w:t>
      </w:r>
      <w:r w:rsidRPr="000B20F7">
        <w:rPr>
          <w:rFonts w:ascii="宋体" w:eastAsia="宋体" w:hAnsi="宋体" w:cs="宋体" w:hint="eastAsia"/>
          <w:szCs w:val="21"/>
        </w:rPr>
        <w:lastRenderedPageBreak/>
        <w:t>当A、B飞机预测框的IOU大于0.5（YOLOV3设定阈值为0.5）时，保留置信度得分较高的B飞机，将A飞机的预测框的置信度得分置为0，从而造成无法检测出B飞机的结构。另一方面：NMS阈值也不太容易确定，设置过小会出现A飞机无法成功检测，设置过高会增大误检率。本文使用线性衰减的NMS算法，解决了YOLOV3中NMS造成遮挡飞机(或轮船)无法精确检测的问题。当交并比I(M, bi)大于抑制阈值</w:t>
      </w:r>
      <w:proofErr w:type="spellStart"/>
      <w:r w:rsidRPr="000B20F7">
        <w:rPr>
          <w:rFonts w:ascii="宋体" w:eastAsia="宋体" w:hAnsi="宋体" w:cs="宋体" w:hint="eastAsia"/>
          <w:szCs w:val="21"/>
        </w:rPr>
        <w:t>Nt</w:t>
      </w:r>
      <w:proofErr w:type="spellEnd"/>
      <w:r w:rsidRPr="000B20F7">
        <w:rPr>
          <w:rFonts w:ascii="宋体" w:eastAsia="宋体" w:hAnsi="宋体" w:cs="宋体" w:hint="eastAsia"/>
          <w:szCs w:val="21"/>
        </w:rPr>
        <w:t>时，对公式(1)中的置信度得分</w:t>
      </w:r>
      <w:proofErr w:type="spellStart"/>
      <w:r w:rsidRPr="000B20F7">
        <w:rPr>
          <w:rFonts w:ascii="宋体" w:eastAsia="宋体" w:hAnsi="宋体" w:cs="宋体" w:hint="eastAsia"/>
          <w:szCs w:val="21"/>
        </w:rPr>
        <w:t>Sconfi</w:t>
      </w:r>
      <w:proofErr w:type="spellEnd"/>
      <w:r w:rsidRPr="000B20F7">
        <w:rPr>
          <w:rFonts w:ascii="宋体" w:eastAsia="宋体" w:hAnsi="宋体" w:cs="宋体" w:hint="eastAsia"/>
          <w:szCs w:val="21"/>
        </w:rPr>
        <w:t>进行线性平滑处理，优化后的NMS算法表示为：</w:t>
      </w:r>
    </w:p>
    <w:p w14:paraId="211A45B2" w14:textId="0500F668" w:rsidR="00915D2B" w:rsidRPr="000B20F7" w:rsidRDefault="00906367" w:rsidP="00915D2B">
      <w:pPr>
        <w:spacing w:line="360" w:lineRule="auto"/>
        <w:jc w:val="center"/>
        <w:rPr>
          <w:rFonts w:ascii="宋体" w:eastAsia="宋体" w:hAnsi="宋体" w:cs="宋体"/>
          <w:szCs w:val="21"/>
        </w:rPr>
      </w:pPr>
      <w:r>
        <w:rPr>
          <w:rFonts w:ascii="宋体" w:eastAsia="宋体" w:hAnsi="宋体" w:cs="宋体"/>
          <w:szCs w:val="21"/>
        </w:rPr>
        <w:t xml:space="preserve">             </w:t>
      </w:r>
      <w:r w:rsidR="00915D2B" w:rsidRPr="000B20F7">
        <w:rPr>
          <w:rFonts w:ascii="宋体" w:eastAsia="宋体" w:hAnsi="宋体" w:cs="宋体" w:hint="eastAsia"/>
          <w:noProof/>
          <w:szCs w:val="21"/>
        </w:rPr>
        <w:drawing>
          <wp:inline distT="0" distB="0" distL="114300" distR="114300" wp14:anchorId="7EC4B2F9" wp14:editId="5B12FBC8">
            <wp:extent cx="3474720" cy="57912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3474720" cy="579120"/>
                    </a:xfrm>
                    <a:prstGeom prst="rect">
                      <a:avLst/>
                    </a:prstGeom>
                    <a:noFill/>
                    <a:ln>
                      <a:noFill/>
                    </a:ln>
                  </pic:spPr>
                </pic:pic>
              </a:graphicData>
            </a:graphic>
          </wp:inline>
        </w:drawing>
      </w:r>
      <w:r>
        <w:rPr>
          <w:rFonts w:ascii="宋体" w:eastAsia="宋体" w:hAnsi="宋体" w:cs="宋体" w:hint="eastAsia"/>
          <w:szCs w:val="21"/>
        </w:rPr>
        <w:t xml:space="preserve"> </w:t>
      </w:r>
      <w:r>
        <w:rPr>
          <w:rFonts w:ascii="宋体" w:eastAsia="宋体" w:hAnsi="宋体" w:cs="宋体"/>
          <w:szCs w:val="21"/>
        </w:rPr>
        <w:t xml:space="preserve">       </w:t>
      </w:r>
      <w:r w:rsidR="00915D2B" w:rsidRPr="000B20F7">
        <w:rPr>
          <w:rFonts w:ascii="宋体" w:eastAsia="宋体" w:hAnsi="宋体" w:cs="宋体" w:hint="eastAsia"/>
          <w:szCs w:val="21"/>
        </w:rPr>
        <w:t>（</w:t>
      </w:r>
      <w:r>
        <w:rPr>
          <w:rFonts w:ascii="宋体" w:eastAsia="宋体" w:hAnsi="宋体" w:cs="宋体"/>
          <w:szCs w:val="21"/>
        </w:rPr>
        <w:t>3</w:t>
      </w:r>
      <w:r w:rsidR="00915D2B" w:rsidRPr="000B20F7">
        <w:rPr>
          <w:rFonts w:ascii="宋体" w:eastAsia="宋体" w:hAnsi="宋体" w:cs="宋体" w:hint="eastAsia"/>
          <w:szCs w:val="21"/>
        </w:rPr>
        <w:t>）</w:t>
      </w:r>
    </w:p>
    <w:p w14:paraId="07F08F57" w14:textId="77777777" w:rsidR="00915D2B" w:rsidRPr="000B20F7" w:rsidRDefault="00915D2B" w:rsidP="00915D2B">
      <w:pPr>
        <w:spacing w:line="360" w:lineRule="auto"/>
        <w:rPr>
          <w:rFonts w:ascii="宋体" w:eastAsia="宋体" w:hAnsi="宋体" w:cs="宋体"/>
          <w:szCs w:val="21"/>
        </w:rPr>
      </w:pPr>
      <w:r w:rsidRPr="000B20F7">
        <w:rPr>
          <w:rFonts w:ascii="宋体" w:eastAsia="宋体" w:hAnsi="宋体" w:cs="宋体" w:hint="eastAsia"/>
          <w:szCs w:val="21"/>
        </w:rPr>
        <w:t>线性衰减的NMS算法的具体步骤为：a.将回归产生的N</w:t>
      </w:r>
      <w:proofErr w:type="gramStart"/>
      <w:r w:rsidRPr="000B20F7">
        <w:rPr>
          <w:rFonts w:ascii="宋体" w:eastAsia="宋体" w:hAnsi="宋体" w:cs="宋体" w:hint="eastAsia"/>
          <w:szCs w:val="21"/>
        </w:rPr>
        <w:t>个</w:t>
      </w:r>
      <w:proofErr w:type="gramEnd"/>
      <w:r w:rsidRPr="000B20F7">
        <w:rPr>
          <w:rFonts w:ascii="宋体" w:eastAsia="宋体" w:hAnsi="宋体" w:cs="宋体" w:hint="eastAsia"/>
          <w:szCs w:val="21"/>
        </w:rPr>
        <w:t>预测</w:t>
      </w:r>
      <w:proofErr w:type="gramStart"/>
      <w:r w:rsidRPr="000B20F7">
        <w:rPr>
          <w:rFonts w:ascii="宋体" w:eastAsia="宋体" w:hAnsi="宋体" w:cs="宋体" w:hint="eastAsia"/>
          <w:szCs w:val="21"/>
        </w:rPr>
        <w:t>框按照</w:t>
      </w:r>
      <w:proofErr w:type="gramEnd"/>
      <w:r w:rsidRPr="000B20F7">
        <w:rPr>
          <w:rFonts w:ascii="宋体" w:eastAsia="宋体" w:hAnsi="宋体" w:cs="宋体" w:hint="eastAsia"/>
          <w:szCs w:val="21"/>
        </w:rPr>
        <w:t>置信度得分进行排序；b.选择得分最大的预测框，计算其与其它预测框的IOU；c.比较由步骤b计算得到的各个IOU与阈值之间的大小，如果大于阈值，使用公式(2)重新计算预测框得分，否则保持原值不变；d.将得分最大的预测框存入集合L中，执行N-1，剩余的预测框重复步骤a-d,直到N=1，即处理完所有的预测框；e.删除集合L中置信度得分小于阈值的预测框，显示得分大于阈值的预测框，即为最终检测框。</w:t>
      </w:r>
    </w:p>
    <w:p w14:paraId="32B7AFA2" w14:textId="77777777" w:rsidR="00915D2B" w:rsidRPr="000B20F7" w:rsidRDefault="00915D2B" w:rsidP="00915D2B">
      <w:pPr>
        <w:jc w:val="center"/>
        <w:rPr>
          <w:rFonts w:ascii="宋体" w:eastAsia="宋体" w:hAnsi="宋体" w:cs="宋体"/>
          <w:szCs w:val="21"/>
        </w:rPr>
      </w:pPr>
      <w:r w:rsidRPr="000B20F7">
        <w:rPr>
          <w:rFonts w:ascii="宋体" w:eastAsia="宋体" w:hAnsi="宋体" w:cs="宋体" w:hint="eastAsia"/>
          <w:noProof/>
          <w:szCs w:val="21"/>
        </w:rPr>
        <w:drawing>
          <wp:inline distT="0" distB="0" distL="114300" distR="114300" wp14:anchorId="02521548" wp14:editId="220714AB">
            <wp:extent cx="2720340" cy="1143000"/>
            <wp:effectExtent l="0" t="0" r="762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2720340" cy="1143000"/>
                    </a:xfrm>
                    <a:prstGeom prst="rect">
                      <a:avLst/>
                    </a:prstGeom>
                    <a:noFill/>
                    <a:ln>
                      <a:noFill/>
                    </a:ln>
                  </pic:spPr>
                </pic:pic>
              </a:graphicData>
            </a:graphic>
          </wp:inline>
        </w:drawing>
      </w:r>
    </w:p>
    <w:p w14:paraId="4BD9A814" w14:textId="7FBEC2F5" w:rsidR="00915D2B" w:rsidRPr="000B20F7" w:rsidRDefault="00915D2B" w:rsidP="000B20F7">
      <w:pPr>
        <w:autoSpaceDE w:val="0"/>
        <w:autoSpaceDN w:val="0"/>
        <w:adjustRightInd w:val="0"/>
        <w:spacing w:line="360" w:lineRule="auto"/>
        <w:jc w:val="center"/>
        <w:rPr>
          <w:rFonts w:ascii="黑体" w:eastAsia="黑体" w:hAnsi="黑体"/>
          <w:szCs w:val="21"/>
        </w:rPr>
      </w:pPr>
      <w:r w:rsidRPr="000B20F7">
        <w:rPr>
          <w:rFonts w:ascii="黑体" w:eastAsia="黑体" w:hAnsi="黑体" w:hint="eastAsia"/>
          <w:szCs w:val="21"/>
        </w:rPr>
        <w:t>图6</w:t>
      </w:r>
      <w:r w:rsidR="000B20F7">
        <w:rPr>
          <w:rFonts w:ascii="黑体" w:eastAsia="黑体" w:hAnsi="黑体"/>
          <w:szCs w:val="21"/>
        </w:rPr>
        <w:t xml:space="preserve"> </w:t>
      </w:r>
      <w:r w:rsidRPr="000B20F7">
        <w:rPr>
          <w:rFonts w:ascii="黑体" w:eastAsia="黑体" w:hAnsi="黑体" w:hint="eastAsia"/>
          <w:szCs w:val="21"/>
        </w:rPr>
        <w:t>相互遮挡的飞机</w:t>
      </w:r>
    </w:p>
    <w:p w14:paraId="7811D304" w14:textId="1FB34B17" w:rsidR="00915D2B" w:rsidRPr="00CB040B" w:rsidRDefault="00915D2B" w:rsidP="00915D2B">
      <w:pPr>
        <w:rPr>
          <w:rFonts w:ascii="宋体" w:eastAsia="宋体" w:hAnsi="宋体" w:cs="宋体"/>
          <w:sz w:val="24"/>
        </w:rPr>
      </w:pPr>
      <w:r w:rsidRPr="00CB040B">
        <w:rPr>
          <w:rFonts w:ascii="宋体" w:eastAsia="宋体" w:hAnsi="宋体" w:cs="宋体"/>
          <w:sz w:val="24"/>
        </w:rPr>
        <w:t>5</w:t>
      </w:r>
      <w:r w:rsidR="00CB040B">
        <w:rPr>
          <w:rFonts w:ascii="宋体" w:eastAsia="宋体" w:hAnsi="宋体" w:cs="宋体" w:hint="eastAsia"/>
          <w:sz w:val="24"/>
        </w:rPr>
        <w:t>、</w:t>
      </w:r>
      <w:r w:rsidRPr="00CB040B">
        <w:rPr>
          <w:rFonts w:ascii="宋体" w:eastAsia="宋体" w:hAnsi="宋体" w:cs="宋体"/>
          <w:sz w:val="24"/>
        </w:rPr>
        <w:t xml:space="preserve"> </w:t>
      </w:r>
      <w:r w:rsidRPr="00CB040B">
        <w:rPr>
          <w:rFonts w:ascii="宋体" w:eastAsia="宋体" w:hAnsi="宋体" w:cs="宋体" w:hint="eastAsia"/>
          <w:sz w:val="24"/>
        </w:rPr>
        <w:t>优化IOU算法</w:t>
      </w:r>
    </w:p>
    <w:p w14:paraId="5ED932CB" w14:textId="77777777" w:rsidR="00915D2B" w:rsidRPr="000B20F7" w:rsidRDefault="00915D2B" w:rsidP="00915D2B">
      <w:pPr>
        <w:spacing w:line="360" w:lineRule="auto"/>
        <w:rPr>
          <w:rFonts w:ascii="宋体" w:eastAsia="宋体" w:hAnsi="宋体" w:cs="宋体"/>
          <w:szCs w:val="21"/>
        </w:rPr>
      </w:pPr>
      <w:r w:rsidRPr="000B20F7">
        <w:rPr>
          <w:rFonts w:ascii="宋体" w:eastAsia="宋体" w:hAnsi="宋体" w:cs="宋体" w:hint="eastAsia"/>
          <w:szCs w:val="21"/>
        </w:rPr>
        <w:tab/>
        <w:t>IOU是交并比，是目标检测中最常用的指标，在基于anchor的方法中，它的作用不仅用来确定正样本和负样本，还可以用来评价预测框和真实框的距离。IOU可用公式表示为：</w:t>
      </w:r>
    </w:p>
    <w:p w14:paraId="4D7E76C7" w14:textId="3A9E7E76" w:rsidR="00915D2B" w:rsidRPr="000B20F7" w:rsidRDefault="00906367" w:rsidP="00915D2B">
      <w:pPr>
        <w:spacing w:line="360" w:lineRule="auto"/>
        <w:jc w:val="center"/>
        <w:rPr>
          <w:rFonts w:ascii="宋体" w:eastAsia="宋体" w:hAnsi="宋体" w:cs="宋体"/>
          <w:szCs w:val="21"/>
        </w:rPr>
      </w:pPr>
      <w:r>
        <w:rPr>
          <w:rFonts w:ascii="宋体" w:eastAsia="宋体" w:hAnsi="宋体" w:cs="宋体"/>
          <w:szCs w:val="21"/>
        </w:rPr>
        <w:t xml:space="preserve">                                </w:t>
      </w:r>
      <w:r w:rsidR="00915D2B" w:rsidRPr="000B20F7">
        <w:rPr>
          <w:rFonts w:ascii="宋体" w:eastAsia="宋体" w:hAnsi="宋体" w:cs="宋体" w:hint="eastAsia"/>
          <w:noProof/>
          <w:szCs w:val="21"/>
        </w:rPr>
        <w:drawing>
          <wp:inline distT="0" distB="0" distL="114300" distR="114300" wp14:anchorId="04B0AFBB" wp14:editId="0952479E">
            <wp:extent cx="1158240" cy="48768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6"/>
                    <a:stretch>
                      <a:fillRect/>
                    </a:stretch>
                  </pic:blipFill>
                  <pic:spPr>
                    <a:xfrm>
                      <a:off x="0" y="0"/>
                      <a:ext cx="1158240" cy="487680"/>
                    </a:xfrm>
                    <a:prstGeom prst="rect">
                      <a:avLst/>
                    </a:prstGeom>
                    <a:noFill/>
                    <a:ln>
                      <a:noFill/>
                    </a:ln>
                  </pic:spPr>
                </pic:pic>
              </a:graphicData>
            </a:graphic>
          </wp:inline>
        </w:drawing>
      </w:r>
      <w:r>
        <w:rPr>
          <w:rFonts w:ascii="宋体" w:eastAsia="宋体" w:hAnsi="宋体" w:cs="宋体" w:hint="eastAsia"/>
          <w:szCs w:val="21"/>
        </w:rPr>
        <w:t xml:space="preserve"> </w:t>
      </w:r>
      <w:r>
        <w:rPr>
          <w:rFonts w:ascii="宋体" w:eastAsia="宋体" w:hAnsi="宋体" w:cs="宋体"/>
          <w:szCs w:val="21"/>
        </w:rPr>
        <w:t xml:space="preserve">                       </w:t>
      </w:r>
      <w:r>
        <w:rPr>
          <w:rFonts w:ascii="宋体" w:eastAsia="宋体" w:hAnsi="宋体" w:cs="宋体" w:hint="eastAsia"/>
          <w:szCs w:val="21"/>
        </w:rPr>
        <w:t>（4）</w:t>
      </w:r>
    </w:p>
    <w:p w14:paraId="079F92C1" w14:textId="77777777" w:rsidR="00915D2B" w:rsidRPr="000B20F7" w:rsidRDefault="00915D2B" w:rsidP="00915D2B">
      <w:pPr>
        <w:spacing w:line="360" w:lineRule="auto"/>
        <w:rPr>
          <w:rFonts w:ascii="宋体" w:eastAsia="宋体" w:hAnsi="宋体" w:cs="宋体"/>
          <w:szCs w:val="21"/>
        </w:rPr>
      </w:pPr>
      <w:r w:rsidRPr="000B20F7">
        <w:rPr>
          <w:rFonts w:ascii="宋体" w:eastAsia="宋体" w:hAnsi="宋体" w:cs="宋体" w:hint="eastAsia"/>
          <w:szCs w:val="21"/>
        </w:rPr>
        <w:t>其中，IOU为置信度，A和B为两个候选框，</w:t>
      </w:r>
      <w:r w:rsidRPr="000B20F7">
        <w:rPr>
          <w:rFonts w:ascii="宋体" w:eastAsia="宋体" w:hAnsi="宋体" w:cs="宋体" w:hint="eastAsia"/>
          <w:noProof/>
          <w:szCs w:val="21"/>
        </w:rPr>
        <w:drawing>
          <wp:inline distT="0" distB="0" distL="114300" distR="114300" wp14:anchorId="34923218" wp14:editId="67989750">
            <wp:extent cx="228600" cy="228600"/>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7"/>
                    <a:stretch>
                      <a:fillRect/>
                    </a:stretch>
                  </pic:blipFill>
                  <pic:spPr>
                    <a:xfrm>
                      <a:off x="0" y="0"/>
                      <a:ext cx="228600" cy="228600"/>
                    </a:xfrm>
                    <a:prstGeom prst="rect">
                      <a:avLst/>
                    </a:prstGeom>
                    <a:noFill/>
                    <a:ln>
                      <a:noFill/>
                    </a:ln>
                  </pic:spPr>
                </pic:pic>
              </a:graphicData>
            </a:graphic>
          </wp:inline>
        </w:drawing>
      </w:r>
      <w:r w:rsidRPr="000B20F7">
        <w:rPr>
          <w:rFonts w:ascii="宋体" w:eastAsia="宋体" w:hAnsi="宋体" w:cs="宋体" w:hint="eastAsia"/>
          <w:szCs w:val="21"/>
        </w:rPr>
        <w:t>为A、B取交集，</w:t>
      </w:r>
      <w:r w:rsidRPr="000B20F7">
        <w:rPr>
          <w:rFonts w:ascii="宋体" w:eastAsia="宋体" w:hAnsi="宋体" w:cs="宋体" w:hint="eastAsia"/>
          <w:noProof/>
          <w:szCs w:val="21"/>
        </w:rPr>
        <w:drawing>
          <wp:inline distT="0" distB="0" distL="114300" distR="114300" wp14:anchorId="63F1B4AC" wp14:editId="4AAD17CE">
            <wp:extent cx="228600" cy="251460"/>
            <wp:effectExtent l="0" t="0" r="0" b="762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8"/>
                    <a:stretch>
                      <a:fillRect/>
                    </a:stretch>
                  </pic:blipFill>
                  <pic:spPr>
                    <a:xfrm>
                      <a:off x="0" y="0"/>
                      <a:ext cx="228600" cy="251460"/>
                    </a:xfrm>
                    <a:prstGeom prst="rect">
                      <a:avLst/>
                    </a:prstGeom>
                    <a:noFill/>
                    <a:ln>
                      <a:noFill/>
                    </a:ln>
                  </pic:spPr>
                </pic:pic>
              </a:graphicData>
            </a:graphic>
          </wp:inline>
        </w:drawing>
      </w:r>
      <w:r w:rsidRPr="000B20F7">
        <w:rPr>
          <w:rFonts w:ascii="宋体" w:eastAsia="宋体" w:hAnsi="宋体" w:cs="宋体" w:hint="eastAsia"/>
          <w:szCs w:val="21"/>
        </w:rPr>
        <w:t>为A、B取并集。</w:t>
      </w:r>
    </w:p>
    <w:p w14:paraId="0FCD9D27" w14:textId="77777777" w:rsidR="00915D2B" w:rsidRPr="000B20F7" w:rsidRDefault="00915D2B" w:rsidP="00915D2B">
      <w:pPr>
        <w:spacing w:line="360" w:lineRule="auto"/>
        <w:ind w:firstLine="420"/>
        <w:rPr>
          <w:rFonts w:ascii="宋体" w:eastAsia="宋体" w:hAnsi="宋体" w:cs="宋体"/>
          <w:szCs w:val="21"/>
        </w:rPr>
      </w:pPr>
      <w:r w:rsidRPr="000B20F7">
        <w:rPr>
          <w:rFonts w:ascii="宋体" w:eastAsia="宋体" w:hAnsi="宋体" w:cs="宋体" w:hint="eastAsia"/>
          <w:szCs w:val="21"/>
        </w:rPr>
        <w:t>IOU具有2个优点：一是直接反应预测框和真实框的检测效果，二是尺度不变性。然而检测任务中的</w:t>
      </w:r>
      <w:proofErr w:type="spellStart"/>
      <w:r w:rsidRPr="000B20F7">
        <w:rPr>
          <w:rFonts w:ascii="宋体" w:eastAsia="宋体" w:hAnsi="宋体" w:cs="宋体" w:hint="eastAsia"/>
          <w:szCs w:val="21"/>
        </w:rPr>
        <w:t>BBox</w:t>
      </w:r>
      <w:proofErr w:type="spellEnd"/>
      <w:r w:rsidRPr="000B20F7">
        <w:rPr>
          <w:rFonts w:ascii="宋体" w:eastAsia="宋体" w:hAnsi="宋体" w:cs="宋体" w:hint="eastAsia"/>
          <w:szCs w:val="21"/>
        </w:rPr>
        <w:t>的回归损失(MSE loss, l1-smooth loss等）优化和</w:t>
      </w:r>
      <w:proofErr w:type="spellStart"/>
      <w:r w:rsidRPr="000B20F7">
        <w:rPr>
          <w:rFonts w:ascii="宋体" w:eastAsia="宋体" w:hAnsi="宋体" w:cs="宋体" w:hint="eastAsia"/>
          <w:szCs w:val="21"/>
        </w:rPr>
        <w:t>IoU</w:t>
      </w:r>
      <w:proofErr w:type="spellEnd"/>
      <w:r w:rsidRPr="000B20F7">
        <w:rPr>
          <w:rFonts w:ascii="宋体" w:eastAsia="宋体" w:hAnsi="宋体" w:cs="宋体" w:hint="eastAsia"/>
          <w:szCs w:val="21"/>
        </w:rPr>
        <w:t>优化不是完全等价的。并且Ln范数对物体的scale也比较敏感。所以解决方法是直接把IOU作为</w:t>
      </w:r>
      <w:r w:rsidRPr="000B20F7">
        <w:rPr>
          <w:rFonts w:ascii="宋体" w:eastAsia="宋体" w:hAnsi="宋体" w:cs="宋体" w:hint="eastAsia"/>
          <w:szCs w:val="21"/>
        </w:rPr>
        <w:lastRenderedPageBreak/>
        <w:t>Loss。但是当IOU作为Loss时，它无法直接优化A、B没有重叠的部分，此时Loss=0,没有梯度回传，无法进行学习训练。本文使用IOU优化算法GIOU，解决了YOLOV3中IOU造成的无法优化问题。GIOU的计算公式为：</w:t>
      </w:r>
    </w:p>
    <w:p w14:paraId="5E12ACFE" w14:textId="5850518C" w:rsidR="00915D2B" w:rsidRPr="000B20F7" w:rsidRDefault="00906367" w:rsidP="00915D2B">
      <w:pPr>
        <w:spacing w:line="360" w:lineRule="auto"/>
        <w:jc w:val="center"/>
        <w:rPr>
          <w:rFonts w:ascii="宋体" w:eastAsia="宋体" w:hAnsi="宋体" w:cs="宋体"/>
          <w:szCs w:val="21"/>
        </w:rPr>
      </w:pPr>
      <w:r>
        <w:rPr>
          <w:rFonts w:ascii="宋体" w:eastAsia="宋体" w:hAnsi="宋体" w:cs="宋体"/>
          <w:szCs w:val="21"/>
        </w:rPr>
        <w:t xml:space="preserve">                           </w:t>
      </w:r>
      <w:r w:rsidR="00915D2B" w:rsidRPr="000B20F7">
        <w:rPr>
          <w:rFonts w:ascii="宋体" w:eastAsia="宋体" w:hAnsi="宋体" w:cs="宋体" w:hint="eastAsia"/>
          <w:noProof/>
          <w:szCs w:val="21"/>
        </w:rPr>
        <w:drawing>
          <wp:inline distT="0" distB="0" distL="114300" distR="114300" wp14:anchorId="6D771432" wp14:editId="0C4EC49E">
            <wp:extent cx="1729740" cy="426720"/>
            <wp:effectExtent l="0" t="0" r="762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9"/>
                    <a:stretch>
                      <a:fillRect/>
                    </a:stretch>
                  </pic:blipFill>
                  <pic:spPr>
                    <a:xfrm>
                      <a:off x="0" y="0"/>
                      <a:ext cx="1729740" cy="426720"/>
                    </a:xfrm>
                    <a:prstGeom prst="rect">
                      <a:avLst/>
                    </a:prstGeom>
                    <a:noFill/>
                    <a:ln>
                      <a:noFill/>
                    </a:ln>
                  </pic:spPr>
                </pic:pic>
              </a:graphicData>
            </a:graphic>
          </wp:inline>
        </w:drawing>
      </w:r>
      <w:r>
        <w:rPr>
          <w:rFonts w:ascii="宋体" w:eastAsia="宋体" w:hAnsi="宋体" w:cs="宋体" w:hint="eastAsia"/>
          <w:szCs w:val="21"/>
        </w:rPr>
        <w:t xml:space="preserve"> </w:t>
      </w:r>
      <w:r>
        <w:rPr>
          <w:rFonts w:ascii="宋体" w:eastAsia="宋体" w:hAnsi="宋体" w:cs="宋体"/>
          <w:szCs w:val="21"/>
        </w:rPr>
        <w:t xml:space="preserve">                    </w:t>
      </w:r>
      <w:r>
        <w:rPr>
          <w:rFonts w:ascii="宋体" w:eastAsia="宋体" w:hAnsi="宋体" w:cs="宋体" w:hint="eastAsia"/>
          <w:szCs w:val="21"/>
        </w:rPr>
        <w:t>（5）</w:t>
      </w:r>
    </w:p>
    <w:p w14:paraId="0D838596" w14:textId="77777777" w:rsidR="00915D2B" w:rsidRPr="000B20F7" w:rsidRDefault="00915D2B" w:rsidP="00915D2B">
      <w:pPr>
        <w:spacing w:line="360" w:lineRule="auto"/>
        <w:rPr>
          <w:rFonts w:ascii="宋体" w:eastAsia="宋体" w:hAnsi="宋体" w:cs="宋体"/>
          <w:szCs w:val="21"/>
        </w:rPr>
      </w:pPr>
      <w:r w:rsidRPr="000B20F7">
        <w:rPr>
          <w:rFonts w:ascii="宋体" w:eastAsia="宋体" w:hAnsi="宋体" w:cs="宋体" w:hint="eastAsia"/>
          <w:szCs w:val="21"/>
        </w:rPr>
        <w:t>其中，Ac为两个框的最小闭包区域面积；U为A、B的并集。GIOU的特性如下：（1）与IOU相似，GIOU也是一种距离度量，作为Loss时，</w:t>
      </w:r>
      <w:r w:rsidRPr="000B20F7">
        <w:rPr>
          <w:rFonts w:ascii="宋体" w:eastAsia="宋体" w:hAnsi="宋体" w:cs="宋体" w:hint="eastAsia"/>
          <w:noProof/>
          <w:szCs w:val="21"/>
        </w:rPr>
        <w:drawing>
          <wp:inline distT="0" distB="0" distL="114300" distR="114300" wp14:anchorId="44D99E04" wp14:editId="6B8FD744">
            <wp:extent cx="998220" cy="152400"/>
            <wp:effectExtent l="0" t="0" r="7620" b="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0"/>
                    <a:stretch>
                      <a:fillRect/>
                    </a:stretch>
                  </pic:blipFill>
                  <pic:spPr>
                    <a:xfrm>
                      <a:off x="0" y="0"/>
                      <a:ext cx="998220" cy="152400"/>
                    </a:xfrm>
                    <a:prstGeom prst="rect">
                      <a:avLst/>
                    </a:prstGeom>
                    <a:noFill/>
                    <a:ln>
                      <a:noFill/>
                    </a:ln>
                  </pic:spPr>
                </pic:pic>
              </a:graphicData>
            </a:graphic>
          </wp:inline>
        </w:drawing>
      </w:r>
      <w:r w:rsidRPr="000B20F7">
        <w:rPr>
          <w:rFonts w:ascii="宋体" w:eastAsia="宋体" w:hAnsi="宋体" w:cs="宋体" w:hint="eastAsia"/>
          <w:szCs w:val="21"/>
        </w:rPr>
        <w:t>，满足损失函数的基本要求。（2）GIOU是IOU的下界，即GIOU(A,B)&lt;=IOU(A,B)，在两个框无重合时，IOU=GIOU（3）IOU的取值是[0,1],但GIOU有对称区间，取值是[-1,1]。在两者重合时取最大值1，在两者无交集且无限远时取最小值-1，因此GIOU是一个非常好的距离度量指标（4）与IOU只关注重叠区域不同，GIOU不仅关注重叠区域，还关注其它的非重合区域，能更好的反应两者的重合度。</w:t>
      </w:r>
    </w:p>
    <w:p w14:paraId="7F59BE81" w14:textId="77777777" w:rsidR="00915D2B" w:rsidRDefault="00915D2B" w:rsidP="00915D2B">
      <w:pPr>
        <w:spacing w:beforeLines="50" w:before="156" w:afterLines="50" w:after="156"/>
        <w:rPr>
          <w:rFonts w:ascii="宋体" w:eastAsia="宋体" w:hAnsi="宋体" w:cs="宋体"/>
          <w:b/>
          <w:bCs/>
          <w:szCs w:val="21"/>
        </w:rPr>
      </w:pPr>
    </w:p>
    <w:p w14:paraId="1DF94069" w14:textId="743E3275" w:rsidR="0048572A" w:rsidRPr="00CB040B" w:rsidRDefault="0048572A" w:rsidP="009227E8">
      <w:pPr>
        <w:numPr>
          <w:ilvl w:val="0"/>
          <w:numId w:val="3"/>
        </w:numPr>
        <w:spacing w:beforeLines="50" w:before="156" w:afterLines="50" w:after="156"/>
        <w:rPr>
          <w:rFonts w:ascii="宋体" w:eastAsia="宋体" w:hAnsi="宋体" w:cs="宋体"/>
          <w:b/>
          <w:bCs/>
          <w:sz w:val="28"/>
          <w:szCs w:val="28"/>
        </w:rPr>
      </w:pPr>
      <w:r w:rsidRPr="00CB040B">
        <w:rPr>
          <w:rFonts w:ascii="宋体" w:eastAsia="宋体" w:hAnsi="宋体" w:cs="宋体" w:hint="eastAsia"/>
          <w:b/>
          <w:bCs/>
          <w:sz w:val="28"/>
          <w:szCs w:val="28"/>
        </w:rPr>
        <w:t>有益效果</w:t>
      </w:r>
    </w:p>
    <w:p w14:paraId="7E28B3E3" w14:textId="4FAE9A53" w:rsidR="006E55C5" w:rsidRPr="00913AA4" w:rsidRDefault="00913AA4" w:rsidP="00913AA4">
      <w:pPr>
        <w:spacing w:beforeLines="50" w:before="156" w:afterLines="50" w:after="156"/>
        <w:rPr>
          <w:rFonts w:ascii="宋体" w:eastAsia="宋体" w:hAnsi="宋体" w:cs="宋体"/>
          <w:sz w:val="24"/>
        </w:rPr>
      </w:pPr>
      <w:r>
        <w:rPr>
          <w:rFonts w:ascii="宋体" w:eastAsia="宋体" w:hAnsi="宋体" w:cs="宋体" w:hint="eastAsia"/>
          <w:sz w:val="24"/>
        </w:rPr>
        <w:t>1、</w:t>
      </w:r>
      <w:r w:rsidR="006E55C5" w:rsidRPr="00913AA4">
        <w:rPr>
          <w:rFonts w:ascii="宋体" w:eastAsia="宋体" w:hAnsi="宋体" w:cs="宋体" w:hint="eastAsia"/>
          <w:sz w:val="24"/>
        </w:rPr>
        <w:t>实验设置</w:t>
      </w:r>
    </w:p>
    <w:p w14:paraId="08E7A2EF" w14:textId="422D2107" w:rsidR="00CF1A80" w:rsidRDefault="00CF1A80" w:rsidP="00CF1A80">
      <w:pPr>
        <w:ind w:firstLine="360"/>
        <w:rPr>
          <w:rFonts w:ascii="宋体" w:eastAsia="宋体" w:hAnsi="宋体" w:cs="宋体"/>
          <w:szCs w:val="21"/>
        </w:rPr>
      </w:pPr>
      <w:r w:rsidRPr="00CF1A80">
        <w:rPr>
          <w:rFonts w:ascii="宋体" w:eastAsia="宋体" w:hAnsi="宋体" w:cs="宋体" w:hint="eastAsia"/>
          <w:szCs w:val="21"/>
        </w:rPr>
        <w:t>本次实验使用的数据集为自制数据集，采用人工进行标注，分为飞机和轮船两种类别。该数据集包含了各种型号的单架飞机(轮船)、相互遮挡的飞机(轮船)、小目标以及其它目标等复杂图像，共计21766张图片以及相应的XML文件。如图7所示。</w:t>
      </w:r>
    </w:p>
    <w:p w14:paraId="5858E089" w14:textId="4B1458E4" w:rsidR="00DC2DD2" w:rsidRDefault="00DC2DD2" w:rsidP="00DC2DD2">
      <w:pPr>
        <w:rPr>
          <w:rFonts w:ascii="宋体" w:eastAsia="宋体" w:hAnsi="宋体" w:cs="宋体"/>
          <w:szCs w:val="21"/>
        </w:rPr>
      </w:pPr>
      <w:r>
        <w:rPr>
          <w:noProof/>
        </w:rPr>
        <w:drawing>
          <wp:inline distT="0" distB="0" distL="114300" distR="114300" wp14:anchorId="0528B6FA" wp14:editId="060054D0">
            <wp:extent cx="5270500" cy="2792095"/>
            <wp:effectExtent l="0" t="0" r="2540" b="1206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1"/>
                    <a:stretch>
                      <a:fillRect/>
                    </a:stretch>
                  </pic:blipFill>
                  <pic:spPr>
                    <a:xfrm>
                      <a:off x="0" y="0"/>
                      <a:ext cx="5270500" cy="2792095"/>
                    </a:xfrm>
                    <a:prstGeom prst="rect">
                      <a:avLst/>
                    </a:prstGeom>
                    <a:noFill/>
                    <a:ln>
                      <a:noFill/>
                    </a:ln>
                  </pic:spPr>
                </pic:pic>
              </a:graphicData>
            </a:graphic>
          </wp:inline>
        </w:drawing>
      </w:r>
    </w:p>
    <w:p w14:paraId="66A2F133" w14:textId="0726F72E" w:rsidR="00DC2DD2" w:rsidRPr="0099617F" w:rsidRDefault="00DC2DD2" w:rsidP="0099617F">
      <w:pPr>
        <w:spacing w:line="360" w:lineRule="auto"/>
        <w:jc w:val="center"/>
        <w:rPr>
          <w:rFonts w:ascii="黑体" w:eastAsia="黑体" w:hAnsi="黑体" w:cs="宋体"/>
          <w:bCs/>
          <w:szCs w:val="21"/>
        </w:rPr>
      </w:pPr>
      <w:r w:rsidRPr="00DB030D">
        <w:rPr>
          <w:rFonts w:ascii="黑体" w:eastAsia="黑体" w:hAnsi="黑体" w:cs="宋体" w:hint="eastAsia"/>
          <w:bCs/>
          <w:szCs w:val="21"/>
        </w:rPr>
        <w:t>图7 数据集示例</w:t>
      </w:r>
    </w:p>
    <w:p w14:paraId="02785FC3" w14:textId="1564AACC" w:rsidR="006E55C5" w:rsidRPr="00913AA4" w:rsidRDefault="00913AA4" w:rsidP="00913AA4">
      <w:pPr>
        <w:spacing w:beforeLines="50" w:before="156" w:afterLines="50" w:after="156"/>
        <w:rPr>
          <w:rFonts w:ascii="宋体" w:eastAsia="宋体" w:hAnsi="宋体" w:cs="宋体"/>
          <w:sz w:val="24"/>
        </w:rPr>
      </w:pPr>
      <w:r>
        <w:rPr>
          <w:rFonts w:ascii="宋体" w:eastAsia="宋体" w:hAnsi="宋体" w:cs="宋体" w:hint="eastAsia"/>
          <w:sz w:val="24"/>
        </w:rPr>
        <w:lastRenderedPageBreak/>
        <w:t>2、</w:t>
      </w:r>
      <w:r w:rsidR="00E172D8" w:rsidRPr="00913AA4">
        <w:rPr>
          <w:rFonts w:ascii="宋体" w:eastAsia="宋体" w:hAnsi="宋体" w:cs="宋体" w:hint="eastAsia"/>
          <w:sz w:val="24"/>
        </w:rPr>
        <w:t>实验设置补充</w:t>
      </w:r>
    </w:p>
    <w:p w14:paraId="68B8A30A" w14:textId="77777777" w:rsidR="001C033B" w:rsidRDefault="00CF1A80" w:rsidP="001C033B">
      <w:pPr>
        <w:pStyle w:val="a7"/>
        <w:ind w:firstLineChars="0" w:firstLine="360"/>
        <w:rPr>
          <w:rFonts w:ascii="宋体" w:eastAsia="宋体" w:hAnsi="宋体" w:cs="宋体"/>
          <w:szCs w:val="21"/>
        </w:rPr>
      </w:pPr>
      <w:r w:rsidRPr="00CF1A80">
        <w:rPr>
          <w:rFonts w:ascii="宋体" w:eastAsia="宋体" w:hAnsi="宋体" w:cs="宋体" w:hint="eastAsia"/>
          <w:szCs w:val="21"/>
        </w:rPr>
        <w:t>实验使用</w:t>
      </w:r>
      <w:proofErr w:type="spellStart"/>
      <w:r w:rsidRPr="00CF1A80">
        <w:rPr>
          <w:rFonts w:ascii="宋体" w:eastAsia="宋体" w:hAnsi="宋体" w:cs="宋体" w:hint="eastAsia"/>
          <w:szCs w:val="21"/>
        </w:rPr>
        <w:t>Pytorch</w:t>
      </w:r>
      <w:proofErr w:type="spellEnd"/>
      <w:r w:rsidRPr="00CF1A80">
        <w:rPr>
          <w:rFonts w:ascii="宋体" w:eastAsia="宋体" w:hAnsi="宋体" w:cs="宋体" w:hint="eastAsia"/>
          <w:szCs w:val="21"/>
        </w:rPr>
        <w:t>深度学习框架，在NVIDIA 1660显卡上完成训练及测试。</w:t>
      </w:r>
    </w:p>
    <w:p w14:paraId="2EA2E0C6" w14:textId="77777777" w:rsidR="001C033B" w:rsidRPr="001C033B" w:rsidRDefault="001C033B" w:rsidP="001C033B">
      <w:pPr>
        <w:spacing w:line="360" w:lineRule="auto"/>
        <w:ind w:firstLine="360"/>
        <w:rPr>
          <w:rFonts w:ascii="宋体" w:eastAsia="宋体" w:hAnsi="宋体" w:cs="宋体"/>
          <w:szCs w:val="21"/>
        </w:rPr>
      </w:pPr>
      <w:r w:rsidRPr="001C033B">
        <w:rPr>
          <w:rFonts w:ascii="宋体" w:eastAsia="宋体" w:hAnsi="宋体" w:cs="宋体" w:hint="eastAsia"/>
          <w:szCs w:val="21"/>
        </w:rPr>
        <w:t>在本次实验中，我们将训练集、验证集和测试集的比例设置为8：1：1。使用YOLOV3的9个Anchor，分别为10x13、16x30、33x23、30x61、62x45、59x119、156x198、373x326。实验中使用Adam优化器，设置</w:t>
      </w:r>
      <w:r w:rsidRPr="001C033B">
        <w:rPr>
          <w:rFonts w:ascii="宋体" w:eastAsia="宋体" w:hAnsi="宋体" w:cs="宋体"/>
          <w:szCs w:val="21"/>
        </w:rPr>
        <w:t>momentum</w:t>
      </w:r>
      <w:r w:rsidRPr="001C033B">
        <w:rPr>
          <w:rFonts w:ascii="宋体" w:eastAsia="宋体" w:hAnsi="宋体" w:cs="宋体" w:hint="eastAsia"/>
          <w:szCs w:val="21"/>
        </w:rPr>
        <w:t>=0.9，decay=0.0005，最大迭代次数为5000。在开始训练时learning rate = 10-3 以达到稳定整个网络的目的，迭代2000次之后调整为10-2，达到3000次之后调整为10-3。</w:t>
      </w:r>
    </w:p>
    <w:p w14:paraId="64544D54" w14:textId="79342314" w:rsidR="00E172D8" w:rsidRPr="00913AA4" w:rsidRDefault="00913AA4" w:rsidP="00913AA4">
      <w:pPr>
        <w:rPr>
          <w:rFonts w:ascii="宋体" w:eastAsia="宋体" w:hAnsi="宋体" w:cs="宋体"/>
          <w:sz w:val="24"/>
        </w:rPr>
      </w:pPr>
      <w:r>
        <w:rPr>
          <w:rFonts w:ascii="宋体" w:eastAsia="宋体" w:hAnsi="宋体" w:cs="宋体" w:hint="eastAsia"/>
          <w:sz w:val="24"/>
        </w:rPr>
        <w:t>3、</w:t>
      </w:r>
      <w:r w:rsidR="00E172D8" w:rsidRPr="00913AA4">
        <w:rPr>
          <w:rFonts w:ascii="宋体" w:eastAsia="宋体" w:hAnsi="宋体" w:cs="宋体" w:hint="eastAsia"/>
          <w:sz w:val="24"/>
        </w:rPr>
        <w:t>实验性能比较</w:t>
      </w:r>
    </w:p>
    <w:p w14:paraId="7AD58C1F" w14:textId="77777777" w:rsidR="007D3E03" w:rsidRPr="00D0493B" w:rsidRDefault="007D3E03" w:rsidP="007D3E03">
      <w:pPr>
        <w:spacing w:line="360" w:lineRule="auto"/>
        <w:ind w:firstLine="420"/>
        <w:rPr>
          <w:rFonts w:ascii="宋体" w:eastAsia="宋体" w:hAnsi="宋体" w:cs="宋体"/>
          <w:bCs/>
          <w:szCs w:val="21"/>
        </w:rPr>
      </w:pPr>
      <w:r w:rsidRPr="00D0493B">
        <w:rPr>
          <w:rFonts w:ascii="宋体" w:eastAsia="宋体" w:hAnsi="宋体" w:cs="宋体" w:hint="eastAsia"/>
          <w:bCs/>
          <w:szCs w:val="21"/>
        </w:rPr>
        <w:t>为了验证本方法能够较好的检测复杂场景下的飞机(轮船)，分别在不同的优化方法上进行实验。</w:t>
      </w:r>
    </w:p>
    <w:p w14:paraId="6D6D77DF" w14:textId="19EF5042" w:rsidR="007D3E03" w:rsidRPr="00D0493B" w:rsidRDefault="007D3E03" w:rsidP="007D3E03">
      <w:pPr>
        <w:widowControl w:val="0"/>
        <w:spacing w:line="360" w:lineRule="auto"/>
        <w:jc w:val="both"/>
        <w:rPr>
          <w:rFonts w:ascii="宋体" w:eastAsia="宋体" w:hAnsi="宋体" w:cs="宋体"/>
          <w:bCs/>
          <w:szCs w:val="21"/>
        </w:rPr>
      </w:pPr>
      <w:r w:rsidRPr="00D0493B">
        <w:rPr>
          <w:rFonts w:ascii="宋体" w:eastAsia="宋体" w:hAnsi="宋体" w:cs="宋体" w:hint="eastAsia"/>
          <w:bCs/>
          <w:szCs w:val="21"/>
        </w:rPr>
        <w:t>(</w:t>
      </w:r>
      <w:r w:rsidRPr="00D0493B">
        <w:rPr>
          <w:rFonts w:ascii="宋体" w:eastAsia="宋体" w:hAnsi="宋体" w:cs="宋体"/>
          <w:bCs/>
          <w:szCs w:val="21"/>
        </w:rPr>
        <w:t>1)</w:t>
      </w:r>
      <w:r w:rsidRPr="00D0493B">
        <w:rPr>
          <w:rFonts w:ascii="宋体" w:eastAsia="宋体" w:hAnsi="宋体" w:cs="宋体" w:hint="eastAsia"/>
          <w:bCs/>
          <w:szCs w:val="21"/>
        </w:rPr>
        <w:t>基于线性衰减的NMS算法检测</w:t>
      </w:r>
    </w:p>
    <w:p w14:paraId="1B9C9489" w14:textId="7FF9AA5A" w:rsidR="007D3E03" w:rsidRPr="00D0493B" w:rsidRDefault="007D3E03" w:rsidP="00D0493B">
      <w:pPr>
        <w:spacing w:line="360" w:lineRule="auto"/>
        <w:ind w:firstLine="420"/>
        <w:rPr>
          <w:rFonts w:ascii="宋体" w:eastAsia="宋体" w:hAnsi="宋体" w:cs="宋体"/>
          <w:bCs/>
          <w:szCs w:val="21"/>
        </w:rPr>
      </w:pPr>
      <w:r w:rsidRPr="00D0493B">
        <w:rPr>
          <w:rFonts w:ascii="宋体" w:eastAsia="宋体" w:hAnsi="宋体" w:cs="宋体" w:hint="eastAsia"/>
          <w:bCs/>
          <w:szCs w:val="21"/>
        </w:rPr>
        <w:t>针对飞机(轮船)相互遮挡问题，本文采用了线性衰减的NMS算法。从测试集中选取了遮挡比例不同的图片进行测试。然后将提出的方法与现有成熟方法YOLOV3和Faster-RCNN进行了对比，由表1所示。由表1结果可知，遮挡比例在50%以下，三种方法的检测精度接近；当遮挡比例大于50%时，本文的方法比YOLOV3和Faster-RCNN的检测精度要高。具体可视化图如图8所示，我们可以观察到针对不同比例的遮挡，本方法的检测能力是极好的。</w:t>
      </w:r>
    </w:p>
    <w:p w14:paraId="2809390E" w14:textId="5B4502A3" w:rsidR="00A854AC" w:rsidRPr="00A854AC" w:rsidRDefault="00A854AC" w:rsidP="00A854AC">
      <w:pPr>
        <w:spacing w:line="360" w:lineRule="auto"/>
        <w:jc w:val="center"/>
        <w:rPr>
          <w:rFonts w:ascii="黑体" w:eastAsia="黑体" w:hAnsi="黑体" w:cs="宋体"/>
          <w:bCs/>
          <w:szCs w:val="21"/>
        </w:rPr>
      </w:pPr>
      <w:r w:rsidRPr="00A854AC">
        <w:rPr>
          <w:rFonts w:ascii="黑体" w:eastAsia="黑体" w:hAnsi="黑体" w:cs="宋体" w:hint="eastAsia"/>
          <w:bCs/>
          <w:szCs w:val="21"/>
        </w:rPr>
        <w:t>表1</w:t>
      </w:r>
      <w:r w:rsidRPr="00A854AC">
        <w:rPr>
          <w:rFonts w:ascii="黑体" w:eastAsia="黑体" w:hAnsi="黑体" w:cs="宋体"/>
          <w:bCs/>
          <w:szCs w:val="21"/>
        </w:rPr>
        <w:t xml:space="preserve"> </w:t>
      </w:r>
      <w:r w:rsidRPr="00A854AC">
        <w:rPr>
          <w:rFonts w:ascii="黑体" w:eastAsia="黑体" w:hAnsi="黑体" w:cs="宋体" w:hint="eastAsia"/>
          <w:bCs/>
          <w:szCs w:val="21"/>
        </w:rPr>
        <w:t>不同检测方法在遮挡数据集下的实验效果</w:t>
      </w:r>
    </w:p>
    <w:tbl>
      <w:tblPr>
        <w:tblStyle w:val="aa"/>
        <w:tblW w:w="0" w:type="auto"/>
        <w:jc w:val="center"/>
        <w:tblLook w:val="04A0" w:firstRow="1" w:lastRow="0" w:firstColumn="1" w:lastColumn="0" w:noHBand="0" w:noVBand="1"/>
      </w:tblPr>
      <w:tblGrid>
        <w:gridCol w:w="1536"/>
        <w:gridCol w:w="2145"/>
        <w:gridCol w:w="1843"/>
        <w:gridCol w:w="1311"/>
      </w:tblGrid>
      <w:tr w:rsidR="00FF66B0" w14:paraId="237DE7B9" w14:textId="2F12E334" w:rsidTr="00E84244">
        <w:trPr>
          <w:jc w:val="center"/>
        </w:trPr>
        <w:tc>
          <w:tcPr>
            <w:tcW w:w="1536" w:type="dxa"/>
          </w:tcPr>
          <w:p w14:paraId="60FAFC3F" w14:textId="77777777" w:rsidR="00FF66B0" w:rsidRPr="00CC783E" w:rsidRDefault="00FF66B0" w:rsidP="00FF66B0">
            <w:pPr>
              <w:spacing w:line="360" w:lineRule="auto"/>
              <w:jc w:val="center"/>
              <w:rPr>
                <w:rFonts w:ascii="宋体" w:hAnsi="宋体" w:cs="宋体"/>
                <w:bCs/>
                <w:sz w:val="21"/>
                <w:szCs w:val="21"/>
              </w:rPr>
            </w:pPr>
            <w:r w:rsidRPr="00CC783E">
              <w:rPr>
                <w:rFonts w:ascii="宋体" w:hAnsi="宋体" w:cs="宋体" w:hint="eastAsia"/>
                <w:bCs/>
                <w:sz w:val="21"/>
                <w:szCs w:val="21"/>
              </w:rPr>
              <w:t>Model</w:t>
            </w:r>
          </w:p>
        </w:tc>
        <w:tc>
          <w:tcPr>
            <w:tcW w:w="2145" w:type="dxa"/>
          </w:tcPr>
          <w:p w14:paraId="17ABEABC" w14:textId="57AF637F" w:rsidR="00FF66B0" w:rsidRPr="00CC783E" w:rsidRDefault="00FF66B0" w:rsidP="00FF66B0">
            <w:pPr>
              <w:spacing w:line="360" w:lineRule="auto"/>
              <w:jc w:val="center"/>
              <w:rPr>
                <w:rFonts w:ascii="宋体" w:hAnsi="宋体" w:cs="宋体"/>
                <w:bCs/>
                <w:sz w:val="21"/>
                <w:szCs w:val="21"/>
              </w:rPr>
            </w:pPr>
            <w:r w:rsidRPr="00CC783E">
              <w:rPr>
                <w:rFonts w:ascii="宋体" w:hAnsi="宋体" w:cs="宋体" w:hint="eastAsia"/>
                <w:bCs/>
                <w:sz w:val="21"/>
                <w:szCs w:val="21"/>
              </w:rPr>
              <w:t>Overlapped（%）</w:t>
            </w:r>
          </w:p>
        </w:tc>
        <w:tc>
          <w:tcPr>
            <w:tcW w:w="1843" w:type="dxa"/>
          </w:tcPr>
          <w:p w14:paraId="3958ECB6" w14:textId="13B562F5"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Recall（%）</w:t>
            </w:r>
          </w:p>
        </w:tc>
        <w:tc>
          <w:tcPr>
            <w:tcW w:w="1311" w:type="dxa"/>
          </w:tcPr>
          <w:p w14:paraId="02A31D15" w14:textId="6AA37594"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Map（%）</w:t>
            </w:r>
          </w:p>
        </w:tc>
      </w:tr>
      <w:tr w:rsidR="00FF66B0" w14:paraId="3F5889A6" w14:textId="469F6447" w:rsidTr="00E84244">
        <w:trPr>
          <w:jc w:val="center"/>
        </w:trPr>
        <w:tc>
          <w:tcPr>
            <w:tcW w:w="1536" w:type="dxa"/>
            <w:vMerge w:val="restart"/>
          </w:tcPr>
          <w:p w14:paraId="302F635F" w14:textId="77777777" w:rsidR="00FF66B0" w:rsidRPr="00CC783E" w:rsidRDefault="00FF66B0" w:rsidP="00EA5F11">
            <w:pPr>
              <w:spacing w:line="360" w:lineRule="auto"/>
              <w:jc w:val="center"/>
              <w:rPr>
                <w:rFonts w:ascii="宋体" w:hAnsi="宋体" w:cs="宋体"/>
                <w:bCs/>
                <w:sz w:val="21"/>
                <w:szCs w:val="21"/>
              </w:rPr>
            </w:pPr>
            <w:r w:rsidRPr="00CC783E">
              <w:rPr>
                <w:rFonts w:ascii="宋体" w:hAnsi="宋体" w:cs="宋体" w:hint="eastAsia"/>
                <w:bCs/>
                <w:sz w:val="21"/>
                <w:szCs w:val="21"/>
              </w:rPr>
              <w:t>YOLOV3</w:t>
            </w:r>
          </w:p>
        </w:tc>
        <w:tc>
          <w:tcPr>
            <w:tcW w:w="2145" w:type="dxa"/>
          </w:tcPr>
          <w:p w14:paraId="25041213" w14:textId="77777777"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&lt;=50%</w:t>
            </w:r>
          </w:p>
        </w:tc>
        <w:tc>
          <w:tcPr>
            <w:tcW w:w="1843" w:type="dxa"/>
          </w:tcPr>
          <w:p w14:paraId="28361F39" w14:textId="0B95178E"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8</w:t>
            </w:r>
            <w:r w:rsidRPr="00CC783E">
              <w:rPr>
                <w:rFonts w:ascii="宋体" w:hAnsi="宋体" w:cs="宋体"/>
                <w:bCs/>
                <w:sz w:val="21"/>
                <w:szCs w:val="21"/>
              </w:rPr>
              <w:t>7.11</w:t>
            </w:r>
          </w:p>
        </w:tc>
        <w:tc>
          <w:tcPr>
            <w:tcW w:w="1311" w:type="dxa"/>
          </w:tcPr>
          <w:p w14:paraId="6BD6D3BB" w14:textId="469390A5"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8</w:t>
            </w:r>
            <w:r w:rsidRPr="00CC783E">
              <w:rPr>
                <w:rFonts w:ascii="宋体" w:hAnsi="宋体" w:cs="宋体"/>
                <w:bCs/>
                <w:sz w:val="21"/>
                <w:szCs w:val="21"/>
              </w:rPr>
              <w:t>6.02</w:t>
            </w:r>
          </w:p>
        </w:tc>
      </w:tr>
      <w:tr w:rsidR="00FF66B0" w14:paraId="05EEBFC5" w14:textId="2B8598E8" w:rsidTr="00E84244">
        <w:trPr>
          <w:jc w:val="center"/>
        </w:trPr>
        <w:tc>
          <w:tcPr>
            <w:tcW w:w="1536" w:type="dxa"/>
            <w:vMerge/>
          </w:tcPr>
          <w:p w14:paraId="42A58B22" w14:textId="77777777" w:rsidR="00FF66B0" w:rsidRPr="00CC783E" w:rsidRDefault="00FF66B0" w:rsidP="00EA5F11">
            <w:pPr>
              <w:spacing w:line="360" w:lineRule="auto"/>
              <w:jc w:val="right"/>
              <w:rPr>
                <w:rFonts w:ascii="宋体" w:hAnsi="宋体" w:cs="宋体"/>
                <w:bCs/>
                <w:sz w:val="21"/>
                <w:szCs w:val="21"/>
              </w:rPr>
            </w:pPr>
          </w:p>
        </w:tc>
        <w:tc>
          <w:tcPr>
            <w:tcW w:w="2145" w:type="dxa"/>
          </w:tcPr>
          <w:p w14:paraId="63D76B6B" w14:textId="77777777"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&gt;50%</w:t>
            </w:r>
          </w:p>
        </w:tc>
        <w:tc>
          <w:tcPr>
            <w:tcW w:w="1843" w:type="dxa"/>
          </w:tcPr>
          <w:p w14:paraId="5A40E06E" w14:textId="733D1DF3"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7</w:t>
            </w:r>
            <w:r w:rsidRPr="00CC783E">
              <w:rPr>
                <w:rFonts w:ascii="宋体" w:hAnsi="宋体" w:cs="宋体"/>
                <w:bCs/>
                <w:sz w:val="21"/>
                <w:szCs w:val="21"/>
              </w:rPr>
              <w:t>4.01</w:t>
            </w:r>
          </w:p>
        </w:tc>
        <w:tc>
          <w:tcPr>
            <w:tcW w:w="1311" w:type="dxa"/>
          </w:tcPr>
          <w:p w14:paraId="3F47CC61" w14:textId="3705BE8A"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7</w:t>
            </w:r>
            <w:r w:rsidRPr="00CC783E">
              <w:rPr>
                <w:rFonts w:ascii="宋体" w:hAnsi="宋体" w:cs="宋体"/>
                <w:bCs/>
                <w:sz w:val="21"/>
                <w:szCs w:val="21"/>
              </w:rPr>
              <w:t>3.21</w:t>
            </w:r>
          </w:p>
        </w:tc>
      </w:tr>
      <w:tr w:rsidR="00FF66B0" w14:paraId="4D0C1A23" w14:textId="407885BF" w:rsidTr="00E84244">
        <w:trPr>
          <w:jc w:val="center"/>
        </w:trPr>
        <w:tc>
          <w:tcPr>
            <w:tcW w:w="1536" w:type="dxa"/>
            <w:vMerge w:val="restart"/>
          </w:tcPr>
          <w:p w14:paraId="333F99F2" w14:textId="77777777" w:rsidR="00FF66B0" w:rsidRPr="00CC783E" w:rsidRDefault="00FF66B0" w:rsidP="00EA5F11">
            <w:pPr>
              <w:spacing w:line="360" w:lineRule="auto"/>
              <w:jc w:val="right"/>
              <w:rPr>
                <w:rFonts w:ascii="宋体" w:hAnsi="宋体" w:cs="宋体"/>
                <w:bCs/>
                <w:sz w:val="21"/>
                <w:szCs w:val="21"/>
              </w:rPr>
            </w:pPr>
            <w:r w:rsidRPr="00CC783E">
              <w:rPr>
                <w:rFonts w:ascii="宋体" w:hAnsi="宋体" w:cs="宋体" w:hint="eastAsia"/>
                <w:bCs/>
                <w:sz w:val="21"/>
                <w:szCs w:val="21"/>
              </w:rPr>
              <w:t>Faster-RCNN</w:t>
            </w:r>
          </w:p>
        </w:tc>
        <w:tc>
          <w:tcPr>
            <w:tcW w:w="2145" w:type="dxa"/>
          </w:tcPr>
          <w:p w14:paraId="2A01A74A" w14:textId="77777777"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&lt;=50%</w:t>
            </w:r>
          </w:p>
        </w:tc>
        <w:tc>
          <w:tcPr>
            <w:tcW w:w="1843" w:type="dxa"/>
          </w:tcPr>
          <w:p w14:paraId="1C7B9B93" w14:textId="3E40FE81"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8</w:t>
            </w:r>
            <w:r w:rsidRPr="00CC783E">
              <w:rPr>
                <w:rFonts w:ascii="宋体" w:hAnsi="宋体" w:cs="宋体"/>
                <w:bCs/>
                <w:sz w:val="21"/>
                <w:szCs w:val="21"/>
              </w:rPr>
              <w:t>5.21</w:t>
            </w:r>
          </w:p>
        </w:tc>
        <w:tc>
          <w:tcPr>
            <w:tcW w:w="1311" w:type="dxa"/>
          </w:tcPr>
          <w:p w14:paraId="6AAFC86D" w14:textId="26909211"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8</w:t>
            </w:r>
            <w:r w:rsidRPr="00CC783E">
              <w:rPr>
                <w:rFonts w:ascii="宋体" w:hAnsi="宋体" w:cs="宋体"/>
                <w:bCs/>
                <w:sz w:val="21"/>
                <w:szCs w:val="21"/>
              </w:rPr>
              <w:t>4.56</w:t>
            </w:r>
          </w:p>
        </w:tc>
      </w:tr>
      <w:tr w:rsidR="00FF66B0" w14:paraId="42187589" w14:textId="74A8E7D8" w:rsidTr="00E84244">
        <w:trPr>
          <w:jc w:val="center"/>
        </w:trPr>
        <w:tc>
          <w:tcPr>
            <w:tcW w:w="1536" w:type="dxa"/>
            <w:vMerge/>
          </w:tcPr>
          <w:p w14:paraId="64539258" w14:textId="77777777" w:rsidR="00FF66B0" w:rsidRPr="00CC783E" w:rsidRDefault="00FF66B0" w:rsidP="00EA5F11">
            <w:pPr>
              <w:spacing w:line="360" w:lineRule="auto"/>
              <w:jc w:val="right"/>
              <w:rPr>
                <w:rFonts w:ascii="宋体" w:hAnsi="宋体" w:cs="宋体"/>
                <w:bCs/>
                <w:sz w:val="21"/>
                <w:szCs w:val="21"/>
              </w:rPr>
            </w:pPr>
          </w:p>
        </w:tc>
        <w:tc>
          <w:tcPr>
            <w:tcW w:w="2145" w:type="dxa"/>
          </w:tcPr>
          <w:p w14:paraId="75222DCE" w14:textId="77777777"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&gt;50%</w:t>
            </w:r>
          </w:p>
        </w:tc>
        <w:tc>
          <w:tcPr>
            <w:tcW w:w="1843" w:type="dxa"/>
          </w:tcPr>
          <w:p w14:paraId="3B4430FF" w14:textId="1B7EF49A"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7</w:t>
            </w:r>
            <w:r w:rsidRPr="00CC783E">
              <w:rPr>
                <w:rFonts w:ascii="宋体" w:hAnsi="宋体" w:cs="宋体"/>
                <w:bCs/>
                <w:sz w:val="21"/>
                <w:szCs w:val="21"/>
              </w:rPr>
              <w:t>0.26</w:t>
            </w:r>
          </w:p>
        </w:tc>
        <w:tc>
          <w:tcPr>
            <w:tcW w:w="1311" w:type="dxa"/>
          </w:tcPr>
          <w:p w14:paraId="0ED3390A" w14:textId="130A1770"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7</w:t>
            </w:r>
            <w:r w:rsidRPr="00CC783E">
              <w:rPr>
                <w:rFonts w:ascii="宋体" w:hAnsi="宋体" w:cs="宋体"/>
                <w:bCs/>
                <w:sz w:val="21"/>
                <w:szCs w:val="21"/>
              </w:rPr>
              <w:t>0.34</w:t>
            </w:r>
          </w:p>
        </w:tc>
      </w:tr>
      <w:tr w:rsidR="00FF66B0" w14:paraId="668B746D" w14:textId="583FF9F1" w:rsidTr="00E84244">
        <w:trPr>
          <w:jc w:val="center"/>
        </w:trPr>
        <w:tc>
          <w:tcPr>
            <w:tcW w:w="1536" w:type="dxa"/>
            <w:vMerge w:val="restart"/>
          </w:tcPr>
          <w:p w14:paraId="3F61ECE0" w14:textId="77777777" w:rsidR="00FF66B0" w:rsidRPr="00CC783E" w:rsidRDefault="00FF66B0" w:rsidP="00EA5F11">
            <w:pPr>
              <w:spacing w:line="360" w:lineRule="auto"/>
              <w:ind w:firstLineChars="200" w:firstLine="420"/>
              <w:rPr>
                <w:rFonts w:ascii="宋体" w:hAnsi="宋体" w:cs="宋体"/>
                <w:bCs/>
                <w:sz w:val="21"/>
                <w:szCs w:val="21"/>
              </w:rPr>
            </w:pPr>
            <w:r w:rsidRPr="00CC783E">
              <w:rPr>
                <w:rFonts w:ascii="宋体" w:hAnsi="宋体" w:cs="宋体" w:hint="eastAsia"/>
                <w:bCs/>
                <w:sz w:val="21"/>
                <w:szCs w:val="21"/>
              </w:rPr>
              <w:t>Our</w:t>
            </w:r>
          </w:p>
        </w:tc>
        <w:tc>
          <w:tcPr>
            <w:tcW w:w="2145" w:type="dxa"/>
          </w:tcPr>
          <w:p w14:paraId="2AC91AA1" w14:textId="77777777"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&lt;=50%</w:t>
            </w:r>
          </w:p>
        </w:tc>
        <w:tc>
          <w:tcPr>
            <w:tcW w:w="1843" w:type="dxa"/>
          </w:tcPr>
          <w:p w14:paraId="000F5062" w14:textId="0A9D0D9E"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9</w:t>
            </w:r>
            <w:r w:rsidRPr="00CC783E">
              <w:rPr>
                <w:rFonts w:ascii="宋体" w:hAnsi="宋体" w:cs="宋体"/>
                <w:bCs/>
                <w:sz w:val="21"/>
                <w:szCs w:val="21"/>
              </w:rPr>
              <w:t>1.24</w:t>
            </w:r>
          </w:p>
        </w:tc>
        <w:tc>
          <w:tcPr>
            <w:tcW w:w="1311" w:type="dxa"/>
          </w:tcPr>
          <w:p w14:paraId="29646D11" w14:textId="3A95DECD"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8</w:t>
            </w:r>
            <w:r w:rsidRPr="00CC783E">
              <w:rPr>
                <w:rFonts w:ascii="宋体" w:hAnsi="宋体" w:cs="宋体"/>
                <w:bCs/>
                <w:sz w:val="21"/>
                <w:szCs w:val="21"/>
              </w:rPr>
              <w:t>8.04</w:t>
            </w:r>
          </w:p>
        </w:tc>
      </w:tr>
      <w:tr w:rsidR="00FF66B0" w14:paraId="1D58BAC5" w14:textId="0CB8E8D7" w:rsidTr="00E84244">
        <w:trPr>
          <w:jc w:val="center"/>
        </w:trPr>
        <w:tc>
          <w:tcPr>
            <w:tcW w:w="1536" w:type="dxa"/>
            <w:vMerge/>
          </w:tcPr>
          <w:p w14:paraId="0EFE559D" w14:textId="77777777" w:rsidR="00FF66B0" w:rsidRPr="00CC783E" w:rsidRDefault="00FF66B0" w:rsidP="00EA5F11">
            <w:pPr>
              <w:spacing w:line="360" w:lineRule="auto"/>
              <w:jc w:val="right"/>
              <w:rPr>
                <w:rFonts w:ascii="宋体" w:hAnsi="宋体" w:cs="宋体"/>
                <w:bCs/>
                <w:sz w:val="21"/>
                <w:szCs w:val="21"/>
              </w:rPr>
            </w:pPr>
          </w:p>
        </w:tc>
        <w:tc>
          <w:tcPr>
            <w:tcW w:w="2145" w:type="dxa"/>
          </w:tcPr>
          <w:p w14:paraId="4E272B3F" w14:textId="77777777"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&gt;50%</w:t>
            </w:r>
          </w:p>
        </w:tc>
        <w:tc>
          <w:tcPr>
            <w:tcW w:w="1843" w:type="dxa"/>
          </w:tcPr>
          <w:p w14:paraId="4FB2E71A" w14:textId="21A93595"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9</w:t>
            </w:r>
            <w:r w:rsidRPr="00CC783E">
              <w:rPr>
                <w:rFonts w:ascii="宋体" w:hAnsi="宋体" w:cs="宋体"/>
                <w:bCs/>
                <w:sz w:val="21"/>
                <w:szCs w:val="21"/>
              </w:rPr>
              <w:t>0.08</w:t>
            </w:r>
          </w:p>
        </w:tc>
        <w:tc>
          <w:tcPr>
            <w:tcW w:w="1311" w:type="dxa"/>
          </w:tcPr>
          <w:p w14:paraId="2CC93468" w14:textId="092F8CF2" w:rsidR="00FF66B0" w:rsidRPr="00CC783E" w:rsidRDefault="00FF66B0" w:rsidP="00CE5E7C">
            <w:pPr>
              <w:spacing w:line="360" w:lineRule="auto"/>
              <w:jc w:val="center"/>
              <w:rPr>
                <w:rFonts w:ascii="宋体" w:hAnsi="宋体" w:cs="宋体"/>
                <w:bCs/>
                <w:sz w:val="21"/>
                <w:szCs w:val="21"/>
              </w:rPr>
            </w:pPr>
            <w:r w:rsidRPr="00CC783E">
              <w:rPr>
                <w:rFonts w:ascii="宋体" w:hAnsi="宋体" w:cs="宋体" w:hint="eastAsia"/>
                <w:bCs/>
                <w:sz w:val="21"/>
                <w:szCs w:val="21"/>
              </w:rPr>
              <w:t>8</w:t>
            </w:r>
            <w:r w:rsidRPr="00CC783E">
              <w:rPr>
                <w:rFonts w:ascii="宋体" w:hAnsi="宋体" w:cs="宋体"/>
                <w:bCs/>
                <w:sz w:val="21"/>
                <w:szCs w:val="21"/>
              </w:rPr>
              <w:t>7.56</w:t>
            </w:r>
          </w:p>
        </w:tc>
      </w:tr>
    </w:tbl>
    <w:p w14:paraId="7001E7BD" w14:textId="77777777" w:rsidR="007D3E03" w:rsidRDefault="007D3E03" w:rsidP="007D3E03">
      <w:pPr>
        <w:spacing w:line="360" w:lineRule="auto"/>
        <w:rPr>
          <w:rFonts w:ascii="宋体" w:eastAsia="宋体" w:hAnsi="宋体" w:cs="宋体"/>
          <w:bCs/>
          <w:sz w:val="24"/>
        </w:rPr>
      </w:pPr>
      <w:r>
        <w:rPr>
          <w:noProof/>
        </w:rPr>
        <w:lastRenderedPageBreak/>
        <w:drawing>
          <wp:inline distT="0" distB="0" distL="114300" distR="114300" wp14:anchorId="304184CD" wp14:editId="5C906D19">
            <wp:extent cx="5554980" cy="2967990"/>
            <wp:effectExtent l="0" t="0" r="7620" b="381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2"/>
                    <a:stretch>
                      <a:fillRect/>
                    </a:stretch>
                  </pic:blipFill>
                  <pic:spPr>
                    <a:xfrm>
                      <a:off x="0" y="0"/>
                      <a:ext cx="5554980" cy="2967990"/>
                    </a:xfrm>
                    <a:prstGeom prst="rect">
                      <a:avLst/>
                    </a:prstGeom>
                    <a:noFill/>
                    <a:ln>
                      <a:noFill/>
                    </a:ln>
                  </pic:spPr>
                </pic:pic>
              </a:graphicData>
            </a:graphic>
          </wp:inline>
        </w:drawing>
      </w:r>
    </w:p>
    <w:p w14:paraId="14242524" w14:textId="77777777" w:rsidR="007D3E03" w:rsidRPr="00F134FB" w:rsidRDefault="007D3E03" w:rsidP="007D3E03">
      <w:pPr>
        <w:spacing w:line="360" w:lineRule="auto"/>
        <w:jc w:val="center"/>
        <w:rPr>
          <w:rFonts w:ascii="黑体" w:eastAsia="黑体" w:hAnsi="黑体" w:cs="宋体"/>
          <w:bCs/>
          <w:szCs w:val="21"/>
        </w:rPr>
      </w:pPr>
      <w:r w:rsidRPr="00F134FB">
        <w:rPr>
          <w:rFonts w:ascii="黑体" w:eastAsia="黑体" w:hAnsi="黑体" w:cs="宋体" w:hint="eastAsia"/>
          <w:bCs/>
          <w:szCs w:val="21"/>
        </w:rPr>
        <w:t>图8 线性衰减的NMS可视化数据</w:t>
      </w:r>
    </w:p>
    <w:p w14:paraId="49B183B6" w14:textId="783A54B2" w:rsidR="007D3E03" w:rsidRPr="00D0493B" w:rsidRDefault="007D3E03" w:rsidP="007D3E03">
      <w:pPr>
        <w:widowControl w:val="0"/>
        <w:spacing w:line="360" w:lineRule="auto"/>
        <w:jc w:val="both"/>
        <w:rPr>
          <w:rFonts w:ascii="宋体" w:eastAsia="宋体" w:hAnsi="宋体" w:cs="宋体"/>
          <w:bCs/>
          <w:szCs w:val="21"/>
        </w:rPr>
      </w:pPr>
      <w:r w:rsidRPr="00D0493B">
        <w:rPr>
          <w:rFonts w:ascii="宋体" w:eastAsia="宋体" w:hAnsi="宋体" w:cs="宋体" w:hint="eastAsia"/>
          <w:bCs/>
          <w:szCs w:val="21"/>
        </w:rPr>
        <w:t>（2）基于GIOU算法检测</w:t>
      </w:r>
    </w:p>
    <w:p w14:paraId="3A16A859" w14:textId="77777777" w:rsidR="007D3E03" w:rsidRDefault="007D3E03" w:rsidP="000912CE">
      <w:pPr>
        <w:spacing w:line="360" w:lineRule="auto"/>
        <w:ind w:firstLine="420"/>
      </w:pPr>
      <w:r w:rsidRPr="00D0493B">
        <w:rPr>
          <w:rFonts w:ascii="宋体" w:eastAsia="宋体" w:hAnsi="宋体" w:cs="宋体" w:hint="eastAsia"/>
          <w:bCs/>
          <w:szCs w:val="21"/>
        </w:rPr>
        <w:t>实验中采用GIOU作为损失函数，GIOU可以避免由于不重叠带来的LOSS=0而无法优化的问题，由图8所示，当epoch=200时，可以很明显的观测到GIOU的loss曲线比IOU的loss曲线更平滑。</w:t>
      </w:r>
      <w:r>
        <w:rPr>
          <w:noProof/>
        </w:rPr>
        <w:drawing>
          <wp:inline distT="0" distB="0" distL="114300" distR="114300" wp14:anchorId="2BB63841" wp14:editId="0898E172">
            <wp:extent cx="5273675" cy="1797685"/>
            <wp:effectExtent l="0" t="0" r="14605" b="63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3"/>
                    <a:stretch>
                      <a:fillRect/>
                    </a:stretch>
                  </pic:blipFill>
                  <pic:spPr>
                    <a:xfrm>
                      <a:off x="0" y="0"/>
                      <a:ext cx="5273675" cy="1797685"/>
                    </a:xfrm>
                    <a:prstGeom prst="rect">
                      <a:avLst/>
                    </a:prstGeom>
                    <a:noFill/>
                    <a:ln>
                      <a:noFill/>
                    </a:ln>
                  </pic:spPr>
                </pic:pic>
              </a:graphicData>
            </a:graphic>
          </wp:inline>
        </w:drawing>
      </w:r>
    </w:p>
    <w:p w14:paraId="12451FE6" w14:textId="6A22D4B6" w:rsidR="007D3E03" w:rsidRPr="00653ABF" w:rsidRDefault="007D3E03" w:rsidP="007D3E03">
      <w:pPr>
        <w:spacing w:line="360" w:lineRule="auto"/>
        <w:jc w:val="center"/>
        <w:rPr>
          <w:rFonts w:ascii="黑体" w:eastAsia="黑体" w:hAnsi="黑体"/>
        </w:rPr>
      </w:pPr>
      <w:r w:rsidRPr="00653ABF">
        <w:rPr>
          <w:rFonts w:ascii="黑体" w:eastAsia="黑体" w:hAnsi="黑体" w:hint="eastAsia"/>
        </w:rPr>
        <w:t>图9 loss</w:t>
      </w:r>
      <w:r w:rsidR="00653ABF" w:rsidRPr="00653ABF">
        <w:rPr>
          <w:rFonts w:ascii="黑体" w:eastAsia="黑体" w:hAnsi="黑体" w:hint="eastAsia"/>
        </w:rPr>
        <w:t>可视化</w:t>
      </w:r>
      <w:r w:rsidRPr="00653ABF">
        <w:rPr>
          <w:rFonts w:ascii="黑体" w:eastAsia="黑体" w:hAnsi="黑体" w:hint="eastAsia"/>
        </w:rPr>
        <w:t>对比</w:t>
      </w:r>
    </w:p>
    <w:p w14:paraId="00E56B90" w14:textId="1BD97D21" w:rsidR="007D3E03" w:rsidRPr="000F13EB" w:rsidRDefault="007D3E03" w:rsidP="007D3E03">
      <w:pPr>
        <w:widowControl w:val="0"/>
        <w:spacing w:line="360" w:lineRule="auto"/>
        <w:jc w:val="both"/>
        <w:rPr>
          <w:rFonts w:ascii="宋体" w:eastAsia="宋体" w:hAnsi="宋体" w:cs="宋体"/>
          <w:bCs/>
          <w:szCs w:val="21"/>
        </w:rPr>
      </w:pPr>
      <w:r w:rsidRPr="000F13EB">
        <w:rPr>
          <w:rFonts w:ascii="宋体" w:eastAsia="宋体" w:hAnsi="宋体" w:cs="宋体" w:hint="eastAsia"/>
          <w:bCs/>
          <w:szCs w:val="21"/>
        </w:rPr>
        <w:t>（3）基于注意力机制和空洞卷积检测</w:t>
      </w:r>
    </w:p>
    <w:p w14:paraId="3C60569B" w14:textId="76539E2F" w:rsidR="007D3E03" w:rsidRPr="00D12C39" w:rsidRDefault="007D3E03" w:rsidP="00D12C39">
      <w:pPr>
        <w:widowControl w:val="0"/>
        <w:spacing w:line="360" w:lineRule="auto"/>
        <w:ind w:firstLine="420"/>
        <w:jc w:val="both"/>
        <w:rPr>
          <w:rFonts w:ascii="宋体" w:eastAsia="宋体" w:hAnsi="宋体" w:cs="宋体"/>
          <w:bCs/>
          <w:szCs w:val="21"/>
        </w:rPr>
      </w:pPr>
      <w:r w:rsidRPr="00D12C39">
        <w:rPr>
          <w:rFonts w:ascii="宋体" w:eastAsia="宋体" w:hAnsi="宋体" w:cs="宋体" w:hint="eastAsia"/>
          <w:bCs/>
          <w:szCs w:val="21"/>
        </w:rPr>
        <w:t>我们在YOLOV3的骨干网络中引入通道注意力模块，根据引入的位置和的个数不同，检测精度也有不同。通过对比多种策略，我们最终采用在每隔2个卷积操作加入一个注意力模块。除此之外，原YOLOV3是在基于stride=2的卷积操作进行下采样以次来增大感受野，而这种方法虽然增大了感受野，但是也会产生空间</w:t>
      </w:r>
      <w:proofErr w:type="gramStart"/>
      <w:r w:rsidRPr="00D12C39">
        <w:rPr>
          <w:rFonts w:ascii="宋体" w:eastAsia="宋体" w:hAnsi="宋体" w:cs="宋体" w:hint="eastAsia"/>
          <w:bCs/>
          <w:szCs w:val="21"/>
        </w:rPr>
        <w:t>层级化</w:t>
      </w:r>
      <w:proofErr w:type="gramEnd"/>
      <w:r w:rsidRPr="00D12C39">
        <w:rPr>
          <w:rFonts w:ascii="宋体" w:eastAsia="宋体" w:hAnsi="宋体" w:cs="宋体" w:hint="eastAsia"/>
          <w:bCs/>
          <w:szCs w:val="21"/>
        </w:rPr>
        <w:t>信息丢失、小物体信息无法重建等问题，在本方法中我们使用带有rate的空洞卷积来增大感受野，经实验表明，rate=2时，效</w:t>
      </w:r>
      <w:r w:rsidRPr="00D12C39">
        <w:rPr>
          <w:rFonts w:ascii="宋体" w:eastAsia="宋体" w:hAnsi="宋体" w:cs="宋体" w:hint="eastAsia"/>
          <w:bCs/>
          <w:szCs w:val="21"/>
        </w:rPr>
        <w:lastRenderedPageBreak/>
        <w:t>果更佳。得到的部分测试结果如下所示。其中，图10表示在多尺度目标存在的情况下，算法能够精确识别定位目标物体；图11表示算法对极小目标的检测能力；图12是在复杂背景下的检测效果。相较于原YOLOV3，算法不仅对小目标的检测精度明显提升，而且能够在复杂背景下更好地提取到目标信息，准确定位目标物体。数据指标如表2所示。</w:t>
      </w:r>
    </w:p>
    <w:p w14:paraId="56E74436" w14:textId="77777777" w:rsidR="007D3E03" w:rsidRDefault="007D3E03" w:rsidP="007D3E03">
      <w:r>
        <w:rPr>
          <w:noProof/>
        </w:rPr>
        <w:drawing>
          <wp:inline distT="0" distB="0" distL="114300" distR="114300" wp14:anchorId="6C0D7EFE" wp14:editId="5CCDD966">
            <wp:extent cx="4791710" cy="2426335"/>
            <wp:effectExtent l="0" t="0" r="8890" b="1206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4"/>
                    <a:stretch>
                      <a:fillRect/>
                    </a:stretch>
                  </pic:blipFill>
                  <pic:spPr>
                    <a:xfrm>
                      <a:off x="0" y="0"/>
                      <a:ext cx="4791710" cy="2426335"/>
                    </a:xfrm>
                    <a:prstGeom prst="rect">
                      <a:avLst/>
                    </a:prstGeom>
                    <a:noFill/>
                    <a:ln>
                      <a:noFill/>
                    </a:ln>
                  </pic:spPr>
                </pic:pic>
              </a:graphicData>
            </a:graphic>
          </wp:inline>
        </w:drawing>
      </w:r>
    </w:p>
    <w:p w14:paraId="0130A589" w14:textId="77777777" w:rsidR="007D3E03" w:rsidRPr="00AD7433" w:rsidRDefault="007D3E03" w:rsidP="007D3E03">
      <w:pPr>
        <w:jc w:val="center"/>
        <w:rPr>
          <w:rFonts w:ascii="黑体" w:eastAsia="黑体" w:hAnsi="黑体"/>
        </w:rPr>
      </w:pPr>
      <w:r w:rsidRPr="00AD7433">
        <w:rPr>
          <w:rFonts w:ascii="黑体" w:eastAsia="黑体" w:hAnsi="黑体" w:hint="eastAsia"/>
        </w:rPr>
        <w:t>图11 小目标检测</w:t>
      </w:r>
    </w:p>
    <w:p w14:paraId="424B2B0C" w14:textId="3AD47BE1" w:rsidR="007D3E03" w:rsidRDefault="007D3E03" w:rsidP="007D3E03"/>
    <w:p w14:paraId="04A142AE" w14:textId="17367AE6" w:rsidR="000F13EB" w:rsidRPr="000F13EB" w:rsidRDefault="000F13EB" w:rsidP="000F13EB">
      <w:pPr>
        <w:jc w:val="center"/>
        <w:rPr>
          <w:rFonts w:ascii="黑体" w:eastAsia="黑体" w:hAnsi="黑体"/>
        </w:rPr>
      </w:pPr>
      <w:r w:rsidRPr="000F13EB">
        <w:rPr>
          <w:rFonts w:ascii="黑体" w:eastAsia="黑体" w:hAnsi="黑体" w:hint="eastAsia"/>
        </w:rPr>
        <w:t>表2</w:t>
      </w:r>
      <w:r w:rsidRPr="000F13EB">
        <w:rPr>
          <w:rFonts w:ascii="黑体" w:eastAsia="黑体" w:hAnsi="黑体"/>
        </w:rPr>
        <w:t xml:space="preserve"> </w:t>
      </w:r>
      <w:r w:rsidRPr="000F13EB">
        <w:rPr>
          <w:rFonts w:ascii="黑体" w:eastAsia="黑体" w:hAnsi="黑体" w:hint="eastAsia"/>
        </w:rPr>
        <w:t>不同方法的检测精度对比</w:t>
      </w:r>
    </w:p>
    <w:tbl>
      <w:tblPr>
        <w:tblStyle w:val="aa"/>
        <w:tblW w:w="0" w:type="auto"/>
        <w:tblLook w:val="04A0" w:firstRow="1" w:lastRow="0" w:firstColumn="1" w:lastColumn="0" w:noHBand="0" w:noVBand="1"/>
      </w:tblPr>
      <w:tblGrid>
        <w:gridCol w:w="1893"/>
        <w:gridCol w:w="1665"/>
        <w:gridCol w:w="1740"/>
        <w:gridCol w:w="1499"/>
        <w:gridCol w:w="1499"/>
      </w:tblGrid>
      <w:tr w:rsidR="00471EA7" w14:paraId="757BEFD9" w14:textId="743C42DD" w:rsidTr="004460FE">
        <w:tc>
          <w:tcPr>
            <w:tcW w:w="1893" w:type="dxa"/>
          </w:tcPr>
          <w:p w14:paraId="58BF40A1" w14:textId="77777777" w:rsidR="00471EA7" w:rsidRDefault="00471EA7" w:rsidP="00C64A52">
            <w:pPr>
              <w:jc w:val="center"/>
            </w:pPr>
            <w:r>
              <w:rPr>
                <w:rFonts w:hint="eastAsia"/>
              </w:rPr>
              <w:t>Model</w:t>
            </w:r>
          </w:p>
        </w:tc>
        <w:tc>
          <w:tcPr>
            <w:tcW w:w="1665" w:type="dxa"/>
          </w:tcPr>
          <w:p w14:paraId="3C1F3A8D" w14:textId="7BF1CBDC" w:rsidR="00471EA7" w:rsidRDefault="00471EA7" w:rsidP="004460FE">
            <w:pPr>
              <w:jc w:val="center"/>
            </w:pPr>
            <w:r>
              <w:rPr>
                <w:rFonts w:hint="eastAsia"/>
              </w:rPr>
              <w:t>F1(</w:t>
            </w:r>
            <w:r>
              <w:t>%)</w:t>
            </w:r>
          </w:p>
        </w:tc>
        <w:tc>
          <w:tcPr>
            <w:tcW w:w="1740" w:type="dxa"/>
          </w:tcPr>
          <w:p w14:paraId="151619CD" w14:textId="1BA59004" w:rsidR="00471EA7" w:rsidRDefault="00471EA7" w:rsidP="004460FE">
            <w:pPr>
              <w:jc w:val="center"/>
            </w:pPr>
            <w:proofErr w:type="gramStart"/>
            <w:r>
              <w:rPr>
                <w:rFonts w:hint="eastAsia"/>
              </w:rPr>
              <w:t>P</w:t>
            </w:r>
            <w:r>
              <w:t>recision(</w:t>
            </w:r>
            <w:proofErr w:type="gramEnd"/>
            <w:r>
              <w:t>%)</w:t>
            </w:r>
          </w:p>
        </w:tc>
        <w:tc>
          <w:tcPr>
            <w:tcW w:w="1499" w:type="dxa"/>
          </w:tcPr>
          <w:p w14:paraId="0BE89A81" w14:textId="58F58D39" w:rsidR="00471EA7" w:rsidRDefault="00471EA7" w:rsidP="004460FE">
            <w:pPr>
              <w:jc w:val="center"/>
            </w:pPr>
            <w:proofErr w:type="gramStart"/>
            <w:r>
              <w:rPr>
                <w:rFonts w:hint="eastAsia"/>
              </w:rPr>
              <w:t>R</w:t>
            </w:r>
            <w:r>
              <w:t>ecall(</w:t>
            </w:r>
            <w:proofErr w:type="gramEnd"/>
            <w:r>
              <w:t>%)</w:t>
            </w:r>
          </w:p>
        </w:tc>
        <w:tc>
          <w:tcPr>
            <w:tcW w:w="1499" w:type="dxa"/>
          </w:tcPr>
          <w:p w14:paraId="46DE1E2F" w14:textId="1DBBCACF" w:rsidR="00471EA7" w:rsidRDefault="00471EA7" w:rsidP="004460FE">
            <w:pPr>
              <w:jc w:val="center"/>
            </w:pPr>
            <w:proofErr w:type="gramStart"/>
            <w:r>
              <w:rPr>
                <w:rFonts w:hint="eastAsia"/>
              </w:rPr>
              <w:t>MAP</w:t>
            </w:r>
            <w:r>
              <w:t>(</w:t>
            </w:r>
            <w:proofErr w:type="gramEnd"/>
            <w:r>
              <w:t>%)</w:t>
            </w:r>
          </w:p>
        </w:tc>
      </w:tr>
      <w:tr w:rsidR="00471EA7" w14:paraId="59C8A50D" w14:textId="5238BB54" w:rsidTr="004460FE">
        <w:tc>
          <w:tcPr>
            <w:tcW w:w="1893" w:type="dxa"/>
          </w:tcPr>
          <w:p w14:paraId="2EAD3F62" w14:textId="77777777" w:rsidR="00471EA7" w:rsidRDefault="00471EA7" w:rsidP="00C64A52">
            <w:pPr>
              <w:jc w:val="center"/>
            </w:pPr>
            <w:r>
              <w:rPr>
                <w:rFonts w:hint="eastAsia"/>
              </w:rPr>
              <w:t>YOLOV3</w:t>
            </w:r>
          </w:p>
        </w:tc>
        <w:tc>
          <w:tcPr>
            <w:tcW w:w="1665" w:type="dxa"/>
          </w:tcPr>
          <w:p w14:paraId="47656DA4" w14:textId="31444394" w:rsidR="00471EA7" w:rsidRDefault="00471EA7" w:rsidP="004460FE">
            <w:pPr>
              <w:jc w:val="center"/>
            </w:pPr>
            <w:r>
              <w:rPr>
                <w:rFonts w:hint="eastAsia"/>
              </w:rPr>
              <w:t>8</w:t>
            </w:r>
            <w:r>
              <w:t>0.23</w:t>
            </w:r>
          </w:p>
        </w:tc>
        <w:tc>
          <w:tcPr>
            <w:tcW w:w="1740" w:type="dxa"/>
          </w:tcPr>
          <w:p w14:paraId="192BFAA8" w14:textId="1C3D6D51" w:rsidR="00471EA7" w:rsidRDefault="00471EA7" w:rsidP="004460FE">
            <w:pPr>
              <w:jc w:val="center"/>
            </w:pPr>
            <w:r>
              <w:rPr>
                <w:rFonts w:hint="eastAsia"/>
              </w:rPr>
              <w:t>7</w:t>
            </w:r>
            <w:r>
              <w:t>0.11</w:t>
            </w:r>
          </w:p>
        </w:tc>
        <w:tc>
          <w:tcPr>
            <w:tcW w:w="1499" w:type="dxa"/>
          </w:tcPr>
          <w:p w14:paraId="473BBCD9" w14:textId="5D15B1F1" w:rsidR="00471EA7" w:rsidRDefault="00471EA7" w:rsidP="004460FE">
            <w:pPr>
              <w:jc w:val="center"/>
            </w:pPr>
            <w:r>
              <w:rPr>
                <w:rFonts w:hint="eastAsia"/>
              </w:rPr>
              <w:t>8</w:t>
            </w:r>
            <w:r>
              <w:t>5.11</w:t>
            </w:r>
          </w:p>
        </w:tc>
        <w:tc>
          <w:tcPr>
            <w:tcW w:w="1499" w:type="dxa"/>
          </w:tcPr>
          <w:p w14:paraId="65775F94" w14:textId="01D0F9F1" w:rsidR="00471EA7" w:rsidRDefault="00471EA7" w:rsidP="004460FE">
            <w:pPr>
              <w:jc w:val="center"/>
            </w:pPr>
            <w:r>
              <w:rPr>
                <w:rFonts w:hint="eastAsia"/>
              </w:rPr>
              <w:t>7</w:t>
            </w:r>
            <w:r>
              <w:t>4.94</w:t>
            </w:r>
          </w:p>
        </w:tc>
      </w:tr>
      <w:tr w:rsidR="00471EA7" w14:paraId="52227878" w14:textId="2F9A9758" w:rsidTr="004460FE">
        <w:tc>
          <w:tcPr>
            <w:tcW w:w="1893" w:type="dxa"/>
          </w:tcPr>
          <w:p w14:paraId="0170C3DC" w14:textId="77777777" w:rsidR="00471EA7" w:rsidRDefault="00471EA7" w:rsidP="00C64A52">
            <w:pPr>
              <w:jc w:val="center"/>
            </w:pPr>
            <w:r>
              <w:rPr>
                <w:rFonts w:hint="eastAsia"/>
              </w:rPr>
              <w:t>Faster-RCNN</w:t>
            </w:r>
          </w:p>
        </w:tc>
        <w:tc>
          <w:tcPr>
            <w:tcW w:w="1665" w:type="dxa"/>
          </w:tcPr>
          <w:p w14:paraId="5E16841F" w14:textId="51B641BE" w:rsidR="00471EA7" w:rsidRDefault="00471EA7" w:rsidP="004460FE">
            <w:pPr>
              <w:jc w:val="center"/>
            </w:pPr>
            <w:r>
              <w:rPr>
                <w:rFonts w:hint="eastAsia"/>
              </w:rPr>
              <w:t>8</w:t>
            </w:r>
            <w:r>
              <w:t>0.58</w:t>
            </w:r>
          </w:p>
        </w:tc>
        <w:tc>
          <w:tcPr>
            <w:tcW w:w="1740" w:type="dxa"/>
          </w:tcPr>
          <w:p w14:paraId="20D771C1" w14:textId="6EBC15B4" w:rsidR="00471EA7" w:rsidRDefault="00471EA7" w:rsidP="004460FE">
            <w:pPr>
              <w:jc w:val="center"/>
            </w:pPr>
            <w:r>
              <w:rPr>
                <w:rFonts w:hint="eastAsia"/>
              </w:rPr>
              <w:t>7</w:t>
            </w:r>
            <w:r>
              <w:t>0.02</w:t>
            </w:r>
          </w:p>
        </w:tc>
        <w:tc>
          <w:tcPr>
            <w:tcW w:w="1499" w:type="dxa"/>
          </w:tcPr>
          <w:p w14:paraId="0433CBEA" w14:textId="26878AFA" w:rsidR="00471EA7" w:rsidRDefault="00471EA7" w:rsidP="004460FE">
            <w:pPr>
              <w:jc w:val="center"/>
            </w:pPr>
            <w:r>
              <w:rPr>
                <w:rFonts w:hint="eastAsia"/>
              </w:rPr>
              <w:t>8</w:t>
            </w:r>
            <w:r>
              <w:t>3.25</w:t>
            </w:r>
          </w:p>
        </w:tc>
        <w:tc>
          <w:tcPr>
            <w:tcW w:w="1499" w:type="dxa"/>
          </w:tcPr>
          <w:p w14:paraId="58ACD7FE" w14:textId="723D2B2E" w:rsidR="00471EA7" w:rsidRDefault="00471EA7" w:rsidP="004460FE">
            <w:pPr>
              <w:jc w:val="center"/>
            </w:pPr>
            <w:r>
              <w:rPr>
                <w:rFonts w:hint="eastAsia"/>
              </w:rPr>
              <w:t>7</w:t>
            </w:r>
            <w:r>
              <w:t>4.26</w:t>
            </w:r>
          </w:p>
        </w:tc>
      </w:tr>
      <w:tr w:rsidR="00471EA7" w14:paraId="3E3B5B1A" w14:textId="77777777" w:rsidTr="004460FE">
        <w:tc>
          <w:tcPr>
            <w:tcW w:w="1893" w:type="dxa"/>
          </w:tcPr>
          <w:p w14:paraId="7A84F4CA" w14:textId="60A7BAB6" w:rsidR="00471EA7" w:rsidRDefault="00471EA7" w:rsidP="00C64A52">
            <w:pPr>
              <w:jc w:val="center"/>
            </w:pPr>
            <w:r>
              <w:rPr>
                <w:rFonts w:hint="eastAsia"/>
              </w:rPr>
              <w:t>S</w:t>
            </w:r>
            <w:r>
              <w:t>SD</w:t>
            </w:r>
          </w:p>
        </w:tc>
        <w:tc>
          <w:tcPr>
            <w:tcW w:w="1665" w:type="dxa"/>
          </w:tcPr>
          <w:p w14:paraId="59AFE9BC" w14:textId="300F006B" w:rsidR="00471EA7" w:rsidRDefault="00471EA7" w:rsidP="004460FE">
            <w:pPr>
              <w:jc w:val="center"/>
            </w:pPr>
            <w:r>
              <w:rPr>
                <w:rFonts w:hint="eastAsia"/>
              </w:rPr>
              <w:t>7</w:t>
            </w:r>
            <w:r>
              <w:t>9.23</w:t>
            </w:r>
          </w:p>
        </w:tc>
        <w:tc>
          <w:tcPr>
            <w:tcW w:w="1740" w:type="dxa"/>
          </w:tcPr>
          <w:p w14:paraId="4CA6B0FB" w14:textId="5E4058FD" w:rsidR="00471EA7" w:rsidRDefault="00471EA7" w:rsidP="004460FE">
            <w:pPr>
              <w:jc w:val="center"/>
            </w:pPr>
            <w:r>
              <w:rPr>
                <w:rFonts w:hint="eastAsia"/>
              </w:rPr>
              <w:t>6</w:t>
            </w:r>
            <w:r>
              <w:t>9.82</w:t>
            </w:r>
          </w:p>
        </w:tc>
        <w:tc>
          <w:tcPr>
            <w:tcW w:w="1499" w:type="dxa"/>
          </w:tcPr>
          <w:p w14:paraId="31E0654D" w14:textId="4DA8867A" w:rsidR="00471EA7" w:rsidRDefault="00471EA7" w:rsidP="004460FE">
            <w:pPr>
              <w:jc w:val="center"/>
            </w:pPr>
            <w:r>
              <w:rPr>
                <w:rFonts w:hint="eastAsia"/>
              </w:rPr>
              <w:t>8</w:t>
            </w:r>
            <w:r>
              <w:t>0.21</w:t>
            </w:r>
          </w:p>
        </w:tc>
        <w:tc>
          <w:tcPr>
            <w:tcW w:w="1499" w:type="dxa"/>
          </w:tcPr>
          <w:p w14:paraId="089B05D4" w14:textId="62B2A311" w:rsidR="00471EA7" w:rsidRDefault="00471EA7" w:rsidP="004460FE">
            <w:pPr>
              <w:jc w:val="center"/>
            </w:pPr>
            <w:r>
              <w:rPr>
                <w:rFonts w:hint="eastAsia"/>
              </w:rPr>
              <w:t>7</w:t>
            </w:r>
            <w:r>
              <w:t>2.67</w:t>
            </w:r>
          </w:p>
        </w:tc>
      </w:tr>
      <w:tr w:rsidR="00471EA7" w14:paraId="356B6BA1" w14:textId="77777777" w:rsidTr="004460FE">
        <w:tc>
          <w:tcPr>
            <w:tcW w:w="1893" w:type="dxa"/>
          </w:tcPr>
          <w:p w14:paraId="5570582B" w14:textId="4A0EF678" w:rsidR="00471EA7" w:rsidRDefault="00471EA7" w:rsidP="00C64A52">
            <w:pPr>
              <w:jc w:val="center"/>
            </w:pPr>
            <w:r>
              <w:rPr>
                <w:rFonts w:hint="eastAsia"/>
              </w:rPr>
              <w:t>R</w:t>
            </w:r>
            <w:r>
              <w:t>-FCN</w:t>
            </w:r>
          </w:p>
        </w:tc>
        <w:tc>
          <w:tcPr>
            <w:tcW w:w="1665" w:type="dxa"/>
          </w:tcPr>
          <w:p w14:paraId="51F3567E" w14:textId="78FCF449" w:rsidR="00471EA7" w:rsidRDefault="00471EA7" w:rsidP="004460FE">
            <w:pPr>
              <w:jc w:val="center"/>
            </w:pPr>
            <w:r>
              <w:rPr>
                <w:rFonts w:hint="eastAsia"/>
              </w:rPr>
              <w:t>8</w:t>
            </w:r>
            <w:r>
              <w:t>0.14</w:t>
            </w:r>
          </w:p>
        </w:tc>
        <w:tc>
          <w:tcPr>
            <w:tcW w:w="1740" w:type="dxa"/>
          </w:tcPr>
          <w:p w14:paraId="7F49F6B0" w14:textId="10B13CE4" w:rsidR="00471EA7" w:rsidRDefault="00471EA7" w:rsidP="004460FE">
            <w:pPr>
              <w:jc w:val="center"/>
            </w:pPr>
            <w:r>
              <w:rPr>
                <w:rFonts w:hint="eastAsia"/>
              </w:rPr>
              <w:t>7</w:t>
            </w:r>
            <w:r>
              <w:t>0.03</w:t>
            </w:r>
          </w:p>
        </w:tc>
        <w:tc>
          <w:tcPr>
            <w:tcW w:w="1499" w:type="dxa"/>
          </w:tcPr>
          <w:p w14:paraId="5389B2C0" w14:textId="09413008" w:rsidR="00471EA7" w:rsidRDefault="00471EA7" w:rsidP="004460FE">
            <w:pPr>
              <w:jc w:val="center"/>
            </w:pPr>
            <w:r>
              <w:rPr>
                <w:rFonts w:hint="eastAsia"/>
              </w:rPr>
              <w:t>8</w:t>
            </w:r>
            <w:r>
              <w:t>3.78</w:t>
            </w:r>
          </w:p>
        </w:tc>
        <w:tc>
          <w:tcPr>
            <w:tcW w:w="1499" w:type="dxa"/>
          </w:tcPr>
          <w:p w14:paraId="649B507B" w14:textId="6E37F652" w:rsidR="00471EA7" w:rsidRDefault="00471EA7" w:rsidP="004460FE">
            <w:pPr>
              <w:jc w:val="center"/>
            </w:pPr>
            <w:r>
              <w:rPr>
                <w:rFonts w:hint="eastAsia"/>
              </w:rPr>
              <w:t>7</w:t>
            </w:r>
            <w:r>
              <w:t>3.92</w:t>
            </w:r>
          </w:p>
        </w:tc>
      </w:tr>
      <w:tr w:rsidR="00471EA7" w14:paraId="076E5F0F" w14:textId="79E720FC" w:rsidTr="004460FE">
        <w:tc>
          <w:tcPr>
            <w:tcW w:w="1893" w:type="dxa"/>
          </w:tcPr>
          <w:p w14:paraId="0F7470BC" w14:textId="77777777" w:rsidR="00471EA7" w:rsidRDefault="00471EA7" w:rsidP="00C64A52">
            <w:pPr>
              <w:jc w:val="center"/>
            </w:pPr>
            <w:r>
              <w:rPr>
                <w:rFonts w:hint="eastAsia"/>
              </w:rPr>
              <w:t>Ours</w:t>
            </w:r>
          </w:p>
        </w:tc>
        <w:tc>
          <w:tcPr>
            <w:tcW w:w="1665" w:type="dxa"/>
          </w:tcPr>
          <w:p w14:paraId="0115874F" w14:textId="04FF7E11" w:rsidR="00471EA7" w:rsidRDefault="00471EA7" w:rsidP="004460FE">
            <w:pPr>
              <w:jc w:val="center"/>
            </w:pPr>
            <w:r>
              <w:rPr>
                <w:rFonts w:hint="eastAsia"/>
              </w:rPr>
              <w:t>9</w:t>
            </w:r>
            <w:r>
              <w:t>2.01</w:t>
            </w:r>
          </w:p>
        </w:tc>
        <w:tc>
          <w:tcPr>
            <w:tcW w:w="1740" w:type="dxa"/>
          </w:tcPr>
          <w:p w14:paraId="31F49F37" w14:textId="698B233E" w:rsidR="00471EA7" w:rsidRDefault="00471EA7" w:rsidP="004460FE">
            <w:pPr>
              <w:jc w:val="center"/>
            </w:pPr>
            <w:r>
              <w:rPr>
                <w:rFonts w:hint="eastAsia"/>
              </w:rPr>
              <w:t>8</w:t>
            </w:r>
            <w:r>
              <w:t>8.24</w:t>
            </w:r>
          </w:p>
        </w:tc>
        <w:tc>
          <w:tcPr>
            <w:tcW w:w="1499" w:type="dxa"/>
          </w:tcPr>
          <w:p w14:paraId="108CDFB2" w14:textId="59FF2D86" w:rsidR="00471EA7" w:rsidRDefault="00471EA7" w:rsidP="004460FE">
            <w:pPr>
              <w:jc w:val="center"/>
            </w:pPr>
            <w:r>
              <w:rPr>
                <w:rFonts w:hint="eastAsia"/>
              </w:rPr>
              <w:t>9</w:t>
            </w:r>
            <w:r>
              <w:t>3.89</w:t>
            </w:r>
          </w:p>
        </w:tc>
        <w:tc>
          <w:tcPr>
            <w:tcW w:w="1499" w:type="dxa"/>
          </w:tcPr>
          <w:p w14:paraId="32E94B19" w14:textId="0F3168F7" w:rsidR="00471EA7" w:rsidRDefault="00471EA7" w:rsidP="004460FE">
            <w:pPr>
              <w:jc w:val="center"/>
            </w:pPr>
            <w:r>
              <w:rPr>
                <w:rFonts w:hint="eastAsia"/>
              </w:rPr>
              <w:t>8</w:t>
            </w:r>
            <w:r>
              <w:t>9.04</w:t>
            </w:r>
          </w:p>
        </w:tc>
      </w:tr>
    </w:tbl>
    <w:p w14:paraId="19D8C2A7" w14:textId="77777777" w:rsidR="009A4455" w:rsidRDefault="009A4455" w:rsidP="00B27F1B">
      <w:pPr>
        <w:spacing w:line="360" w:lineRule="auto"/>
        <w:ind w:firstLine="420"/>
        <w:rPr>
          <w:rFonts w:ascii="宋体" w:eastAsia="宋体" w:hAnsi="宋体" w:cs="宋体"/>
          <w:szCs w:val="21"/>
          <w:lang w:bidi="ar"/>
        </w:rPr>
      </w:pPr>
    </w:p>
    <w:p w14:paraId="473A9DF4" w14:textId="381507CB" w:rsidR="003379D9" w:rsidRPr="0016069E" w:rsidRDefault="0016069E" w:rsidP="00B27F1B">
      <w:pPr>
        <w:spacing w:line="360" w:lineRule="auto"/>
        <w:ind w:firstLine="420"/>
        <w:rPr>
          <w:rFonts w:ascii="宋体" w:eastAsia="宋体" w:hAnsi="宋体" w:cs="宋体"/>
          <w:szCs w:val="21"/>
        </w:rPr>
      </w:pPr>
      <w:r w:rsidRPr="0016069E">
        <w:rPr>
          <w:rFonts w:ascii="宋体" w:eastAsia="宋体" w:hAnsi="宋体" w:cs="宋体" w:hint="eastAsia"/>
          <w:szCs w:val="21"/>
          <w:lang w:bidi="ar"/>
        </w:rPr>
        <w:t>针对小目标及遮挡飞机和轮船等难以检测的问题，</w:t>
      </w:r>
      <w:r w:rsidR="00064FAD" w:rsidRPr="0016069E">
        <w:rPr>
          <w:rFonts w:ascii="宋体" w:eastAsia="宋体" w:hAnsi="宋体" w:cs="宋体" w:hint="eastAsia"/>
          <w:szCs w:val="21"/>
          <w:lang w:bidi="ar"/>
        </w:rPr>
        <w:t>将实时性较高的YOLOV3算法应用到复杂背景下的飞机和轮船检测上。</w:t>
      </w:r>
      <w:r w:rsidRPr="0016069E">
        <w:rPr>
          <w:rFonts w:ascii="宋体" w:eastAsia="宋体" w:hAnsi="宋体" w:cs="宋体" w:hint="eastAsia"/>
          <w:szCs w:val="21"/>
          <w:lang w:bidi="ar"/>
        </w:rPr>
        <w:t>我们在YOLOV3模型的基础上，对骨干网络、IOU算法和NMS算法分别进行了改进。实验表明本方法较大的改善了小目标、飞机(轮船)遮挡等复杂环境下的检测效果，将准确度从74.04%提高到89.04%。</w:t>
      </w:r>
    </w:p>
    <w:sectPr w:rsidR="003379D9" w:rsidRPr="0016069E" w:rsidSect="008D41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8AA9AA" w14:textId="77777777" w:rsidR="00B81E55" w:rsidRDefault="00B81E55" w:rsidP="00EC2B59">
      <w:r>
        <w:separator/>
      </w:r>
    </w:p>
  </w:endnote>
  <w:endnote w:type="continuationSeparator" w:id="0">
    <w:p w14:paraId="2381B43A" w14:textId="77777777" w:rsidR="00B81E55" w:rsidRDefault="00B81E55" w:rsidP="00EC2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1D4221" w14:textId="77777777" w:rsidR="00B81E55" w:rsidRDefault="00B81E55" w:rsidP="00EC2B59">
      <w:r>
        <w:separator/>
      </w:r>
    </w:p>
  </w:footnote>
  <w:footnote w:type="continuationSeparator" w:id="0">
    <w:p w14:paraId="1D4CB29C" w14:textId="77777777" w:rsidR="00B81E55" w:rsidRDefault="00B81E55" w:rsidP="00EC2B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A4FCDE3"/>
    <w:multiLevelType w:val="singleLevel"/>
    <w:tmpl w:val="AA4FCDE3"/>
    <w:lvl w:ilvl="0">
      <w:start w:val="4"/>
      <w:numFmt w:val="chineseCounting"/>
      <w:suff w:val="nothing"/>
      <w:lvlText w:val="%1、"/>
      <w:lvlJc w:val="left"/>
      <w:rPr>
        <w:rFonts w:hint="eastAsia"/>
      </w:rPr>
    </w:lvl>
  </w:abstractNum>
  <w:abstractNum w:abstractNumId="1" w15:restartNumberingAfterBreak="0">
    <w:nsid w:val="001B2EE9"/>
    <w:multiLevelType w:val="hybridMultilevel"/>
    <w:tmpl w:val="80629E56"/>
    <w:lvl w:ilvl="0" w:tplc="04090001">
      <w:start w:val="1"/>
      <w:numFmt w:val="bullet"/>
      <w:lvlText w:val=""/>
      <w:lvlJc w:val="left"/>
      <w:pPr>
        <w:ind w:left="843" w:hanging="420"/>
      </w:pPr>
      <w:rPr>
        <w:rFonts w:ascii="Wingdings" w:hAnsi="Wingdings" w:hint="default"/>
      </w:rPr>
    </w:lvl>
    <w:lvl w:ilvl="1" w:tplc="04090003" w:tentative="1">
      <w:start w:val="1"/>
      <w:numFmt w:val="bullet"/>
      <w:lvlText w:val=""/>
      <w:lvlJc w:val="left"/>
      <w:pPr>
        <w:ind w:left="1263" w:hanging="420"/>
      </w:pPr>
      <w:rPr>
        <w:rFonts w:ascii="Wingdings" w:hAnsi="Wingdings" w:hint="default"/>
      </w:rPr>
    </w:lvl>
    <w:lvl w:ilvl="2" w:tplc="04090005" w:tentative="1">
      <w:start w:val="1"/>
      <w:numFmt w:val="bullet"/>
      <w:lvlText w:val=""/>
      <w:lvlJc w:val="left"/>
      <w:pPr>
        <w:ind w:left="1683" w:hanging="420"/>
      </w:pPr>
      <w:rPr>
        <w:rFonts w:ascii="Wingdings" w:hAnsi="Wingdings" w:hint="default"/>
      </w:rPr>
    </w:lvl>
    <w:lvl w:ilvl="3" w:tplc="04090001" w:tentative="1">
      <w:start w:val="1"/>
      <w:numFmt w:val="bullet"/>
      <w:lvlText w:val=""/>
      <w:lvlJc w:val="left"/>
      <w:pPr>
        <w:ind w:left="2103" w:hanging="420"/>
      </w:pPr>
      <w:rPr>
        <w:rFonts w:ascii="Wingdings" w:hAnsi="Wingdings" w:hint="default"/>
      </w:rPr>
    </w:lvl>
    <w:lvl w:ilvl="4" w:tplc="04090003" w:tentative="1">
      <w:start w:val="1"/>
      <w:numFmt w:val="bullet"/>
      <w:lvlText w:val=""/>
      <w:lvlJc w:val="left"/>
      <w:pPr>
        <w:ind w:left="2523" w:hanging="420"/>
      </w:pPr>
      <w:rPr>
        <w:rFonts w:ascii="Wingdings" w:hAnsi="Wingdings" w:hint="default"/>
      </w:rPr>
    </w:lvl>
    <w:lvl w:ilvl="5" w:tplc="04090005" w:tentative="1">
      <w:start w:val="1"/>
      <w:numFmt w:val="bullet"/>
      <w:lvlText w:val=""/>
      <w:lvlJc w:val="left"/>
      <w:pPr>
        <w:ind w:left="2943" w:hanging="420"/>
      </w:pPr>
      <w:rPr>
        <w:rFonts w:ascii="Wingdings" w:hAnsi="Wingdings" w:hint="default"/>
      </w:rPr>
    </w:lvl>
    <w:lvl w:ilvl="6" w:tplc="04090001" w:tentative="1">
      <w:start w:val="1"/>
      <w:numFmt w:val="bullet"/>
      <w:lvlText w:val=""/>
      <w:lvlJc w:val="left"/>
      <w:pPr>
        <w:ind w:left="3363" w:hanging="420"/>
      </w:pPr>
      <w:rPr>
        <w:rFonts w:ascii="Wingdings" w:hAnsi="Wingdings" w:hint="default"/>
      </w:rPr>
    </w:lvl>
    <w:lvl w:ilvl="7" w:tplc="04090003" w:tentative="1">
      <w:start w:val="1"/>
      <w:numFmt w:val="bullet"/>
      <w:lvlText w:val=""/>
      <w:lvlJc w:val="left"/>
      <w:pPr>
        <w:ind w:left="3783" w:hanging="420"/>
      </w:pPr>
      <w:rPr>
        <w:rFonts w:ascii="Wingdings" w:hAnsi="Wingdings" w:hint="default"/>
      </w:rPr>
    </w:lvl>
    <w:lvl w:ilvl="8" w:tplc="04090005" w:tentative="1">
      <w:start w:val="1"/>
      <w:numFmt w:val="bullet"/>
      <w:lvlText w:val=""/>
      <w:lvlJc w:val="left"/>
      <w:pPr>
        <w:ind w:left="4203" w:hanging="420"/>
      </w:pPr>
      <w:rPr>
        <w:rFonts w:ascii="Wingdings" w:hAnsi="Wingdings" w:hint="default"/>
      </w:rPr>
    </w:lvl>
  </w:abstractNum>
  <w:abstractNum w:abstractNumId="2" w15:restartNumberingAfterBreak="0">
    <w:nsid w:val="00696723"/>
    <w:multiLevelType w:val="hybridMultilevel"/>
    <w:tmpl w:val="DA5A5222"/>
    <w:lvl w:ilvl="0" w:tplc="3D148DE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3" w15:restartNumberingAfterBreak="0">
    <w:nsid w:val="086E2721"/>
    <w:multiLevelType w:val="hybridMultilevel"/>
    <w:tmpl w:val="C0A89F56"/>
    <w:lvl w:ilvl="0" w:tplc="F8D24692">
      <w:start w:val="1"/>
      <w:numFmt w:val="lowerLetter"/>
      <w:lvlText w:val="%1."/>
      <w:lvlJc w:val="left"/>
      <w:pPr>
        <w:ind w:left="785" w:hanging="360"/>
      </w:pPr>
      <w:rPr>
        <w:rFonts w:ascii="宋体" w:eastAsia="宋体" w:hAnsi="宋体" w:cs="宋体" w:hint="default"/>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AF764A9"/>
    <w:multiLevelType w:val="hybridMultilevel"/>
    <w:tmpl w:val="1D06EC2A"/>
    <w:lvl w:ilvl="0" w:tplc="27AA1098">
      <w:start w:val="1"/>
      <w:numFmt w:val="decimal"/>
      <w:lvlText w:val="%1."/>
      <w:lvlJc w:val="left"/>
      <w:pPr>
        <w:ind w:left="833" w:hanging="360"/>
      </w:pPr>
      <w:rPr>
        <w:rFonts w:hint="default"/>
      </w:rPr>
    </w:lvl>
    <w:lvl w:ilvl="1" w:tplc="04090019" w:tentative="1">
      <w:start w:val="1"/>
      <w:numFmt w:val="lowerLetter"/>
      <w:lvlText w:val="%2)"/>
      <w:lvlJc w:val="left"/>
      <w:pPr>
        <w:ind w:left="1313" w:hanging="420"/>
      </w:pPr>
    </w:lvl>
    <w:lvl w:ilvl="2" w:tplc="0409001B" w:tentative="1">
      <w:start w:val="1"/>
      <w:numFmt w:val="lowerRoman"/>
      <w:lvlText w:val="%3."/>
      <w:lvlJc w:val="right"/>
      <w:pPr>
        <w:ind w:left="1733" w:hanging="420"/>
      </w:pPr>
    </w:lvl>
    <w:lvl w:ilvl="3" w:tplc="0409000F" w:tentative="1">
      <w:start w:val="1"/>
      <w:numFmt w:val="decimal"/>
      <w:lvlText w:val="%4."/>
      <w:lvlJc w:val="left"/>
      <w:pPr>
        <w:ind w:left="2153" w:hanging="420"/>
      </w:pPr>
    </w:lvl>
    <w:lvl w:ilvl="4" w:tplc="04090019" w:tentative="1">
      <w:start w:val="1"/>
      <w:numFmt w:val="lowerLetter"/>
      <w:lvlText w:val="%5)"/>
      <w:lvlJc w:val="left"/>
      <w:pPr>
        <w:ind w:left="2573" w:hanging="420"/>
      </w:pPr>
    </w:lvl>
    <w:lvl w:ilvl="5" w:tplc="0409001B" w:tentative="1">
      <w:start w:val="1"/>
      <w:numFmt w:val="lowerRoman"/>
      <w:lvlText w:val="%6."/>
      <w:lvlJc w:val="right"/>
      <w:pPr>
        <w:ind w:left="2993" w:hanging="420"/>
      </w:pPr>
    </w:lvl>
    <w:lvl w:ilvl="6" w:tplc="0409000F" w:tentative="1">
      <w:start w:val="1"/>
      <w:numFmt w:val="decimal"/>
      <w:lvlText w:val="%7."/>
      <w:lvlJc w:val="left"/>
      <w:pPr>
        <w:ind w:left="3413" w:hanging="420"/>
      </w:pPr>
    </w:lvl>
    <w:lvl w:ilvl="7" w:tplc="04090019" w:tentative="1">
      <w:start w:val="1"/>
      <w:numFmt w:val="lowerLetter"/>
      <w:lvlText w:val="%8)"/>
      <w:lvlJc w:val="left"/>
      <w:pPr>
        <w:ind w:left="3833" w:hanging="420"/>
      </w:pPr>
    </w:lvl>
    <w:lvl w:ilvl="8" w:tplc="0409001B" w:tentative="1">
      <w:start w:val="1"/>
      <w:numFmt w:val="lowerRoman"/>
      <w:lvlText w:val="%9."/>
      <w:lvlJc w:val="right"/>
      <w:pPr>
        <w:ind w:left="4253" w:hanging="420"/>
      </w:pPr>
    </w:lvl>
  </w:abstractNum>
  <w:abstractNum w:abstractNumId="5" w15:restartNumberingAfterBreak="0">
    <w:nsid w:val="0E4A4DDE"/>
    <w:multiLevelType w:val="hybridMultilevel"/>
    <w:tmpl w:val="720212B4"/>
    <w:lvl w:ilvl="0" w:tplc="DC265A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3C242B"/>
    <w:multiLevelType w:val="hybridMultilevel"/>
    <w:tmpl w:val="E970EDDA"/>
    <w:lvl w:ilvl="0" w:tplc="92C2A7A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68A0B65"/>
    <w:multiLevelType w:val="singleLevel"/>
    <w:tmpl w:val="168A0B65"/>
    <w:lvl w:ilvl="0">
      <w:start w:val="1"/>
      <w:numFmt w:val="decimal"/>
      <w:suff w:val="nothing"/>
      <w:lvlText w:val="（%1）"/>
      <w:lvlJc w:val="left"/>
    </w:lvl>
  </w:abstractNum>
  <w:abstractNum w:abstractNumId="8" w15:restartNumberingAfterBreak="0">
    <w:nsid w:val="19853D63"/>
    <w:multiLevelType w:val="hybridMultilevel"/>
    <w:tmpl w:val="D61EFE84"/>
    <w:lvl w:ilvl="0" w:tplc="1BC82BD4">
      <w:start w:val="5"/>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BB0A45"/>
    <w:multiLevelType w:val="hybridMultilevel"/>
    <w:tmpl w:val="A3160F8E"/>
    <w:lvl w:ilvl="0" w:tplc="A11C29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23C058"/>
    <w:multiLevelType w:val="singleLevel"/>
    <w:tmpl w:val="5A23C058"/>
    <w:lvl w:ilvl="0">
      <w:start w:val="6"/>
      <w:numFmt w:val="chineseCounting"/>
      <w:suff w:val="nothing"/>
      <w:lvlText w:val="%1、"/>
      <w:lvlJc w:val="left"/>
    </w:lvl>
  </w:abstractNum>
  <w:abstractNum w:abstractNumId="11" w15:restartNumberingAfterBreak="0">
    <w:nsid w:val="5C921F45"/>
    <w:multiLevelType w:val="hybridMultilevel"/>
    <w:tmpl w:val="9C8AC4AA"/>
    <w:lvl w:ilvl="0" w:tplc="814CDF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514AE7"/>
    <w:multiLevelType w:val="hybridMultilevel"/>
    <w:tmpl w:val="99A827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3CE7EF9"/>
    <w:multiLevelType w:val="multilevel"/>
    <w:tmpl w:val="E6B8D180"/>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Zero"/>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0"/>
  </w:num>
  <w:num w:numId="2">
    <w:abstractNumId w:val="1"/>
  </w:num>
  <w:num w:numId="3">
    <w:abstractNumId w:val="10"/>
  </w:num>
  <w:num w:numId="4">
    <w:abstractNumId w:val="6"/>
  </w:num>
  <w:num w:numId="5">
    <w:abstractNumId w:val="2"/>
  </w:num>
  <w:num w:numId="6">
    <w:abstractNumId w:val="4"/>
  </w:num>
  <w:num w:numId="7">
    <w:abstractNumId w:val="13"/>
  </w:num>
  <w:num w:numId="8">
    <w:abstractNumId w:val="3"/>
  </w:num>
  <w:num w:numId="9">
    <w:abstractNumId w:val="9"/>
  </w:num>
  <w:num w:numId="10">
    <w:abstractNumId w:val="12"/>
  </w:num>
  <w:num w:numId="11">
    <w:abstractNumId w:val="8"/>
  </w:num>
  <w:num w:numId="12">
    <w:abstractNumId w:val="5"/>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B59"/>
    <w:rsid w:val="00004CBA"/>
    <w:rsid w:val="00014CA8"/>
    <w:rsid w:val="00015E82"/>
    <w:rsid w:val="00026412"/>
    <w:rsid w:val="0003097E"/>
    <w:rsid w:val="00043660"/>
    <w:rsid w:val="0004435D"/>
    <w:rsid w:val="00051741"/>
    <w:rsid w:val="00052293"/>
    <w:rsid w:val="000527B4"/>
    <w:rsid w:val="000535A5"/>
    <w:rsid w:val="00056B5D"/>
    <w:rsid w:val="00057047"/>
    <w:rsid w:val="00057757"/>
    <w:rsid w:val="00062336"/>
    <w:rsid w:val="000637D5"/>
    <w:rsid w:val="00064FAD"/>
    <w:rsid w:val="00067CB7"/>
    <w:rsid w:val="000710FF"/>
    <w:rsid w:val="000831CF"/>
    <w:rsid w:val="00086703"/>
    <w:rsid w:val="000912CE"/>
    <w:rsid w:val="0009496C"/>
    <w:rsid w:val="00094FB4"/>
    <w:rsid w:val="00096563"/>
    <w:rsid w:val="000A1DE7"/>
    <w:rsid w:val="000A337B"/>
    <w:rsid w:val="000A6D34"/>
    <w:rsid w:val="000B06EB"/>
    <w:rsid w:val="000B20F7"/>
    <w:rsid w:val="000B7249"/>
    <w:rsid w:val="000C2F38"/>
    <w:rsid w:val="000C609A"/>
    <w:rsid w:val="000D104E"/>
    <w:rsid w:val="000E5D7C"/>
    <w:rsid w:val="000F13EB"/>
    <w:rsid w:val="000F56AB"/>
    <w:rsid w:val="000F600F"/>
    <w:rsid w:val="000F7547"/>
    <w:rsid w:val="001006AC"/>
    <w:rsid w:val="001021BC"/>
    <w:rsid w:val="00103509"/>
    <w:rsid w:val="00104382"/>
    <w:rsid w:val="00111A33"/>
    <w:rsid w:val="0011529E"/>
    <w:rsid w:val="00120A3F"/>
    <w:rsid w:val="0012435A"/>
    <w:rsid w:val="001301E5"/>
    <w:rsid w:val="00137286"/>
    <w:rsid w:val="00137885"/>
    <w:rsid w:val="001505AA"/>
    <w:rsid w:val="00156279"/>
    <w:rsid w:val="0016069E"/>
    <w:rsid w:val="001621A2"/>
    <w:rsid w:val="00164676"/>
    <w:rsid w:val="00167EFD"/>
    <w:rsid w:val="001701A2"/>
    <w:rsid w:val="00177547"/>
    <w:rsid w:val="00181A7D"/>
    <w:rsid w:val="00192663"/>
    <w:rsid w:val="00195BCB"/>
    <w:rsid w:val="001A05B6"/>
    <w:rsid w:val="001A39AD"/>
    <w:rsid w:val="001A786E"/>
    <w:rsid w:val="001A7A11"/>
    <w:rsid w:val="001B2836"/>
    <w:rsid w:val="001C033B"/>
    <w:rsid w:val="001C1160"/>
    <w:rsid w:val="001C305A"/>
    <w:rsid w:val="001C5225"/>
    <w:rsid w:val="001D0295"/>
    <w:rsid w:val="001D061C"/>
    <w:rsid w:val="001E481F"/>
    <w:rsid w:val="001E550A"/>
    <w:rsid w:val="001F2A0B"/>
    <w:rsid w:val="001F2E0D"/>
    <w:rsid w:val="001F43AB"/>
    <w:rsid w:val="0020328A"/>
    <w:rsid w:val="002049F2"/>
    <w:rsid w:val="0020739C"/>
    <w:rsid w:val="002101FE"/>
    <w:rsid w:val="00210C6F"/>
    <w:rsid w:val="0021538A"/>
    <w:rsid w:val="00224224"/>
    <w:rsid w:val="00230EAD"/>
    <w:rsid w:val="00231F7D"/>
    <w:rsid w:val="00235620"/>
    <w:rsid w:val="002374BD"/>
    <w:rsid w:val="00240127"/>
    <w:rsid w:val="00242911"/>
    <w:rsid w:val="00252AB2"/>
    <w:rsid w:val="00254E16"/>
    <w:rsid w:val="002576D7"/>
    <w:rsid w:val="00257B9D"/>
    <w:rsid w:val="0026222D"/>
    <w:rsid w:val="00264CF1"/>
    <w:rsid w:val="00270B0D"/>
    <w:rsid w:val="00275D31"/>
    <w:rsid w:val="002800B7"/>
    <w:rsid w:val="002822AF"/>
    <w:rsid w:val="0028581F"/>
    <w:rsid w:val="002A1AA1"/>
    <w:rsid w:val="002A57E7"/>
    <w:rsid w:val="002A5D6D"/>
    <w:rsid w:val="002A6FE7"/>
    <w:rsid w:val="002B1649"/>
    <w:rsid w:val="002B1BD4"/>
    <w:rsid w:val="002B3C55"/>
    <w:rsid w:val="002B7336"/>
    <w:rsid w:val="002C0097"/>
    <w:rsid w:val="002C2170"/>
    <w:rsid w:val="002C2909"/>
    <w:rsid w:val="002C358D"/>
    <w:rsid w:val="002C42E0"/>
    <w:rsid w:val="002D6140"/>
    <w:rsid w:val="002E2418"/>
    <w:rsid w:val="002E2599"/>
    <w:rsid w:val="002E2DE7"/>
    <w:rsid w:val="002E7CC7"/>
    <w:rsid w:val="002F2F2C"/>
    <w:rsid w:val="002F5CE0"/>
    <w:rsid w:val="0030010D"/>
    <w:rsid w:val="00310B88"/>
    <w:rsid w:val="00310F52"/>
    <w:rsid w:val="00311C29"/>
    <w:rsid w:val="0031546C"/>
    <w:rsid w:val="00315C61"/>
    <w:rsid w:val="003221B3"/>
    <w:rsid w:val="00334785"/>
    <w:rsid w:val="003379D9"/>
    <w:rsid w:val="00343231"/>
    <w:rsid w:val="00344419"/>
    <w:rsid w:val="00352119"/>
    <w:rsid w:val="00354341"/>
    <w:rsid w:val="00355DF1"/>
    <w:rsid w:val="0035752C"/>
    <w:rsid w:val="00360858"/>
    <w:rsid w:val="00362065"/>
    <w:rsid w:val="0036471B"/>
    <w:rsid w:val="003704C6"/>
    <w:rsid w:val="00371F65"/>
    <w:rsid w:val="00372878"/>
    <w:rsid w:val="00375A52"/>
    <w:rsid w:val="00377F39"/>
    <w:rsid w:val="00381F18"/>
    <w:rsid w:val="00382986"/>
    <w:rsid w:val="00382DEE"/>
    <w:rsid w:val="00383B81"/>
    <w:rsid w:val="00387AF6"/>
    <w:rsid w:val="0039154B"/>
    <w:rsid w:val="0039267F"/>
    <w:rsid w:val="00394F4A"/>
    <w:rsid w:val="003A019F"/>
    <w:rsid w:val="003A127A"/>
    <w:rsid w:val="003B0657"/>
    <w:rsid w:val="003B072A"/>
    <w:rsid w:val="003B1DB3"/>
    <w:rsid w:val="003B3104"/>
    <w:rsid w:val="003B4F61"/>
    <w:rsid w:val="003C120A"/>
    <w:rsid w:val="003C5375"/>
    <w:rsid w:val="003D7E59"/>
    <w:rsid w:val="003E20F3"/>
    <w:rsid w:val="003E3AF9"/>
    <w:rsid w:val="003F2819"/>
    <w:rsid w:val="003F368D"/>
    <w:rsid w:val="003F52E6"/>
    <w:rsid w:val="004016CE"/>
    <w:rsid w:val="00404FAF"/>
    <w:rsid w:val="004079FE"/>
    <w:rsid w:val="00412A3C"/>
    <w:rsid w:val="00417A5C"/>
    <w:rsid w:val="004204D2"/>
    <w:rsid w:val="00421177"/>
    <w:rsid w:val="0042595F"/>
    <w:rsid w:val="0043358B"/>
    <w:rsid w:val="00436F6D"/>
    <w:rsid w:val="004370E7"/>
    <w:rsid w:val="0044207D"/>
    <w:rsid w:val="004460FE"/>
    <w:rsid w:val="004500D1"/>
    <w:rsid w:val="00451950"/>
    <w:rsid w:val="00456683"/>
    <w:rsid w:val="00456F98"/>
    <w:rsid w:val="0045702B"/>
    <w:rsid w:val="00463E64"/>
    <w:rsid w:val="00465C27"/>
    <w:rsid w:val="004671AB"/>
    <w:rsid w:val="00471EA7"/>
    <w:rsid w:val="004733A8"/>
    <w:rsid w:val="0047529D"/>
    <w:rsid w:val="00476918"/>
    <w:rsid w:val="00482E72"/>
    <w:rsid w:val="00483E3F"/>
    <w:rsid w:val="004841FB"/>
    <w:rsid w:val="0048572A"/>
    <w:rsid w:val="00485A88"/>
    <w:rsid w:val="00486024"/>
    <w:rsid w:val="00490B2D"/>
    <w:rsid w:val="00493A0F"/>
    <w:rsid w:val="00496FA1"/>
    <w:rsid w:val="004A1435"/>
    <w:rsid w:val="004A2BB3"/>
    <w:rsid w:val="004A4E03"/>
    <w:rsid w:val="004B38E1"/>
    <w:rsid w:val="004B6214"/>
    <w:rsid w:val="004C4644"/>
    <w:rsid w:val="004C54DE"/>
    <w:rsid w:val="004C69BE"/>
    <w:rsid w:val="004D0060"/>
    <w:rsid w:val="004D4EFC"/>
    <w:rsid w:val="004D72F6"/>
    <w:rsid w:val="004D771C"/>
    <w:rsid w:val="004E3410"/>
    <w:rsid w:val="004F15ED"/>
    <w:rsid w:val="004F2E39"/>
    <w:rsid w:val="00501D30"/>
    <w:rsid w:val="005077A7"/>
    <w:rsid w:val="00516CDE"/>
    <w:rsid w:val="00521057"/>
    <w:rsid w:val="005232A9"/>
    <w:rsid w:val="005259BA"/>
    <w:rsid w:val="005337A4"/>
    <w:rsid w:val="0054338D"/>
    <w:rsid w:val="00544728"/>
    <w:rsid w:val="00550266"/>
    <w:rsid w:val="00551F9E"/>
    <w:rsid w:val="0055264D"/>
    <w:rsid w:val="00553A3D"/>
    <w:rsid w:val="005544AE"/>
    <w:rsid w:val="00560C66"/>
    <w:rsid w:val="00561AA6"/>
    <w:rsid w:val="00565A9B"/>
    <w:rsid w:val="0057037D"/>
    <w:rsid w:val="005704C1"/>
    <w:rsid w:val="00572184"/>
    <w:rsid w:val="00572813"/>
    <w:rsid w:val="00574B60"/>
    <w:rsid w:val="00575007"/>
    <w:rsid w:val="00577C93"/>
    <w:rsid w:val="00582054"/>
    <w:rsid w:val="00583DA8"/>
    <w:rsid w:val="00584068"/>
    <w:rsid w:val="00585A9B"/>
    <w:rsid w:val="005927CF"/>
    <w:rsid w:val="005C5953"/>
    <w:rsid w:val="005C7612"/>
    <w:rsid w:val="005D0D7C"/>
    <w:rsid w:val="005D3342"/>
    <w:rsid w:val="005D47B1"/>
    <w:rsid w:val="005E2BBD"/>
    <w:rsid w:val="005F032C"/>
    <w:rsid w:val="005F5423"/>
    <w:rsid w:val="005F56E6"/>
    <w:rsid w:val="00600471"/>
    <w:rsid w:val="00603AAE"/>
    <w:rsid w:val="00607CA7"/>
    <w:rsid w:val="006110C1"/>
    <w:rsid w:val="00615092"/>
    <w:rsid w:val="0062054E"/>
    <w:rsid w:val="00626AFE"/>
    <w:rsid w:val="00637066"/>
    <w:rsid w:val="006407A8"/>
    <w:rsid w:val="0064141F"/>
    <w:rsid w:val="0064651A"/>
    <w:rsid w:val="00646C2D"/>
    <w:rsid w:val="00653ABF"/>
    <w:rsid w:val="00654CDF"/>
    <w:rsid w:val="00656141"/>
    <w:rsid w:val="00663C2C"/>
    <w:rsid w:val="00666A68"/>
    <w:rsid w:val="00671767"/>
    <w:rsid w:val="00674582"/>
    <w:rsid w:val="00682551"/>
    <w:rsid w:val="00682D58"/>
    <w:rsid w:val="0068302B"/>
    <w:rsid w:val="00690945"/>
    <w:rsid w:val="00691044"/>
    <w:rsid w:val="00693EE5"/>
    <w:rsid w:val="00696103"/>
    <w:rsid w:val="006A0B09"/>
    <w:rsid w:val="006A46AC"/>
    <w:rsid w:val="006A51B9"/>
    <w:rsid w:val="006A609E"/>
    <w:rsid w:val="006B4ACB"/>
    <w:rsid w:val="006C7FEE"/>
    <w:rsid w:val="006D0A87"/>
    <w:rsid w:val="006D13C4"/>
    <w:rsid w:val="006D38DD"/>
    <w:rsid w:val="006E1CBA"/>
    <w:rsid w:val="006E55C5"/>
    <w:rsid w:val="006E6EB0"/>
    <w:rsid w:val="006F74B8"/>
    <w:rsid w:val="00703A7D"/>
    <w:rsid w:val="00703D62"/>
    <w:rsid w:val="00707079"/>
    <w:rsid w:val="00710F0F"/>
    <w:rsid w:val="0071514B"/>
    <w:rsid w:val="007156C3"/>
    <w:rsid w:val="007226C0"/>
    <w:rsid w:val="00730059"/>
    <w:rsid w:val="00737FE2"/>
    <w:rsid w:val="00741FAB"/>
    <w:rsid w:val="007447B7"/>
    <w:rsid w:val="00753E20"/>
    <w:rsid w:val="0075759E"/>
    <w:rsid w:val="00757C43"/>
    <w:rsid w:val="00766166"/>
    <w:rsid w:val="00773889"/>
    <w:rsid w:val="007760E2"/>
    <w:rsid w:val="0078084E"/>
    <w:rsid w:val="00781F94"/>
    <w:rsid w:val="0078408D"/>
    <w:rsid w:val="007861DE"/>
    <w:rsid w:val="00790151"/>
    <w:rsid w:val="00791519"/>
    <w:rsid w:val="00792C48"/>
    <w:rsid w:val="00793854"/>
    <w:rsid w:val="00794F04"/>
    <w:rsid w:val="0079707E"/>
    <w:rsid w:val="007A3F0C"/>
    <w:rsid w:val="007A45B3"/>
    <w:rsid w:val="007B6246"/>
    <w:rsid w:val="007C0380"/>
    <w:rsid w:val="007C158F"/>
    <w:rsid w:val="007C2478"/>
    <w:rsid w:val="007C491D"/>
    <w:rsid w:val="007D3E03"/>
    <w:rsid w:val="007D5EB1"/>
    <w:rsid w:val="007D6133"/>
    <w:rsid w:val="007D731C"/>
    <w:rsid w:val="00806AA8"/>
    <w:rsid w:val="00820E86"/>
    <w:rsid w:val="00821B03"/>
    <w:rsid w:val="00827BEF"/>
    <w:rsid w:val="00832F43"/>
    <w:rsid w:val="00835688"/>
    <w:rsid w:val="00836879"/>
    <w:rsid w:val="008441CA"/>
    <w:rsid w:val="00845D65"/>
    <w:rsid w:val="00850422"/>
    <w:rsid w:val="00851864"/>
    <w:rsid w:val="00854ABB"/>
    <w:rsid w:val="008563CC"/>
    <w:rsid w:val="00860297"/>
    <w:rsid w:val="008736C1"/>
    <w:rsid w:val="008751AF"/>
    <w:rsid w:val="0087794E"/>
    <w:rsid w:val="0088533B"/>
    <w:rsid w:val="008870A1"/>
    <w:rsid w:val="0089292E"/>
    <w:rsid w:val="00894FBA"/>
    <w:rsid w:val="00895914"/>
    <w:rsid w:val="00896FAA"/>
    <w:rsid w:val="008B65F6"/>
    <w:rsid w:val="008C1A3C"/>
    <w:rsid w:val="008D414C"/>
    <w:rsid w:val="008D62CE"/>
    <w:rsid w:val="008D6885"/>
    <w:rsid w:val="008E73D4"/>
    <w:rsid w:val="008F4A9C"/>
    <w:rsid w:val="008F5A24"/>
    <w:rsid w:val="0090025B"/>
    <w:rsid w:val="00901C4F"/>
    <w:rsid w:val="00901E43"/>
    <w:rsid w:val="009026B4"/>
    <w:rsid w:val="0090604A"/>
    <w:rsid w:val="00906367"/>
    <w:rsid w:val="00913AA4"/>
    <w:rsid w:val="00915D2B"/>
    <w:rsid w:val="009227E8"/>
    <w:rsid w:val="00927DED"/>
    <w:rsid w:val="0093055F"/>
    <w:rsid w:val="00940A90"/>
    <w:rsid w:val="00944B8D"/>
    <w:rsid w:val="009461F1"/>
    <w:rsid w:val="00946C6D"/>
    <w:rsid w:val="00946D1D"/>
    <w:rsid w:val="00970A23"/>
    <w:rsid w:val="00977006"/>
    <w:rsid w:val="009818E2"/>
    <w:rsid w:val="00981B7F"/>
    <w:rsid w:val="009864EC"/>
    <w:rsid w:val="00991AFB"/>
    <w:rsid w:val="00995E7D"/>
    <w:rsid w:val="00995EAD"/>
    <w:rsid w:val="0099617F"/>
    <w:rsid w:val="009A02CB"/>
    <w:rsid w:val="009A035F"/>
    <w:rsid w:val="009A4455"/>
    <w:rsid w:val="009A4AEA"/>
    <w:rsid w:val="009A531B"/>
    <w:rsid w:val="009A5652"/>
    <w:rsid w:val="009A5773"/>
    <w:rsid w:val="009B72CA"/>
    <w:rsid w:val="009D65EC"/>
    <w:rsid w:val="009E0645"/>
    <w:rsid w:val="009E0D4D"/>
    <w:rsid w:val="009E2333"/>
    <w:rsid w:val="009E339E"/>
    <w:rsid w:val="009E6D46"/>
    <w:rsid w:val="009E7694"/>
    <w:rsid w:val="009F5139"/>
    <w:rsid w:val="00A12E9C"/>
    <w:rsid w:val="00A130BA"/>
    <w:rsid w:val="00A15BDB"/>
    <w:rsid w:val="00A21291"/>
    <w:rsid w:val="00A23B34"/>
    <w:rsid w:val="00A27E22"/>
    <w:rsid w:val="00A338D7"/>
    <w:rsid w:val="00A35D90"/>
    <w:rsid w:val="00A3665E"/>
    <w:rsid w:val="00A40AC3"/>
    <w:rsid w:val="00A41EA6"/>
    <w:rsid w:val="00A42E6F"/>
    <w:rsid w:val="00A5080D"/>
    <w:rsid w:val="00A52104"/>
    <w:rsid w:val="00A52EED"/>
    <w:rsid w:val="00A53BD9"/>
    <w:rsid w:val="00A5718A"/>
    <w:rsid w:val="00A677A5"/>
    <w:rsid w:val="00A75A17"/>
    <w:rsid w:val="00A82675"/>
    <w:rsid w:val="00A840AE"/>
    <w:rsid w:val="00A854AC"/>
    <w:rsid w:val="00A86648"/>
    <w:rsid w:val="00A90E7E"/>
    <w:rsid w:val="00A966CE"/>
    <w:rsid w:val="00AA1F42"/>
    <w:rsid w:val="00AA2053"/>
    <w:rsid w:val="00AB1D3D"/>
    <w:rsid w:val="00AB4EEA"/>
    <w:rsid w:val="00AB7FE9"/>
    <w:rsid w:val="00AC330B"/>
    <w:rsid w:val="00AC407C"/>
    <w:rsid w:val="00AC581E"/>
    <w:rsid w:val="00AC693A"/>
    <w:rsid w:val="00AD16B0"/>
    <w:rsid w:val="00AD5978"/>
    <w:rsid w:val="00AD7238"/>
    <w:rsid w:val="00AD7433"/>
    <w:rsid w:val="00AD7A0A"/>
    <w:rsid w:val="00AD7D58"/>
    <w:rsid w:val="00AE1468"/>
    <w:rsid w:val="00AE265A"/>
    <w:rsid w:val="00AE4568"/>
    <w:rsid w:val="00AF4D68"/>
    <w:rsid w:val="00AF754F"/>
    <w:rsid w:val="00B03C1E"/>
    <w:rsid w:val="00B040DC"/>
    <w:rsid w:val="00B0676F"/>
    <w:rsid w:val="00B12C5A"/>
    <w:rsid w:val="00B14E28"/>
    <w:rsid w:val="00B15E46"/>
    <w:rsid w:val="00B236FB"/>
    <w:rsid w:val="00B23C9C"/>
    <w:rsid w:val="00B241F5"/>
    <w:rsid w:val="00B25B0C"/>
    <w:rsid w:val="00B27F1B"/>
    <w:rsid w:val="00B30D59"/>
    <w:rsid w:val="00B321A9"/>
    <w:rsid w:val="00B339DB"/>
    <w:rsid w:val="00B34087"/>
    <w:rsid w:val="00B36800"/>
    <w:rsid w:val="00B401A4"/>
    <w:rsid w:val="00B45294"/>
    <w:rsid w:val="00B4717B"/>
    <w:rsid w:val="00B62764"/>
    <w:rsid w:val="00B6510D"/>
    <w:rsid w:val="00B65935"/>
    <w:rsid w:val="00B65D03"/>
    <w:rsid w:val="00B65E7F"/>
    <w:rsid w:val="00B66719"/>
    <w:rsid w:val="00B728D6"/>
    <w:rsid w:val="00B7717C"/>
    <w:rsid w:val="00B77F0D"/>
    <w:rsid w:val="00B8029C"/>
    <w:rsid w:val="00B81E55"/>
    <w:rsid w:val="00B82E06"/>
    <w:rsid w:val="00BA50C8"/>
    <w:rsid w:val="00BA734A"/>
    <w:rsid w:val="00BB0A36"/>
    <w:rsid w:val="00BB123C"/>
    <w:rsid w:val="00BB1B97"/>
    <w:rsid w:val="00BB275D"/>
    <w:rsid w:val="00BB3498"/>
    <w:rsid w:val="00BB5354"/>
    <w:rsid w:val="00BB557D"/>
    <w:rsid w:val="00BB7E2A"/>
    <w:rsid w:val="00BC13C8"/>
    <w:rsid w:val="00BC7573"/>
    <w:rsid w:val="00BD5266"/>
    <w:rsid w:val="00BE0392"/>
    <w:rsid w:val="00BE3711"/>
    <w:rsid w:val="00BF0FF7"/>
    <w:rsid w:val="00BF199F"/>
    <w:rsid w:val="00C030F7"/>
    <w:rsid w:val="00C067FD"/>
    <w:rsid w:val="00C1738F"/>
    <w:rsid w:val="00C27656"/>
    <w:rsid w:val="00C31C9F"/>
    <w:rsid w:val="00C37A1F"/>
    <w:rsid w:val="00C40F1C"/>
    <w:rsid w:val="00C41379"/>
    <w:rsid w:val="00C453C6"/>
    <w:rsid w:val="00C50109"/>
    <w:rsid w:val="00C626D4"/>
    <w:rsid w:val="00C645EC"/>
    <w:rsid w:val="00C64A52"/>
    <w:rsid w:val="00C6670F"/>
    <w:rsid w:val="00C738EF"/>
    <w:rsid w:val="00C73CDF"/>
    <w:rsid w:val="00C73FFB"/>
    <w:rsid w:val="00C82F75"/>
    <w:rsid w:val="00C867CF"/>
    <w:rsid w:val="00C874E0"/>
    <w:rsid w:val="00C958BA"/>
    <w:rsid w:val="00CA09DC"/>
    <w:rsid w:val="00CA121A"/>
    <w:rsid w:val="00CA2EEF"/>
    <w:rsid w:val="00CB040B"/>
    <w:rsid w:val="00CB4228"/>
    <w:rsid w:val="00CC4679"/>
    <w:rsid w:val="00CC7267"/>
    <w:rsid w:val="00CC783E"/>
    <w:rsid w:val="00CE49A1"/>
    <w:rsid w:val="00CE5E7C"/>
    <w:rsid w:val="00CE622F"/>
    <w:rsid w:val="00CE7125"/>
    <w:rsid w:val="00CF1A80"/>
    <w:rsid w:val="00CF6E71"/>
    <w:rsid w:val="00CF6FC7"/>
    <w:rsid w:val="00D033FB"/>
    <w:rsid w:val="00D0493B"/>
    <w:rsid w:val="00D06454"/>
    <w:rsid w:val="00D12C39"/>
    <w:rsid w:val="00D138FF"/>
    <w:rsid w:val="00D13CEB"/>
    <w:rsid w:val="00D174CE"/>
    <w:rsid w:val="00D211BD"/>
    <w:rsid w:val="00D21718"/>
    <w:rsid w:val="00D246FD"/>
    <w:rsid w:val="00D3655A"/>
    <w:rsid w:val="00D40882"/>
    <w:rsid w:val="00D422FD"/>
    <w:rsid w:val="00D445F8"/>
    <w:rsid w:val="00D461AA"/>
    <w:rsid w:val="00D50C7D"/>
    <w:rsid w:val="00D56899"/>
    <w:rsid w:val="00D56BA5"/>
    <w:rsid w:val="00D61F4C"/>
    <w:rsid w:val="00D663ED"/>
    <w:rsid w:val="00D735A8"/>
    <w:rsid w:val="00D7568F"/>
    <w:rsid w:val="00D76718"/>
    <w:rsid w:val="00D84252"/>
    <w:rsid w:val="00D8568E"/>
    <w:rsid w:val="00D90B08"/>
    <w:rsid w:val="00D92566"/>
    <w:rsid w:val="00DA0519"/>
    <w:rsid w:val="00DA096E"/>
    <w:rsid w:val="00DA0E18"/>
    <w:rsid w:val="00DA51CB"/>
    <w:rsid w:val="00DB030D"/>
    <w:rsid w:val="00DB2717"/>
    <w:rsid w:val="00DB3090"/>
    <w:rsid w:val="00DB3996"/>
    <w:rsid w:val="00DC2DD2"/>
    <w:rsid w:val="00DC38F4"/>
    <w:rsid w:val="00DC568B"/>
    <w:rsid w:val="00DE7793"/>
    <w:rsid w:val="00DE77FD"/>
    <w:rsid w:val="00DF33F1"/>
    <w:rsid w:val="00DF3492"/>
    <w:rsid w:val="00DF784A"/>
    <w:rsid w:val="00DF7DCA"/>
    <w:rsid w:val="00E01B80"/>
    <w:rsid w:val="00E101CD"/>
    <w:rsid w:val="00E125DE"/>
    <w:rsid w:val="00E167F8"/>
    <w:rsid w:val="00E172D8"/>
    <w:rsid w:val="00E1795A"/>
    <w:rsid w:val="00E2379E"/>
    <w:rsid w:val="00E24DE4"/>
    <w:rsid w:val="00E34D80"/>
    <w:rsid w:val="00E37D53"/>
    <w:rsid w:val="00E37DFD"/>
    <w:rsid w:val="00E41C81"/>
    <w:rsid w:val="00E45295"/>
    <w:rsid w:val="00E475CC"/>
    <w:rsid w:val="00E50740"/>
    <w:rsid w:val="00E60683"/>
    <w:rsid w:val="00E70064"/>
    <w:rsid w:val="00E702E4"/>
    <w:rsid w:val="00E776BD"/>
    <w:rsid w:val="00E84244"/>
    <w:rsid w:val="00E854E3"/>
    <w:rsid w:val="00E94E34"/>
    <w:rsid w:val="00E97F99"/>
    <w:rsid w:val="00EA1477"/>
    <w:rsid w:val="00EA2571"/>
    <w:rsid w:val="00EA5F0F"/>
    <w:rsid w:val="00EB0A3F"/>
    <w:rsid w:val="00EB0D76"/>
    <w:rsid w:val="00EB221B"/>
    <w:rsid w:val="00EB4CB5"/>
    <w:rsid w:val="00EB5F0D"/>
    <w:rsid w:val="00EC2B59"/>
    <w:rsid w:val="00EC6FF3"/>
    <w:rsid w:val="00ED367C"/>
    <w:rsid w:val="00ED3BEE"/>
    <w:rsid w:val="00ED48B0"/>
    <w:rsid w:val="00ED59EA"/>
    <w:rsid w:val="00EF630E"/>
    <w:rsid w:val="00F0345F"/>
    <w:rsid w:val="00F05E91"/>
    <w:rsid w:val="00F134FB"/>
    <w:rsid w:val="00F13D21"/>
    <w:rsid w:val="00F15635"/>
    <w:rsid w:val="00F2651C"/>
    <w:rsid w:val="00F37659"/>
    <w:rsid w:val="00F41369"/>
    <w:rsid w:val="00F43B7D"/>
    <w:rsid w:val="00F47622"/>
    <w:rsid w:val="00F537A5"/>
    <w:rsid w:val="00F630DE"/>
    <w:rsid w:val="00F643B1"/>
    <w:rsid w:val="00F656EB"/>
    <w:rsid w:val="00F7706F"/>
    <w:rsid w:val="00F839FA"/>
    <w:rsid w:val="00F854B3"/>
    <w:rsid w:val="00F932D7"/>
    <w:rsid w:val="00F9353C"/>
    <w:rsid w:val="00F95979"/>
    <w:rsid w:val="00F978D0"/>
    <w:rsid w:val="00FA0DB8"/>
    <w:rsid w:val="00FA4122"/>
    <w:rsid w:val="00FA5318"/>
    <w:rsid w:val="00FB42C6"/>
    <w:rsid w:val="00FB597D"/>
    <w:rsid w:val="00FC1912"/>
    <w:rsid w:val="00FC7318"/>
    <w:rsid w:val="00FD123C"/>
    <w:rsid w:val="00FD26E9"/>
    <w:rsid w:val="00FD3135"/>
    <w:rsid w:val="00FD63CB"/>
    <w:rsid w:val="00FE1142"/>
    <w:rsid w:val="00FE328F"/>
    <w:rsid w:val="00FE7B70"/>
    <w:rsid w:val="00FF075E"/>
    <w:rsid w:val="00FF3542"/>
    <w:rsid w:val="00FF6497"/>
    <w:rsid w:val="00FF66B0"/>
    <w:rsid w:val="00FF776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908D6"/>
  <w15:docId w15:val="{5748598D-105C-42F4-A79C-A79A239AA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2B59"/>
    <w:rPr>
      <w:szCs w:val="24"/>
    </w:rPr>
  </w:style>
  <w:style w:type="paragraph" w:styleId="2">
    <w:name w:val="heading 2"/>
    <w:basedOn w:val="a"/>
    <w:next w:val="a"/>
    <w:link w:val="20"/>
    <w:uiPriority w:val="9"/>
    <w:unhideWhenUsed/>
    <w:qFormat/>
    <w:rsid w:val="001701A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C2B5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C2B59"/>
    <w:rPr>
      <w:sz w:val="18"/>
      <w:szCs w:val="18"/>
    </w:rPr>
  </w:style>
  <w:style w:type="paragraph" w:styleId="a5">
    <w:name w:val="footer"/>
    <w:basedOn w:val="a"/>
    <w:link w:val="a6"/>
    <w:uiPriority w:val="99"/>
    <w:unhideWhenUsed/>
    <w:rsid w:val="00EC2B59"/>
    <w:pPr>
      <w:tabs>
        <w:tab w:val="center" w:pos="4153"/>
        <w:tab w:val="right" w:pos="8306"/>
      </w:tabs>
      <w:snapToGrid w:val="0"/>
    </w:pPr>
    <w:rPr>
      <w:sz w:val="18"/>
      <w:szCs w:val="18"/>
    </w:rPr>
  </w:style>
  <w:style w:type="character" w:customStyle="1" w:styleId="a6">
    <w:name w:val="页脚 字符"/>
    <w:basedOn w:val="a0"/>
    <w:link w:val="a5"/>
    <w:uiPriority w:val="99"/>
    <w:rsid w:val="00EC2B59"/>
    <w:rPr>
      <w:sz w:val="18"/>
      <w:szCs w:val="18"/>
    </w:rPr>
  </w:style>
  <w:style w:type="paragraph" w:styleId="a7">
    <w:name w:val="List Paragraph"/>
    <w:basedOn w:val="a"/>
    <w:uiPriority w:val="34"/>
    <w:qFormat/>
    <w:rsid w:val="00EC2B59"/>
    <w:pPr>
      <w:ind w:firstLineChars="200" w:firstLine="420"/>
    </w:pPr>
  </w:style>
  <w:style w:type="paragraph" w:styleId="a8">
    <w:name w:val="Balloon Text"/>
    <w:basedOn w:val="a"/>
    <w:link w:val="a9"/>
    <w:uiPriority w:val="99"/>
    <w:semiHidden/>
    <w:unhideWhenUsed/>
    <w:rsid w:val="00096563"/>
    <w:rPr>
      <w:sz w:val="18"/>
      <w:szCs w:val="18"/>
    </w:rPr>
  </w:style>
  <w:style w:type="character" w:customStyle="1" w:styleId="a9">
    <w:name w:val="批注框文本 字符"/>
    <w:basedOn w:val="a0"/>
    <w:link w:val="a8"/>
    <w:uiPriority w:val="99"/>
    <w:semiHidden/>
    <w:rsid w:val="00096563"/>
    <w:rPr>
      <w:sz w:val="18"/>
      <w:szCs w:val="18"/>
    </w:rPr>
  </w:style>
  <w:style w:type="table" w:styleId="aa">
    <w:name w:val="Table Grid"/>
    <w:basedOn w:val="a1"/>
    <w:uiPriority w:val="39"/>
    <w:unhideWhenUsed/>
    <w:rsid w:val="0048572A"/>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Placeholder Text"/>
    <w:basedOn w:val="a0"/>
    <w:uiPriority w:val="99"/>
    <w:semiHidden/>
    <w:rsid w:val="00A5080D"/>
    <w:rPr>
      <w:color w:val="808080"/>
    </w:rPr>
  </w:style>
  <w:style w:type="paragraph" w:styleId="ac">
    <w:name w:val="caption"/>
    <w:basedOn w:val="a"/>
    <w:next w:val="a"/>
    <w:uiPriority w:val="35"/>
    <w:unhideWhenUsed/>
    <w:qFormat/>
    <w:rsid w:val="000637D5"/>
    <w:rPr>
      <w:rFonts w:asciiTheme="majorHAnsi" w:eastAsia="黑体" w:hAnsiTheme="majorHAnsi" w:cstheme="majorBidi"/>
      <w:sz w:val="20"/>
      <w:szCs w:val="20"/>
    </w:rPr>
  </w:style>
  <w:style w:type="character" w:styleId="ad">
    <w:name w:val="annotation reference"/>
    <w:basedOn w:val="a0"/>
    <w:uiPriority w:val="99"/>
    <w:semiHidden/>
    <w:unhideWhenUsed/>
    <w:rsid w:val="00AE4568"/>
    <w:rPr>
      <w:sz w:val="21"/>
      <w:szCs w:val="21"/>
    </w:rPr>
  </w:style>
  <w:style w:type="paragraph" w:styleId="ae">
    <w:name w:val="annotation text"/>
    <w:basedOn w:val="a"/>
    <w:link w:val="af"/>
    <w:uiPriority w:val="99"/>
    <w:semiHidden/>
    <w:unhideWhenUsed/>
    <w:rsid w:val="00AE4568"/>
  </w:style>
  <w:style w:type="character" w:customStyle="1" w:styleId="af">
    <w:name w:val="批注文字 字符"/>
    <w:basedOn w:val="a0"/>
    <w:link w:val="ae"/>
    <w:uiPriority w:val="99"/>
    <w:semiHidden/>
    <w:rsid w:val="00AE4568"/>
    <w:rPr>
      <w:szCs w:val="24"/>
    </w:rPr>
  </w:style>
  <w:style w:type="paragraph" w:styleId="af0">
    <w:name w:val="annotation subject"/>
    <w:basedOn w:val="ae"/>
    <w:next w:val="ae"/>
    <w:link w:val="af1"/>
    <w:uiPriority w:val="99"/>
    <w:semiHidden/>
    <w:unhideWhenUsed/>
    <w:rsid w:val="00AE4568"/>
    <w:rPr>
      <w:b/>
      <w:bCs/>
    </w:rPr>
  </w:style>
  <w:style w:type="character" w:customStyle="1" w:styleId="af1">
    <w:name w:val="批注主题 字符"/>
    <w:basedOn w:val="af"/>
    <w:link w:val="af0"/>
    <w:uiPriority w:val="99"/>
    <w:semiHidden/>
    <w:rsid w:val="00AE4568"/>
    <w:rPr>
      <w:b/>
      <w:bCs/>
      <w:szCs w:val="24"/>
    </w:rPr>
  </w:style>
  <w:style w:type="paragraph" w:styleId="af2">
    <w:name w:val="Normal (Web)"/>
    <w:basedOn w:val="a"/>
    <w:uiPriority w:val="99"/>
    <w:unhideWhenUsed/>
    <w:rsid w:val="00E125DE"/>
    <w:pPr>
      <w:spacing w:before="100" w:beforeAutospacing="1" w:after="100" w:afterAutospacing="1"/>
    </w:pPr>
    <w:rPr>
      <w:rFonts w:ascii="宋体" w:eastAsia="宋体" w:hAnsi="宋体" w:cs="宋体"/>
      <w:kern w:val="0"/>
      <w:sz w:val="24"/>
    </w:rPr>
  </w:style>
  <w:style w:type="character" w:styleId="af3">
    <w:name w:val="Strong"/>
    <w:basedOn w:val="a0"/>
    <w:uiPriority w:val="22"/>
    <w:qFormat/>
    <w:rsid w:val="009A02CB"/>
    <w:rPr>
      <w:b/>
      <w:bCs/>
    </w:rPr>
  </w:style>
  <w:style w:type="character" w:customStyle="1" w:styleId="20">
    <w:name w:val="标题 2 字符"/>
    <w:basedOn w:val="a0"/>
    <w:link w:val="2"/>
    <w:uiPriority w:val="9"/>
    <w:rsid w:val="001701A2"/>
    <w:rPr>
      <w:rFonts w:asciiTheme="majorHAnsi" w:eastAsiaTheme="majorEastAsia" w:hAnsiTheme="majorHAnsi" w:cstheme="majorBidi"/>
      <w:b/>
      <w:bCs/>
      <w:sz w:val="32"/>
      <w:szCs w:val="32"/>
    </w:rPr>
  </w:style>
  <w:style w:type="character" w:customStyle="1" w:styleId="Bodytext2">
    <w:name w:val="Body text|2_"/>
    <w:basedOn w:val="a0"/>
    <w:link w:val="Bodytext20"/>
    <w:rsid w:val="00C067FD"/>
    <w:rPr>
      <w:szCs w:val="21"/>
      <w:shd w:val="clear" w:color="000000" w:fill="FFFFFF"/>
    </w:rPr>
  </w:style>
  <w:style w:type="paragraph" w:customStyle="1" w:styleId="Bodytext20">
    <w:name w:val="Body text|2"/>
    <w:basedOn w:val="a"/>
    <w:link w:val="Bodytext2"/>
    <w:qFormat/>
    <w:rsid w:val="00C067FD"/>
    <w:pPr>
      <w:shd w:val="clear" w:color="000000" w:fill="FFFFFF"/>
      <w:ind w:hanging="680"/>
      <w:jc w:val="center"/>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314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2BECC2-4BED-4100-B0C7-2C365FFC1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2898</TotalTime>
  <Pages>11</Pages>
  <Words>1142</Words>
  <Characters>6515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songzy</dc:creator>
  <cp:keywords/>
  <dc:description/>
  <cp:lastModifiedBy>wang xiaoyu</cp:lastModifiedBy>
  <cp:revision>505</cp:revision>
  <dcterms:created xsi:type="dcterms:W3CDTF">2019-07-09T03:44:00Z</dcterms:created>
  <dcterms:modified xsi:type="dcterms:W3CDTF">2020-06-22T08:33:00Z</dcterms:modified>
</cp:coreProperties>
</file>