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8F52" w14:textId="77777777" w:rsidR="00260AE6" w:rsidRDefault="00436FC6" w:rsidP="00260AE6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 w:rsidR="008E2C88">
        <w:rPr>
          <w:b/>
          <w:sz w:val="28"/>
          <w:szCs w:val="28"/>
        </w:rPr>
        <w:t>1</w:t>
      </w:r>
      <w:r w:rsidRPr="00713A62">
        <w:rPr>
          <w:rFonts w:hint="eastAsia"/>
          <w:b/>
          <w:sz w:val="28"/>
          <w:szCs w:val="28"/>
        </w:rPr>
        <w:t>（</w:t>
      </w:r>
      <w:r w:rsidR="00380F44">
        <w:rPr>
          <w:rFonts w:hint="eastAsia"/>
          <w:b/>
          <w:sz w:val="28"/>
          <w:szCs w:val="28"/>
        </w:rPr>
        <w:t>输出树</w:t>
      </w:r>
      <w:r w:rsidR="00352111">
        <w:rPr>
          <w:rFonts w:hint="eastAsia"/>
          <w:b/>
          <w:sz w:val="28"/>
          <w:szCs w:val="28"/>
        </w:rPr>
        <w:t>，4种方法</w:t>
      </w:r>
      <w:r w:rsidRPr="00713A62">
        <w:rPr>
          <w:rFonts w:hint="eastAsia"/>
          <w:b/>
          <w:sz w:val="28"/>
          <w:szCs w:val="28"/>
        </w:rPr>
        <w:t>）</w:t>
      </w:r>
    </w:p>
    <w:p w14:paraId="54981547" w14:textId="77777777" w:rsidR="00A63B6C" w:rsidRPr="00A63B6C" w:rsidRDefault="00A63B6C" w:rsidP="00260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分别按照先序、中序、后序和层次遍历方法，输出如下树。</w:t>
      </w:r>
    </w:p>
    <w:p w14:paraId="6975327C" w14:textId="77777777" w:rsidR="00DA62D8" w:rsidRDefault="00A63B6C" w:rsidP="009C2B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3A88BE" wp14:editId="5B9CA67B">
            <wp:extent cx="3296063" cy="2823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61" cy="283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BC40" w14:textId="77777777" w:rsidR="00A27E16" w:rsidRDefault="00A27E16" w:rsidP="00DA62D8">
      <w:pPr>
        <w:rPr>
          <w:b/>
          <w:sz w:val="28"/>
          <w:szCs w:val="28"/>
        </w:rPr>
      </w:pPr>
    </w:p>
    <w:p w14:paraId="4628D118" w14:textId="77777777" w:rsidR="00DA62D8" w:rsidRPr="00713A62" w:rsidRDefault="00DA62D8" w:rsidP="00DA62D8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>
        <w:rPr>
          <w:b/>
          <w:sz w:val="28"/>
          <w:szCs w:val="28"/>
        </w:rPr>
        <w:t>2</w:t>
      </w:r>
      <w:r w:rsidRPr="00713A62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输出树-编程</w:t>
      </w:r>
      <w:r w:rsidR="00416A71">
        <w:rPr>
          <w:rFonts w:hint="eastAsia"/>
          <w:b/>
          <w:sz w:val="28"/>
          <w:szCs w:val="28"/>
        </w:rPr>
        <w:t xml:space="preserve">， </w:t>
      </w:r>
      <w:r w:rsidR="00416A71">
        <w:rPr>
          <w:b/>
          <w:sz w:val="28"/>
          <w:szCs w:val="28"/>
        </w:rPr>
        <w:t>4+3</w:t>
      </w:r>
      <w:r w:rsidRPr="00713A62">
        <w:rPr>
          <w:rFonts w:hint="eastAsia"/>
          <w:b/>
          <w:sz w:val="28"/>
          <w:szCs w:val="28"/>
        </w:rPr>
        <w:t>）</w:t>
      </w:r>
    </w:p>
    <w:p w14:paraId="26EA6A80" w14:textId="77777777" w:rsidR="00DA62D8" w:rsidRDefault="00352111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编程实现先序、中序、后序和层次输出树结构。</w:t>
      </w:r>
      <w:r w:rsidR="008524FA">
        <w:rPr>
          <w:rFonts w:hint="eastAsia"/>
          <w:sz w:val="28"/>
          <w:szCs w:val="28"/>
        </w:rPr>
        <w:t>（先序、</w:t>
      </w:r>
      <w:proofErr w:type="gramStart"/>
      <w:r w:rsidR="008524FA">
        <w:rPr>
          <w:rFonts w:hint="eastAsia"/>
          <w:sz w:val="28"/>
          <w:szCs w:val="28"/>
        </w:rPr>
        <w:t>中序和</w:t>
      </w:r>
      <w:proofErr w:type="gramEnd"/>
      <w:r w:rsidR="008524FA">
        <w:rPr>
          <w:rFonts w:hint="eastAsia"/>
          <w:sz w:val="28"/>
          <w:szCs w:val="28"/>
        </w:rPr>
        <w:t>后序需要包括递归和非递归两种方法）</w:t>
      </w:r>
    </w:p>
    <w:p w14:paraId="0A046FBE" w14:textId="77777777" w:rsidR="00DA62D8" w:rsidRDefault="00352111" w:rsidP="009C2B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ABA523" wp14:editId="0AEAEB23">
            <wp:extent cx="3296063" cy="2823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61" cy="283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8B30" w14:textId="77777777" w:rsidR="005640A4" w:rsidRPr="00BD1EA4" w:rsidRDefault="005640A4" w:rsidP="009C2BC1">
      <w:pPr>
        <w:rPr>
          <w:sz w:val="28"/>
          <w:szCs w:val="28"/>
        </w:rPr>
      </w:pPr>
    </w:p>
    <w:p w14:paraId="6613C5B7" w14:textId="35C6DAF3" w:rsidR="00DC15EF" w:rsidRPr="00DC15EF" w:rsidRDefault="00DC15EF" w:rsidP="00DC15EF">
      <w:pPr>
        <w:rPr>
          <w:b/>
          <w:sz w:val="28"/>
          <w:szCs w:val="28"/>
        </w:rPr>
      </w:pPr>
      <w:r w:rsidRPr="00DC15EF">
        <w:rPr>
          <w:rFonts w:hint="eastAsia"/>
          <w:b/>
          <w:sz w:val="28"/>
          <w:szCs w:val="28"/>
        </w:rPr>
        <w:lastRenderedPageBreak/>
        <w:t>编程题目</w:t>
      </w:r>
      <w:r w:rsidR="009F1000">
        <w:rPr>
          <w:b/>
          <w:sz w:val="28"/>
          <w:szCs w:val="28"/>
        </w:rPr>
        <w:t>3</w:t>
      </w:r>
      <w:r w:rsidRPr="00DC15EF">
        <w:rPr>
          <w:rFonts w:hint="eastAsia"/>
          <w:b/>
          <w:sz w:val="28"/>
          <w:szCs w:val="28"/>
        </w:rPr>
        <w:t>（CSP）</w:t>
      </w:r>
    </w:p>
    <w:p w14:paraId="1F94EE7A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在某图形操作系统中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有</w:t>
      </w:r>
      <w:r>
        <w:rPr>
          <w:rFonts w:ascii="宋体" w:hAnsi="宋体" w:cs="宋体" w:hint="eastAsia"/>
          <w:kern w:val="0"/>
          <w:sz w:val="24"/>
        </w:rPr>
        <w:t xml:space="preserve"> N 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窗口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每个窗口都是一个两边与坐标轴分别平行的矩形区域。窗口的边界上的点也属于该窗口。窗口之间有层次的区别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在多于一个窗口重叠的区域里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只会显示位于顶层的窗口里的内容。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当你点击屏幕上一个点的时候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你就选择了处于被点击位置的最顶层窗口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并且这个窗口就会被移到所有窗口的最</w:t>
      </w:r>
      <w:proofErr w:type="gramStart"/>
      <w:r>
        <w:rPr>
          <w:rFonts w:ascii="宋体" w:hAnsi="宋体" w:cs="宋体" w:hint="eastAsia"/>
          <w:kern w:val="0"/>
          <w:sz w:val="24"/>
        </w:rPr>
        <w:t>顶层</w:t>
      </w:r>
      <w:r>
        <w:rPr>
          <w:rFonts w:ascii="宋体" w:hAnsi="宋体" w:cs="宋体" w:hint="eastAsia"/>
          <w:kern w:val="0"/>
          <w:sz w:val="24"/>
        </w:rPr>
        <w:t>,</w:t>
      </w:r>
      <w:proofErr w:type="gramEnd"/>
      <w:r>
        <w:rPr>
          <w:rFonts w:ascii="宋体" w:hAnsi="宋体" w:cs="宋体" w:hint="eastAsia"/>
          <w:kern w:val="0"/>
          <w:sz w:val="24"/>
        </w:rPr>
        <w:t>而剩余的窗口的层次顺序不变。如果你点击的位置不属于任何窗口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则系统会忽略你这次点击。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现在我们希望你写一个程序模拟点击窗口的过程。</w:t>
      </w:r>
    </w:p>
    <w:p w14:paraId="2F8D6E80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输入格式：</w:t>
      </w:r>
    </w:p>
    <w:p w14:paraId="5FD4F678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输入的第一行有两个正整数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即</w:t>
      </w:r>
      <w:r>
        <w:rPr>
          <w:rFonts w:ascii="宋体" w:hAnsi="宋体" w:cs="宋体" w:hint="eastAsia"/>
          <w:kern w:val="0"/>
          <w:sz w:val="24"/>
        </w:rPr>
        <w:t xml:space="preserve"> N 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 w:hint="eastAsia"/>
          <w:kern w:val="0"/>
          <w:sz w:val="24"/>
        </w:rPr>
        <w:t xml:space="preserve"> M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 xml:space="preserve">(1 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 xml:space="preserve"> N 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 xml:space="preserve"> 10,1 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 xml:space="preserve"> M 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 xml:space="preserve"> 10)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接下来</w:t>
      </w:r>
      <w:r>
        <w:rPr>
          <w:rFonts w:ascii="宋体" w:hAnsi="宋体" w:cs="宋体" w:hint="eastAsia"/>
          <w:kern w:val="0"/>
          <w:sz w:val="24"/>
        </w:rPr>
        <w:t xml:space="preserve"> N </w:t>
      </w:r>
      <w:proofErr w:type="gramStart"/>
      <w:r>
        <w:rPr>
          <w:rFonts w:ascii="宋体" w:hAnsi="宋体" w:cs="宋体" w:hint="eastAsia"/>
          <w:kern w:val="0"/>
          <w:sz w:val="24"/>
        </w:rPr>
        <w:t>行按照</w:t>
      </w:r>
      <w:proofErr w:type="gramEnd"/>
      <w:r>
        <w:rPr>
          <w:rFonts w:ascii="宋体" w:hAnsi="宋体" w:cs="宋体" w:hint="eastAsia"/>
          <w:kern w:val="0"/>
          <w:sz w:val="24"/>
        </w:rPr>
        <w:t>从最下层到最顶层的顺序给出</w:t>
      </w:r>
      <w:r>
        <w:rPr>
          <w:rFonts w:ascii="宋体" w:hAnsi="宋体" w:cs="宋体" w:hint="eastAsia"/>
          <w:kern w:val="0"/>
          <w:sz w:val="24"/>
        </w:rPr>
        <w:t xml:space="preserve"> N 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窗口的位置。每行包含四个非负整数</w:t>
      </w:r>
      <w:r>
        <w:rPr>
          <w:rFonts w:ascii="宋体" w:hAnsi="宋体" w:cs="宋体" w:hint="eastAsia"/>
          <w:kern w:val="0"/>
          <w:sz w:val="24"/>
        </w:rPr>
        <w:t xml:space="preserve"> x</w:t>
      </w:r>
      <w:r>
        <w:rPr>
          <w:rFonts w:ascii="宋体" w:hAnsi="宋体" w:cs="宋体" w:hint="eastAsia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>, y</w:t>
      </w:r>
      <w:r>
        <w:rPr>
          <w:rFonts w:ascii="宋体" w:hAnsi="宋体" w:cs="宋体" w:hint="eastAsia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>, x</w:t>
      </w:r>
      <w:r>
        <w:rPr>
          <w:rFonts w:ascii="宋体" w:hAnsi="宋体" w:cs="宋体" w:hint="eastAsia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, y</w:t>
      </w:r>
      <w:r>
        <w:rPr>
          <w:rFonts w:ascii="宋体" w:hAnsi="宋体" w:cs="宋体" w:hint="eastAsia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表示该窗口的一对顶点坐标分别为</w:t>
      </w:r>
      <w:r>
        <w:rPr>
          <w:rFonts w:ascii="宋体" w:hAnsi="宋体" w:cs="宋体" w:hint="eastAsia"/>
          <w:kern w:val="0"/>
          <w:sz w:val="24"/>
        </w:rPr>
        <w:t xml:space="preserve"> (x</w:t>
      </w:r>
      <w:r>
        <w:rPr>
          <w:rFonts w:ascii="宋体" w:hAnsi="宋体" w:cs="宋体" w:hint="eastAsia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>, y</w:t>
      </w:r>
      <w:r>
        <w:rPr>
          <w:rFonts w:ascii="宋体" w:hAnsi="宋体" w:cs="宋体" w:hint="eastAsia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 xml:space="preserve">) 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 w:hint="eastAsia"/>
          <w:kern w:val="0"/>
          <w:sz w:val="24"/>
        </w:rPr>
        <w:t xml:space="preserve"> (x</w:t>
      </w:r>
      <w:r>
        <w:rPr>
          <w:rFonts w:ascii="宋体" w:hAnsi="宋体" w:cs="宋体" w:hint="eastAsia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, y</w:t>
      </w:r>
      <w:r>
        <w:rPr>
          <w:rFonts w:ascii="宋体" w:hAnsi="宋体" w:cs="宋体" w:hint="eastAsia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。保证</w:t>
      </w:r>
      <w:r>
        <w:rPr>
          <w:rFonts w:ascii="宋体" w:hAnsi="宋体" w:cs="宋体" w:hint="eastAsia"/>
          <w:kern w:val="0"/>
          <w:sz w:val="24"/>
        </w:rPr>
        <w:t xml:space="preserve"> x</w:t>
      </w:r>
      <w:r>
        <w:rPr>
          <w:rFonts w:ascii="宋体" w:hAnsi="宋体" w:cs="宋体" w:hint="eastAsia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>&lt;x</w:t>
      </w:r>
      <w:r>
        <w:rPr>
          <w:rFonts w:ascii="宋体" w:hAnsi="宋体" w:cs="宋体" w:hint="eastAsia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, y</w:t>
      </w:r>
      <w:r>
        <w:rPr>
          <w:rFonts w:ascii="宋体" w:hAnsi="宋体" w:cs="宋体" w:hint="eastAsia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>&lt;y</w:t>
      </w:r>
      <w:r>
        <w:rPr>
          <w:rFonts w:ascii="宋体" w:hAnsi="宋体" w:cs="宋体" w:hint="eastAsia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接下来</w:t>
      </w:r>
      <w:r>
        <w:rPr>
          <w:rFonts w:ascii="宋体" w:hAnsi="宋体" w:cs="宋体" w:hint="eastAsia"/>
          <w:kern w:val="0"/>
          <w:sz w:val="24"/>
        </w:rPr>
        <w:t xml:space="preserve"> M </w:t>
      </w:r>
      <w:proofErr w:type="gramStart"/>
      <w:r>
        <w:rPr>
          <w:rFonts w:ascii="宋体" w:hAnsi="宋体" w:cs="宋体" w:hint="eastAsia"/>
          <w:kern w:val="0"/>
          <w:sz w:val="24"/>
        </w:rPr>
        <w:t>行每行包</w:t>
      </w:r>
      <w:proofErr w:type="gramEnd"/>
      <w:r>
        <w:rPr>
          <w:rFonts w:ascii="宋体" w:hAnsi="宋体" w:cs="宋体" w:hint="eastAsia"/>
          <w:kern w:val="0"/>
          <w:sz w:val="24"/>
        </w:rPr>
        <w:t>含两个非负整数</w:t>
      </w:r>
      <w:r>
        <w:rPr>
          <w:rFonts w:ascii="宋体" w:hAnsi="宋体" w:cs="宋体" w:hint="eastAsia"/>
          <w:kern w:val="0"/>
          <w:sz w:val="24"/>
        </w:rPr>
        <w:t xml:space="preserve"> x, y,</w:t>
      </w:r>
      <w:r>
        <w:rPr>
          <w:rFonts w:ascii="宋体" w:hAnsi="宋体" w:cs="宋体" w:hint="eastAsia"/>
          <w:kern w:val="0"/>
          <w:sz w:val="24"/>
        </w:rPr>
        <w:t>表示一次鼠标点击的坐标。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题目中涉及到的</w:t>
      </w:r>
      <w:proofErr w:type="gramStart"/>
      <w:r>
        <w:rPr>
          <w:rFonts w:ascii="宋体" w:hAnsi="宋体" w:cs="宋体" w:hint="eastAsia"/>
          <w:kern w:val="0"/>
          <w:sz w:val="24"/>
        </w:rPr>
        <w:t>所有点</w:t>
      </w:r>
      <w:proofErr w:type="gramEnd"/>
      <w:r>
        <w:rPr>
          <w:rFonts w:ascii="宋体" w:hAnsi="宋体" w:cs="宋体" w:hint="eastAsia"/>
          <w:kern w:val="0"/>
          <w:sz w:val="24"/>
        </w:rPr>
        <w:t>和矩形的顶点的</w:t>
      </w:r>
      <w:r>
        <w:rPr>
          <w:rFonts w:ascii="宋体" w:hAnsi="宋体" w:cs="宋体" w:hint="eastAsia"/>
          <w:kern w:val="0"/>
          <w:sz w:val="24"/>
        </w:rPr>
        <w:t xml:space="preserve"> x, y </w:t>
      </w:r>
      <w:r>
        <w:rPr>
          <w:rFonts w:ascii="宋体" w:hAnsi="宋体" w:cs="宋体" w:hint="eastAsia"/>
          <w:kern w:val="0"/>
          <w:sz w:val="24"/>
        </w:rPr>
        <w:t>坐标分别不超过</w:t>
      </w:r>
      <w:r>
        <w:rPr>
          <w:rFonts w:ascii="宋体" w:hAnsi="宋体" w:cs="宋体" w:hint="eastAsia"/>
          <w:kern w:val="0"/>
          <w:sz w:val="24"/>
        </w:rPr>
        <w:t xml:space="preserve"> 2559 </w:t>
      </w:r>
      <w:r>
        <w:rPr>
          <w:rFonts w:ascii="宋体" w:hAnsi="宋体" w:cs="宋体" w:hint="eastAsia"/>
          <w:kern w:val="0"/>
          <w:sz w:val="24"/>
        </w:rPr>
        <w:t xml:space="preserve">和　　</w:t>
      </w:r>
      <w:r>
        <w:rPr>
          <w:rFonts w:ascii="宋体" w:hAnsi="宋体" w:cs="宋体" w:hint="eastAsia"/>
          <w:kern w:val="0"/>
          <w:sz w:val="24"/>
        </w:rPr>
        <w:t>1439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08004EDC" w14:textId="77777777" w:rsidR="00687494" w:rsidRDefault="00687494" w:rsidP="00687494">
      <w:pPr>
        <w:pStyle w:val="a7"/>
        <w:shd w:val="clear" w:color="auto" w:fill="FFFFFF"/>
        <w:spacing w:before="0" w:beforeAutospacing="0" w:after="0" w:afterAutospacing="0" w:line="360" w:lineRule="auto"/>
      </w:pPr>
      <w:r>
        <w:rPr>
          <w:rStyle w:val="a8"/>
          <w:rFonts w:hint="eastAsia"/>
        </w:rPr>
        <w:t>问题分析</w:t>
      </w:r>
      <w:r>
        <w:rPr>
          <w:rFonts w:hint="eastAsia"/>
          <w:b/>
        </w:rPr>
        <w:t>：</w:t>
      </w:r>
      <w:r>
        <w:rPr>
          <w:rFonts w:hint="eastAsia"/>
        </w:rPr>
        <w:t>这个问题可以用链式线性表来实现。</w:t>
      </w:r>
    </w:p>
    <w:p w14:paraId="0EDE0BAB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输出格式：</w:t>
      </w:r>
      <w:r>
        <w:rPr>
          <w:rFonts w:ascii="宋体" w:hAnsi="宋体" w:cs="宋体" w:hint="eastAsia"/>
          <w:kern w:val="0"/>
          <w:sz w:val="24"/>
        </w:rPr>
        <w:t>输出包括</w:t>
      </w:r>
      <w:r>
        <w:rPr>
          <w:rFonts w:ascii="宋体" w:hAnsi="宋体" w:cs="宋体" w:hint="eastAsia"/>
          <w:kern w:val="0"/>
          <w:sz w:val="24"/>
        </w:rPr>
        <w:t xml:space="preserve"> M </w:t>
      </w:r>
      <w:r>
        <w:rPr>
          <w:rFonts w:ascii="宋体" w:hAnsi="宋体" w:cs="宋体" w:hint="eastAsia"/>
          <w:kern w:val="0"/>
          <w:sz w:val="24"/>
        </w:rPr>
        <w:t>行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每一行表示一次鼠标点击的结果。如果该次鼠标点击选择了一个窗口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则输出这个窗口的编号</w:t>
      </w:r>
      <w:r>
        <w:rPr>
          <w:rFonts w:ascii="宋体" w:hAnsi="宋体" w:cs="宋体" w:hint="eastAsia"/>
          <w:kern w:val="0"/>
          <w:sz w:val="24"/>
        </w:rPr>
        <w:t>(</w:t>
      </w:r>
      <w:r>
        <w:rPr>
          <w:rFonts w:ascii="宋体" w:hAnsi="宋体" w:cs="宋体" w:hint="eastAsia"/>
          <w:kern w:val="0"/>
          <w:sz w:val="24"/>
        </w:rPr>
        <w:t>窗口按照输入中的顺序从</w:t>
      </w:r>
      <w:r>
        <w:rPr>
          <w:rFonts w:ascii="宋体" w:hAnsi="宋体" w:cs="宋体" w:hint="eastAsia"/>
          <w:kern w:val="0"/>
          <w:sz w:val="24"/>
        </w:rPr>
        <w:t xml:space="preserve"> 1 </w:t>
      </w:r>
      <w:r>
        <w:rPr>
          <w:rFonts w:ascii="宋体" w:hAnsi="宋体" w:cs="宋体" w:hint="eastAsia"/>
          <w:kern w:val="0"/>
          <w:sz w:val="24"/>
        </w:rPr>
        <w:t>编号到</w:t>
      </w:r>
      <w:r>
        <w:rPr>
          <w:rFonts w:ascii="宋体" w:hAnsi="宋体" w:cs="宋体" w:hint="eastAsia"/>
          <w:kern w:val="0"/>
          <w:sz w:val="24"/>
        </w:rPr>
        <w:t xml:space="preserve"> N);</w:t>
      </w:r>
      <w:r>
        <w:rPr>
          <w:rFonts w:ascii="宋体" w:hAnsi="宋体" w:cs="宋体" w:hint="eastAsia"/>
          <w:kern w:val="0"/>
          <w:sz w:val="24"/>
        </w:rPr>
        <w:t>如果没有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则输出</w:t>
      </w:r>
      <w:r>
        <w:rPr>
          <w:rFonts w:ascii="宋体" w:hAnsi="宋体" w:cs="宋体" w:hint="eastAsia"/>
          <w:kern w:val="0"/>
          <w:sz w:val="24"/>
        </w:rPr>
        <w:t>"IGNORED"(</w:t>
      </w:r>
      <w:r>
        <w:rPr>
          <w:rFonts w:ascii="宋体" w:hAnsi="宋体" w:cs="宋体" w:hint="eastAsia"/>
          <w:kern w:val="0"/>
          <w:sz w:val="24"/>
        </w:rPr>
        <w:t>不含双引号</w:t>
      </w:r>
      <w:r>
        <w:rPr>
          <w:rFonts w:ascii="宋体" w:hAnsi="宋体" w:cs="宋体" w:hint="eastAsia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77724601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样例输入：</w:t>
      </w:r>
    </w:p>
    <w:p w14:paraId="75F49EFA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3 4</w:t>
      </w:r>
      <w:r>
        <w:rPr>
          <w:rFonts w:ascii="宋体" w:hAnsi="宋体" w:cs="Courier New"/>
          <w:kern w:val="0"/>
          <w:sz w:val="24"/>
        </w:rPr>
        <w:br/>
        <w:t>0 0 4 4</w:t>
      </w:r>
      <w:r>
        <w:rPr>
          <w:rFonts w:ascii="宋体" w:hAnsi="宋体" w:cs="Courier New"/>
          <w:kern w:val="0"/>
          <w:sz w:val="24"/>
        </w:rPr>
        <w:br/>
      </w:r>
      <w:r>
        <w:rPr>
          <w:rFonts w:ascii="宋体" w:hAnsi="宋体" w:cs="Courier New"/>
          <w:kern w:val="0"/>
          <w:sz w:val="24"/>
        </w:rPr>
        <w:lastRenderedPageBreak/>
        <w:t>1 1 5 5</w:t>
      </w:r>
      <w:r>
        <w:rPr>
          <w:rFonts w:ascii="宋体" w:hAnsi="宋体" w:cs="Courier New"/>
          <w:kern w:val="0"/>
          <w:sz w:val="24"/>
        </w:rPr>
        <w:br/>
        <w:t>2 2 6 6</w:t>
      </w:r>
      <w:r>
        <w:rPr>
          <w:rFonts w:ascii="宋体" w:hAnsi="宋体" w:cs="Courier New"/>
          <w:kern w:val="0"/>
          <w:sz w:val="24"/>
        </w:rPr>
        <w:br/>
        <w:t>1 1</w:t>
      </w:r>
      <w:r>
        <w:rPr>
          <w:rFonts w:ascii="宋体" w:hAnsi="宋体" w:cs="Courier New"/>
          <w:kern w:val="0"/>
          <w:sz w:val="24"/>
        </w:rPr>
        <w:br/>
        <w:t>0 0</w:t>
      </w:r>
      <w:r>
        <w:rPr>
          <w:rFonts w:ascii="宋体" w:hAnsi="宋体" w:cs="Courier New"/>
          <w:kern w:val="0"/>
          <w:sz w:val="24"/>
        </w:rPr>
        <w:br/>
        <w:t>4 4</w:t>
      </w:r>
      <w:r>
        <w:rPr>
          <w:rFonts w:ascii="宋体" w:hAnsi="宋体" w:cs="Courier New"/>
          <w:kern w:val="0"/>
          <w:sz w:val="24"/>
        </w:rPr>
        <w:br/>
        <w:t>0 5</w:t>
      </w:r>
    </w:p>
    <w:p w14:paraId="4483DE85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样例输出：</w:t>
      </w:r>
    </w:p>
    <w:p w14:paraId="11FC7E58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2</w:t>
      </w:r>
      <w:r>
        <w:rPr>
          <w:rFonts w:ascii="宋体" w:hAnsi="宋体" w:cs="Courier New"/>
          <w:kern w:val="0"/>
          <w:sz w:val="24"/>
        </w:rPr>
        <w:br/>
        <w:t>1</w:t>
      </w:r>
      <w:r>
        <w:rPr>
          <w:rFonts w:ascii="宋体" w:hAnsi="宋体" w:cs="Courier New"/>
          <w:kern w:val="0"/>
          <w:sz w:val="24"/>
        </w:rPr>
        <w:br/>
        <w:t>1</w:t>
      </w:r>
      <w:r>
        <w:rPr>
          <w:rFonts w:ascii="宋体" w:hAnsi="宋体" w:cs="Courier New"/>
          <w:kern w:val="0"/>
          <w:sz w:val="24"/>
        </w:rPr>
        <w:br/>
        <w:t>IGNORED</w:t>
      </w:r>
    </w:p>
    <w:p w14:paraId="1E87AA45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样例说明：</w:t>
      </w:r>
    </w:p>
    <w:p w14:paraId="559BEAAA" w14:textId="77777777" w:rsidR="00687494" w:rsidRDefault="00687494" w:rsidP="00687494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第一次点击的位置同时属于第</w:t>
      </w:r>
      <w:r>
        <w:rPr>
          <w:rFonts w:ascii="宋体" w:hAnsi="宋体" w:cs="宋体" w:hint="eastAsia"/>
          <w:kern w:val="0"/>
          <w:sz w:val="24"/>
        </w:rPr>
        <w:t xml:space="preserve"> 1 </w:t>
      </w:r>
      <w:r>
        <w:rPr>
          <w:rFonts w:ascii="宋体" w:hAnsi="宋体" w:cs="宋体" w:hint="eastAsia"/>
          <w:kern w:val="0"/>
          <w:sz w:val="24"/>
        </w:rPr>
        <w:t>和第</w:t>
      </w:r>
      <w:r>
        <w:rPr>
          <w:rFonts w:ascii="宋体" w:hAnsi="宋体" w:cs="宋体" w:hint="eastAsia"/>
          <w:kern w:val="0"/>
          <w:sz w:val="24"/>
        </w:rPr>
        <w:t xml:space="preserve"> 2 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窗口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但是由于第</w:t>
      </w:r>
      <w:r>
        <w:rPr>
          <w:rFonts w:ascii="宋体" w:hAnsi="宋体" w:cs="宋体" w:hint="eastAsia"/>
          <w:kern w:val="0"/>
          <w:sz w:val="24"/>
        </w:rPr>
        <w:t xml:space="preserve"> 2 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窗口在上面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它被选择并且被置于顶层。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第二次点击的位置只属于第</w:t>
      </w:r>
      <w:r>
        <w:rPr>
          <w:rFonts w:ascii="宋体" w:hAnsi="宋体" w:cs="宋体" w:hint="eastAsia"/>
          <w:kern w:val="0"/>
          <w:sz w:val="24"/>
        </w:rPr>
        <w:t xml:space="preserve"> 1 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窗口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因此该次点击选择了此窗口并将其置于顶层。现在的三个窗口的层次关系与初始状态恰好相反了。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第三次点击的位置同时属于三个窗口的范围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但是由于现在第</w:t>
      </w:r>
      <w:r>
        <w:rPr>
          <w:rFonts w:ascii="宋体" w:hAnsi="宋体" w:cs="宋体" w:hint="eastAsia"/>
          <w:kern w:val="0"/>
          <w:sz w:val="24"/>
        </w:rPr>
        <w:t xml:space="preserve"> 1 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窗口处于</w:t>
      </w:r>
      <w:proofErr w:type="gramStart"/>
      <w:r>
        <w:rPr>
          <w:rFonts w:ascii="宋体" w:hAnsi="宋体" w:cs="宋体" w:hint="eastAsia"/>
          <w:kern w:val="0"/>
          <w:sz w:val="24"/>
        </w:rPr>
        <w:t>顶层</w:t>
      </w:r>
      <w:r>
        <w:rPr>
          <w:rFonts w:ascii="宋体" w:hAnsi="宋体" w:cs="宋体" w:hint="eastAsia"/>
          <w:kern w:val="0"/>
          <w:sz w:val="24"/>
        </w:rPr>
        <w:t>,</w:t>
      </w:r>
      <w:proofErr w:type="gramEnd"/>
      <w:r>
        <w:rPr>
          <w:rFonts w:ascii="宋体" w:hAnsi="宋体" w:cs="宋体" w:hint="eastAsia"/>
          <w:kern w:val="0"/>
          <w:sz w:val="24"/>
        </w:rPr>
        <w:t>它被选择。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最后点击的</w:t>
      </w:r>
      <w:r>
        <w:rPr>
          <w:rFonts w:ascii="宋体" w:hAnsi="宋体" w:cs="宋体" w:hint="eastAsia"/>
          <w:kern w:val="0"/>
          <w:sz w:val="24"/>
        </w:rPr>
        <w:t xml:space="preserve"> (0, 5) </w:t>
      </w:r>
      <w:r>
        <w:rPr>
          <w:rFonts w:ascii="宋体" w:hAnsi="宋体" w:cs="宋体" w:hint="eastAsia"/>
          <w:kern w:val="0"/>
          <w:sz w:val="24"/>
        </w:rPr>
        <w:t>不属于任何窗口。</w:t>
      </w:r>
    </w:p>
    <w:p w14:paraId="59864E2D" w14:textId="77777777" w:rsidR="00953AF4" w:rsidRDefault="00953AF4">
      <w:pPr>
        <w:rPr>
          <w:sz w:val="24"/>
          <w:szCs w:val="24"/>
        </w:rPr>
      </w:pPr>
    </w:p>
    <w:p w14:paraId="10720D0F" w14:textId="77777777" w:rsidR="00726A28" w:rsidRDefault="00726A28">
      <w:pPr>
        <w:rPr>
          <w:sz w:val="24"/>
          <w:szCs w:val="24"/>
        </w:rPr>
      </w:pPr>
    </w:p>
    <w:p w14:paraId="026BC3D5" w14:textId="77777777" w:rsidR="00726A28" w:rsidRDefault="00726A28">
      <w:pPr>
        <w:rPr>
          <w:sz w:val="24"/>
          <w:szCs w:val="24"/>
        </w:rPr>
      </w:pPr>
    </w:p>
    <w:p w14:paraId="7B446B83" w14:textId="77777777" w:rsidR="00726A28" w:rsidRDefault="00726A28">
      <w:pPr>
        <w:rPr>
          <w:sz w:val="24"/>
          <w:szCs w:val="24"/>
        </w:rPr>
      </w:pPr>
    </w:p>
    <w:p w14:paraId="0ADD7615" w14:textId="77777777" w:rsidR="00726A28" w:rsidRDefault="00726A28">
      <w:pPr>
        <w:rPr>
          <w:sz w:val="24"/>
          <w:szCs w:val="24"/>
        </w:rPr>
      </w:pPr>
    </w:p>
    <w:p w14:paraId="6D07C6FD" w14:textId="77777777" w:rsidR="00726A28" w:rsidRDefault="00726A28">
      <w:pPr>
        <w:rPr>
          <w:sz w:val="24"/>
          <w:szCs w:val="24"/>
        </w:rPr>
      </w:pPr>
    </w:p>
    <w:p w14:paraId="5E69BD10" w14:textId="0278B657" w:rsidR="003C4A45" w:rsidRPr="00FF7AF9" w:rsidRDefault="00FF7AF9">
      <w:pPr>
        <w:rPr>
          <w:sz w:val="24"/>
          <w:szCs w:val="24"/>
        </w:rPr>
      </w:pPr>
      <w:r w:rsidRPr="00A22170">
        <w:rPr>
          <w:rFonts w:hint="eastAsia"/>
          <w:sz w:val="24"/>
          <w:szCs w:val="24"/>
        </w:rPr>
        <w:lastRenderedPageBreak/>
        <w:t>提交截止时间2</w:t>
      </w:r>
      <w:r w:rsidRPr="00A22170">
        <w:rPr>
          <w:sz w:val="24"/>
          <w:szCs w:val="24"/>
        </w:rPr>
        <w:t>02</w:t>
      </w:r>
      <w:r w:rsidR="00FC1879">
        <w:rPr>
          <w:sz w:val="24"/>
          <w:szCs w:val="24"/>
        </w:rPr>
        <w:t>3</w:t>
      </w:r>
      <w:r w:rsidRPr="00A22170">
        <w:rPr>
          <w:rFonts w:hint="eastAsia"/>
          <w:sz w:val="24"/>
          <w:szCs w:val="24"/>
        </w:rPr>
        <w:t>年1</w:t>
      </w:r>
      <w:r>
        <w:rPr>
          <w:sz w:val="24"/>
          <w:szCs w:val="24"/>
        </w:rPr>
        <w:t>1</w:t>
      </w:r>
      <w:r w:rsidRPr="00A22170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FC1879">
        <w:rPr>
          <w:sz w:val="24"/>
          <w:szCs w:val="24"/>
        </w:rPr>
        <w:t>2</w:t>
      </w:r>
      <w:r w:rsidRPr="00A22170">
        <w:rPr>
          <w:rFonts w:hint="eastAsia"/>
          <w:sz w:val="24"/>
          <w:szCs w:val="24"/>
        </w:rPr>
        <w:t xml:space="preserve">日 </w:t>
      </w:r>
      <w:r w:rsidRPr="00A22170">
        <w:rPr>
          <w:sz w:val="24"/>
          <w:szCs w:val="24"/>
        </w:rPr>
        <w:t>2</w:t>
      </w:r>
      <w:r w:rsidR="00FC1879">
        <w:rPr>
          <w:sz w:val="24"/>
          <w:szCs w:val="24"/>
        </w:rPr>
        <w:t>3</w:t>
      </w:r>
      <w:r w:rsidRPr="00A22170">
        <w:rPr>
          <w:rFonts w:hint="eastAsia"/>
          <w:sz w:val="24"/>
          <w:szCs w:val="24"/>
        </w:rPr>
        <w:t>：0</w:t>
      </w:r>
      <w:r w:rsidRPr="00A22170">
        <w:rPr>
          <w:sz w:val="24"/>
          <w:szCs w:val="24"/>
        </w:rPr>
        <w:t>0</w:t>
      </w:r>
    </w:p>
    <w:p w14:paraId="0E710CE5" w14:textId="77777777" w:rsidR="001C2FF7" w:rsidRDefault="001C2FF7">
      <w:pPr>
        <w:rPr>
          <w:sz w:val="24"/>
          <w:szCs w:val="24"/>
        </w:rPr>
      </w:pPr>
    </w:p>
    <w:p w14:paraId="2344AB8D" w14:textId="77777777" w:rsidR="004D5082" w:rsidRDefault="004D5082" w:rsidP="004D5082">
      <w:pPr>
        <w:rPr>
          <w:rFonts w:hint="eastAsia"/>
        </w:rPr>
      </w:pPr>
      <w:r>
        <w:rPr>
          <w:rFonts w:hint="eastAsia"/>
        </w:rPr>
        <w:t>101班：</w:t>
      </w:r>
      <w:hyperlink r:id="rId8" w:history="1">
        <w:r>
          <w:rPr>
            <w:rStyle w:val="a9"/>
            <w:rFonts w:hint="eastAsia"/>
          </w:rPr>
          <w:t>https://pan.nuaa.edu.cn/collection/870c08c196b097440929d1b3f7595673</w:t>
        </w:r>
      </w:hyperlink>
    </w:p>
    <w:p w14:paraId="1C75FBB8" w14:textId="77777777" w:rsidR="004D5082" w:rsidRDefault="004D5082" w:rsidP="004D5082">
      <w:pPr>
        <w:rPr>
          <w:rFonts w:hint="eastAsia"/>
        </w:rPr>
      </w:pPr>
      <w:r>
        <w:rPr>
          <w:rFonts w:hint="eastAsia"/>
        </w:rPr>
        <w:t>102班：</w:t>
      </w:r>
      <w:hyperlink r:id="rId9" w:history="1">
        <w:r>
          <w:rPr>
            <w:rStyle w:val="a9"/>
            <w:rFonts w:hint="eastAsia"/>
          </w:rPr>
          <w:t>https://pan.nuaa.edu.cn/collection/8aa4d4565c4956abff1f6ff414adf03c</w:t>
        </w:r>
      </w:hyperlink>
    </w:p>
    <w:p w14:paraId="75467DDC" w14:textId="77777777" w:rsidR="004D5082" w:rsidRDefault="004D5082" w:rsidP="004D5082">
      <w:pPr>
        <w:rPr>
          <w:rFonts w:hint="eastAsia"/>
        </w:rPr>
      </w:pPr>
      <w:r>
        <w:rPr>
          <w:rFonts w:hint="eastAsia"/>
        </w:rPr>
        <w:t>103班：</w:t>
      </w:r>
      <w:hyperlink r:id="rId10" w:history="1">
        <w:r>
          <w:rPr>
            <w:rStyle w:val="a9"/>
            <w:rFonts w:hint="eastAsia"/>
          </w:rPr>
          <w:t>https://pan.nuaa.edu.cn/collection/c4410158c6bd230ca708b03bcf1df7b4</w:t>
        </w:r>
      </w:hyperlink>
    </w:p>
    <w:p w14:paraId="2C574DB8" w14:textId="77777777" w:rsidR="004D5082" w:rsidRDefault="004D5082" w:rsidP="004D5082">
      <w:pPr>
        <w:rPr>
          <w:rFonts w:hint="eastAsia"/>
        </w:rPr>
      </w:pPr>
      <w:r>
        <w:rPr>
          <w:rFonts w:hint="eastAsia"/>
        </w:rPr>
        <w:t>104及其他班：</w:t>
      </w:r>
      <w:hyperlink r:id="rId11" w:history="1">
        <w:r>
          <w:rPr>
            <w:rStyle w:val="a9"/>
            <w:rFonts w:hint="eastAsia"/>
          </w:rPr>
          <w:t>https://pan.nuaa.edu.cn/collection/cccc743a1f65aa2e61d704f2049f7bcd</w:t>
        </w:r>
      </w:hyperlink>
    </w:p>
    <w:p w14:paraId="2C4D5BCB" w14:textId="77777777" w:rsidR="004D5082" w:rsidRDefault="004D5082" w:rsidP="004D5082">
      <w:pPr>
        <w:rPr>
          <w:rFonts w:hint="eastAsia"/>
        </w:rPr>
      </w:pPr>
      <w:r>
        <w:rPr>
          <w:rFonts w:hint="eastAsia"/>
        </w:rPr>
        <w:t>迟交：</w:t>
      </w:r>
      <w:hyperlink r:id="rId12" w:history="1">
        <w:r>
          <w:rPr>
            <w:rStyle w:val="a9"/>
            <w:rFonts w:hint="eastAsia"/>
          </w:rPr>
          <w:t>https://pan.nuaa.edu.cn/collection/4b560985400e4b8a1089eff6e10f3307</w:t>
        </w:r>
      </w:hyperlink>
    </w:p>
    <w:p w14:paraId="220865EA" w14:textId="77777777" w:rsidR="001C2FF7" w:rsidRPr="004D5082" w:rsidRDefault="001C2FF7">
      <w:pPr>
        <w:rPr>
          <w:sz w:val="24"/>
          <w:szCs w:val="24"/>
        </w:rPr>
      </w:pPr>
    </w:p>
    <w:sectPr w:rsidR="001C2FF7" w:rsidRPr="004D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0A15" w14:textId="77777777" w:rsidR="005D0509" w:rsidRDefault="005D0509" w:rsidP="00177161">
      <w:r>
        <w:separator/>
      </w:r>
    </w:p>
  </w:endnote>
  <w:endnote w:type="continuationSeparator" w:id="0">
    <w:p w14:paraId="1E02F73F" w14:textId="77777777" w:rsidR="005D0509" w:rsidRDefault="005D0509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05FB" w14:textId="77777777" w:rsidR="005D0509" w:rsidRDefault="005D0509" w:rsidP="00177161">
      <w:r>
        <w:separator/>
      </w:r>
    </w:p>
  </w:footnote>
  <w:footnote w:type="continuationSeparator" w:id="0">
    <w:p w14:paraId="00F352FB" w14:textId="77777777" w:rsidR="005D0509" w:rsidRDefault="005D0509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26430284"/>
    <w:multiLevelType w:val="hybridMultilevel"/>
    <w:tmpl w:val="71A0A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9618D"/>
    <w:rsid w:val="000A10AE"/>
    <w:rsid w:val="000A56EC"/>
    <w:rsid w:val="000D686F"/>
    <w:rsid w:val="000D7A15"/>
    <w:rsid w:val="000E3C16"/>
    <w:rsid w:val="00121A79"/>
    <w:rsid w:val="00144CB4"/>
    <w:rsid w:val="00145264"/>
    <w:rsid w:val="00150792"/>
    <w:rsid w:val="00164732"/>
    <w:rsid w:val="00170D0E"/>
    <w:rsid w:val="00173148"/>
    <w:rsid w:val="00177161"/>
    <w:rsid w:val="00182321"/>
    <w:rsid w:val="001931E3"/>
    <w:rsid w:val="00196B29"/>
    <w:rsid w:val="001A36CA"/>
    <w:rsid w:val="001B3142"/>
    <w:rsid w:val="001C2FF7"/>
    <w:rsid w:val="001D2BDA"/>
    <w:rsid w:val="00201EBD"/>
    <w:rsid w:val="00233F1E"/>
    <w:rsid w:val="002356E4"/>
    <w:rsid w:val="00236C84"/>
    <w:rsid w:val="00260AE6"/>
    <w:rsid w:val="00281F1E"/>
    <w:rsid w:val="00295B2C"/>
    <w:rsid w:val="002A2F46"/>
    <w:rsid w:val="002A3281"/>
    <w:rsid w:val="002E53C2"/>
    <w:rsid w:val="0030639E"/>
    <w:rsid w:val="00315ECD"/>
    <w:rsid w:val="00332F89"/>
    <w:rsid w:val="00334F31"/>
    <w:rsid w:val="003459B6"/>
    <w:rsid w:val="00350D99"/>
    <w:rsid w:val="00352111"/>
    <w:rsid w:val="003646E3"/>
    <w:rsid w:val="00380F44"/>
    <w:rsid w:val="00381986"/>
    <w:rsid w:val="003C23BF"/>
    <w:rsid w:val="003C4A45"/>
    <w:rsid w:val="003C510B"/>
    <w:rsid w:val="003C799C"/>
    <w:rsid w:val="003D1938"/>
    <w:rsid w:val="00404BDA"/>
    <w:rsid w:val="00406D27"/>
    <w:rsid w:val="00416A71"/>
    <w:rsid w:val="0042127C"/>
    <w:rsid w:val="004248FC"/>
    <w:rsid w:val="004310B8"/>
    <w:rsid w:val="00436FC6"/>
    <w:rsid w:val="00445E7F"/>
    <w:rsid w:val="00484B17"/>
    <w:rsid w:val="004907FD"/>
    <w:rsid w:val="004944C6"/>
    <w:rsid w:val="004A3DC6"/>
    <w:rsid w:val="004A443F"/>
    <w:rsid w:val="004A7681"/>
    <w:rsid w:val="004D367B"/>
    <w:rsid w:val="004D3DB2"/>
    <w:rsid w:val="004D5082"/>
    <w:rsid w:val="004D5C0A"/>
    <w:rsid w:val="00513615"/>
    <w:rsid w:val="00517AF5"/>
    <w:rsid w:val="00521C02"/>
    <w:rsid w:val="005427D3"/>
    <w:rsid w:val="005640A4"/>
    <w:rsid w:val="005B3D9C"/>
    <w:rsid w:val="005B7239"/>
    <w:rsid w:val="005C10C5"/>
    <w:rsid w:val="005D0509"/>
    <w:rsid w:val="005D57BC"/>
    <w:rsid w:val="005D5F7C"/>
    <w:rsid w:val="005E5DDF"/>
    <w:rsid w:val="005F57B5"/>
    <w:rsid w:val="006011B7"/>
    <w:rsid w:val="00601B06"/>
    <w:rsid w:val="00605BC6"/>
    <w:rsid w:val="00623F55"/>
    <w:rsid w:val="00653763"/>
    <w:rsid w:val="006560B0"/>
    <w:rsid w:val="00687494"/>
    <w:rsid w:val="00687790"/>
    <w:rsid w:val="006B10CD"/>
    <w:rsid w:val="006F50EE"/>
    <w:rsid w:val="00713A62"/>
    <w:rsid w:val="007212D6"/>
    <w:rsid w:val="007227AF"/>
    <w:rsid w:val="00726A28"/>
    <w:rsid w:val="00747C74"/>
    <w:rsid w:val="00772119"/>
    <w:rsid w:val="00777FAA"/>
    <w:rsid w:val="00787CAD"/>
    <w:rsid w:val="007A70A1"/>
    <w:rsid w:val="00807E02"/>
    <w:rsid w:val="008524FA"/>
    <w:rsid w:val="00860E16"/>
    <w:rsid w:val="008A77DE"/>
    <w:rsid w:val="008D3600"/>
    <w:rsid w:val="008D7A5A"/>
    <w:rsid w:val="008E0CE8"/>
    <w:rsid w:val="008E2C88"/>
    <w:rsid w:val="00907AFD"/>
    <w:rsid w:val="0092299B"/>
    <w:rsid w:val="00953AF4"/>
    <w:rsid w:val="00970B6A"/>
    <w:rsid w:val="00986A63"/>
    <w:rsid w:val="00990369"/>
    <w:rsid w:val="009B4B6C"/>
    <w:rsid w:val="009B7652"/>
    <w:rsid w:val="009C2BC1"/>
    <w:rsid w:val="009C7C65"/>
    <w:rsid w:val="009F1000"/>
    <w:rsid w:val="00A01174"/>
    <w:rsid w:val="00A055E9"/>
    <w:rsid w:val="00A15392"/>
    <w:rsid w:val="00A22170"/>
    <w:rsid w:val="00A23FD2"/>
    <w:rsid w:val="00A27E16"/>
    <w:rsid w:val="00A41BD8"/>
    <w:rsid w:val="00A476DB"/>
    <w:rsid w:val="00A63B6C"/>
    <w:rsid w:val="00AD2491"/>
    <w:rsid w:val="00AD71BA"/>
    <w:rsid w:val="00B06767"/>
    <w:rsid w:val="00B21333"/>
    <w:rsid w:val="00B227C0"/>
    <w:rsid w:val="00B23E16"/>
    <w:rsid w:val="00B324C2"/>
    <w:rsid w:val="00B34019"/>
    <w:rsid w:val="00B474DF"/>
    <w:rsid w:val="00B56027"/>
    <w:rsid w:val="00B63017"/>
    <w:rsid w:val="00B65D51"/>
    <w:rsid w:val="00B844BF"/>
    <w:rsid w:val="00BA01C2"/>
    <w:rsid w:val="00BC0B78"/>
    <w:rsid w:val="00BC204B"/>
    <w:rsid w:val="00BC7F53"/>
    <w:rsid w:val="00BD1EA4"/>
    <w:rsid w:val="00BE6EEC"/>
    <w:rsid w:val="00C014F8"/>
    <w:rsid w:val="00C43ABE"/>
    <w:rsid w:val="00C72564"/>
    <w:rsid w:val="00C9268A"/>
    <w:rsid w:val="00CA6399"/>
    <w:rsid w:val="00CB4406"/>
    <w:rsid w:val="00CB70C1"/>
    <w:rsid w:val="00CC7492"/>
    <w:rsid w:val="00CD529D"/>
    <w:rsid w:val="00CE0745"/>
    <w:rsid w:val="00CE4540"/>
    <w:rsid w:val="00CF2D2E"/>
    <w:rsid w:val="00CF6684"/>
    <w:rsid w:val="00D12954"/>
    <w:rsid w:val="00D26223"/>
    <w:rsid w:val="00D36269"/>
    <w:rsid w:val="00D41446"/>
    <w:rsid w:val="00D465AB"/>
    <w:rsid w:val="00D65CBE"/>
    <w:rsid w:val="00D66DFF"/>
    <w:rsid w:val="00D77337"/>
    <w:rsid w:val="00D80A15"/>
    <w:rsid w:val="00D86E36"/>
    <w:rsid w:val="00DA62D8"/>
    <w:rsid w:val="00DB44B8"/>
    <w:rsid w:val="00DB7030"/>
    <w:rsid w:val="00DC15EF"/>
    <w:rsid w:val="00DF7623"/>
    <w:rsid w:val="00E6042F"/>
    <w:rsid w:val="00E75319"/>
    <w:rsid w:val="00E92D83"/>
    <w:rsid w:val="00E962C6"/>
    <w:rsid w:val="00EF47E4"/>
    <w:rsid w:val="00F05DDA"/>
    <w:rsid w:val="00F2019B"/>
    <w:rsid w:val="00F20707"/>
    <w:rsid w:val="00F335EF"/>
    <w:rsid w:val="00F36347"/>
    <w:rsid w:val="00F43961"/>
    <w:rsid w:val="00F524D9"/>
    <w:rsid w:val="00F93931"/>
    <w:rsid w:val="00F97CE4"/>
    <w:rsid w:val="00FA0133"/>
    <w:rsid w:val="00FC1879"/>
    <w:rsid w:val="00FC20EC"/>
    <w:rsid w:val="00FE57F8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5BA7F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9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nuaa.edu.cn/collection/870c08c196b097440929d1b3f759567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an.nuaa.edu.cn/collection/4b560985400e4b8a1089eff6e10f3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nuaa.edu.cn/collection/cccc743a1f65aa2e61d704f2049f7bc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nuaa.edu.cn/collection/c4410158c6bd230ca708b03bcf1df7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nuaa.edu.cn/collection/8aa4d4565c4956abff1f6ff414adf03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206</cp:revision>
  <dcterms:created xsi:type="dcterms:W3CDTF">2021-09-22T14:25:00Z</dcterms:created>
  <dcterms:modified xsi:type="dcterms:W3CDTF">2023-11-05T08:56:00Z</dcterms:modified>
</cp:coreProperties>
</file>