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1，效果：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094990" cy="24765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2，</w:t>
      </w:r>
      <w:r>
        <w:drawing>
          <wp:inline distT="0" distB="0" distL="114300" distR="114300">
            <wp:extent cx="2713990" cy="18097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设置指定的位置颜色渐变；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中间有个小圆；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右上角有个扇形区域；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Style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Key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="GlassBorderStyle"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TargetType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="Border"&gt;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Setter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Property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="BorderThickness"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="2"/&gt;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Setter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Property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="Padding"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="5"/&gt;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Setter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Property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="Background"&gt;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Setter.Value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LinearGradientBrush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StartPoint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="0.25,0"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EndPoint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="0.75,1"&gt;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GradientStop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Color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="#33FFFFFF"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Offset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GradientStop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Color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="#00FFFFFF"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Offset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="0.287"/&gt;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GradientStop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Color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="#4011322D"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Offset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="0.683"/&gt;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GradientStop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Color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="#33FFFFFF"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Offset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LinearGradientBrush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Setter.Value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Setter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Setter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Property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="BorderBrush"&gt;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Setter.Value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LinearGradientBrush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StartPoint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="0.5,0"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EndPoint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="0.5,1"&gt;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GradientStop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Color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="#5811322D"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Offset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GradientStop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Color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="#3EFFFFFF"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Offset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="0.25"/&gt;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GradientStop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Color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="#FFFFFFFF"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Offset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="0.5"/&gt;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GradientStop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Color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="#3EFFFFFF"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Offset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="0.75"/&gt;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GradientStop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Color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="#EFFFFFFF"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Offset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LinearGradientBrush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Setter.Value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Setter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Style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&gt;</w:t>
            </w:r>
          </w:p>
        </w:tc>
      </w:tr>
    </w:tbl>
    <w:p>
      <w:r>
        <w:rPr>
          <w:rFonts w:hint="eastAsia"/>
          <w:lang w:val="en-US" w:eastAsia="zh-CN"/>
        </w:rPr>
        <w:t>3，</w:t>
      </w:r>
      <w:r>
        <w:drawing>
          <wp:inline distT="0" distB="0" distL="114300" distR="114300">
            <wp:extent cx="12954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渐变，#FF399ADE - White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正中心画一个圆；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右下角画一段圆弧，占空间的1/4;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从左到右依次的颜色渐变：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#FFF45B0D(深) -  #FFAE8700 --透明颜色 Transparent</w:t>
      </w:r>
    </w:p>
    <w:p>
      <w:r>
        <w:rPr>
          <w:rFonts w:hint="eastAsia"/>
          <w:lang w:val="en-US" w:eastAsia="zh-CN"/>
        </w:rPr>
        <w:t>4，</w:t>
      </w:r>
      <w:r>
        <w:drawing>
          <wp:inline distT="0" distB="0" distL="114300" distR="114300">
            <wp:extent cx="2286000" cy="1266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6025" cy="1581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背景图片；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EF3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2017-04-05T12:56:13Z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