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36BC1" w14:textId="5B7DDD3D" w:rsidR="00BD65CC" w:rsidRPr="00EE1448" w:rsidRDefault="00000000" w:rsidP="00EE1448">
      <w:pPr>
        <w:pStyle w:val="1"/>
        <w:jc w:val="center"/>
        <w:rPr>
          <w:rFonts w:asciiTheme="minorEastAsia" w:eastAsiaTheme="minorEastAsia" w:hAnsiTheme="minorEastAsia"/>
          <w:lang w:eastAsia="zh-CN"/>
        </w:rPr>
      </w:pPr>
      <w:bookmarkStart w:id="0" w:name="用户信息采集与管理系统开发日志"/>
      <w:r w:rsidRPr="00EE1448">
        <w:rPr>
          <w:rFonts w:asciiTheme="minorEastAsia" w:eastAsiaTheme="minorEastAsia" w:hAnsiTheme="minorEastAsia" w:hint="eastAsia"/>
          <w:lang w:eastAsia="zh-CN"/>
        </w:rPr>
        <w:t>用户信息采集与管理系统开发日志</w:t>
      </w:r>
    </w:p>
    <w:p w14:paraId="52D97C57" w14:textId="330E3596" w:rsidR="00BD65CC" w:rsidRDefault="00000000">
      <w:pPr>
        <w:pStyle w:val="2"/>
        <w:rPr>
          <w:lang w:eastAsia="zh-CN"/>
        </w:rPr>
      </w:pPr>
      <w:bookmarkStart w:id="1" w:name="一项目结构与功能概览"/>
      <w:r>
        <w:rPr>
          <w:rFonts w:hint="eastAsia"/>
          <w:lang w:eastAsia="zh-CN"/>
        </w:rPr>
        <w:t>一、项目结构与功能概览</w:t>
      </w:r>
    </w:p>
    <w:p w14:paraId="7C83FC67" w14:textId="734C41C7" w:rsidR="00BD65CC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本系统用于实现实验室内网环境下的用户注册、登录、信息提交及物料统计等功能，支持按小组（即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group</w:t>
      </w:r>
      <w:r>
        <w:rPr>
          <w:rFonts w:hint="eastAsia"/>
          <w:lang w:eastAsia="zh-CN"/>
        </w:rPr>
        <w:t>）进行数据分库分表管理。项目主要基于</w:t>
      </w:r>
      <w:r>
        <w:rPr>
          <w:lang w:eastAsia="zh-CN"/>
        </w:rPr>
        <w:t xml:space="preserve"> PHP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MySQL </w:t>
      </w:r>
      <w:r>
        <w:rPr>
          <w:rFonts w:hint="eastAsia"/>
          <w:lang w:eastAsia="zh-CN"/>
        </w:rPr>
        <w:t>开发，部署于</w:t>
      </w:r>
      <w:r>
        <w:rPr>
          <w:lang w:eastAsia="zh-CN"/>
        </w:rPr>
        <w:t xml:space="preserve"> Windows Server 2022 </w:t>
      </w:r>
      <w:r>
        <w:rPr>
          <w:rFonts w:hint="eastAsia"/>
          <w:lang w:eastAsia="zh-CN"/>
        </w:rPr>
        <w:t>系统的</w:t>
      </w:r>
      <w:r>
        <w:rPr>
          <w:lang w:eastAsia="zh-CN"/>
        </w:rPr>
        <w:t xml:space="preserve"> XAMPP </w:t>
      </w:r>
      <w:r>
        <w:rPr>
          <w:rFonts w:hint="eastAsia"/>
          <w:lang w:eastAsia="zh-CN"/>
        </w:rPr>
        <w:t>环境中。</w:t>
      </w:r>
    </w:p>
    <w:p w14:paraId="6E7703B6" w14:textId="270FD4D3" w:rsidR="00BD65CC" w:rsidRDefault="00000000">
      <w:pPr>
        <w:pStyle w:val="3"/>
      </w:pPr>
      <w:bookmarkStart w:id="2" w:name="文件目录说明"/>
      <w:proofErr w:type="spellStart"/>
      <w:r>
        <w:rPr>
          <w:rFonts w:hint="eastAsia"/>
        </w:rPr>
        <w:t>文件目录说明</w:t>
      </w:r>
      <w:proofErr w:type="spellEnd"/>
    </w:p>
    <w:p w14:paraId="66D6468A" w14:textId="77777777" w:rsidR="00BD65CC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Style w:val="VerbatimChar"/>
          <w:lang w:eastAsia="zh-CN"/>
        </w:rPr>
        <w:t>index.html</w:t>
      </w:r>
      <w:r>
        <w:rPr>
          <w:rFonts w:hint="eastAsia"/>
          <w:lang w:eastAsia="zh-CN"/>
        </w:rPr>
        <w:t>：项目首页，包含用户注册表单，并提供跳转登录页面的链接。</w:t>
      </w:r>
    </w:p>
    <w:p w14:paraId="455D0BDA" w14:textId="51A737D7" w:rsidR="00BD65CC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register.php</w:t>
      </w:r>
      <w:r>
        <w:rPr>
          <w:rFonts w:hint="eastAsia"/>
        </w:rPr>
        <w:t>：处理注册请求。具备自动建库（以用户填写的小组名为名）与初始化数据表的能力，同时写入主库</w:t>
      </w:r>
      <w:r>
        <w:t xml:space="preserve"> </w:t>
      </w:r>
      <w:r>
        <w:rPr>
          <w:rStyle w:val="VerbatimChar"/>
        </w:rPr>
        <w:t>user_system</w:t>
      </w:r>
      <w:r>
        <w:t xml:space="preserve"> </w:t>
      </w:r>
      <w:r>
        <w:rPr>
          <w:rFonts w:hint="eastAsia"/>
        </w:rPr>
        <w:t>与新建的小组数据库</w:t>
      </w:r>
      <w:r>
        <w:t xml:space="preserve"> </w:t>
      </w:r>
      <w:r>
        <w:rPr>
          <w:rStyle w:val="VerbatimChar"/>
        </w:rPr>
        <w:t>groupX</w:t>
      </w:r>
      <w:r>
        <w:t xml:space="preserve"> </w:t>
      </w:r>
      <w:r>
        <w:rPr>
          <w:rFonts w:hint="eastAsia"/>
        </w:rPr>
        <w:t>中。</w:t>
      </w:r>
    </w:p>
    <w:p w14:paraId="1D9C7D5E" w14:textId="3CCA47CB" w:rsidR="00BD65CC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Style w:val="VerbatimChar"/>
          <w:lang w:eastAsia="zh-CN"/>
        </w:rPr>
        <w:t>login.html</w:t>
      </w:r>
      <w:r>
        <w:rPr>
          <w:rFonts w:hint="eastAsia"/>
          <w:lang w:eastAsia="zh-CN"/>
        </w:rPr>
        <w:t>：登录页面，采集用户名和密码。</w:t>
      </w:r>
    </w:p>
    <w:p w14:paraId="17824A74" w14:textId="052A59DE" w:rsidR="00BD65CC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login.php</w:t>
      </w:r>
      <w:r>
        <w:rPr>
          <w:rFonts w:hint="eastAsia"/>
        </w:rPr>
        <w:t>：处理用户登录，验证成功后通过</w:t>
      </w:r>
      <w:r>
        <w:t xml:space="preserve"> </w:t>
      </w:r>
      <w:r>
        <w:rPr>
          <w:rStyle w:val="VerbatimChar"/>
        </w:rPr>
        <w:t>header()</w:t>
      </w:r>
      <w:r>
        <w:t xml:space="preserve"> </w:t>
      </w:r>
      <w:r>
        <w:rPr>
          <w:rFonts w:hint="eastAsia"/>
        </w:rPr>
        <w:t>跳转至</w:t>
      </w:r>
      <w:r>
        <w:t xml:space="preserve"> </w:t>
      </w:r>
      <w:r>
        <w:rPr>
          <w:rStyle w:val="VerbatimChar"/>
        </w:rPr>
        <w:t>main.php</w:t>
      </w:r>
      <w:r>
        <w:t>。</w:t>
      </w:r>
    </w:p>
    <w:p w14:paraId="7C6F0CAB" w14:textId="680F35AA" w:rsidR="00BD65CC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Style w:val="VerbatimChar"/>
          <w:lang w:eastAsia="zh-CN"/>
        </w:rPr>
        <w:t>main.php</w:t>
      </w:r>
      <w:r>
        <w:rPr>
          <w:rFonts w:hint="eastAsia"/>
          <w:lang w:eastAsia="zh-CN"/>
        </w:rPr>
        <w:t>：登录后的用户主页面，包含信息提交入口。</w:t>
      </w:r>
    </w:p>
    <w:p w14:paraId="4B45F5BB" w14:textId="46ACE1E4" w:rsidR="00BD65CC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Style w:val="VerbatimChar"/>
          <w:lang w:eastAsia="zh-CN"/>
        </w:rPr>
        <w:t>submit.php</w:t>
      </w:r>
      <w:r>
        <w:rPr>
          <w:rFonts w:hint="eastAsia"/>
          <w:lang w:eastAsia="zh-CN"/>
        </w:rPr>
        <w:t>：处理用户提交的学号与研究分工内容，写入当前小组数据库。</w:t>
      </w:r>
    </w:p>
    <w:p w14:paraId="55F0D947" w14:textId="0F0F0E75" w:rsidR="00BD65CC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stat_form.php</w:t>
      </w:r>
      <w:r>
        <w:rPr>
          <w:rFonts w:hint="eastAsia"/>
        </w:rPr>
        <w:t>：采集物料相关信息。</w:t>
      </w:r>
    </w:p>
    <w:p w14:paraId="13CC6A8A" w14:textId="7019C733" w:rsidR="00BD65CC" w:rsidRDefault="00000000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stat_submit.php</w:t>
      </w:r>
      <w:r>
        <w:rPr>
          <w:rFonts w:hint="eastAsia"/>
        </w:rPr>
        <w:t>：检查物料是否已存在，若无重复，则插入</w:t>
      </w:r>
      <w:proofErr w:type="spellEnd"/>
      <w:r>
        <w:t xml:space="preserve"> </w:t>
      </w:r>
      <w:r>
        <w:rPr>
          <w:rStyle w:val="VerbatimChar"/>
        </w:rPr>
        <w:t>groupX</w:t>
      </w:r>
      <w:r>
        <w:t xml:space="preserve"> </w:t>
      </w:r>
      <w:proofErr w:type="spellStart"/>
      <w:r>
        <w:rPr>
          <w:rFonts w:hint="eastAsia"/>
        </w:rPr>
        <w:t>数据库中的</w:t>
      </w:r>
      <w:proofErr w:type="spellEnd"/>
      <w:r>
        <w:t xml:space="preserve"> </w:t>
      </w:r>
      <w:proofErr w:type="spellStart"/>
      <w:r>
        <w:rPr>
          <w:rStyle w:val="VerbatimChar"/>
          <w:rFonts w:hint="eastAsia"/>
        </w:rPr>
        <w:t>物料</w:t>
      </w:r>
      <w:proofErr w:type="spellEnd"/>
      <w:r>
        <w:t xml:space="preserve"> </w:t>
      </w:r>
      <w:r>
        <w:rPr>
          <w:rFonts w:hint="eastAsia"/>
        </w:rPr>
        <w:t>表。</w:t>
      </w:r>
    </w:p>
    <w:p w14:paraId="241FD945" w14:textId="23E1D49C" w:rsidR="00BD65CC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table_data.php</w:t>
      </w:r>
      <w:r>
        <w:rPr>
          <w:rFonts w:hint="eastAsia"/>
        </w:rPr>
        <w:t>：展示所选数据库表的前</w:t>
      </w:r>
      <w:r>
        <w:rPr>
          <w:rFonts w:hint="eastAsia"/>
        </w:rPr>
        <w:t>10</w:t>
      </w:r>
      <w:r>
        <w:rPr>
          <w:rFonts w:hint="eastAsia"/>
        </w:rPr>
        <w:t>条数据。</w:t>
      </w:r>
    </w:p>
    <w:p w14:paraId="74DEFB30" w14:textId="77777777" w:rsidR="00BD65CC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table_structure.php</w:t>
      </w:r>
      <w:r>
        <w:rPr>
          <w:rFonts w:hint="eastAsia"/>
        </w:rPr>
        <w:t>：展示数据库表的结构定义（字段、类型、主键等）。</w:t>
      </w:r>
    </w:p>
    <w:p w14:paraId="29575973" w14:textId="2DD979ED" w:rsidR="00BD65CC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Style w:val="VerbatimChar"/>
          <w:lang w:eastAsia="zh-CN"/>
        </w:rPr>
        <w:t>logout.php</w:t>
      </w:r>
      <w:r>
        <w:rPr>
          <w:rFonts w:hint="eastAsia"/>
          <w:lang w:eastAsia="zh-CN"/>
        </w:rPr>
        <w:t>：销毁用户登录会话。</w:t>
      </w:r>
    </w:p>
    <w:p w14:paraId="170F51BE" w14:textId="5EE017C2" w:rsidR="00BD65CC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db_connect.php</w:t>
      </w:r>
      <w:r>
        <w:rPr>
          <w:rFonts w:hint="eastAsia"/>
        </w:rPr>
        <w:t>：数据库连接配置文件，集中管理主库连接信息。</w:t>
      </w:r>
    </w:p>
    <w:p w14:paraId="41BFAC02" w14:textId="248272D4" w:rsidR="00BD65CC" w:rsidRDefault="00000000">
      <w:r>
        <w:pict w14:anchorId="184E1918">
          <v:rect id="_x0000_i1039" style="width:0;height:1.5pt" o:hralign="center" o:hrstd="t" o:hr="t"/>
        </w:pict>
      </w:r>
    </w:p>
    <w:p w14:paraId="7136953A" w14:textId="3B7BF3A7" w:rsidR="00BD65CC" w:rsidRDefault="002B7E26">
      <w:pPr>
        <w:pStyle w:val="2"/>
        <w:rPr>
          <w:lang w:eastAsia="zh-CN"/>
        </w:rPr>
      </w:pPr>
      <w:bookmarkStart w:id="3" w:name="二核心功能开发历程"/>
      <w:bookmarkEnd w:id="1"/>
      <w:bookmarkEnd w:id="2"/>
      <w:r w:rsidRPr="002B7E26">
        <w:rPr>
          <w:noProof/>
          <w:lang w:eastAsia="zh-CN"/>
        </w:rPr>
        <w:drawing>
          <wp:anchor distT="0" distB="0" distL="114300" distR="114300" simplePos="0" relativeHeight="251659776" behindDoc="0" locked="0" layoutInCell="1" allowOverlap="1" wp14:anchorId="7535999F" wp14:editId="313560DF">
            <wp:simplePos x="0" y="0"/>
            <wp:positionH relativeFrom="column">
              <wp:posOffset>3419475</wp:posOffset>
            </wp:positionH>
            <wp:positionV relativeFrom="paragraph">
              <wp:posOffset>61595</wp:posOffset>
            </wp:positionV>
            <wp:extent cx="2171700" cy="2896870"/>
            <wp:effectExtent l="0" t="0" r="0" b="0"/>
            <wp:wrapSquare wrapText="bothSides"/>
            <wp:docPr id="7861471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hint="eastAsia"/>
          <w:lang w:eastAsia="zh-CN"/>
        </w:rPr>
        <w:t>二、核心功能开发历程</w:t>
      </w:r>
    </w:p>
    <w:p w14:paraId="5607BD5E" w14:textId="28C5573A" w:rsidR="00BD65CC" w:rsidRPr="002B7E26" w:rsidRDefault="00000000">
      <w:pPr>
        <w:pStyle w:val="3"/>
        <w:rPr>
          <w:lang w:eastAsia="zh-CN"/>
        </w:rPr>
      </w:pPr>
      <w:bookmarkStart w:id="4" w:name="用户注册功能与数据库自动建库"/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用户注册功能与数据库自动建库</w:t>
      </w:r>
    </w:p>
    <w:p w14:paraId="01F89D30" w14:textId="4644CFC0" w:rsidR="00BD65CC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用户在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index.html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页面填写注册表单信息（包括小组名、用户名、手机号、密码等），提交至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register.php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后：</w:t>
      </w:r>
    </w:p>
    <w:p w14:paraId="39B2EC57" w14:textId="77777777" w:rsidR="00BD65CC" w:rsidRDefault="00000000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注册功能实现了以下几个核心功能：</w:t>
      </w:r>
    </w:p>
    <w:p w14:paraId="20219E66" w14:textId="77777777" w:rsidR="00BD65CC" w:rsidRDefault="00000000">
      <w:pPr>
        <w:numPr>
          <w:ilvl w:val="0"/>
          <w:numId w:val="3"/>
        </w:numPr>
      </w:pPr>
      <w:r>
        <w:rPr>
          <w:rFonts w:hint="eastAsia"/>
        </w:rPr>
        <w:lastRenderedPageBreak/>
        <w:t>写入用户系统库</w:t>
      </w:r>
      <w:r>
        <w:t xml:space="preserve"> </w:t>
      </w:r>
      <w:r>
        <w:rPr>
          <w:rStyle w:val="VerbatimChar"/>
        </w:rPr>
        <w:t>user_system</w:t>
      </w:r>
      <w:r>
        <w:t xml:space="preserve"> </w:t>
      </w:r>
      <w:r>
        <w:rPr>
          <w:rFonts w:hint="eastAsia"/>
        </w:rPr>
        <w:t>中的</w:t>
      </w:r>
      <w:r>
        <w:t xml:space="preserve"> </w:t>
      </w:r>
      <w:r>
        <w:rPr>
          <w:rStyle w:val="VerbatimChar"/>
        </w:rPr>
        <w:t>users</w:t>
      </w:r>
      <w:r>
        <w:t xml:space="preserve"> </w:t>
      </w:r>
      <w:r>
        <w:rPr>
          <w:rFonts w:hint="eastAsia"/>
        </w:rPr>
        <w:t>表，记录所有用户的基本信息，包括用户名、密码哑值、小组名、手机号等。</w:t>
      </w:r>
    </w:p>
    <w:p w14:paraId="44C682E6" w14:textId="77777777" w:rsidR="00BD65CC" w:rsidRDefault="00000000">
      <w:pPr>
        <w:pStyle w:val="SourceCode"/>
        <w:numPr>
          <w:ilvl w:val="0"/>
          <w:numId w:val="1"/>
        </w:numPr>
      </w:pPr>
      <w:r>
        <w:rPr>
          <w:rStyle w:val="VariableTok"/>
        </w:rPr>
        <w:t>$stmt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$conn</w:t>
      </w:r>
      <w:r>
        <w:rPr>
          <w:rStyle w:val="NormalTok"/>
        </w:rPr>
        <w:t>-&gt;prepare(</w:t>
      </w:r>
      <w:r>
        <w:rPr>
          <w:rStyle w:val="StringTok"/>
        </w:rPr>
        <w:t>"INSERT INTO users (username, password, group_name, phone) VALUES (?, ?, ?, ?)"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VariableTok"/>
        </w:rPr>
        <w:t>$stmt</w:t>
      </w:r>
      <w:r>
        <w:rPr>
          <w:rStyle w:val="NormalTok"/>
        </w:rPr>
        <w:t>-&gt;bind_param(</w:t>
      </w:r>
      <w:r>
        <w:rPr>
          <w:rStyle w:val="StringTok"/>
        </w:rPr>
        <w:t>"ssss"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$username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$passwordHash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$group_name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$phone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VariableTok"/>
        </w:rPr>
        <w:t>$stmt</w:t>
      </w:r>
      <w:r>
        <w:rPr>
          <w:rStyle w:val="NormalTok"/>
        </w:rPr>
        <w:t>-&gt;execute()</w:t>
      </w:r>
      <w:r>
        <w:rPr>
          <w:rStyle w:val="OtherTok"/>
        </w:rPr>
        <w:t>;</w:t>
      </w:r>
    </w:p>
    <w:p w14:paraId="0E989536" w14:textId="77777777" w:rsidR="00BD65CC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尝试创建以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group_name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命名的数据库，如果数据库已存在则跳过，防止重复。</w:t>
      </w:r>
    </w:p>
    <w:p w14:paraId="0EA1026D" w14:textId="77777777" w:rsidR="00BD65CC" w:rsidRDefault="00000000">
      <w:pPr>
        <w:pStyle w:val="SourceCode"/>
        <w:numPr>
          <w:ilvl w:val="0"/>
          <w:numId w:val="1"/>
        </w:numPr>
      </w:pPr>
      <w:r>
        <w:rPr>
          <w:rStyle w:val="VariableTok"/>
        </w:rPr>
        <w:t>$conn</w:t>
      </w:r>
      <w:r>
        <w:rPr>
          <w:rStyle w:val="NormalTok"/>
        </w:rPr>
        <w:t>-&gt;query(</w:t>
      </w:r>
      <w:r>
        <w:rPr>
          <w:rStyle w:val="StringTok"/>
        </w:rPr>
        <w:t>"CREATE DATABASE IF NOT EXISTS `</w:t>
      </w:r>
      <w:r>
        <w:rPr>
          <w:rStyle w:val="VariableTok"/>
        </w:rPr>
        <w:t>$group_name</w:t>
      </w:r>
      <w:r>
        <w:rPr>
          <w:rStyle w:val="StringTok"/>
        </w:rPr>
        <w:t>` DEFAULT CHARACTER SET utf8 COLLATE utf8_general_ci"</w:t>
      </w:r>
      <w:r>
        <w:rPr>
          <w:rStyle w:val="NormalTok"/>
        </w:rPr>
        <w:t>)</w:t>
      </w:r>
      <w:r>
        <w:rPr>
          <w:rStyle w:val="OtherTok"/>
        </w:rPr>
        <w:t>;</w:t>
      </w:r>
    </w:p>
    <w:p w14:paraId="51E6BFDA" w14:textId="77777777" w:rsidR="00BD65CC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创建小组数据库连接，并初始化该数据库下的两张表：</w:t>
      </w:r>
    </w:p>
    <w:p w14:paraId="1C5AE723" w14:textId="77777777" w:rsidR="00BD65CC" w:rsidRDefault="00000000">
      <w:pPr>
        <w:pStyle w:val="Compact"/>
        <w:numPr>
          <w:ilvl w:val="1"/>
          <w:numId w:val="4"/>
        </w:numPr>
      </w:pPr>
      <w:r>
        <w:rPr>
          <w:rStyle w:val="VerbatimChar"/>
          <w:rFonts w:hint="eastAsia"/>
        </w:rPr>
        <w:t>人员</w:t>
      </w:r>
      <w:r>
        <w:t xml:space="preserve"> </w:t>
      </w:r>
      <w:r>
        <w:rPr>
          <w:rFonts w:hint="eastAsia"/>
        </w:rPr>
        <w:t>表：字段包括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、</w:t>
      </w:r>
      <w:r>
        <w:rPr>
          <w:rFonts w:hint="eastAsia"/>
        </w:rPr>
        <w:t>phone</w:t>
      </w:r>
      <w:r>
        <w:rPr>
          <w:rFonts w:hint="eastAsia"/>
        </w:rPr>
        <w:t>、</w:t>
      </w:r>
      <w:r>
        <w:rPr>
          <w:rFonts w:hint="eastAsia"/>
        </w:rPr>
        <w:t>created_at</w:t>
      </w:r>
      <w:r>
        <w:rPr>
          <w:rFonts w:hint="eastAsia"/>
        </w:rPr>
        <w:t>；</w:t>
      </w:r>
    </w:p>
    <w:p w14:paraId="6661F47E" w14:textId="77777777" w:rsidR="00BD65CC" w:rsidRDefault="00000000">
      <w:pPr>
        <w:pStyle w:val="Compact"/>
        <w:numPr>
          <w:ilvl w:val="1"/>
          <w:numId w:val="4"/>
        </w:numPr>
      </w:pPr>
      <w:r>
        <w:rPr>
          <w:rStyle w:val="VerbatimChar"/>
          <w:rFonts w:hint="eastAsia"/>
        </w:rPr>
        <w:t>物料</w:t>
      </w:r>
      <w:r>
        <w:t xml:space="preserve"> </w:t>
      </w:r>
      <w:r>
        <w:rPr>
          <w:rFonts w:hint="eastAsia"/>
        </w:rPr>
        <w:t>表：字段包括</w:t>
      </w:r>
      <w:r>
        <w:t xml:space="preserve"> id</w:t>
      </w:r>
      <w:r>
        <w:t>、</w:t>
      </w:r>
      <w:r>
        <w:t>material_name</w:t>
      </w:r>
      <w:r>
        <w:t>、</w:t>
      </w:r>
      <w:r>
        <w:t>in_time</w:t>
      </w:r>
      <w:r>
        <w:t>、</w:t>
      </w:r>
      <w:r>
        <w:t>out_time</w:t>
      </w:r>
      <w:r>
        <w:t>、</w:t>
      </w:r>
      <w:r>
        <w:t>created_at</w:t>
      </w:r>
      <w:r>
        <w:t>。</w:t>
      </w:r>
    </w:p>
    <w:p w14:paraId="56ED6A40" w14:textId="77777777" w:rsidR="00BD65CC" w:rsidRDefault="00000000">
      <w:pPr>
        <w:pStyle w:val="SourceCode"/>
        <w:numPr>
          <w:ilvl w:val="0"/>
          <w:numId w:val="1"/>
        </w:numPr>
      </w:pPr>
      <w:r>
        <w:rPr>
          <w:rStyle w:val="VariableTok"/>
        </w:rPr>
        <w:t>$conn_group</w:t>
      </w:r>
      <w:r>
        <w:rPr>
          <w:rStyle w:val="NormalTok"/>
        </w:rPr>
        <w:t>-&gt;query(</w:t>
      </w:r>
      <w:r>
        <w:rPr>
          <w:rStyle w:val="StringTok"/>
        </w:rPr>
        <w:t xml:space="preserve">"CREATE TABLE IF NOT EXISTS </w:t>
      </w:r>
      <w:r>
        <w:rPr>
          <w:rStyle w:val="StringTok"/>
        </w:rPr>
        <w:t>人员</w:t>
      </w:r>
      <w:r>
        <w:rPr>
          <w:rStyle w:val="StringTok"/>
        </w:rPr>
        <w:t xml:space="preserve"> (</w:t>
      </w:r>
      <w:r>
        <w:br/>
      </w:r>
      <w:r>
        <w:rPr>
          <w:rStyle w:val="StringTok"/>
        </w:rPr>
        <w:t xml:space="preserve">    id INT AUTO_INCREMENT PRIMARY KEY,</w:t>
      </w:r>
      <w:r>
        <w:br/>
      </w:r>
      <w:r>
        <w:rPr>
          <w:rStyle w:val="StringTok"/>
        </w:rPr>
        <w:t xml:space="preserve">    username VARCHAR(100),</w:t>
      </w:r>
      <w:r>
        <w:br/>
      </w:r>
      <w:r>
        <w:rPr>
          <w:rStyle w:val="StringTok"/>
        </w:rPr>
        <w:t xml:space="preserve">    phone VARCHAR(20),</w:t>
      </w:r>
      <w:r>
        <w:br/>
      </w:r>
      <w:r>
        <w:rPr>
          <w:rStyle w:val="StringTok"/>
        </w:rPr>
        <w:t xml:space="preserve">    created_at TIMESTAMP DEFAULT CURRENT_TIMESTAMP</w:t>
      </w:r>
      <w:r>
        <w:br/>
      </w:r>
      <w:r>
        <w:rPr>
          <w:rStyle w:val="StringTok"/>
        </w:rPr>
        <w:t>) ENGINE=InnoDB DEFAULT CHARSET=utf8 COLLATE=utf8_general_ci"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br/>
      </w:r>
      <w:r>
        <w:rPr>
          <w:rStyle w:val="VariableTok"/>
        </w:rPr>
        <w:t>$conn_group</w:t>
      </w:r>
      <w:r>
        <w:rPr>
          <w:rStyle w:val="NormalTok"/>
        </w:rPr>
        <w:t>-&gt;query(</w:t>
      </w:r>
      <w:r>
        <w:rPr>
          <w:rStyle w:val="StringTok"/>
        </w:rPr>
        <w:t xml:space="preserve">"CREATE TABLE IF NOT EXISTS </w:t>
      </w:r>
      <w:r>
        <w:rPr>
          <w:rStyle w:val="StringTok"/>
        </w:rPr>
        <w:t>物料</w:t>
      </w:r>
      <w:r>
        <w:rPr>
          <w:rStyle w:val="StringTok"/>
        </w:rPr>
        <w:t xml:space="preserve"> (</w:t>
      </w:r>
      <w:r>
        <w:br/>
      </w:r>
      <w:r>
        <w:rPr>
          <w:rStyle w:val="StringTok"/>
        </w:rPr>
        <w:t xml:space="preserve">    id INT AUTO_INCREMENT PRIMARY KEY,</w:t>
      </w:r>
      <w:r>
        <w:br/>
      </w:r>
      <w:r>
        <w:rPr>
          <w:rStyle w:val="StringTok"/>
        </w:rPr>
        <w:t xml:space="preserve">    material_name VARCHAR(100),</w:t>
      </w:r>
      <w:r>
        <w:br/>
      </w:r>
      <w:r>
        <w:rPr>
          <w:rStyle w:val="StringTok"/>
        </w:rPr>
        <w:t xml:space="preserve">    in_time DATETIME,</w:t>
      </w:r>
      <w:r>
        <w:br/>
      </w:r>
      <w:r>
        <w:rPr>
          <w:rStyle w:val="StringTok"/>
        </w:rPr>
        <w:t xml:space="preserve">    out_time DATETIME,</w:t>
      </w:r>
      <w:r>
        <w:br/>
      </w:r>
      <w:r>
        <w:rPr>
          <w:rStyle w:val="StringTok"/>
        </w:rPr>
        <w:t xml:space="preserve">    created_at TIMESTAMP DEFAULT CURRENT_TIMESTAMP</w:t>
      </w:r>
      <w:r>
        <w:br/>
      </w:r>
      <w:r>
        <w:rPr>
          <w:rStyle w:val="StringTok"/>
        </w:rPr>
        <w:t>) ENGINE=InnoDB DEFAULT CHARSET=utf8 COLLATE=utf8_general_ci"</w:t>
      </w:r>
      <w:r>
        <w:rPr>
          <w:rStyle w:val="NormalTok"/>
        </w:rPr>
        <w:t>)</w:t>
      </w:r>
      <w:r>
        <w:rPr>
          <w:rStyle w:val="OtherTok"/>
        </w:rPr>
        <w:t>;</w:t>
      </w:r>
    </w:p>
    <w:p w14:paraId="6D120957" w14:textId="77777777" w:rsidR="00BD65CC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将注册用户信息插入到小组数据库的</w:t>
      </w:r>
      <w:r>
        <w:rPr>
          <w:lang w:eastAsia="zh-CN"/>
        </w:rPr>
        <w:t xml:space="preserve"> </w:t>
      </w:r>
      <w:r>
        <w:rPr>
          <w:rStyle w:val="VerbatimChar"/>
          <w:rFonts w:hint="eastAsia"/>
          <w:lang w:eastAsia="zh-CN"/>
        </w:rPr>
        <w:t>人员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表中：</w:t>
      </w:r>
    </w:p>
    <w:p w14:paraId="67FD449E" w14:textId="77777777" w:rsidR="00BD65CC" w:rsidRDefault="00000000">
      <w:pPr>
        <w:pStyle w:val="SourceCode"/>
        <w:numPr>
          <w:ilvl w:val="0"/>
          <w:numId w:val="1"/>
        </w:numPr>
      </w:pPr>
      <w:r>
        <w:rPr>
          <w:rStyle w:val="VariableTok"/>
        </w:rPr>
        <w:t>$stmt_group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$conn_group</w:t>
      </w:r>
      <w:r>
        <w:rPr>
          <w:rStyle w:val="NormalTok"/>
        </w:rPr>
        <w:t>-&gt;prepare(</w:t>
      </w:r>
      <w:r>
        <w:rPr>
          <w:rStyle w:val="StringTok"/>
        </w:rPr>
        <w:t xml:space="preserve">"INSERT INTO </w:t>
      </w:r>
      <w:r>
        <w:rPr>
          <w:rStyle w:val="StringTok"/>
        </w:rPr>
        <w:t>人员</w:t>
      </w:r>
      <w:r>
        <w:rPr>
          <w:rStyle w:val="StringTok"/>
        </w:rPr>
        <w:t xml:space="preserve"> (username, phone) VALUES (?, ?)"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VariableTok"/>
        </w:rPr>
        <w:t>$stmt_group</w:t>
      </w:r>
      <w:r>
        <w:rPr>
          <w:rStyle w:val="NormalTok"/>
        </w:rPr>
        <w:t>-&gt;bind_param(</w:t>
      </w:r>
      <w:r>
        <w:rPr>
          <w:rStyle w:val="StringTok"/>
        </w:rPr>
        <w:t>"ss"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$username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$phone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VariableTok"/>
        </w:rPr>
        <w:t>$stmt_group</w:t>
      </w:r>
      <w:r>
        <w:rPr>
          <w:rStyle w:val="NormalTok"/>
        </w:rPr>
        <w:t>-&gt;execute()</w:t>
      </w:r>
      <w:r>
        <w:rPr>
          <w:rStyle w:val="OtherTok"/>
        </w:rPr>
        <w:t>;</w:t>
      </w:r>
    </w:p>
    <w:p w14:paraId="7A3E3E88" w14:textId="77777777" w:rsidR="00BD65CC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该部分实现了从前端采集信息，到主库记录、自动分库建表，再到插入小组数据的完整流程。</w:t>
      </w:r>
    </w:p>
    <w:p w14:paraId="40F1DF24" w14:textId="77777777" w:rsidR="00BD65CC" w:rsidRDefault="00000000">
      <w:pPr>
        <w:pStyle w:val="3"/>
        <w:rPr>
          <w:lang w:eastAsia="zh-CN"/>
        </w:rPr>
      </w:pPr>
      <w:bookmarkStart w:id="5" w:name="登录与会话管理"/>
      <w:bookmarkEnd w:id="4"/>
      <w:r>
        <w:rPr>
          <w:lang w:eastAsia="zh-CN"/>
        </w:rPr>
        <w:lastRenderedPageBreak/>
        <w:t xml:space="preserve">2. </w:t>
      </w:r>
      <w:r>
        <w:rPr>
          <w:rFonts w:hint="eastAsia"/>
          <w:lang w:eastAsia="zh-CN"/>
        </w:rPr>
        <w:t>登录与会话管理</w:t>
      </w:r>
    </w:p>
    <w:p w14:paraId="1A0A4C1C" w14:textId="77777777" w:rsidR="00BD65CC" w:rsidRDefault="00000000">
      <w:pPr>
        <w:pStyle w:val="FirstParagraph"/>
      </w:pPr>
      <w:r>
        <w:rPr>
          <w:rFonts w:hint="eastAsia"/>
          <w:lang w:eastAsia="zh-CN"/>
        </w:rPr>
        <w:t>使用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login.php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对用户身份进行验证。</w:t>
      </w:r>
      <w:r>
        <w:rPr>
          <w:rFonts w:hint="eastAsia"/>
        </w:rPr>
        <w:t>密码采用</w:t>
      </w:r>
      <w:r>
        <w:t xml:space="preserve"> </w:t>
      </w:r>
      <w:r>
        <w:rPr>
          <w:rStyle w:val="VerbatimChar"/>
        </w:rPr>
        <w:t>password_hash()</w:t>
      </w:r>
      <w:r>
        <w:t xml:space="preserve"> </w:t>
      </w:r>
      <w:r>
        <w:rPr>
          <w:rFonts w:hint="eastAsia"/>
        </w:rPr>
        <w:t>与</w:t>
      </w:r>
      <w:r>
        <w:t xml:space="preserve"> </w:t>
      </w:r>
      <w:r>
        <w:rPr>
          <w:rStyle w:val="VerbatimChar"/>
        </w:rPr>
        <w:t>password_verify()</w:t>
      </w:r>
      <w:r>
        <w:t xml:space="preserve"> </w:t>
      </w:r>
      <w:r>
        <w:rPr>
          <w:rFonts w:hint="eastAsia"/>
        </w:rPr>
        <w:t>加密与验证方式，提高安全性。</w:t>
      </w:r>
    </w:p>
    <w:p w14:paraId="18169475" w14:textId="77777777" w:rsidR="00BD65CC" w:rsidRDefault="00000000">
      <w:pPr>
        <w:pStyle w:val="a0"/>
      </w:pPr>
      <w:r>
        <w:rPr>
          <w:rFonts w:hint="eastAsia"/>
        </w:rPr>
        <w:t>登录成功后：</w:t>
      </w:r>
    </w:p>
    <w:p w14:paraId="354A0E84" w14:textId="77777777" w:rsidR="00BD65CC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$_SESSION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记录登录状态，包括用户名与所属小组名；</w:t>
      </w:r>
    </w:p>
    <w:p w14:paraId="751BB8C3" w14:textId="77777777" w:rsidR="00BD65CC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跳转至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main.php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作为用户主界面。</w:t>
      </w:r>
    </w:p>
    <w:p w14:paraId="438C16BD" w14:textId="77777777" w:rsidR="00BD65CC" w:rsidRDefault="00000000">
      <w:pPr>
        <w:pStyle w:val="3"/>
        <w:rPr>
          <w:lang w:eastAsia="zh-CN"/>
        </w:rPr>
      </w:pPr>
      <w:bookmarkStart w:id="6" w:name="用户数据提交功能"/>
      <w:bookmarkEnd w:id="5"/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用户数据提交功能</w:t>
      </w:r>
    </w:p>
    <w:p w14:paraId="70511AE9" w14:textId="77777777" w:rsidR="00BD65CC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用户可在登录后通过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main.php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页面提交其学号与研究分工内容，由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submit.php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处理，写入其所属小组的数据库。</w:t>
      </w:r>
    </w:p>
    <w:p w14:paraId="72825D12" w14:textId="77777777" w:rsidR="00BD65CC" w:rsidRDefault="00000000">
      <w:pPr>
        <w:pStyle w:val="3"/>
        <w:rPr>
          <w:lang w:eastAsia="zh-CN"/>
        </w:rPr>
      </w:pPr>
      <w:bookmarkStart w:id="7" w:name="物料信息登记模块"/>
      <w:bookmarkEnd w:id="6"/>
      <w:r>
        <w:rPr>
          <w:lang w:eastAsia="zh-CN"/>
        </w:rPr>
        <w:t xml:space="preserve">4. </w:t>
      </w:r>
      <w:r>
        <w:rPr>
          <w:rFonts w:hint="eastAsia"/>
          <w:lang w:eastAsia="zh-CN"/>
        </w:rPr>
        <w:t>物料信息登记模块</w:t>
      </w:r>
    </w:p>
    <w:p w14:paraId="0E396245" w14:textId="77777777" w:rsidR="00BD65CC" w:rsidRDefault="00000000">
      <w:pPr>
        <w:pStyle w:val="FirstParagraph"/>
      </w:pPr>
      <w:r>
        <w:rPr>
          <w:rFonts w:hint="eastAsia"/>
          <w:lang w:eastAsia="zh-CN"/>
        </w:rPr>
        <w:t>用户可在登录后通过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stat_form.php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提交物料名称、入库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出库时间等信息。</w:t>
      </w:r>
      <w:r>
        <w:rPr>
          <w:lang w:eastAsia="zh-CN"/>
        </w:rPr>
        <w:t xml:space="preserve"> </w:t>
      </w:r>
      <w:r>
        <w:rPr>
          <w:rFonts w:hint="eastAsia"/>
        </w:rPr>
        <w:t>由</w:t>
      </w:r>
      <w:r>
        <w:t xml:space="preserve"> </w:t>
      </w:r>
      <w:r>
        <w:rPr>
          <w:rStyle w:val="VerbatimChar"/>
        </w:rPr>
        <w:t>stat_submit.php</w:t>
      </w:r>
      <w:r>
        <w:t xml:space="preserve"> </w:t>
      </w:r>
      <w:r>
        <w:rPr>
          <w:rFonts w:hint="eastAsia"/>
        </w:rPr>
        <w:t>执行如下操作：</w:t>
      </w:r>
    </w:p>
    <w:p w14:paraId="4A7BA5BE" w14:textId="77777777" w:rsidR="00BD65CC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查询</w:t>
      </w:r>
      <w:r>
        <w:rPr>
          <w:lang w:eastAsia="zh-CN"/>
        </w:rPr>
        <w:t xml:space="preserve"> </w:t>
      </w:r>
      <w:r>
        <w:rPr>
          <w:rStyle w:val="VerbatimChar"/>
          <w:rFonts w:hint="eastAsia"/>
          <w:lang w:eastAsia="zh-CN"/>
        </w:rPr>
        <w:t>物料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表判断是否有重复记录；</w:t>
      </w:r>
    </w:p>
    <w:p w14:paraId="0492381A" w14:textId="77777777" w:rsidR="00BD65CC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若无重复，则插入该记录并提示成功。</w:t>
      </w:r>
    </w:p>
    <w:p w14:paraId="787EFB42" w14:textId="77777777" w:rsidR="00BD65CC" w:rsidRDefault="00000000">
      <w:pPr>
        <w:pStyle w:val="3"/>
      </w:pPr>
      <w:bookmarkStart w:id="8" w:name="数据结构与预览展示"/>
      <w:bookmarkEnd w:id="7"/>
      <w:r>
        <w:t xml:space="preserve">5. </w:t>
      </w:r>
      <w:r>
        <w:rPr>
          <w:rFonts w:hint="eastAsia"/>
        </w:rPr>
        <w:t>数据结构与预览展示</w:t>
      </w:r>
    </w:p>
    <w:p w14:paraId="3A7A0D8F" w14:textId="77777777" w:rsidR="00BD65CC" w:rsidRDefault="00000000">
      <w:pPr>
        <w:pStyle w:val="FirstParagraph"/>
      </w:pPr>
      <w:r>
        <w:rPr>
          <w:rFonts w:hint="eastAsia"/>
        </w:rPr>
        <w:t>辅助功能由</w:t>
      </w:r>
      <w:r>
        <w:t xml:space="preserve"> </w:t>
      </w:r>
      <w:r>
        <w:rPr>
          <w:rStyle w:val="VerbatimChar"/>
        </w:rPr>
        <w:t>table_data.php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Style w:val="VerbatimChar"/>
        </w:rPr>
        <w:t>table_structure.php</w:t>
      </w:r>
      <w:r>
        <w:t xml:space="preserve"> </w:t>
      </w:r>
      <w:r>
        <w:rPr>
          <w:rFonts w:hint="eastAsia"/>
        </w:rPr>
        <w:t>提供：</w:t>
      </w:r>
    </w:p>
    <w:p w14:paraId="77670714" w14:textId="77777777" w:rsidR="00BD65CC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前者用于预览指定表前</w:t>
      </w:r>
      <w:r>
        <w:rPr>
          <w:lang w:eastAsia="zh-CN"/>
        </w:rPr>
        <w:t xml:space="preserve"> 10 </w:t>
      </w:r>
      <w:r>
        <w:rPr>
          <w:rFonts w:hint="eastAsia"/>
          <w:lang w:eastAsia="zh-CN"/>
        </w:rPr>
        <w:t>条数据；</w:t>
      </w:r>
    </w:p>
    <w:p w14:paraId="46878C31" w14:textId="77777777" w:rsidR="00BD65CC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后者用于查看当前表结构，包含字段名、数据类型、主键等。</w:t>
      </w:r>
    </w:p>
    <w:p w14:paraId="5BEF9928" w14:textId="77777777" w:rsidR="00342258" w:rsidRDefault="00000000" w:rsidP="00342258">
      <w:r>
        <w:pict w14:anchorId="07255BCE">
          <v:rect id="_x0000_i1040" style="width:0;height:1.5pt" o:hralign="center" o:bullet="t" o:hrstd="t" o:hr="t"/>
        </w:pict>
      </w:r>
      <w:bookmarkEnd w:id="0"/>
      <w:bookmarkEnd w:id="3"/>
      <w:bookmarkEnd w:id="8"/>
    </w:p>
    <w:p w14:paraId="7F493E0F" w14:textId="77777777" w:rsidR="00BE7FD9" w:rsidRPr="00EE1448" w:rsidRDefault="00BE7FD9" w:rsidP="00BE7FD9">
      <w:pPr>
        <w:pStyle w:val="2"/>
        <w:rPr>
          <w:rFonts w:asciiTheme="majorEastAsia" w:hAnsiTheme="majorEastAsia"/>
          <w:lang w:eastAsia="zh-CN"/>
        </w:rPr>
      </w:pPr>
      <w:r w:rsidRPr="00EE1448">
        <w:rPr>
          <w:rFonts w:asciiTheme="majorEastAsia" w:hAnsiTheme="majorEastAsia"/>
          <w:lang w:eastAsia="zh-CN"/>
        </w:rPr>
        <w:t>三、部署与访问配置</w:t>
      </w:r>
    </w:p>
    <w:p w14:paraId="37DECD72" w14:textId="77777777" w:rsidR="00BE7FD9" w:rsidRPr="00EE1448" w:rsidRDefault="00BE7FD9" w:rsidP="00BE7FD9">
      <w:pPr>
        <w:pStyle w:val="3"/>
        <w:rPr>
          <w:rFonts w:asciiTheme="majorEastAsia" w:hAnsiTheme="majorEastAsia"/>
          <w:lang w:eastAsia="zh-CN"/>
        </w:rPr>
      </w:pPr>
      <w:r w:rsidRPr="00EE1448">
        <w:rPr>
          <w:rFonts w:asciiTheme="majorEastAsia" w:hAnsiTheme="majorEastAsia"/>
          <w:lang w:eastAsia="zh-CN"/>
        </w:rPr>
        <w:t>1. 使用 XAMPP 搭建本地服务器环境</w:t>
      </w:r>
    </w:p>
    <w:p w14:paraId="797C5BF6" w14:textId="1B2EF849" w:rsidR="00BE7FD9" w:rsidRPr="00BE7FD9" w:rsidRDefault="00BE7FD9" w:rsidP="00BE7FD9">
      <w:pPr>
        <w:rPr>
          <w:rFonts w:asciiTheme="minorEastAsia" w:hAnsiTheme="minorEastAsia"/>
          <w:lang w:eastAsia="zh-CN"/>
        </w:rPr>
      </w:pPr>
      <w:r w:rsidRPr="00BE7FD9">
        <w:rPr>
          <w:rFonts w:asciiTheme="minorEastAsia" w:hAnsiTheme="minorEastAsia"/>
          <w:lang w:eastAsia="zh-CN"/>
        </w:rPr>
        <w:t>在服务器主机上安装并配置 XAMPP 作为开发测试环境。Apache 端口修改为 8080，MySQL 端口修改为 3307，避免与系统中已有服务冲突。更改端口后需在防火墙中新建入站规则开放相应端口。</w:t>
      </w:r>
      <w:r w:rsidRPr="00BE7FD9">
        <w:rPr>
          <w:rFonts w:asciiTheme="minorEastAsia" w:hAnsiTheme="minorEastAsia"/>
          <w:lang w:eastAsia="zh-CN"/>
        </w:rPr>
        <w:br/>
      </w:r>
    </w:p>
    <w:p w14:paraId="32E0EC7F" w14:textId="77777777" w:rsidR="00BE7FD9" w:rsidRPr="00EE1448" w:rsidRDefault="00BE7FD9" w:rsidP="00BE7FD9">
      <w:pPr>
        <w:pStyle w:val="3"/>
        <w:rPr>
          <w:rFonts w:asciiTheme="majorEastAsia" w:hAnsiTheme="majorEastAsia"/>
          <w:lang w:eastAsia="zh-CN"/>
        </w:rPr>
      </w:pPr>
      <w:r w:rsidRPr="00EE1448">
        <w:rPr>
          <w:rFonts w:asciiTheme="majorEastAsia" w:hAnsiTheme="majorEastAsia"/>
          <w:lang w:eastAsia="zh-CN"/>
        </w:rPr>
        <w:t>2. 部署流程</w:t>
      </w:r>
    </w:p>
    <w:p w14:paraId="79DD8EFD" w14:textId="573F3469" w:rsidR="00BE7FD9" w:rsidRPr="00BE7FD9" w:rsidRDefault="00BE7FD9" w:rsidP="00BE7FD9">
      <w:pPr>
        <w:rPr>
          <w:rFonts w:asciiTheme="minorEastAsia" w:hAnsiTheme="minorEastAsia"/>
        </w:rPr>
      </w:pPr>
      <w:r w:rsidRPr="00BE7FD9">
        <w:rPr>
          <w:rFonts w:asciiTheme="minorEastAsia" w:hAnsiTheme="minorEastAsia"/>
          <w:lang w:eastAsia="zh-CN"/>
        </w:rPr>
        <w:br/>
        <w:t>① 将完整项目复制至 XAMPP 安装路径下的 `htdocs` 目录中。主目录结构如下：</w:t>
      </w:r>
      <w:r w:rsidRPr="00BE7FD9">
        <w:rPr>
          <w:rFonts w:asciiTheme="minorEastAsia" w:hAnsiTheme="minorEastAsia"/>
          <w:lang w:eastAsia="zh-CN"/>
        </w:rPr>
        <w:br/>
        <w:t xml:space="preserve">index.html, login.html, login.php, logout.php, main.php, register.php, stat_form.php, </w:t>
      </w:r>
      <w:r w:rsidRPr="00BE7FD9">
        <w:rPr>
          <w:rFonts w:asciiTheme="minorEastAsia" w:hAnsiTheme="minorEastAsia"/>
          <w:lang w:eastAsia="zh-CN"/>
        </w:rPr>
        <w:lastRenderedPageBreak/>
        <w:t xml:space="preserve">stat_submit.php, submit.php, </w:t>
      </w:r>
      <w:r w:rsidRPr="00BE7FD9">
        <w:rPr>
          <w:rFonts w:asciiTheme="minorEastAsia" w:hAnsiTheme="minorEastAsia"/>
          <w:lang w:eastAsia="zh-CN"/>
        </w:rPr>
        <w:br/>
        <w:t>table_data.php, table_structure.php, db_connect.php。</w:t>
      </w:r>
      <w:r w:rsidRPr="00BE7FD9">
        <w:rPr>
          <w:rFonts w:asciiTheme="minorEastAsia" w:hAnsiTheme="minorEastAsia"/>
          <w:lang w:eastAsia="zh-CN"/>
        </w:rPr>
        <w:br/>
      </w:r>
      <w:r w:rsidRPr="00BE7FD9">
        <w:rPr>
          <w:rFonts w:asciiTheme="minorEastAsia" w:hAnsiTheme="minorEastAsia"/>
          <w:lang w:eastAsia="zh-CN"/>
        </w:rPr>
        <w:br/>
        <w:t>② 在浏览器中输入 `http://</w:t>
      </w:r>
      <w:r>
        <w:rPr>
          <w:rFonts w:asciiTheme="minorEastAsia" w:hAnsiTheme="minorEastAsia" w:hint="eastAsia"/>
          <w:lang w:eastAsia="zh-CN"/>
        </w:rPr>
        <w:t>localhost</w:t>
      </w:r>
      <w:r w:rsidRPr="00BE7FD9">
        <w:rPr>
          <w:rFonts w:asciiTheme="minorEastAsia" w:hAnsiTheme="minorEastAsia"/>
          <w:lang w:eastAsia="zh-CN"/>
        </w:rPr>
        <w:t>:8080/index.html` 可访问项目首页。项目通过 login.php 实现用户验证，登录成功跳转至 main.php，用户可在主页面继续提交信息或查看数据。</w:t>
      </w:r>
      <w:r w:rsidRPr="00BE7FD9">
        <w:rPr>
          <w:rFonts w:asciiTheme="minorEastAsia" w:hAnsiTheme="minorEastAsia"/>
          <w:lang w:eastAsia="zh-CN"/>
        </w:rPr>
        <w:br/>
      </w:r>
      <w:r w:rsidRPr="00BE7FD9">
        <w:rPr>
          <w:rFonts w:asciiTheme="minorEastAsia" w:hAnsiTheme="minorEastAsia"/>
          <w:lang w:eastAsia="zh-CN"/>
        </w:rPr>
        <w:br/>
      </w:r>
      <w:r w:rsidRPr="00BE7FD9">
        <w:rPr>
          <w:rFonts w:asciiTheme="minorEastAsia" w:hAnsiTheme="minorEastAsia"/>
        </w:rPr>
        <w:t>③ 项目数据库通过 phpMyAdmin 管理，phpMyAdmin 地址为 `http://</w:t>
      </w:r>
      <w:r>
        <w:rPr>
          <w:rFonts w:asciiTheme="minorEastAsia" w:hAnsiTheme="minorEastAsia" w:hint="eastAsia"/>
          <w:lang w:eastAsia="zh-CN"/>
        </w:rPr>
        <w:t>localhost</w:t>
      </w:r>
      <w:r w:rsidRPr="00BE7FD9">
        <w:rPr>
          <w:rFonts w:asciiTheme="minorEastAsia" w:hAnsiTheme="minorEastAsia"/>
        </w:rPr>
        <w:t>:8080/phpmyadmin`。</w:t>
      </w:r>
      <w:r w:rsidRPr="00BE7FD9">
        <w:rPr>
          <w:rFonts w:asciiTheme="minorEastAsia" w:hAnsiTheme="minorEastAsia"/>
        </w:rPr>
        <w:br/>
      </w:r>
    </w:p>
    <w:p w14:paraId="43C36B5C" w14:textId="77777777" w:rsidR="00BE7FD9" w:rsidRPr="00EE1448" w:rsidRDefault="00BE7FD9" w:rsidP="00BE7FD9">
      <w:pPr>
        <w:pStyle w:val="3"/>
        <w:rPr>
          <w:rFonts w:asciiTheme="majorEastAsia" w:hAnsiTheme="majorEastAsia"/>
        </w:rPr>
      </w:pPr>
      <w:r w:rsidRPr="00EE1448">
        <w:rPr>
          <w:rFonts w:asciiTheme="majorEastAsia" w:hAnsiTheme="majorEastAsia"/>
        </w:rPr>
        <w:t>3. 防火墙端口放行设置</w:t>
      </w:r>
    </w:p>
    <w:p w14:paraId="3AFA6E2E" w14:textId="45BEA4D8" w:rsidR="00BE7FD9" w:rsidRPr="00BE7FD9" w:rsidRDefault="00BE7FD9" w:rsidP="00BE7FD9">
      <w:pPr>
        <w:rPr>
          <w:rFonts w:asciiTheme="minorEastAsia" w:hAnsiTheme="minorEastAsia"/>
          <w:lang w:eastAsia="zh-CN"/>
        </w:rPr>
      </w:pPr>
      <w:r w:rsidRPr="00BE7FD9">
        <w:rPr>
          <w:rFonts w:asciiTheme="minorEastAsia" w:hAnsiTheme="minorEastAsia"/>
          <w:lang w:eastAsia="zh-CN"/>
        </w:rPr>
        <w:t>- 为保证局域网与公网访问，需开放以下端口的入站规则：</w:t>
      </w:r>
      <w:r w:rsidRPr="00BE7FD9">
        <w:rPr>
          <w:rFonts w:asciiTheme="minorEastAsia" w:hAnsiTheme="minorEastAsia"/>
          <w:lang w:eastAsia="zh-CN"/>
        </w:rPr>
        <w:br/>
        <w:t xml:space="preserve">    • TCP 8080（Apache HTTP）</w:t>
      </w:r>
      <w:r w:rsidRPr="00BE7FD9">
        <w:rPr>
          <w:rFonts w:asciiTheme="minorEastAsia" w:hAnsiTheme="minorEastAsia"/>
          <w:lang w:eastAsia="zh-CN"/>
        </w:rPr>
        <w:br/>
        <w:t xml:space="preserve">    • TCP 4433（Apache HTTPS）</w:t>
      </w:r>
      <w:r w:rsidRPr="00BE7FD9">
        <w:rPr>
          <w:rFonts w:asciiTheme="minorEastAsia" w:hAnsiTheme="minorEastAsia"/>
          <w:lang w:eastAsia="zh-CN"/>
        </w:rPr>
        <w:br/>
        <w:t xml:space="preserve">    • TCP 3307（MySQL 数据库端口）</w:t>
      </w:r>
      <w:r w:rsidRPr="00BE7FD9">
        <w:rPr>
          <w:rFonts w:asciiTheme="minorEastAsia" w:hAnsiTheme="minorEastAsia"/>
          <w:lang w:eastAsia="zh-CN"/>
        </w:rPr>
        <w:br/>
        <w:t>- 操作方式：</w:t>
      </w:r>
      <w:r w:rsidRPr="00BE7FD9">
        <w:rPr>
          <w:rFonts w:asciiTheme="minorEastAsia" w:hAnsiTheme="minorEastAsia"/>
          <w:lang w:eastAsia="zh-CN"/>
        </w:rPr>
        <w:br/>
        <w:t xml:space="preserve">    1. 打开“控制面板” &gt; “Windows Defender 防火墙” &gt; “高级设置”。</w:t>
      </w:r>
      <w:r w:rsidRPr="00BE7FD9">
        <w:rPr>
          <w:rFonts w:asciiTheme="minorEastAsia" w:hAnsiTheme="minorEastAsia"/>
          <w:lang w:eastAsia="zh-CN"/>
        </w:rPr>
        <w:br/>
        <w:t xml:space="preserve">    2. 点击“入站规则” &gt; “新建规则”。</w:t>
      </w:r>
      <w:r w:rsidRPr="00BE7FD9">
        <w:rPr>
          <w:rFonts w:asciiTheme="minorEastAsia" w:hAnsiTheme="minorEastAsia"/>
          <w:lang w:eastAsia="zh-CN"/>
        </w:rPr>
        <w:br/>
        <w:t xml:space="preserve">    3. 类型选择“端口”，协议为 TCP，指定端口为上述所需端口。</w:t>
      </w:r>
      <w:r w:rsidR="002B7E26" w:rsidRPr="002B7E26">
        <w:rPr>
          <w:rFonts w:asciiTheme="minorEastAsia" w:hAnsiTheme="minorEastAsia"/>
          <w:noProof/>
          <w:lang w:eastAsia="zh-CN"/>
        </w:rPr>
        <w:drawing>
          <wp:inline distT="0" distB="0" distL="0" distR="0" wp14:anchorId="6192C7A4" wp14:editId="21228E6D">
            <wp:extent cx="5486400" cy="3350260"/>
            <wp:effectExtent l="0" t="0" r="0" b="0"/>
            <wp:docPr id="2006341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FD9">
        <w:rPr>
          <w:rFonts w:asciiTheme="minorEastAsia" w:hAnsiTheme="minorEastAsia"/>
          <w:lang w:eastAsia="zh-CN"/>
        </w:rPr>
        <w:br/>
        <w:t xml:space="preserve">    4. 允许连接，适用于所有配置文件，命名为如 Apache8080 或 MySQL3307 等。</w:t>
      </w:r>
      <w:r w:rsidRPr="00BE7FD9">
        <w:rPr>
          <w:rFonts w:asciiTheme="minorEastAsia" w:hAnsiTheme="minorEastAsia"/>
          <w:lang w:eastAsia="zh-CN"/>
        </w:rPr>
        <w:br/>
        <w:t>- 设置完成后，外部设备（如同学电脑、手机）在连入机房网络后可以访问网页。</w:t>
      </w:r>
      <w:r w:rsidR="002B7E26">
        <w:rPr>
          <w:rFonts w:asciiTheme="minorEastAsia" w:hAnsiTheme="minorEastAsia"/>
          <w:lang w:eastAsia="zh-CN"/>
        </w:rPr>
        <w:br/>
      </w:r>
      <w:r w:rsidRPr="00BE7FD9">
        <w:rPr>
          <w:rFonts w:asciiTheme="minorEastAsia" w:hAnsiTheme="minorEastAsia"/>
          <w:lang w:eastAsia="zh-CN"/>
        </w:rPr>
        <w:br/>
      </w:r>
      <w:r w:rsidRPr="00BE7FD9">
        <w:rPr>
          <w:rFonts w:asciiTheme="minorEastAsia" w:hAnsiTheme="minorEastAsia"/>
          <w:lang w:eastAsia="zh-CN"/>
        </w:rPr>
        <w:lastRenderedPageBreak/>
        <w:t>确保允许“公用”和“专用”网络访问，并命名规则以便管理。</w:t>
      </w:r>
      <w:r w:rsidRPr="00BE7FD9">
        <w:rPr>
          <w:rFonts w:asciiTheme="minorEastAsia" w:hAnsiTheme="minorEastAsia"/>
          <w:lang w:eastAsia="zh-CN"/>
        </w:rPr>
        <w:br/>
      </w:r>
    </w:p>
    <w:p w14:paraId="38983FFA" w14:textId="77777777" w:rsidR="00BE7FD9" w:rsidRPr="00EE1448" w:rsidRDefault="00BE7FD9" w:rsidP="00BE7FD9">
      <w:pPr>
        <w:pStyle w:val="3"/>
        <w:rPr>
          <w:rFonts w:asciiTheme="majorEastAsia" w:hAnsiTheme="majorEastAsia"/>
          <w:lang w:eastAsia="zh-CN"/>
        </w:rPr>
      </w:pPr>
      <w:r w:rsidRPr="00EE1448">
        <w:rPr>
          <w:rFonts w:asciiTheme="majorEastAsia" w:hAnsiTheme="majorEastAsia"/>
          <w:lang w:eastAsia="zh-CN"/>
        </w:rPr>
        <w:t>4. 内网访问测试</w:t>
      </w:r>
    </w:p>
    <w:p w14:paraId="23F66FC9" w14:textId="35D49D03" w:rsidR="00BE7FD9" w:rsidRPr="00BE7FD9" w:rsidRDefault="00BE7FD9" w:rsidP="00BE7FD9">
      <w:pPr>
        <w:rPr>
          <w:rFonts w:asciiTheme="minorEastAsia" w:hAnsiTheme="minorEastAsia"/>
          <w:lang w:eastAsia="zh-CN"/>
        </w:rPr>
      </w:pPr>
      <w:r w:rsidRPr="00BE7FD9">
        <w:rPr>
          <w:rFonts w:asciiTheme="minorEastAsia" w:hAnsiTheme="minorEastAsia"/>
          <w:lang w:eastAsia="zh-CN"/>
        </w:rPr>
        <w:br/>
        <w:t>使用手机或其他计算机连接到服务器所在局域网，访问 `http://服务器IP:8080/` 测试项目可用性。</w:t>
      </w:r>
      <w:r w:rsidRPr="00BE7FD9">
        <w:rPr>
          <w:rFonts w:asciiTheme="minorEastAsia" w:hAnsiTheme="minorEastAsia"/>
          <w:lang w:eastAsia="zh-CN"/>
        </w:rPr>
        <w:br/>
        <w:t>若通过校园网/实验室统一网关，服务器的 IP 地址可能为 10.* 或 192.168.*，此类 IP 默认只在内网有效。</w:t>
      </w:r>
      <w:r w:rsidRPr="00BE7FD9">
        <w:rPr>
          <w:rFonts w:asciiTheme="minorEastAsia" w:hAnsiTheme="minorEastAsia"/>
          <w:lang w:eastAsia="zh-CN"/>
        </w:rPr>
        <w:br/>
      </w:r>
    </w:p>
    <w:p w14:paraId="402B2891" w14:textId="77777777" w:rsidR="00BE7FD9" w:rsidRPr="00EE1448" w:rsidRDefault="00BE7FD9" w:rsidP="00BE7FD9">
      <w:pPr>
        <w:pStyle w:val="3"/>
        <w:rPr>
          <w:rFonts w:asciiTheme="majorEastAsia" w:hAnsiTheme="majorEastAsia"/>
          <w:lang w:eastAsia="zh-CN"/>
        </w:rPr>
      </w:pPr>
      <w:r w:rsidRPr="00EE1448">
        <w:rPr>
          <w:rFonts w:asciiTheme="majorEastAsia" w:hAnsiTheme="majorEastAsia"/>
          <w:lang w:eastAsia="zh-CN"/>
        </w:rPr>
        <w:t>5. 远程访问及公网穿透探索</w:t>
      </w:r>
    </w:p>
    <w:p w14:paraId="52C02581" w14:textId="2A2DA01B" w:rsidR="00BE7FD9" w:rsidRPr="00BE7FD9" w:rsidRDefault="00BE7FD9" w:rsidP="00BE7FD9">
      <w:pPr>
        <w:rPr>
          <w:rFonts w:asciiTheme="minorEastAsia" w:hAnsiTheme="minorEastAsia"/>
          <w:lang w:eastAsia="zh-CN"/>
        </w:rPr>
      </w:pPr>
      <w:r w:rsidRPr="00BE7FD9">
        <w:rPr>
          <w:rFonts w:asciiTheme="minorEastAsia" w:hAnsiTheme="minorEastAsia"/>
          <w:lang w:eastAsia="zh-CN"/>
        </w:rPr>
        <w:br/>
        <w:t>由于学校服务器位于内网，公网用户无法直接访问。尝试方案：</w:t>
      </w:r>
      <w:r w:rsidRPr="00BE7FD9">
        <w:rPr>
          <w:rFonts w:asciiTheme="minorEastAsia" w:hAnsiTheme="minorEastAsia"/>
          <w:lang w:eastAsia="zh-CN"/>
        </w:rPr>
        <w:br/>
        <w:t>- 使用 ngrok 等工具进行公网穿透。该工具在本地开启代理端口并生成公网访问地址（缺点是需常驻运行）。</w:t>
      </w:r>
      <w:r w:rsidRPr="00BE7FD9">
        <w:rPr>
          <w:rFonts w:asciiTheme="minorEastAsia" w:hAnsiTheme="minorEastAsia"/>
          <w:lang w:eastAsia="zh-CN"/>
        </w:rPr>
        <w:br/>
      </w:r>
      <w:r w:rsidRPr="00BE7FD9">
        <w:rPr>
          <w:rFonts w:asciiTheme="minorEastAsia" w:hAnsiTheme="minorEastAsia"/>
          <w:lang w:eastAsia="zh-CN"/>
        </w:rPr>
        <w:br/>
        <w:t>使用 ngrok 成功将项目映射至公网后，在任意设备中可通过提供的地址访问系统页面。</w:t>
      </w:r>
      <w:r w:rsidRPr="00BE7FD9">
        <w:rPr>
          <w:rFonts w:asciiTheme="minorEastAsia" w:hAnsiTheme="minorEastAsia"/>
          <w:lang w:eastAsia="zh-CN"/>
        </w:rPr>
        <w:br/>
      </w:r>
    </w:p>
    <w:p w14:paraId="306BB61B" w14:textId="77777777" w:rsidR="00BE7FD9" w:rsidRPr="00EE1448" w:rsidRDefault="00BE7FD9" w:rsidP="00BE7FD9">
      <w:pPr>
        <w:pStyle w:val="3"/>
        <w:rPr>
          <w:rFonts w:asciiTheme="majorEastAsia" w:hAnsiTheme="majorEastAsia"/>
        </w:rPr>
      </w:pPr>
      <w:r w:rsidRPr="00EE1448">
        <w:rPr>
          <w:rFonts w:asciiTheme="majorEastAsia" w:hAnsiTheme="majorEastAsia"/>
        </w:rPr>
        <w:t>6. 登录服务器操作记录</w:t>
      </w:r>
    </w:p>
    <w:p w14:paraId="2F360765" w14:textId="77777777" w:rsidR="00BE7FD9" w:rsidRPr="00BE7FD9" w:rsidRDefault="00BE7FD9" w:rsidP="00BE7FD9">
      <w:pPr>
        <w:rPr>
          <w:rFonts w:asciiTheme="minorEastAsia" w:hAnsiTheme="minorEastAsia"/>
        </w:rPr>
      </w:pPr>
      <w:r w:rsidRPr="00BE7FD9">
        <w:rPr>
          <w:rFonts w:asciiTheme="minorEastAsia" w:hAnsiTheme="minorEastAsia"/>
        </w:rPr>
        <w:br/>
        <w:t>使用本地主机远程桌面连接至服务器进行部署操作，包括：</w:t>
      </w:r>
      <w:r w:rsidRPr="00BE7FD9">
        <w:rPr>
          <w:rFonts w:asciiTheme="minorEastAsia" w:hAnsiTheme="minorEastAsia"/>
        </w:rPr>
        <w:br/>
        <w:t>- 启动 XAMPP 中的 Apache 和 MySQL 模块</w:t>
      </w:r>
      <w:r w:rsidRPr="00BE7FD9">
        <w:rPr>
          <w:rFonts w:asciiTheme="minorEastAsia" w:hAnsiTheme="minorEastAsia"/>
        </w:rPr>
        <w:br/>
        <w:t>- 手动测试服务运行状况（localhost:8080 可访问首页）</w:t>
      </w:r>
      <w:r w:rsidRPr="00BE7FD9">
        <w:rPr>
          <w:rFonts w:asciiTheme="minorEastAsia" w:hAnsiTheme="minorEastAsia"/>
        </w:rPr>
        <w:br/>
        <w:t>- 调试 phpMyAdmin 连接状态，确认数据库系统正常运行</w:t>
      </w:r>
      <w:r w:rsidRPr="00BE7FD9">
        <w:rPr>
          <w:rFonts w:asciiTheme="minorEastAsia" w:hAnsiTheme="minorEastAsia"/>
        </w:rPr>
        <w:br/>
      </w:r>
      <w:r w:rsidRPr="00BE7FD9">
        <w:rPr>
          <w:rFonts w:asciiTheme="minorEastAsia" w:hAnsiTheme="minorEastAsia"/>
        </w:rPr>
        <w:br/>
        <w:t>系统环境为 Windows Server 2022 Standard，网络信息配置通过 `ipconfig` 查看并确认主用 IPv4 地址。</w:t>
      </w:r>
      <w:r w:rsidRPr="00BE7FD9">
        <w:rPr>
          <w:rFonts w:asciiTheme="minorEastAsia" w:hAnsiTheme="minorEastAsia"/>
        </w:rPr>
        <w:br/>
      </w:r>
    </w:p>
    <w:p w14:paraId="1F5B9ACB" w14:textId="56033A77" w:rsidR="00BD65CC" w:rsidRPr="00BE7FD9" w:rsidRDefault="00BD65CC" w:rsidP="00BE7FD9">
      <w:pPr>
        <w:rPr>
          <w:rFonts w:asciiTheme="minorEastAsia" w:hAnsiTheme="minorEastAsia"/>
          <w:lang w:eastAsia="zh-CN"/>
        </w:rPr>
      </w:pPr>
    </w:p>
    <w:sectPr w:rsidR="00BD65CC" w:rsidRPr="00BE7FD9" w:rsidSect="002B7E26">
      <w:footnotePr>
        <w:numRestart w:val="eachSect"/>
      </w:footnotePr>
      <w:pgSz w:w="12240" w:h="15840"/>
      <w:pgMar w:top="1440" w:right="1800" w:bottom="1440" w:left="180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A96B7" w14:textId="77777777" w:rsidR="00656688" w:rsidRDefault="00656688" w:rsidP="00342258">
      <w:pPr>
        <w:spacing w:after="0"/>
      </w:pPr>
      <w:r>
        <w:separator/>
      </w:r>
    </w:p>
  </w:endnote>
  <w:endnote w:type="continuationSeparator" w:id="0">
    <w:p w14:paraId="004AD42D" w14:textId="77777777" w:rsidR="00656688" w:rsidRDefault="00656688" w:rsidP="003422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55BCB" w14:textId="77777777" w:rsidR="00656688" w:rsidRDefault="00656688" w:rsidP="00342258">
      <w:pPr>
        <w:spacing w:after="0"/>
      </w:pPr>
      <w:r>
        <w:separator/>
      </w:r>
    </w:p>
  </w:footnote>
  <w:footnote w:type="continuationSeparator" w:id="0">
    <w:p w14:paraId="793337CB" w14:textId="77777777" w:rsidR="00656688" w:rsidRDefault="00656688" w:rsidP="003422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68" style="width:0;height:1.5pt" o:hralign="center" o:bullet="t" o:hrstd="t" o:hr="t"/>
    </w:pict>
  </w:numPicBullet>
  <w:numPicBullet w:numPicBulletId="1">
    <w:pict>
      <v:rect id="_x0000_i1169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0D50261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C401B4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0E85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3CA51FB"/>
    <w:multiLevelType w:val="multilevel"/>
    <w:tmpl w:val="7D0A69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D1CF7"/>
    <w:multiLevelType w:val="multilevel"/>
    <w:tmpl w:val="C9BE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06485"/>
    <w:multiLevelType w:val="multilevel"/>
    <w:tmpl w:val="19A2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018EE"/>
    <w:multiLevelType w:val="multilevel"/>
    <w:tmpl w:val="214A83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D4D46"/>
    <w:multiLevelType w:val="multilevel"/>
    <w:tmpl w:val="570A7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5A23A1"/>
    <w:multiLevelType w:val="multilevel"/>
    <w:tmpl w:val="FB34AD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5F53E3"/>
    <w:multiLevelType w:val="multilevel"/>
    <w:tmpl w:val="DB2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B24A8"/>
    <w:multiLevelType w:val="multilevel"/>
    <w:tmpl w:val="14EAD2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9A2EFA"/>
    <w:multiLevelType w:val="multilevel"/>
    <w:tmpl w:val="F878A0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2E7ABD"/>
    <w:multiLevelType w:val="multilevel"/>
    <w:tmpl w:val="F112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731272">
    <w:abstractNumId w:val="0"/>
  </w:num>
  <w:num w:numId="2" w16cid:durableId="770390889">
    <w:abstractNumId w:val="1"/>
  </w:num>
  <w:num w:numId="3" w16cid:durableId="7370181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494719">
    <w:abstractNumId w:val="1"/>
  </w:num>
  <w:num w:numId="5" w16cid:durableId="1732802618">
    <w:abstractNumId w:val="1"/>
  </w:num>
  <w:num w:numId="6" w16cid:durableId="897132222">
    <w:abstractNumId w:val="1"/>
  </w:num>
  <w:num w:numId="7" w16cid:durableId="817108720">
    <w:abstractNumId w:val="1"/>
  </w:num>
  <w:num w:numId="8" w16cid:durableId="2094932350">
    <w:abstractNumId w:val="1"/>
  </w:num>
  <w:num w:numId="9" w16cid:durableId="1322155323">
    <w:abstractNumId w:val="7"/>
  </w:num>
  <w:num w:numId="10" w16cid:durableId="1872760591">
    <w:abstractNumId w:val="4"/>
  </w:num>
  <w:num w:numId="11" w16cid:durableId="86343212">
    <w:abstractNumId w:val="10"/>
  </w:num>
  <w:num w:numId="12" w16cid:durableId="2088452960">
    <w:abstractNumId w:val="3"/>
  </w:num>
  <w:num w:numId="13" w16cid:durableId="585193873">
    <w:abstractNumId w:val="12"/>
  </w:num>
  <w:num w:numId="14" w16cid:durableId="646980846">
    <w:abstractNumId w:val="8"/>
  </w:num>
  <w:num w:numId="15" w16cid:durableId="563832884">
    <w:abstractNumId w:val="11"/>
  </w:num>
  <w:num w:numId="16" w16cid:durableId="1388214028">
    <w:abstractNumId w:val="9"/>
  </w:num>
  <w:num w:numId="17" w16cid:durableId="570043058">
    <w:abstractNumId w:val="6"/>
  </w:num>
  <w:num w:numId="18" w16cid:durableId="2111662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5CC"/>
    <w:rsid w:val="00211573"/>
    <w:rsid w:val="002B7E26"/>
    <w:rsid w:val="00342258"/>
    <w:rsid w:val="005243B1"/>
    <w:rsid w:val="00633FE3"/>
    <w:rsid w:val="00656688"/>
    <w:rsid w:val="00BD65CC"/>
    <w:rsid w:val="00BE7FD9"/>
    <w:rsid w:val="00BF04FC"/>
    <w:rsid w:val="00EE144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6A2FB"/>
  <w15:docId w15:val="{844DDCD9-2C22-4516-8CDE-9675828C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rsid w:val="003422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342258"/>
    <w:rPr>
      <w:sz w:val="18"/>
      <w:szCs w:val="18"/>
    </w:rPr>
  </w:style>
  <w:style w:type="paragraph" w:styleId="af2">
    <w:name w:val="footer"/>
    <w:basedOn w:val="a"/>
    <w:link w:val="af3"/>
    <w:rsid w:val="003422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3422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yuan wang</cp:lastModifiedBy>
  <cp:revision>5</cp:revision>
  <dcterms:created xsi:type="dcterms:W3CDTF">2025-06-24T06:07:00Z</dcterms:created>
  <dcterms:modified xsi:type="dcterms:W3CDTF">2025-06-24T06:43:00Z</dcterms:modified>
</cp:coreProperties>
</file>