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4702" w14:textId="77777777" w:rsidR="007E4A37" w:rsidRDefault="007E4A37" w:rsidP="007E4A37">
      <w:pPr>
        <w:pStyle w:val="NormalWeb"/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br/>
        <w:t>A communication system consists of several components that work together to transmit and receive information or data. These components enable the transfer of information between a sender and a receiver. Below is a description of the main components of a communication system along with a simple diagram to illustrate their connections.</w:t>
      </w:r>
    </w:p>
    <w:p w14:paraId="2943F95C" w14:textId="77777777" w:rsidR="007E4A37" w:rsidRDefault="007E4A37" w:rsidP="007E4A37">
      <w:pPr>
        <w:pStyle w:val="NormalWeb"/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Components of a Communication System:</w:t>
      </w:r>
    </w:p>
    <w:p w14:paraId="2FC20BE6" w14:textId="77777777" w:rsidR="007E4A37" w:rsidRDefault="007E4A37" w:rsidP="007E4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4" w:space="1" w:color="auto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Source:</w:t>
      </w:r>
      <w:r>
        <w:rPr>
          <w:rFonts w:ascii="Segoe UI" w:hAnsi="Segoe UI" w:cs="Segoe UI"/>
          <w:color w:val="D1D5DB"/>
        </w:rPr>
        <w:t xml:space="preserve"> The source is the origin of the information or message to be communicated. It could be a person, a computer, a microphone, or any device that generates data or content to be transmitted.</w:t>
      </w:r>
    </w:p>
    <w:p w14:paraId="424F495A" w14:textId="77777777" w:rsidR="007E4A37" w:rsidRDefault="007E4A37" w:rsidP="007E4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4" w:space="1" w:color="auto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Transmitter:</w:t>
      </w:r>
      <w:r>
        <w:rPr>
          <w:rFonts w:ascii="Segoe UI" w:hAnsi="Segoe UI" w:cs="Segoe UI"/>
          <w:color w:val="D1D5DB"/>
        </w:rPr>
        <w:t xml:space="preserve"> The transmitter converts the information from the source into a suitable signal for transmission. It modulates the signal and prepares it for transmission over a transmission medium. This might involve encoding, compression, or other processing.</w:t>
      </w:r>
    </w:p>
    <w:p w14:paraId="76BDD084" w14:textId="77777777" w:rsidR="007E4A37" w:rsidRDefault="007E4A37" w:rsidP="007E4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4" w:space="1" w:color="auto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Transmission Medium:</w:t>
      </w:r>
      <w:r>
        <w:rPr>
          <w:rFonts w:ascii="Segoe UI" w:hAnsi="Segoe UI" w:cs="Segoe UI"/>
          <w:color w:val="D1D5DB"/>
        </w:rPr>
        <w:t xml:space="preserve"> The transmission medium is the physical path through which the signal or information travels from the transmitter to the receiver. It can be wired (e.g., copper cables or optical </w:t>
      </w:r>
      <w:proofErr w:type="spellStart"/>
      <w:r>
        <w:rPr>
          <w:rFonts w:ascii="Segoe UI" w:hAnsi="Segoe UI" w:cs="Segoe UI"/>
          <w:color w:val="D1D5DB"/>
        </w:rPr>
        <w:t>fibers</w:t>
      </w:r>
      <w:proofErr w:type="spellEnd"/>
      <w:r>
        <w:rPr>
          <w:rFonts w:ascii="Segoe UI" w:hAnsi="Segoe UI" w:cs="Segoe UI"/>
          <w:color w:val="D1D5DB"/>
        </w:rPr>
        <w:t>) or wireless (e.g., airwaves for radio or microwave signals).</w:t>
      </w:r>
    </w:p>
    <w:p w14:paraId="6AF55B73" w14:textId="77777777" w:rsidR="007E4A37" w:rsidRDefault="007E4A37" w:rsidP="007E4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4" w:space="1" w:color="auto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Receiver:</w:t>
      </w:r>
      <w:r>
        <w:rPr>
          <w:rFonts w:ascii="Segoe UI" w:hAnsi="Segoe UI" w:cs="Segoe UI"/>
          <w:color w:val="D1D5DB"/>
        </w:rPr>
        <w:t xml:space="preserve"> The receiver is responsible for capturing the transmitted signal and demodulating it to recover the original information. It performs the reverse process of the transmitter.</w:t>
      </w:r>
    </w:p>
    <w:p w14:paraId="61C24296" w14:textId="77777777" w:rsidR="007E4A37" w:rsidRDefault="007E4A37" w:rsidP="007E4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4" w:space="1" w:color="auto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Destination:</w:t>
      </w:r>
      <w:r>
        <w:rPr>
          <w:rFonts w:ascii="Segoe UI" w:hAnsi="Segoe UI" w:cs="Segoe UI"/>
          <w:color w:val="D1D5DB"/>
        </w:rPr>
        <w:t xml:space="preserve"> The destination is where the information is intended to be received. It could be a display screen, a speaker, a computer, or any device that processes and presents the information to the recipient.</w:t>
      </w:r>
    </w:p>
    <w:p w14:paraId="74815F69" w14:textId="77777777" w:rsidR="007E4A37" w:rsidRDefault="007E4A37" w:rsidP="007E4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4" w:space="1" w:color="auto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Noise and Interference:</w:t>
      </w:r>
      <w:r>
        <w:rPr>
          <w:rFonts w:ascii="Segoe UI" w:hAnsi="Segoe UI" w:cs="Segoe UI"/>
          <w:color w:val="D1D5DB"/>
        </w:rPr>
        <w:t xml:space="preserve"> Noise refers to unwanted disturbances or interference that can disrupt the transmission of the signal. This can include electrical interference, background noise, or signal degradation during transmission.</w:t>
      </w:r>
    </w:p>
    <w:p w14:paraId="22364711" w14:textId="77777777" w:rsidR="007E4A37" w:rsidRDefault="007E4A37" w:rsidP="007E4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4" w:space="1" w:color="auto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Feedback:</w:t>
      </w:r>
      <w:r>
        <w:rPr>
          <w:rFonts w:ascii="Segoe UI" w:hAnsi="Segoe UI" w:cs="Segoe UI"/>
          <w:color w:val="D1D5DB"/>
        </w:rPr>
        <w:t xml:space="preserve"> In some communication systems, feedback is a component that allows the receiver to send information back to the sender, indicating successful reception or requesting retransmission if errors occur.</w:t>
      </w:r>
    </w:p>
    <w:p w14:paraId="5BD0EEB5" w14:textId="77777777" w:rsidR="000455B8" w:rsidRDefault="000455B8" w:rsidP="007E4A37">
      <w:pPr>
        <w:pBdr>
          <w:bottom w:val="single" w:sz="4" w:space="1" w:color="auto"/>
        </w:pBdr>
      </w:pPr>
    </w:p>
    <w:sectPr w:rsidR="0004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D5FF0"/>
    <w:multiLevelType w:val="multilevel"/>
    <w:tmpl w:val="8912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37"/>
    <w:rsid w:val="000455B8"/>
    <w:rsid w:val="007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04D5"/>
  <w15:chartTrackingRefBased/>
  <w15:docId w15:val="{D5823D62-65F2-4994-A8B3-AD8D4410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styleId="Strong">
    <w:name w:val="Strong"/>
    <w:basedOn w:val="DefaultParagraphFont"/>
    <w:uiPriority w:val="22"/>
    <w:qFormat/>
    <w:rsid w:val="007E4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Yasyn Werloom</dc:creator>
  <cp:keywords/>
  <dc:description/>
  <cp:lastModifiedBy>Yasyn Werloom</cp:lastModifiedBy>
  <cp:revision>1</cp:revision>
  <dcterms:created xsi:type="dcterms:W3CDTF">2023-10-16T22:37:00Z</dcterms:created>
  <dcterms:modified xsi:type="dcterms:W3CDTF">2023-10-16T22:38:00Z</dcterms:modified>
</cp:coreProperties>
</file>