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8B36" w14:textId="4318F181" w:rsidR="00EF5172" w:rsidRDefault="000B772F">
      <w:r>
        <w:t>Wyatt Duberstein</w:t>
      </w:r>
    </w:p>
    <w:p w14:paraId="2EF5CC7D" w14:textId="4FB3553E" w:rsidR="000B772F" w:rsidRDefault="000B772F">
      <w:r>
        <w:t>629635057</w:t>
      </w:r>
    </w:p>
    <w:p w14:paraId="39781484" w14:textId="67333834" w:rsidR="000B772F" w:rsidRDefault="000B772F">
      <w:r>
        <w:t>Section 19</w:t>
      </w:r>
    </w:p>
    <w:p w14:paraId="3300172E" w14:textId="06849BC6" w:rsidR="000B772F" w:rsidRDefault="000B772F" w:rsidP="000B772F">
      <w:pPr>
        <w:jc w:val="center"/>
        <w:rPr>
          <w:sz w:val="40"/>
          <w:szCs w:val="40"/>
          <w:u w:val="single"/>
        </w:rPr>
      </w:pPr>
      <w:proofErr w:type="spellStart"/>
      <w:r w:rsidRPr="000B772F">
        <w:rPr>
          <w:sz w:val="40"/>
          <w:szCs w:val="40"/>
          <w:u w:val="single"/>
        </w:rPr>
        <w:t>Cpr</w:t>
      </w:r>
      <w:proofErr w:type="spellEnd"/>
      <w:r w:rsidRPr="000B772F">
        <w:rPr>
          <w:sz w:val="40"/>
          <w:szCs w:val="40"/>
          <w:u w:val="single"/>
        </w:rPr>
        <w:t xml:space="preserve"> E HW 01</w:t>
      </w:r>
    </w:p>
    <w:p w14:paraId="2858B454" w14:textId="39DC686C" w:rsidR="000B772F" w:rsidRDefault="000B772F" w:rsidP="000B77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Define the following terms in no more than 2 sentences each</w:t>
      </w:r>
    </w:p>
    <w:p w14:paraId="579EB93F" w14:textId="7636E12A" w:rsidR="000B772F" w:rsidRPr="000B772F" w:rsidRDefault="000B772F" w:rsidP="000B772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CAD – </w:t>
      </w:r>
      <w:r>
        <w:rPr>
          <w:color w:val="FF0000"/>
          <w:sz w:val="24"/>
          <w:szCs w:val="24"/>
        </w:rPr>
        <w:t>Computer Aided Design: The use of computers in aiding or creating designs.</w:t>
      </w:r>
    </w:p>
    <w:p w14:paraId="3268EF49" w14:textId="615A5AC6" w:rsidR="000B772F" w:rsidRPr="000B772F" w:rsidRDefault="000B772F" w:rsidP="000B772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PCB – </w:t>
      </w:r>
      <w:r>
        <w:rPr>
          <w:color w:val="FF0000"/>
          <w:sz w:val="24"/>
          <w:szCs w:val="24"/>
        </w:rPr>
        <w:t>Printed Circuit Board: Supports and electronically connects electronic components</w:t>
      </w:r>
    </w:p>
    <w:p w14:paraId="62595729" w14:textId="7D79006C" w:rsidR="000B772F" w:rsidRPr="000B772F" w:rsidRDefault="000B772F" w:rsidP="000B772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PLD – </w:t>
      </w:r>
      <w:r>
        <w:rPr>
          <w:color w:val="FF0000"/>
          <w:sz w:val="24"/>
          <w:szCs w:val="24"/>
        </w:rPr>
        <w:t>Programmable Logic Device: An electronic component used to build reconfigurable digital circuits</w:t>
      </w:r>
    </w:p>
    <w:p w14:paraId="26122CD1" w14:textId="5369164E" w:rsidR="000B772F" w:rsidRPr="000B772F" w:rsidRDefault="000B772F" w:rsidP="000B772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FPGA – </w:t>
      </w:r>
      <w:r>
        <w:rPr>
          <w:color w:val="FF0000"/>
          <w:sz w:val="24"/>
          <w:szCs w:val="24"/>
        </w:rPr>
        <w:t>Field Programmable gate array: An integrated circuit table configured by a customer or designer after manufacturing, hence the “field.”</w:t>
      </w:r>
    </w:p>
    <w:p w14:paraId="01898EB3" w14:textId="759A8C08" w:rsidR="000B772F" w:rsidRDefault="000B772F" w:rsidP="000B77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development process initial design-simulation-verification is one loop and prototype implementation-testing-verification is another loop. Answer the following in 4-5 Sentences:</w:t>
      </w:r>
    </w:p>
    <w:p w14:paraId="44FB1434" w14:textId="3CDADAE0" w:rsidR="000B772F" w:rsidRDefault="000B772F" w:rsidP="000B772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look is relatively more expensive, and why?</w:t>
      </w:r>
    </w:p>
    <w:p w14:paraId="330B87A3" w14:textId="6B47F934" w:rsidR="000B772F" w:rsidRDefault="00945681" w:rsidP="000B772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54A33">
        <w:rPr>
          <w:color w:val="FF0000"/>
          <w:sz w:val="24"/>
          <w:szCs w:val="24"/>
        </w:rPr>
        <w:t xml:space="preserve">I would say that the </w:t>
      </w:r>
      <w:r w:rsidR="00054A33" w:rsidRPr="00054A33">
        <w:rPr>
          <w:b/>
          <w:bCs/>
          <w:color w:val="FF0000"/>
          <w:sz w:val="24"/>
          <w:szCs w:val="24"/>
        </w:rPr>
        <w:t>prototype implementation-testing-verification loop</w:t>
      </w:r>
      <w:r w:rsidR="00054A33">
        <w:rPr>
          <w:color w:val="FF0000"/>
          <w:sz w:val="24"/>
          <w:szCs w:val="24"/>
        </w:rPr>
        <w:t xml:space="preserve"> would be more expensive. It would cost a lot of money to design and produce a physical copy of a prototype, then take lots of time to manually test it in-person, as well as human error being a more prevalent factor. When designing and simulating a product on a computer, the simulations can be run on a separate device while other work can be done, as well as there being no error in simulations as the computer would perform them exactly how they were programmed to.</w:t>
      </w:r>
    </w:p>
    <w:p w14:paraId="4E003E73" w14:textId="770416E8" w:rsidR="00945681" w:rsidRDefault="00945681" w:rsidP="009456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any of these loops be avoided? If not, why not? If yes, </w:t>
      </w:r>
      <w:proofErr w:type="gramStart"/>
      <w:r>
        <w:rPr>
          <w:sz w:val="24"/>
          <w:szCs w:val="24"/>
        </w:rPr>
        <w:t>what’s</w:t>
      </w:r>
      <w:proofErr w:type="gramEnd"/>
      <w:r>
        <w:rPr>
          <w:sz w:val="24"/>
          <w:szCs w:val="24"/>
        </w:rPr>
        <w:t xml:space="preserve"> the penalty?</w:t>
      </w:r>
    </w:p>
    <w:p w14:paraId="72EFAD33" w14:textId="21BE01ED" w:rsidR="00776C7B" w:rsidRDefault="009F6781" w:rsidP="00776C7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These two loops are very important, and not using them would cause more penalty than gain, mainly being that </w:t>
      </w:r>
      <w:proofErr w:type="gramStart"/>
      <w:r>
        <w:rPr>
          <w:color w:val="FF0000"/>
          <w:sz w:val="24"/>
          <w:szCs w:val="24"/>
        </w:rPr>
        <w:t>you’d</w:t>
      </w:r>
      <w:proofErr w:type="gramEnd"/>
      <w:r>
        <w:rPr>
          <w:color w:val="FF0000"/>
          <w:sz w:val="24"/>
          <w:szCs w:val="24"/>
        </w:rPr>
        <w:t xml:space="preserve"> have to use another strange system that wouldn’t work as well as these. I think that these two methods are essential because </w:t>
      </w:r>
      <w:r w:rsidR="00956388">
        <w:rPr>
          <w:color w:val="FF0000"/>
          <w:sz w:val="24"/>
          <w:szCs w:val="24"/>
        </w:rPr>
        <w:t>they represent the 2 best ways of formulating a product. These are the 2 best and most efficient ways of doing so compared to the other methods.</w:t>
      </w:r>
    </w:p>
    <w:p w14:paraId="36F81062" w14:textId="75F5C00C" w:rsidR="00945681" w:rsidRDefault="00945681" w:rsidP="00945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Convert the Following Numbers to Decimal:</w:t>
      </w:r>
    </w:p>
    <w:p w14:paraId="6FD57628" w14:textId="68030E4B" w:rsidR="00945681" w:rsidRPr="00945681" w:rsidRDefault="00945681" w:rsidP="009456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1111010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</w:t>
      </w:r>
      <w:r>
        <w:rPr>
          <w:color w:val="FF0000"/>
          <w:sz w:val="24"/>
          <w:szCs w:val="24"/>
        </w:rPr>
        <w:t>122</w:t>
      </w:r>
    </w:p>
    <w:p w14:paraId="5DD19621" w14:textId="451C6519" w:rsidR="00945681" w:rsidRPr="00945681" w:rsidRDefault="00945681" w:rsidP="009456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1011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</w:t>
      </w:r>
      <w:r>
        <w:rPr>
          <w:color w:val="FF0000"/>
          <w:sz w:val="24"/>
          <w:szCs w:val="24"/>
        </w:rPr>
        <w:t>11</w:t>
      </w:r>
    </w:p>
    <w:p w14:paraId="653D47E8" w14:textId="754A4F4F" w:rsidR="00945681" w:rsidRPr="00945681" w:rsidRDefault="00945681" w:rsidP="009456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1110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 xml:space="preserve"> – </w:t>
      </w:r>
      <w:r>
        <w:rPr>
          <w:color w:val="FF0000"/>
          <w:sz w:val="24"/>
          <w:szCs w:val="24"/>
        </w:rPr>
        <w:t>584</w:t>
      </w:r>
    </w:p>
    <w:p w14:paraId="23BA5E95" w14:textId="71D0BB16" w:rsidR="00945681" w:rsidRPr="00945681" w:rsidRDefault="00945681" w:rsidP="009456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1111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– </w:t>
      </w:r>
      <w:r>
        <w:rPr>
          <w:color w:val="FF0000"/>
          <w:sz w:val="24"/>
          <w:szCs w:val="24"/>
        </w:rPr>
        <w:t>4369</w:t>
      </w:r>
    </w:p>
    <w:p w14:paraId="1C1B181D" w14:textId="727073CA" w:rsidR="00945681" w:rsidRPr="00945681" w:rsidRDefault="00945681" w:rsidP="009456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BEE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– </w:t>
      </w:r>
      <w:r>
        <w:rPr>
          <w:color w:val="FF0000"/>
          <w:sz w:val="24"/>
          <w:szCs w:val="24"/>
        </w:rPr>
        <w:t>3054</w:t>
      </w:r>
    </w:p>
    <w:p w14:paraId="7EB6D909" w14:textId="4689C14A" w:rsidR="00945681" w:rsidRDefault="00945681" w:rsidP="00945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Convert the following numbers to binary</w:t>
      </w:r>
    </w:p>
    <w:p w14:paraId="0F5673F5" w14:textId="4173BFDE" w:rsidR="00945681" w:rsidRDefault="00945681" w:rsidP="009456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43 – </w:t>
      </w:r>
      <w:r>
        <w:rPr>
          <w:color w:val="FF0000"/>
          <w:sz w:val="24"/>
          <w:szCs w:val="24"/>
        </w:rPr>
        <w:t>101011</w:t>
      </w:r>
    </w:p>
    <w:p w14:paraId="20AB0AF9" w14:textId="7465B112" w:rsidR="00945681" w:rsidRDefault="00945681" w:rsidP="009456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101 – </w:t>
      </w:r>
      <w:r>
        <w:rPr>
          <w:color w:val="FF0000"/>
          <w:sz w:val="24"/>
          <w:szCs w:val="24"/>
        </w:rPr>
        <w:t>1100101</w:t>
      </w:r>
    </w:p>
    <w:p w14:paraId="42961B04" w14:textId="0F135D64" w:rsidR="00945681" w:rsidRDefault="00945681" w:rsidP="009456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281 – </w:t>
      </w:r>
      <w:r>
        <w:rPr>
          <w:color w:val="FF0000"/>
          <w:sz w:val="24"/>
          <w:szCs w:val="24"/>
        </w:rPr>
        <w:t>1000011001</w:t>
      </w:r>
    </w:p>
    <w:p w14:paraId="57D514C6" w14:textId="0AF52369" w:rsidR="00945681" w:rsidRPr="00945681" w:rsidRDefault="00945681" w:rsidP="009456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381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– </w:t>
      </w:r>
      <w:r>
        <w:rPr>
          <w:color w:val="FF0000"/>
          <w:sz w:val="24"/>
          <w:szCs w:val="24"/>
        </w:rPr>
        <w:t>1110000001</w:t>
      </w:r>
    </w:p>
    <w:p w14:paraId="1A53BEC0" w14:textId="6FD48585" w:rsidR="00945681" w:rsidRPr="00776C7B" w:rsidRDefault="00945681" w:rsidP="009456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BEEF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– </w:t>
      </w:r>
      <w:r>
        <w:rPr>
          <w:color w:val="FF0000"/>
          <w:sz w:val="24"/>
          <w:szCs w:val="24"/>
        </w:rPr>
        <w:t>1011111011101111</w:t>
      </w:r>
    </w:p>
    <w:p w14:paraId="4713333B" w14:textId="2C1F8AE5" w:rsidR="00776C7B" w:rsidRDefault="00776C7B" w:rsidP="00776C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Consider the following statement: “If any of my two friends picks me up in time and the movie is not sold out or my friend who picks me up has already bought me tickets then I will see the movie tonight.” Suppose the events that your two friends pick you up on time are represented by logic variables A and B respectively, for the two friends; Their having bought tickets in advance are represented by logic variables T1 and T2, respectively; the movie being sold out is represented by the logic variable S, then write down all combinations of logic variables (like X=1 and Y=0) one at a time, which when true will allow you to see the movie.</w:t>
      </w:r>
    </w:p>
    <w:p w14:paraId="1D5DED30" w14:textId="6A7EA166" w:rsidR="00776C7B" w:rsidRPr="00054A33" w:rsidRDefault="00776C7B" w:rsidP="00776C7B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054A33">
        <w:rPr>
          <w:color w:val="FF0000"/>
          <w:sz w:val="24"/>
          <w:szCs w:val="24"/>
        </w:rPr>
        <w:t xml:space="preserve"> </w:t>
      </w:r>
      <w:r w:rsidR="00054A33" w:rsidRPr="00054A33">
        <w:rPr>
          <w:color w:val="FF0000"/>
          <w:sz w:val="24"/>
          <w:szCs w:val="24"/>
        </w:rPr>
        <w:t xml:space="preserve">((A + B) </w:t>
      </w:r>
      <w:proofErr w:type="gramStart"/>
      <w:r w:rsidR="00054A33" w:rsidRPr="00054A33">
        <w:rPr>
          <w:color w:val="FF0000"/>
          <w:sz w:val="24"/>
          <w:szCs w:val="24"/>
        </w:rPr>
        <w:t>• !S</w:t>
      </w:r>
      <w:proofErr w:type="gramEnd"/>
      <w:r w:rsidR="00054A33" w:rsidRPr="00054A33">
        <w:rPr>
          <w:color w:val="FF0000"/>
          <w:sz w:val="24"/>
          <w:szCs w:val="24"/>
        </w:rPr>
        <w:t>) + (A • T1) + (B • T2)</w:t>
      </w:r>
    </w:p>
    <w:p w14:paraId="1F60A4A2" w14:textId="6F27EAD5" w:rsidR="00776C7B" w:rsidRDefault="00776C7B" w:rsidP="00776C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Consider the logic function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 xml:space="preserve">x, y) = y + (x </w:t>
      </w:r>
      <w:r w:rsidR="00054A33"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y).</w:t>
      </w:r>
    </w:p>
    <w:p w14:paraId="51F74293" w14:textId="485A6048" w:rsidR="00776C7B" w:rsidRDefault="00776C7B" w:rsidP="00776C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A. Draw the circuit diagram for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x, y)</w:t>
      </w:r>
      <w:r w:rsidR="00032C5F">
        <w:rPr>
          <w:sz w:val="24"/>
          <w:szCs w:val="24"/>
        </w:rPr>
        <w:t>.</w:t>
      </w:r>
    </w:p>
    <w:p w14:paraId="4E2C7AA1" w14:textId="77696FC5" w:rsidR="00032C5F" w:rsidRDefault="00DA2693" w:rsidP="00032C5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2F1DFAA" wp14:editId="341E436B">
            <wp:extent cx="28289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DC99" w14:textId="1B694F7A" w:rsidR="00776C7B" w:rsidRDefault="00776C7B" w:rsidP="00776C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down the truth table for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x, y).</w:t>
      </w:r>
    </w:p>
    <w:p w14:paraId="3957DD2C" w14:textId="77777777" w:rsidR="00DA2693" w:rsidRDefault="00032C5F" w:rsidP="00032C5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075"/>
        <w:gridCol w:w="1080"/>
        <w:gridCol w:w="1080"/>
      </w:tblGrid>
      <w:tr w:rsidR="00DA2693" w14:paraId="0EF23785" w14:textId="77777777" w:rsidTr="00DA2693">
        <w:tc>
          <w:tcPr>
            <w:tcW w:w="1075" w:type="dxa"/>
          </w:tcPr>
          <w:p w14:paraId="293B8BC9" w14:textId="034F8B1D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054A33">
              <w:rPr>
                <w:color w:val="FF000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6C6E789B" w14:textId="1D9886F8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054A33">
              <w:rPr>
                <w:color w:val="FF0000"/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14:paraId="6515C34C" w14:textId="04D42E13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 w:rsidRPr="00054A33">
              <w:rPr>
                <w:color w:val="FF0000"/>
                <w:sz w:val="24"/>
                <w:szCs w:val="24"/>
              </w:rPr>
              <w:t>f(</w:t>
            </w:r>
            <w:proofErr w:type="gramEnd"/>
            <w:r w:rsidRPr="00054A33">
              <w:rPr>
                <w:color w:val="FF0000"/>
                <w:sz w:val="24"/>
                <w:szCs w:val="24"/>
              </w:rPr>
              <w:t>x, y)</w:t>
            </w:r>
          </w:p>
        </w:tc>
      </w:tr>
      <w:tr w:rsidR="00DA2693" w14:paraId="681DDE25" w14:textId="77777777" w:rsidTr="00DA2693">
        <w:tc>
          <w:tcPr>
            <w:tcW w:w="1075" w:type="dxa"/>
          </w:tcPr>
          <w:p w14:paraId="7D4894EC" w14:textId="46840194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054A33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648616FF" w14:textId="513D631B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054A33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072D18D2" w14:textId="6442A3C2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054A33">
              <w:rPr>
                <w:color w:val="FF0000"/>
                <w:sz w:val="24"/>
                <w:szCs w:val="24"/>
              </w:rPr>
              <w:t>0</w:t>
            </w:r>
          </w:p>
        </w:tc>
      </w:tr>
      <w:tr w:rsidR="00DA2693" w14:paraId="70C00509" w14:textId="77777777" w:rsidTr="00DA2693">
        <w:tc>
          <w:tcPr>
            <w:tcW w:w="1075" w:type="dxa"/>
          </w:tcPr>
          <w:p w14:paraId="5CE01193" w14:textId="3B0FE291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054A33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1B0F0FF8" w14:textId="6B73B3C2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054A33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BE44F39" w14:textId="283E854D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054A33">
              <w:rPr>
                <w:color w:val="FF0000"/>
                <w:sz w:val="24"/>
                <w:szCs w:val="24"/>
              </w:rPr>
              <w:t>1</w:t>
            </w:r>
          </w:p>
        </w:tc>
      </w:tr>
      <w:tr w:rsidR="00DA2693" w14:paraId="573779BE" w14:textId="77777777" w:rsidTr="00DA2693">
        <w:tc>
          <w:tcPr>
            <w:tcW w:w="1075" w:type="dxa"/>
          </w:tcPr>
          <w:p w14:paraId="118E277A" w14:textId="50C40692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054A33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158D3AE1" w14:textId="0B3CFADD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054A33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66188F1F" w14:textId="018CA6CE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054A33">
              <w:rPr>
                <w:color w:val="FF0000"/>
                <w:sz w:val="24"/>
                <w:szCs w:val="24"/>
              </w:rPr>
              <w:t>1</w:t>
            </w:r>
          </w:p>
        </w:tc>
      </w:tr>
      <w:tr w:rsidR="00DA2693" w14:paraId="07D6BB91" w14:textId="77777777" w:rsidTr="00DA2693">
        <w:tc>
          <w:tcPr>
            <w:tcW w:w="1075" w:type="dxa"/>
          </w:tcPr>
          <w:p w14:paraId="064653EE" w14:textId="3D70B25F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054A33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530E8622" w14:textId="2777C84C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054A33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6F3CBACA" w14:textId="0BE7D96C" w:rsidR="00DA2693" w:rsidRPr="00054A33" w:rsidRDefault="00DA2693" w:rsidP="00DA269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054A33">
              <w:rPr>
                <w:color w:val="FF0000"/>
                <w:sz w:val="24"/>
                <w:szCs w:val="24"/>
              </w:rPr>
              <w:t>0</w:t>
            </w:r>
          </w:p>
        </w:tc>
      </w:tr>
    </w:tbl>
    <w:p w14:paraId="321ABEC2" w14:textId="0425CDE1" w:rsidR="00032C5F" w:rsidRPr="00DA2693" w:rsidRDefault="00032C5F" w:rsidP="00DA2693">
      <w:pPr>
        <w:rPr>
          <w:sz w:val="24"/>
          <w:szCs w:val="24"/>
        </w:rPr>
      </w:pPr>
    </w:p>
    <w:p w14:paraId="09E4C0C7" w14:textId="080D1E5D" w:rsidR="00032C5F" w:rsidRDefault="00032C5F" w:rsidP="00032C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looking at the truth table in (B), what observation can you make about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x, y)?</w:t>
      </w:r>
    </w:p>
    <w:p w14:paraId="6967E389" w14:textId="7C0BC907" w:rsidR="00956388" w:rsidRDefault="00DA2693" w:rsidP="00956388">
      <w:pPr>
        <w:pStyle w:val="ListParagraph"/>
        <w:numPr>
          <w:ilvl w:val="2"/>
          <w:numId w:val="2"/>
        </w:numPr>
        <w:rPr>
          <w:color w:val="FF0000"/>
          <w:sz w:val="24"/>
          <w:szCs w:val="24"/>
        </w:rPr>
      </w:pPr>
      <w:r w:rsidRPr="00054A33">
        <w:rPr>
          <w:color w:val="FF0000"/>
          <w:sz w:val="24"/>
          <w:szCs w:val="24"/>
        </w:rPr>
        <w:t>I observed that the function only returns a 1 value when only 1 of the values is 1. When both are either 1 or 0, the function returns a 0</w:t>
      </w:r>
      <w:r w:rsidR="00956388">
        <w:rPr>
          <w:color w:val="FF0000"/>
          <w:sz w:val="24"/>
          <w:szCs w:val="24"/>
        </w:rPr>
        <w:t>.</w:t>
      </w:r>
    </w:p>
    <w:p w14:paraId="20045264" w14:textId="77777777" w:rsidR="00955E58" w:rsidRPr="00955E58" w:rsidRDefault="00955E58" w:rsidP="00955E58">
      <w:pPr>
        <w:rPr>
          <w:sz w:val="24"/>
          <w:szCs w:val="24"/>
        </w:rPr>
      </w:pPr>
    </w:p>
    <w:p w14:paraId="16ABF143" w14:textId="77777777" w:rsidR="00955E58" w:rsidRDefault="00955E58" w:rsidP="00955E58">
      <w:pPr>
        <w:pStyle w:val="ListParagraph"/>
        <w:rPr>
          <w:sz w:val="24"/>
          <w:szCs w:val="24"/>
        </w:rPr>
      </w:pPr>
    </w:p>
    <w:p w14:paraId="62CE1E8A" w14:textId="77777777" w:rsidR="00955E58" w:rsidRDefault="00955E58" w:rsidP="00955E58">
      <w:pPr>
        <w:pStyle w:val="ListParagraph"/>
        <w:rPr>
          <w:sz w:val="24"/>
          <w:szCs w:val="24"/>
        </w:rPr>
      </w:pPr>
    </w:p>
    <w:p w14:paraId="158A96EC" w14:textId="77777777" w:rsidR="00955E58" w:rsidRDefault="00955E58" w:rsidP="00955E58">
      <w:pPr>
        <w:pStyle w:val="ListParagraph"/>
        <w:rPr>
          <w:sz w:val="24"/>
          <w:szCs w:val="24"/>
        </w:rPr>
      </w:pPr>
    </w:p>
    <w:p w14:paraId="421AA23D" w14:textId="77777777" w:rsidR="00955E58" w:rsidRDefault="00955E58" w:rsidP="00955E58">
      <w:pPr>
        <w:pStyle w:val="ListParagraph"/>
        <w:rPr>
          <w:sz w:val="24"/>
          <w:szCs w:val="24"/>
        </w:rPr>
      </w:pPr>
    </w:p>
    <w:p w14:paraId="23D9D9CB" w14:textId="77777777" w:rsidR="00955E58" w:rsidRDefault="00955E58" w:rsidP="00955E58">
      <w:pPr>
        <w:pStyle w:val="ListParagraph"/>
        <w:rPr>
          <w:sz w:val="24"/>
          <w:szCs w:val="24"/>
        </w:rPr>
      </w:pPr>
    </w:p>
    <w:p w14:paraId="6B2C0442" w14:textId="12CED54E" w:rsidR="00956388" w:rsidRDefault="00956388" w:rsidP="009563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Consider the circuit below. Name the 3 inputs as A, B, C, and the output as F.</w:t>
      </w:r>
    </w:p>
    <w:p w14:paraId="7840D469" w14:textId="767F6D46" w:rsidR="00956388" w:rsidRDefault="00956388" w:rsidP="009563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logic expression for it.</w:t>
      </w:r>
    </w:p>
    <w:p w14:paraId="11900939" w14:textId="4CDAE1AA" w:rsidR="00956388" w:rsidRPr="00955E58" w:rsidRDefault="00955E58" w:rsidP="00956388">
      <w:pPr>
        <w:pStyle w:val="ListParagraph"/>
        <w:numPr>
          <w:ilvl w:val="2"/>
          <w:numId w:val="2"/>
        </w:numPr>
        <w:rPr>
          <w:color w:val="FF0000"/>
          <w:sz w:val="24"/>
          <w:szCs w:val="24"/>
        </w:rPr>
      </w:pPr>
      <w:r w:rsidRPr="00955E58">
        <w:rPr>
          <w:color w:val="FF0000"/>
          <w:sz w:val="24"/>
          <w:szCs w:val="24"/>
        </w:rPr>
        <w:t>(</w:t>
      </w:r>
      <w:proofErr w:type="gramStart"/>
      <w:r w:rsidR="00956388" w:rsidRPr="00955E58">
        <w:rPr>
          <w:color w:val="FF0000"/>
          <w:sz w:val="24"/>
          <w:szCs w:val="24"/>
        </w:rPr>
        <w:t>(!A</w:t>
      </w:r>
      <w:proofErr w:type="gramEnd"/>
      <w:r w:rsidR="00956388" w:rsidRPr="00955E58">
        <w:rPr>
          <w:color w:val="FF0000"/>
          <w:sz w:val="24"/>
          <w:szCs w:val="24"/>
        </w:rPr>
        <w:t xml:space="preserve"> •</w:t>
      </w:r>
      <w:r w:rsidRPr="00955E58">
        <w:rPr>
          <w:color w:val="FF0000"/>
          <w:sz w:val="24"/>
          <w:szCs w:val="24"/>
        </w:rPr>
        <w:t xml:space="preserve"> B • C) + (!A • B • !C) + (A • C)) = F</w:t>
      </w:r>
    </w:p>
    <w:p w14:paraId="04101C4A" w14:textId="0601AE7E" w:rsidR="00955E58" w:rsidRDefault="00955E58" w:rsidP="00955E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truth table for the circuit.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44"/>
        <w:gridCol w:w="1741"/>
        <w:gridCol w:w="1741"/>
        <w:gridCol w:w="1811"/>
      </w:tblGrid>
      <w:tr w:rsidR="00955E58" w14:paraId="1AAFF3F4" w14:textId="77777777" w:rsidTr="00955E58">
        <w:trPr>
          <w:trHeight w:val="299"/>
        </w:trPr>
        <w:tc>
          <w:tcPr>
            <w:tcW w:w="1744" w:type="dxa"/>
          </w:tcPr>
          <w:p w14:paraId="42962F20" w14:textId="53ED9F8E" w:rsidR="00955E58" w:rsidRPr="00B07A16" w:rsidRDefault="00955E58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A</w:t>
            </w:r>
          </w:p>
        </w:tc>
        <w:tc>
          <w:tcPr>
            <w:tcW w:w="1741" w:type="dxa"/>
          </w:tcPr>
          <w:p w14:paraId="169AA8F5" w14:textId="5E0EE9AB" w:rsidR="00955E58" w:rsidRPr="00B07A16" w:rsidRDefault="00955E58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B</w:t>
            </w:r>
          </w:p>
        </w:tc>
        <w:tc>
          <w:tcPr>
            <w:tcW w:w="1741" w:type="dxa"/>
          </w:tcPr>
          <w:p w14:paraId="465079AC" w14:textId="7D273237" w:rsidR="00955E58" w:rsidRPr="00B07A16" w:rsidRDefault="00955E58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C</w:t>
            </w:r>
          </w:p>
        </w:tc>
        <w:tc>
          <w:tcPr>
            <w:tcW w:w="1811" w:type="dxa"/>
          </w:tcPr>
          <w:p w14:paraId="18589DF1" w14:textId="4C33838E" w:rsidR="00955E58" w:rsidRPr="00B07A16" w:rsidRDefault="00955E58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 w:rsidRPr="00B07A16">
              <w:rPr>
                <w:color w:val="FF0000"/>
                <w:sz w:val="24"/>
                <w:szCs w:val="24"/>
              </w:rPr>
              <w:t>F(</w:t>
            </w:r>
            <w:proofErr w:type="gramEnd"/>
            <w:r w:rsidRPr="00B07A16">
              <w:rPr>
                <w:color w:val="FF0000"/>
                <w:sz w:val="24"/>
                <w:szCs w:val="24"/>
              </w:rPr>
              <w:t>A, B, C)</w:t>
            </w:r>
          </w:p>
        </w:tc>
      </w:tr>
      <w:tr w:rsidR="00955E58" w14:paraId="7687A8DF" w14:textId="77777777" w:rsidTr="00955E58">
        <w:trPr>
          <w:trHeight w:val="299"/>
        </w:trPr>
        <w:tc>
          <w:tcPr>
            <w:tcW w:w="1744" w:type="dxa"/>
          </w:tcPr>
          <w:p w14:paraId="6B2EA377" w14:textId="6F4AAA67" w:rsidR="00955E58" w:rsidRPr="00B07A16" w:rsidRDefault="00955E58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41" w:type="dxa"/>
          </w:tcPr>
          <w:p w14:paraId="77420589" w14:textId="1E781B72" w:rsidR="00955E58" w:rsidRPr="00B07A16" w:rsidRDefault="00955E58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41" w:type="dxa"/>
          </w:tcPr>
          <w:p w14:paraId="3ADB5BF8" w14:textId="00C198CB" w:rsidR="00955E58" w:rsidRPr="00B07A16" w:rsidRDefault="00955E58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811" w:type="dxa"/>
          </w:tcPr>
          <w:p w14:paraId="0C641509" w14:textId="6D7D1637" w:rsidR="00955E58" w:rsidRPr="00B07A16" w:rsidRDefault="00277294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</w:tr>
      <w:tr w:rsidR="00955E58" w14:paraId="74B7662F" w14:textId="77777777" w:rsidTr="00955E58">
        <w:trPr>
          <w:trHeight w:val="314"/>
        </w:trPr>
        <w:tc>
          <w:tcPr>
            <w:tcW w:w="1744" w:type="dxa"/>
          </w:tcPr>
          <w:p w14:paraId="4D667277" w14:textId="611B343D" w:rsidR="00955E58" w:rsidRPr="00B07A16" w:rsidRDefault="00955E58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41" w:type="dxa"/>
          </w:tcPr>
          <w:p w14:paraId="6E421805" w14:textId="42416061" w:rsidR="00955E58" w:rsidRPr="00B07A16" w:rsidRDefault="00955E58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41" w:type="dxa"/>
          </w:tcPr>
          <w:p w14:paraId="78A05B05" w14:textId="211F20FD" w:rsidR="00955E58" w:rsidRPr="00B07A16" w:rsidRDefault="00955E58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811" w:type="dxa"/>
          </w:tcPr>
          <w:p w14:paraId="3AD0BB8A" w14:textId="72CA239B" w:rsidR="00955E58" w:rsidRPr="00B07A16" w:rsidRDefault="00277294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</w:tr>
      <w:tr w:rsidR="00955E58" w14:paraId="69F00AE2" w14:textId="77777777" w:rsidTr="00955E58">
        <w:trPr>
          <w:trHeight w:val="299"/>
        </w:trPr>
        <w:tc>
          <w:tcPr>
            <w:tcW w:w="1744" w:type="dxa"/>
          </w:tcPr>
          <w:p w14:paraId="3AD81D19" w14:textId="349322EB" w:rsidR="00955E58" w:rsidRPr="00B07A16" w:rsidRDefault="00955E58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41" w:type="dxa"/>
          </w:tcPr>
          <w:p w14:paraId="0FE12406" w14:textId="5A381539" w:rsidR="00955E58" w:rsidRPr="00B07A16" w:rsidRDefault="00955E58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4B2FA8C9" w14:textId="6BB0018B" w:rsidR="00955E58" w:rsidRPr="00B07A16" w:rsidRDefault="00955E58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811" w:type="dxa"/>
          </w:tcPr>
          <w:p w14:paraId="7E6B001B" w14:textId="4FC4D33D" w:rsidR="00955E58" w:rsidRPr="00B07A16" w:rsidRDefault="00277294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</w:tr>
      <w:tr w:rsidR="00955E58" w14:paraId="68755C2F" w14:textId="77777777" w:rsidTr="00955E58">
        <w:trPr>
          <w:trHeight w:val="299"/>
        </w:trPr>
        <w:tc>
          <w:tcPr>
            <w:tcW w:w="1744" w:type="dxa"/>
          </w:tcPr>
          <w:p w14:paraId="38DE82B4" w14:textId="487482B5" w:rsidR="00955E58" w:rsidRPr="00B07A16" w:rsidRDefault="00277294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4B48FDDE" w14:textId="38C742BB" w:rsidR="00955E58" w:rsidRPr="00B07A16" w:rsidRDefault="00277294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41" w:type="dxa"/>
          </w:tcPr>
          <w:p w14:paraId="4A401C9E" w14:textId="4F57C5C4" w:rsidR="00955E58" w:rsidRPr="00B07A16" w:rsidRDefault="00277294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811" w:type="dxa"/>
          </w:tcPr>
          <w:p w14:paraId="1896B39D" w14:textId="754AD521" w:rsidR="00955E58" w:rsidRPr="00B07A16" w:rsidRDefault="00277294" w:rsidP="00955E5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</w:tr>
      <w:tr w:rsidR="00277294" w14:paraId="148B43DE" w14:textId="77777777" w:rsidTr="00955E58">
        <w:trPr>
          <w:trHeight w:val="299"/>
        </w:trPr>
        <w:tc>
          <w:tcPr>
            <w:tcW w:w="1744" w:type="dxa"/>
          </w:tcPr>
          <w:p w14:paraId="795E6238" w14:textId="47A87614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34EAF4CE" w14:textId="24C6B6E2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34BE636B" w14:textId="7662B8DE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811" w:type="dxa"/>
          </w:tcPr>
          <w:p w14:paraId="06F8DEE2" w14:textId="445B0267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</w:tr>
      <w:tr w:rsidR="00277294" w14:paraId="5B29F5AD" w14:textId="77777777" w:rsidTr="00955E58">
        <w:trPr>
          <w:trHeight w:val="299"/>
        </w:trPr>
        <w:tc>
          <w:tcPr>
            <w:tcW w:w="1744" w:type="dxa"/>
          </w:tcPr>
          <w:p w14:paraId="3DB7653A" w14:textId="7277F6AB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41" w:type="dxa"/>
          </w:tcPr>
          <w:p w14:paraId="3FB34A25" w14:textId="7F3EE25F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5C3052BE" w14:textId="2A7F5837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811" w:type="dxa"/>
          </w:tcPr>
          <w:p w14:paraId="44E3330B" w14:textId="7267F9A3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</w:tr>
      <w:tr w:rsidR="00277294" w14:paraId="2A482A04" w14:textId="77777777" w:rsidTr="00955E58">
        <w:trPr>
          <w:trHeight w:val="299"/>
        </w:trPr>
        <w:tc>
          <w:tcPr>
            <w:tcW w:w="1744" w:type="dxa"/>
          </w:tcPr>
          <w:p w14:paraId="13DA33CE" w14:textId="19E0E33E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35022AFF" w14:textId="637A9345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41" w:type="dxa"/>
          </w:tcPr>
          <w:p w14:paraId="2F384537" w14:textId="70709E6C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811" w:type="dxa"/>
          </w:tcPr>
          <w:p w14:paraId="1CC41AE3" w14:textId="2B7A85B4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</w:tr>
      <w:tr w:rsidR="00277294" w14:paraId="4B5253B9" w14:textId="77777777" w:rsidTr="00955E58">
        <w:trPr>
          <w:trHeight w:val="299"/>
        </w:trPr>
        <w:tc>
          <w:tcPr>
            <w:tcW w:w="1744" w:type="dxa"/>
          </w:tcPr>
          <w:p w14:paraId="400D3F5F" w14:textId="16681698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574508A3" w14:textId="323794A5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0E6928FD" w14:textId="194E461A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811" w:type="dxa"/>
          </w:tcPr>
          <w:p w14:paraId="7356283B" w14:textId="6AE403D9" w:rsidR="00277294" w:rsidRPr="00B07A16" w:rsidRDefault="00277294" w:rsidP="00277294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07A16">
              <w:rPr>
                <w:color w:val="FF0000"/>
                <w:sz w:val="24"/>
                <w:szCs w:val="24"/>
              </w:rPr>
              <w:t>1</w:t>
            </w:r>
          </w:p>
        </w:tc>
      </w:tr>
    </w:tbl>
    <w:p w14:paraId="098FC329" w14:textId="38C48BCE" w:rsidR="00955E58" w:rsidRDefault="00B07A16" w:rsidP="00B07A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Consider the circuit below. </w:t>
      </w:r>
    </w:p>
    <w:p w14:paraId="6734307B" w14:textId="195D6E66" w:rsidR="00B07A16" w:rsidRDefault="00B07A16" w:rsidP="00B07A1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logic expression for the output F.</w:t>
      </w:r>
    </w:p>
    <w:p w14:paraId="30610770" w14:textId="30BBFF50" w:rsidR="00B07A16" w:rsidRPr="00B07A16" w:rsidRDefault="00B07A16" w:rsidP="00B07A16">
      <w:pPr>
        <w:pStyle w:val="ListParagraph"/>
        <w:numPr>
          <w:ilvl w:val="2"/>
          <w:numId w:val="2"/>
        </w:numPr>
        <w:rPr>
          <w:color w:val="FF0000"/>
          <w:sz w:val="24"/>
          <w:szCs w:val="24"/>
        </w:rPr>
      </w:pPr>
      <w:r w:rsidRPr="00B07A16">
        <w:rPr>
          <w:color w:val="FF0000"/>
          <w:sz w:val="24"/>
          <w:szCs w:val="24"/>
        </w:rPr>
        <w:t xml:space="preserve">A + (B • C) </w:t>
      </w:r>
      <w:proofErr w:type="gramStart"/>
      <w:r w:rsidRPr="00B07A16">
        <w:rPr>
          <w:color w:val="FF0000"/>
          <w:sz w:val="24"/>
          <w:szCs w:val="24"/>
        </w:rPr>
        <w:t>+ !D</w:t>
      </w:r>
      <w:proofErr w:type="gramEnd"/>
    </w:p>
    <w:p w14:paraId="373E5CAE" w14:textId="31AF0896" w:rsidR="00B07A16" w:rsidRDefault="00B07A16" w:rsidP="00B07A1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truth table for the circuit.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8"/>
      </w:tblGrid>
      <w:tr w:rsidR="00B07A16" w14:paraId="612D6E8A" w14:textId="77777777" w:rsidTr="00B07A16">
        <w:tc>
          <w:tcPr>
            <w:tcW w:w="1438" w:type="dxa"/>
          </w:tcPr>
          <w:p w14:paraId="213A813B" w14:textId="7619CCF6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</w:t>
            </w:r>
          </w:p>
        </w:tc>
        <w:tc>
          <w:tcPr>
            <w:tcW w:w="1438" w:type="dxa"/>
          </w:tcPr>
          <w:p w14:paraId="72A2A558" w14:textId="56D8E63D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</w:t>
            </w:r>
          </w:p>
        </w:tc>
        <w:tc>
          <w:tcPr>
            <w:tcW w:w="1438" w:type="dxa"/>
          </w:tcPr>
          <w:p w14:paraId="5C7C6C24" w14:textId="5A058927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</w:t>
            </w:r>
          </w:p>
        </w:tc>
        <w:tc>
          <w:tcPr>
            <w:tcW w:w="1438" w:type="dxa"/>
          </w:tcPr>
          <w:p w14:paraId="2C4D9003" w14:textId="216B7297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</w:t>
            </w:r>
          </w:p>
        </w:tc>
        <w:tc>
          <w:tcPr>
            <w:tcW w:w="1438" w:type="dxa"/>
          </w:tcPr>
          <w:p w14:paraId="369A86AD" w14:textId="1FA5C2CF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color w:val="FF0000"/>
                <w:sz w:val="24"/>
                <w:szCs w:val="24"/>
              </w:rPr>
              <w:t>F(</w:t>
            </w:r>
            <w:proofErr w:type="gramEnd"/>
            <w:r>
              <w:rPr>
                <w:color w:val="FF0000"/>
                <w:sz w:val="24"/>
                <w:szCs w:val="24"/>
              </w:rPr>
              <w:t>A, B, C, D)</w:t>
            </w:r>
          </w:p>
        </w:tc>
      </w:tr>
      <w:tr w:rsidR="00B07A16" w14:paraId="3DB43A66" w14:textId="77777777" w:rsidTr="00B07A16">
        <w:tc>
          <w:tcPr>
            <w:tcW w:w="1438" w:type="dxa"/>
          </w:tcPr>
          <w:p w14:paraId="18274766" w14:textId="728542FD" w:rsidR="00B07A16" w:rsidRPr="00B07A16" w:rsidRDefault="00C008A8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080A745A" w14:textId="72D11950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35EAD0D3" w14:textId="5AC509CC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0C59EE0C" w14:textId="5415BB23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710DE918" w14:textId="60B91A5C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C008A8" w14:paraId="0D60775F" w14:textId="77777777" w:rsidTr="00B07A16">
        <w:tc>
          <w:tcPr>
            <w:tcW w:w="1438" w:type="dxa"/>
          </w:tcPr>
          <w:p w14:paraId="28C168CC" w14:textId="48D03674" w:rsidR="00C008A8" w:rsidRDefault="00C008A8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1EDE1455" w14:textId="76C5C9CB" w:rsidR="00C008A8" w:rsidRDefault="00C008A8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48BEB986" w14:textId="1CDB5FCB" w:rsidR="00C008A8" w:rsidRDefault="00C008A8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57E02FCE" w14:textId="26F6A9B7" w:rsidR="00C008A8" w:rsidRDefault="00C008A8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4E96E1C7" w14:textId="5FD9A972" w:rsidR="00C008A8" w:rsidRDefault="00C008A8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B07A16" w14:paraId="0500CD9E" w14:textId="77777777" w:rsidTr="00B07A16">
        <w:tc>
          <w:tcPr>
            <w:tcW w:w="1438" w:type="dxa"/>
          </w:tcPr>
          <w:p w14:paraId="26F6A037" w14:textId="383523CC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6AA9CC7D" w14:textId="11E0C540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5E6D3007" w14:textId="76FBD4FB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1DD8526A" w14:textId="36268BE2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0EDE6622" w14:textId="3A6BB770" w:rsidR="00B07A16" w:rsidRPr="00B07A16" w:rsidRDefault="00C008A8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B07A16" w14:paraId="6818B485" w14:textId="77777777" w:rsidTr="00B07A16">
        <w:tc>
          <w:tcPr>
            <w:tcW w:w="1438" w:type="dxa"/>
          </w:tcPr>
          <w:p w14:paraId="0ADCE0C5" w14:textId="7FD129C0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7A7A1248" w14:textId="163BA3FD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56A7AC26" w14:textId="090ED07E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79840BB0" w14:textId="1861325D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59C14FA1" w14:textId="5169247E" w:rsidR="00B07A16" w:rsidRPr="00B07A16" w:rsidRDefault="00C008A8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B07A16" w14:paraId="24EF32CA" w14:textId="77777777" w:rsidTr="00B07A16">
        <w:tc>
          <w:tcPr>
            <w:tcW w:w="1438" w:type="dxa"/>
          </w:tcPr>
          <w:p w14:paraId="16D234C6" w14:textId="63D5E34A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30C08BE6" w14:textId="1F7D6EFE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193F5D55" w14:textId="2A17C956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2EEC51B5" w14:textId="6D93B185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3B075FB3" w14:textId="7D67CF21" w:rsidR="00B07A16" w:rsidRPr="00B07A16" w:rsidRDefault="00C008A8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</w:tr>
      <w:tr w:rsidR="00B07A16" w14:paraId="246A7EE2" w14:textId="77777777" w:rsidTr="00B07A16">
        <w:tc>
          <w:tcPr>
            <w:tcW w:w="1438" w:type="dxa"/>
          </w:tcPr>
          <w:p w14:paraId="077C4448" w14:textId="79030699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21F3BD53" w14:textId="04211113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455429EA" w14:textId="0398B230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48D8D2D8" w14:textId="13F89C54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411D8455" w14:textId="18E679C1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B07A16" w14:paraId="23D03622" w14:textId="77777777" w:rsidTr="00B07A16">
        <w:tc>
          <w:tcPr>
            <w:tcW w:w="1438" w:type="dxa"/>
          </w:tcPr>
          <w:p w14:paraId="24925AF3" w14:textId="4AD963CE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5085BE70" w14:textId="10D6B4C6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1DB7F49F" w14:textId="2CDF69CE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35303128" w14:textId="11EACAA5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14DAAA9E" w14:textId="5CD9A2AD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B07A16" w14:paraId="2191E956" w14:textId="77777777" w:rsidTr="00B07A16">
        <w:tc>
          <w:tcPr>
            <w:tcW w:w="1438" w:type="dxa"/>
          </w:tcPr>
          <w:p w14:paraId="05B97BD0" w14:textId="776CE85D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153B9D92" w14:textId="281B427B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37CF9CA6" w14:textId="38D2248D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32B96E16" w14:textId="70D11414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0EC11D68" w14:textId="1282227F" w:rsidR="00B07A16" w:rsidRPr="00B07A16" w:rsidRDefault="00C008A8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B07A16" w14:paraId="3BEEFD2E" w14:textId="77777777" w:rsidTr="00B07A16">
        <w:tc>
          <w:tcPr>
            <w:tcW w:w="1438" w:type="dxa"/>
          </w:tcPr>
          <w:p w14:paraId="75B157D0" w14:textId="1FFC41D2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68FE1288" w14:textId="2B75E730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2F82C305" w14:textId="6532E45E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4680656B" w14:textId="6C6FD25F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46BF821A" w14:textId="25721F35" w:rsidR="00B07A16" w:rsidRPr="00B07A16" w:rsidRDefault="00C008A8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</w:tr>
      <w:tr w:rsidR="00B07A16" w14:paraId="255FC9E6" w14:textId="77777777" w:rsidTr="00B07A16">
        <w:tc>
          <w:tcPr>
            <w:tcW w:w="1438" w:type="dxa"/>
          </w:tcPr>
          <w:p w14:paraId="6F7D5807" w14:textId="1CE178F6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36A6F456" w14:textId="10EA3057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3DF86162" w14:textId="034D2B36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7CBCB3C8" w14:textId="427F7389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6E49EEEC" w14:textId="49130DD3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B07A16" w14:paraId="659B68E4" w14:textId="77777777" w:rsidTr="00B07A16">
        <w:tc>
          <w:tcPr>
            <w:tcW w:w="1438" w:type="dxa"/>
          </w:tcPr>
          <w:p w14:paraId="66D14143" w14:textId="2E801C19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04C196D6" w14:textId="03C2C6F3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11C44E03" w14:textId="6256FFEA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32F17A65" w14:textId="3EA49138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74F13C18" w14:textId="2623E928" w:rsidR="00B07A16" w:rsidRPr="00B07A16" w:rsidRDefault="00C008A8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B07A16" w14:paraId="53E76B7A" w14:textId="77777777" w:rsidTr="00B07A16">
        <w:tc>
          <w:tcPr>
            <w:tcW w:w="1438" w:type="dxa"/>
          </w:tcPr>
          <w:p w14:paraId="1613DC8E" w14:textId="4A63E9AF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1300F261" w14:textId="7608BE54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265F2EF5" w14:textId="487AA1F6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2C993DEE" w14:textId="23A4478A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0DE98D89" w14:textId="7B062979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B07A16" w14:paraId="441FC054" w14:textId="77777777" w:rsidTr="00B07A16">
        <w:tc>
          <w:tcPr>
            <w:tcW w:w="1438" w:type="dxa"/>
          </w:tcPr>
          <w:p w14:paraId="701315B0" w14:textId="7059458F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2733F022" w14:textId="2BCE6348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0E90111C" w14:textId="27C37D07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47ED20F5" w14:textId="11A02E0B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6F164346" w14:textId="3671EE49" w:rsidR="00B07A16" w:rsidRP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B07A16" w14:paraId="74E50235" w14:textId="77777777" w:rsidTr="00B07A16">
        <w:tc>
          <w:tcPr>
            <w:tcW w:w="1438" w:type="dxa"/>
          </w:tcPr>
          <w:p w14:paraId="11221F93" w14:textId="4BCF2C94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652201B3" w14:textId="65EDFD3C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64A80BD0" w14:textId="7618CDF8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1DDA17F6" w14:textId="30A2A7DE" w:rsidR="00B07A16" w:rsidRDefault="00B07A16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52D5F356" w14:textId="4AB46026" w:rsidR="00B07A16" w:rsidRPr="00B07A16" w:rsidRDefault="00C008A8" w:rsidP="00B07A16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</w:tbl>
    <w:p w14:paraId="22E9343E" w14:textId="77777777" w:rsidR="00B07A16" w:rsidRPr="00B07A16" w:rsidRDefault="00B07A16" w:rsidP="00B07A16">
      <w:pPr>
        <w:pStyle w:val="ListParagraph"/>
        <w:ind w:left="2160"/>
        <w:rPr>
          <w:sz w:val="24"/>
          <w:szCs w:val="24"/>
        </w:rPr>
      </w:pPr>
    </w:p>
    <w:sectPr w:rsidR="00B07A16" w:rsidRPr="00B0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E0B88"/>
    <w:multiLevelType w:val="hybridMultilevel"/>
    <w:tmpl w:val="43904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C5A4F"/>
    <w:multiLevelType w:val="hybridMultilevel"/>
    <w:tmpl w:val="9FD42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2F"/>
    <w:rsid w:val="00032C5F"/>
    <w:rsid w:val="00054A33"/>
    <w:rsid w:val="000B772F"/>
    <w:rsid w:val="001B1FE2"/>
    <w:rsid w:val="00277294"/>
    <w:rsid w:val="00776C7B"/>
    <w:rsid w:val="00945681"/>
    <w:rsid w:val="00955E58"/>
    <w:rsid w:val="00956388"/>
    <w:rsid w:val="009F6781"/>
    <w:rsid w:val="00B07A16"/>
    <w:rsid w:val="00C008A8"/>
    <w:rsid w:val="00DA2693"/>
    <w:rsid w:val="00E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4024"/>
  <w15:chartTrackingRefBased/>
  <w15:docId w15:val="{22557787-E2BE-4215-8816-63D63BB5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2F"/>
    <w:pPr>
      <w:ind w:left="720"/>
      <w:contextualSpacing/>
    </w:pPr>
  </w:style>
  <w:style w:type="table" w:styleId="TableGrid">
    <w:name w:val="Table Grid"/>
    <w:basedOn w:val="TableNormal"/>
    <w:uiPriority w:val="39"/>
    <w:rsid w:val="00DA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Duberstein</dc:creator>
  <cp:keywords/>
  <dc:description/>
  <cp:lastModifiedBy>Wyatt Duberstein</cp:lastModifiedBy>
  <cp:revision>7</cp:revision>
  <dcterms:created xsi:type="dcterms:W3CDTF">2020-08-20T23:40:00Z</dcterms:created>
  <dcterms:modified xsi:type="dcterms:W3CDTF">2020-08-22T00:30:00Z</dcterms:modified>
</cp:coreProperties>
</file>