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19A3" w14:textId="514CAC38" w:rsidR="00AF5CE2" w:rsidRDefault="00356138" w:rsidP="00356138">
      <w:pPr>
        <w:jc w:val="center"/>
        <w:rPr>
          <w:b/>
          <w:bCs/>
          <w:sz w:val="28"/>
          <w:szCs w:val="28"/>
        </w:rPr>
      </w:pPr>
      <w:r w:rsidRPr="00356138">
        <w:rPr>
          <w:b/>
          <w:bCs/>
          <w:sz w:val="28"/>
          <w:szCs w:val="28"/>
        </w:rPr>
        <w:t>Feature Engineering – Target Encoding</w:t>
      </w:r>
    </w:p>
    <w:p w14:paraId="0577C188" w14:textId="5E482212" w:rsidR="00356138" w:rsidRDefault="00356138" w:rsidP="00356138">
      <w:pPr>
        <w:jc w:val="center"/>
        <w:rPr>
          <w:b/>
          <w:bCs/>
          <w:sz w:val="28"/>
          <w:szCs w:val="28"/>
        </w:rPr>
      </w:pPr>
    </w:p>
    <w:p w14:paraId="5D507DE9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matplotlib.pyplot</w:t>
      </w:r>
      <w:proofErr w:type="spellEnd"/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plt</w:t>
      </w:r>
      <w:proofErr w:type="spellEnd"/>
    </w:p>
    <w:p w14:paraId="73FB4695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numpy</w:t>
      </w:r>
      <w:proofErr w:type="spellEnd"/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np</w:t>
      </w:r>
    </w:p>
    <w:p w14:paraId="09CFB466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pandas </w:t>
      </w: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pd</w:t>
      </w:r>
    </w:p>
    <w:p w14:paraId="004860AF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seaborn </w:t>
      </w: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sns</w:t>
      </w:r>
      <w:proofErr w:type="spellEnd"/>
    </w:p>
    <w:p w14:paraId="73B1D2D1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warnings</w:t>
      </w:r>
    </w:p>
    <w:p w14:paraId="07F19371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from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category_encoders</w:t>
      </w:r>
      <w:proofErr w:type="spellEnd"/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MEstimateEncoder</w:t>
      </w:r>
      <w:proofErr w:type="spellEnd"/>
    </w:p>
    <w:p w14:paraId="59B20D1F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from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sklearn.model_selection</w:t>
      </w:r>
      <w:proofErr w:type="spellEnd"/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cross_val_score</w:t>
      </w:r>
      <w:proofErr w:type="spellEnd"/>
    </w:p>
    <w:p w14:paraId="1EAE4B82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from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xgboost</w:t>
      </w:r>
      <w:proofErr w:type="spellEnd"/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356138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XGBRegressor</w:t>
      </w:r>
      <w:proofErr w:type="spellEnd"/>
    </w:p>
    <w:p w14:paraId="1F938DA0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7AACECF7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i/>
          <w:iCs/>
          <w:sz w:val="21"/>
          <w:szCs w:val="21"/>
        </w:rPr>
        <w:t># Set Matplotlib defaults</w:t>
      </w:r>
    </w:p>
    <w:p w14:paraId="570BC8A0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plt</w:t>
      </w:r>
      <w:r w:rsidRPr="0035613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356138">
        <w:rPr>
          <w:rFonts w:ascii="Consolas" w:eastAsia="Times New Roman" w:hAnsi="Consolas" w:cs="Courier New"/>
          <w:sz w:val="21"/>
          <w:szCs w:val="21"/>
        </w:rPr>
        <w:t>style</w:t>
      </w:r>
      <w:r w:rsidRPr="0035613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356138">
        <w:rPr>
          <w:rFonts w:ascii="Consolas" w:eastAsia="Times New Roman" w:hAnsi="Consolas" w:cs="Courier New"/>
          <w:sz w:val="21"/>
          <w:szCs w:val="21"/>
        </w:rPr>
        <w:t>use</w:t>
      </w:r>
      <w:proofErr w:type="spellEnd"/>
      <w:r w:rsidRPr="00356138">
        <w:rPr>
          <w:rFonts w:ascii="Consolas" w:eastAsia="Times New Roman" w:hAnsi="Consolas" w:cs="Courier New"/>
          <w:sz w:val="21"/>
          <w:szCs w:val="21"/>
        </w:rPr>
        <w:t>(</w:t>
      </w:r>
      <w:r w:rsidRPr="00356138">
        <w:rPr>
          <w:rFonts w:ascii="Consolas" w:eastAsia="Times New Roman" w:hAnsi="Consolas" w:cs="Courier New"/>
          <w:color w:val="BA2121"/>
          <w:sz w:val="21"/>
          <w:szCs w:val="21"/>
        </w:rPr>
        <w:t>"seaborn-</w:t>
      </w:r>
      <w:proofErr w:type="spellStart"/>
      <w:r w:rsidRPr="00356138">
        <w:rPr>
          <w:rFonts w:ascii="Consolas" w:eastAsia="Times New Roman" w:hAnsi="Consolas" w:cs="Courier New"/>
          <w:color w:val="BA2121"/>
          <w:sz w:val="21"/>
          <w:szCs w:val="21"/>
        </w:rPr>
        <w:t>whitegrid</w:t>
      </w:r>
      <w:proofErr w:type="spellEnd"/>
      <w:r w:rsidRPr="00356138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r w:rsidRPr="00356138">
        <w:rPr>
          <w:rFonts w:ascii="Consolas" w:eastAsia="Times New Roman" w:hAnsi="Consolas" w:cs="Courier New"/>
          <w:sz w:val="21"/>
          <w:szCs w:val="21"/>
        </w:rPr>
        <w:t>)</w:t>
      </w:r>
    </w:p>
    <w:p w14:paraId="7A1C7691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plt</w:t>
      </w:r>
      <w:r w:rsidRPr="0035613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356138">
        <w:rPr>
          <w:rFonts w:ascii="Consolas" w:eastAsia="Times New Roman" w:hAnsi="Consolas" w:cs="Courier New"/>
          <w:sz w:val="21"/>
          <w:szCs w:val="21"/>
        </w:rPr>
        <w:t>rc</w:t>
      </w:r>
      <w:proofErr w:type="spellEnd"/>
      <w:r w:rsidRPr="00356138">
        <w:rPr>
          <w:rFonts w:ascii="Consolas" w:eastAsia="Times New Roman" w:hAnsi="Consolas" w:cs="Courier New"/>
          <w:sz w:val="21"/>
          <w:szCs w:val="21"/>
        </w:rPr>
        <w:t>(</w:t>
      </w:r>
      <w:r w:rsidRPr="00356138">
        <w:rPr>
          <w:rFonts w:ascii="Consolas" w:eastAsia="Times New Roman" w:hAnsi="Consolas" w:cs="Courier New"/>
          <w:color w:val="BA2121"/>
          <w:sz w:val="21"/>
          <w:szCs w:val="21"/>
        </w:rPr>
        <w:t>"figure"</w:t>
      </w:r>
      <w:r w:rsidRPr="00356138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autolayout</w:t>
      </w:r>
      <w:proofErr w:type="spellEnd"/>
      <w:r w:rsidRPr="00356138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356138">
        <w:rPr>
          <w:rFonts w:ascii="Consolas" w:eastAsia="Times New Roman" w:hAnsi="Consolas" w:cs="Courier New"/>
          <w:color w:val="3D7E7E"/>
          <w:sz w:val="21"/>
          <w:szCs w:val="21"/>
        </w:rPr>
        <w:t>True</w:t>
      </w:r>
      <w:r w:rsidRPr="00356138">
        <w:rPr>
          <w:rFonts w:ascii="Consolas" w:eastAsia="Times New Roman" w:hAnsi="Consolas" w:cs="Courier New"/>
          <w:sz w:val="21"/>
          <w:szCs w:val="21"/>
        </w:rPr>
        <w:t>)</w:t>
      </w:r>
    </w:p>
    <w:p w14:paraId="30FD8DB7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plt</w:t>
      </w:r>
      <w:r w:rsidRPr="0035613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356138">
        <w:rPr>
          <w:rFonts w:ascii="Consolas" w:eastAsia="Times New Roman" w:hAnsi="Consolas" w:cs="Courier New"/>
          <w:sz w:val="21"/>
          <w:szCs w:val="21"/>
        </w:rPr>
        <w:t>rc</w:t>
      </w:r>
      <w:proofErr w:type="spellEnd"/>
      <w:r w:rsidRPr="00356138">
        <w:rPr>
          <w:rFonts w:ascii="Consolas" w:eastAsia="Times New Roman" w:hAnsi="Consolas" w:cs="Courier New"/>
          <w:sz w:val="21"/>
          <w:szCs w:val="21"/>
        </w:rPr>
        <w:t>(</w:t>
      </w:r>
    </w:p>
    <w:p w14:paraId="0A3274D5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356138">
        <w:rPr>
          <w:rFonts w:ascii="Consolas" w:eastAsia="Times New Roman" w:hAnsi="Consolas" w:cs="Courier New"/>
          <w:color w:val="BA2121"/>
          <w:sz w:val="21"/>
          <w:szCs w:val="21"/>
        </w:rPr>
        <w:t>"axes"</w:t>
      </w:r>
      <w:r w:rsidRPr="00356138">
        <w:rPr>
          <w:rFonts w:ascii="Consolas" w:eastAsia="Times New Roman" w:hAnsi="Consolas" w:cs="Courier New"/>
          <w:sz w:val="21"/>
          <w:szCs w:val="21"/>
        </w:rPr>
        <w:t>,</w:t>
      </w:r>
    </w:p>
    <w:p w14:paraId="4CB8D091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labelweight</w:t>
      </w:r>
      <w:proofErr w:type="spellEnd"/>
      <w:r w:rsidRPr="00356138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356138">
        <w:rPr>
          <w:rFonts w:ascii="Consolas" w:eastAsia="Times New Roman" w:hAnsi="Consolas" w:cs="Courier New"/>
          <w:color w:val="BA2121"/>
          <w:sz w:val="21"/>
          <w:szCs w:val="21"/>
        </w:rPr>
        <w:t>"bold"</w:t>
      </w:r>
      <w:r w:rsidRPr="00356138">
        <w:rPr>
          <w:rFonts w:ascii="Consolas" w:eastAsia="Times New Roman" w:hAnsi="Consolas" w:cs="Courier New"/>
          <w:sz w:val="21"/>
          <w:szCs w:val="21"/>
        </w:rPr>
        <w:t>,</w:t>
      </w:r>
    </w:p>
    <w:p w14:paraId="69262590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labelsize</w:t>
      </w:r>
      <w:proofErr w:type="spellEnd"/>
      <w:r w:rsidRPr="00356138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356138">
        <w:rPr>
          <w:rFonts w:ascii="Consolas" w:eastAsia="Times New Roman" w:hAnsi="Consolas" w:cs="Courier New"/>
          <w:color w:val="BA2121"/>
          <w:sz w:val="21"/>
          <w:szCs w:val="21"/>
        </w:rPr>
        <w:t>"large"</w:t>
      </w:r>
      <w:r w:rsidRPr="00356138">
        <w:rPr>
          <w:rFonts w:ascii="Consolas" w:eastAsia="Times New Roman" w:hAnsi="Consolas" w:cs="Courier New"/>
          <w:sz w:val="21"/>
          <w:szCs w:val="21"/>
        </w:rPr>
        <w:t>,</w:t>
      </w:r>
    </w:p>
    <w:p w14:paraId="777BEBD0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titleweight</w:t>
      </w:r>
      <w:proofErr w:type="spellEnd"/>
      <w:r w:rsidRPr="00356138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356138">
        <w:rPr>
          <w:rFonts w:ascii="Consolas" w:eastAsia="Times New Roman" w:hAnsi="Consolas" w:cs="Courier New"/>
          <w:color w:val="BA2121"/>
          <w:sz w:val="21"/>
          <w:szCs w:val="21"/>
        </w:rPr>
        <w:t>"bold"</w:t>
      </w:r>
      <w:r w:rsidRPr="00356138">
        <w:rPr>
          <w:rFonts w:ascii="Consolas" w:eastAsia="Times New Roman" w:hAnsi="Consolas" w:cs="Courier New"/>
          <w:sz w:val="21"/>
          <w:szCs w:val="21"/>
        </w:rPr>
        <w:t>,</w:t>
      </w:r>
    </w:p>
    <w:p w14:paraId="681276FB" w14:textId="4CAE7EAB" w:rsid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356138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356138">
        <w:rPr>
          <w:rFonts w:ascii="Consolas" w:eastAsia="Times New Roman" w:hAnsi="Consolas" w:cs="Courier New"/>
          <w:sz w:val="21"/>
          <w:szCs w:val="21"/>
        </w:rPr>
        <w:t>titlesize</w:t>
      </w:r>
      <w:proofErr w:type="spellEnd"/>
      <w:r w:rsidRPr="00356138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356138">
        <w:rPr>
          <w:rFonts w:ascii="Consolas" w:eastAsia="Times New Roman" w:hAnsi="Consolas" w:cs="Courier New"/>
          <w:color w:val="666666"/>
          <w:sz w:val="21"/>
          <w:szCs w:val="21"/>
        </w:rPr>
        <w:t>14</w:t>
      </w:r>
      <w:r w:rsidRPr="00356138">
        <w:rPr>
          <w:rFonts w:ascii="Consolas" w:eastAsia="Times New Roman" w:hAnsi="Consolas" w:cs="Courier New"/>
          <w:sz w:val="21"/>
          <w:szCs w:val="21"/>
        </w:rPr>
        <w:t>,</w:t>
      </w:r>
    </w:p>
    <w:p w14:paraId="4486C810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titlepad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01B5E6E8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)</w:t>
      </w:r>
    </w:p>
    <w:p w14:paraId="3A6804A2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warnings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filterwarnings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'ignore'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3869717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1D5F2ED7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794ADA4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def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sz w:val="21"/>
          <w:szCs w:val="21"/>
        </w:rPr>
        <w:t>score_dataset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XGBRegressor</w:t>
      </w:r>
      <w:proofErr w:type="spellEnd"/>
      <w:r>
        <w:rPr>
          <w:rStyle w:val="p"/>
          <w:rFonts w:ascii="Consolas" w:hAnsi="Consolas"/>
          <w:sz w:val="21"/>
          <w:szCs w:val="21"/>
        </w:rPr>
        <w:t>()):</w:t>
      </w:r>
    </w:p>
    <w:p w14:paraId="4DD66DFB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sz w:val="21"/>
          <w:szCs w:val="21"/>
        </w:rPr>
        <w:t xml:space="preserve"># Label encoding for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categoricals</w:t>
      </w:r>
      <w:proofErr w:type="spellEnd"/>
    </w:p>
    <w:p w14:paraId="36460443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colname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select_dtypes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2"/>
          <w:rFonts w:ascii="Consolas" w:hAnsi="Consolas"/>
          <w:color w:val="BA2121"/>
          <w:sz w:val="21"/>
          <w:szCs w:val="21"/>
        </w:rPr>
        <w:t>"category"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"object"</w:t>
      </w:r>
      <w:r>
        <w:rPr>
          <w:rStyle w:val="p"/>
          <w:rFonts w:ascii="Consolas" w:hAnsi="Consolas"/>
          <w:sz w:val="21"/>
          <w:szCs w:val="21"/>
        </w:rPr>
        <w:t>]):</w:t>
      </w:r>
    </w:p>
    <w:p w14:paraId="371E3C28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colname</w:t>
      </w:r>
      <w:proofErr w:type="spellEnd"/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_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colname</w:t>
      </w:r>
      <w:proofErr w:type="spellEnd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factorize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1DF69EC1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sz w:val="21"/>
          <w:szCs w:val="21"/>
        </w:rPr>
        <w:t># Metric for Housing competition is RMSLE (Root Mean Squared Log Error)</w:t>
      </w:r>
    </w:p>
    <w:p w14:paraId="19350BE3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n"/>
          <w:rFonts w:ascii="Consolas" w:hAnsi="Consolas"/>
          <w:sz w:val="21"/>
          <w:szCs w:val="21"/>
        </w:rPr>
        <w:t>score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cross_val_score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</w:p>
    <w:p w14:paraId="2315B8AB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cv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scoring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neg_mean_squared_log_error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135A2A40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513A096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n"/>
          <w:rFonts w:ascii="Consolas" w:hAnsi="Consolas"/>
          <w:sz w:val="21"/>
          <w:szCs w:val="21"/>
        </w:rPr>
        <w:t>score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score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mean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5D044AF8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n"/>
          <w:rFonts w:ascii="Consolas" w:hAnsi="Consolas"/>
          <w:sz w:val="21"/>
          <w:szCs w:val="21"/>
        </w:rPr>
        <w:t>score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sqrt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score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8BCF9F1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score</w:t>
      </w:r>
    </w:p>
    <w:p w14:paraId="4812929B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df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"../input/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fe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-course-data/ames.csv"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D3E4414" w14:textId="77777777" w:rsidR="00356138" w:rsidRPr="00356138" w:rsidRDefault="00356138" w:rsidP="003561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104FF810" w14:textId="3F78A631" w:rsidR="00356138" w:rsidRDefault="00356138" w:rsidP="00356138">
      <w:pPr>
        <w:rPr>
          <w:sz w:val="28"/>
          <w:szCs w:val="28"/>
        </w:rPr>
      </w:pPr>
    </w:p>
    <w:p w14:paraId="128C89C2" w14:textId="537155C9" w:rsidR="00356138" w:rsidRDefault="00356138" w:rsidP="0035613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First you'll need to choose which features you want to apply a target encoding to. Categorical features with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a large number of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categories are often good candidates. Run this cell to see how many categories each categorical feature in the </w:t>
      </w:r>
      <w:r>
        <w:rPr>
          <w:rStyle w:val="Emphasis"/>
          <w:rFonts w:ascii="Arial" w:hAnsi="Arial" w:cs="Arial"/>
          <w:sz w:val="21"/>
          <w:szCs w:val="21"/>
          <w:shd w:val="clear" w:color="auto" w:fill="FFFFFF"/>
        </w:rPr>
        <w:t>Ames</w:t>
      </w:r>
      <w:r>
        <w:rPr>
          <w:rFonts w:ascii="Arial" w:hAnsi="Arial" w:cs="Arial"/>
          <w:sz w:val="21"/>
          <w:szCs w:val="21"/>
          <w:shd w:val="clear" w:color="auto" w:fill="FFFFFF"/>
        </w:rPr>
        <w:t> dataset has.</w:t>
      </w:r>
    </w:p>
    <w:p w14:paraId="05C63F6C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select_dtypes</w:t>
      </w:r>
      <w:proofErr w:type="spellEnd"/>
      <w:r>
        <w:rPr>
          <w:rStyle w:val="p"/>
          <w:rFonts w:ascii="Consolas" w:hAnsi="Consolas"/>
          <w:sz w:val="21"/>
          <w:szCs w:val="21"/>
        </w:rPr>
        <w:t>([</w:t>
      </w:r>
      <w:r>
        <w:rPr>
          <w:rStyle w:val="s2"/>
          <w:rFonts w:ascii="Consolas" w:hAnsi="Consolas"/>
          <w:color w:val="BA2121"/>
          <w:sz w:val="21"/>
          <w:szCs w:val="21"/>
        </w:rPr>
        <w:t>"object"</w:t>
      </w:r>
      <w:r>
        <w:rPr>
          <w:rStyle w:val="p"/>
          <w:rFonts w:ascii="Consolas" w:hAnsi="Consolas"/>
          <w:sz w:val="21"/>
          <w:szCs w:val="21"/>
        </w:rPr>
        <w:t>])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nunique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3DF4F1D6" w14:textId="4F3A214D" w:rsidR="00356138" w:rsidRDefault="00356138" w:rsidP="00356138">
      <w:pPr>
        <w:rPr>
          <w:sz w:val="28"/>
          <w:szCs w:val="28"/>
        </w:rPr>
      </w:pPr>
    </w:p>
    <w:p w14:paraId="3E5A1AC0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MSSubClass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16</w:t>
      </w:r>
    </w:p>
    <w:p w14:paraId="21C11E7B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MSZoning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7</w:t>
      </w:r>
    </w:p>
    <w:p w14:paraId="08BB0949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Street            2</w:t>
      </w:r>
    </w:p>
    <w:p w14:paraId="0A5FFCA1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lastRenderedPageBreak/>
        <w:t>Alley             3</w:t>
      </w:r>
    </w:p>
    <w:p w14:paraId="1F6B6E6D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LotShape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4</w:t>
      </w:r>
    </w:p>
    <w:p w14:paraId="77781F70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LandContour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4</w:t>
      </w:r>
    </w:p>
    <w:p w14:paraId="565B15B4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Utilities         3</w:t>
      </w:r>
    </w:p>
    <w:p w14:paraId="7F5C8AB4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LotConfig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5</w:t>
      </w:r>
    </w:p>
    <w:p w14:paraId="1C42264F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LandSlope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3</w:t>
      </w:r>
    </w:p>
    <w:p w14:paraId="30C4758C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Neighborhood     28</w:t>
      </w:r>
    </w:p>
    <w:p w14:paraId="7BDE5552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Condition1        9</w:t>
      </w:r>
    </w:p>
    <w:p w14:paraId="1B7C2659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Condition2        8</w:t>
      </w:r>
    </w:p>
    <w:p w14:paraId="04D7EC0B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BldgType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5</w:t>
      </w:r>
    </w:p>
    <w:p w14:paraId="6A870EF3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HouseStyle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8</w:t>
      </w:r>
    </w:p>
    <w:p w14:paraId="5A557FE1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OverallQual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10</w:t>
      </w:r>
    </w:p>
    <w:p w14:paraId="1D17C164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OverallCond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9</w:t>
      </w:r>
    </w:p>
    <w:p w14:paraId="3362ED53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RoofStyle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6</w:t>
      </w:r>
    </w:p>
    <w:p w14:paraId="75375461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RoofMatl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8</w:t>
      </w:r>
    </w:p>
    <w:p w14:paraId="12D45920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Exterior1st      16</w:t>
      </w:r>
    </w:p>
    <w:p w14:paraId="776BE6AE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Exterior2nd      17</w:t>
      </w:r>
    </w:p>
    <w:p w14:paraId="017D9B0C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MasVnrType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5</w:t>
      </w:r>
    </w:p>
    <w:p w14:paraId="4AB1DC52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ExterQual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4</w:t>
      </w:r>
    </w:p>
    <w:p w14:paraId="245E2223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ExterCond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5</w:t>
      </w:r>
    </w:p>
    <w:p w14:paraId="4A5070AE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Foundation        6</w:t>
      </w:r>
    </w:p>
    <w:p w14:paraId="0AFFA67F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BsmtQual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6</w:t>
      </w:r>
    </w:p>
    <w:p w14:paraId="0CA2FD1A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BsmtCond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6</w:t>
      </w:r>
    </w:p>
    <w:p w14:paraId="63D4934D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BsmtExposure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5</w:t>
      </w:r>
    </w:p>
    <w:p w14:paraId="6D23EE66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BsmtFinType1      7</w:t>
      </w:r>
    </w:p>
    <w:p w14:paraId="167DC1CF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BsmtFinType2      7</w:t>
      </w:r>
    </w:p>
    <w:p w14:paraId="7180D453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Heating           6</w:t>
      </w:r>
    </w:p>
    <w:p w14:paraId="765E61D8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HeatingQC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5</w:t>
      </w:r>
    </w:p>
    <w:p w14:paraId="1DDC98AD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CentralAir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2</w:t>
      </w:r>
    </w:p>
    <w:p w14:paraId="32D9EC68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Electrical        6</w:t>
      </w:r>
    </w:p>
    <w:p w14:paraId="6D4F172A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KitchenQual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5</w:t>
      </w:r>
    </w:p>
    <w:p w14:paraId="0E3887BE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Functional        8</w:t>
      </w:r>
    </w:p>
    <w:p w14:paraId="041C5B7F" w14:textId="29BC43A4" w:rsidR="00356138" w:rsidRDefault="00356138" w:rsidP="00356138">
      <w:pPr>
        <w:rPr>
          <w:sz w:val="28"/>
          <w:szCs w:val="28"/>
        </w:rPr>
      </w:pPr>
    </w:p>
    <w:p w14:paraId="367BA639" w14:textId="74BA822D" w:rsidR="00356138" w:rsidRDefault="00356138" w:rsidP="0035613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We talked about how the M-estimate encoding uses smoothing to improve estimates for rare categories. To see how many times a category occurs in the dataset, you can use the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</w:rPr>
        <w:t>value_counts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method. This cell shows the counts for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</w:rPr>
        <w:t>SaleType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but you might want to consider others as well.</w:t>
      </w:r>
    </w:p>
    <w:p w14:paraId="682DA8D1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SaleType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value_counts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48FC6B55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57A3D127" w14:textId="7D8A9829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WD       2536</w:t>
      </w:r>
    </w:p>
    <w:p w14:paraId="429B9903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New       239</w:t>
      </w:r>
    </w:p>
    <w:p w14:paraId="6649EBBE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COD        87</w:t>
      </w:r>
    </w:p>
    <w:p w14:paraId="3CE5C831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ConLD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26</w:t>
      </w:r>
    </w:p>
    <w:p w14:paraId="563DD66B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CWD        12</w:t>
      </w:r>
    </w:p>
    <w:p w14:paraId="1D579FD0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ConLI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9</w:t>
      </w:r>
    </w:p>
    <w:p w14:paraId="459AB957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ConLw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8</w:t>
      </w:r>
    </w:p>
    <w:p w14:paraId="5BC52315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Oth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7</w:t>
      </w:r>
    </w:p>
    <w:p w14:paraId="34DFCCB9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Con         5</w:t>
      </w:r>
    </w:p>
    <w:p w14:paraId="08BDA4DC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VWD         1</w:t>
      </w:r>
    </w:p>
    <w:p w14:paraId="6E6A429E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Name: </w:t>
      </w:r>
      <w:proofErr w:type="spellStart"/>
      <w:r>
        <w:rPr>
          <w:rFonts w:ascii="Consolas" w:hAnsi="Consolas"/>
          <w:color w:val="3C4043"/>
          <w:sz w:val="21"/>
          <w:szCs w:val="21"/>
        </w:rPr>
        <w:t>SaleType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C4043"/>
          <w:sz w:val="21"/>
          <w:szCs w:val="21"/>
        </w:rPr>
        <w:t>dtype</w:t>
      </w:r>
      <w:proofErr w:type="spellEnd"/>
      <w:r>
        <w:rPr>
          <w:rFonts w:ascii="Consolas" w:hAnsi="Consolas"/>
          <w:color w:val="3C4043"/>
          <w:sz w:val="21"/>
          <w:szCs w:val="21"/>
        </w:rPr>
        <w:t>: int64</w:t>
      </w:r>
    </w:p>
    <w:p w14:paraId="75959EFF" w14:textId="77777777" w:rsidR="00356138" w:rsidRPr="00356138" w:rsidRDefault="00356138" w:rsidP="00356138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56138">
        <w:rPr>
          <w:rFonts w:ascii="Arial" w:eastAsia="Times New Roman" w:hAnsi="Arial" w:cs="Arial"/>
          <w:color w:val="000000"/>
          <w:kern w:val="36"/>
          <w:sz w:val="36"/>
          <w:szCs w:val="36"/>
        </w:rPr>
        <w:lastRenderedPageBreak/>
        <w:t>1) Choose Features for Encoding</w:t>
      </w:r>
    </w:p>
    <w:p w14:paraId="0801A3A9" w14:textId="77777777" w:rsidR="00356138" w:rsidRPr="00356138" w:rsidRDefault="00356138" w:rsidP="00356138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356138">
        <w:rPr>
          <w:rFonts w:ascii="Arial" w:eastAsia="Times New Roman" w:hAnsi="Arial" w:cs="Arial"/>
          <w:sz w:val="21"/>
          <w:szCs w:val="21"/>
        </w:rPr>
        <w:t>Which features did you identify for target encoding? After you've thought about your answer, run the next cell for some discussion.</w:t>
      </w:r>
    </w:p>
    <w:p w14:paraId="3BC823E7" w14:textId="3ADCEBBE" w:rsidR="00356138" w:rsidRDefault="00356138" w:rsidP="0035613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sz w:val="21"/>
          <w:szCs w:val="21"/>
        </w:rPr>
        <w:t>Neighborhood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 feature looks promising. It has the most categories of any feature, and several categories are rare. Others that could be worth considering are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</w:rPr>
        <w:t>SaleType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</w:rPr>
        <w:t>MSSubClass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sz w:val="21"/>
          <w:szCs w:val="21"/>
        </w:rPr>
        <w:t>Exterior1st</w:t>
      </w:r>
      <w:r>
        <w:rPr>
          <w:rFonts w:ascii="Arial" w:hAnsi="Arial" w:cs="Arial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sz w:val="21"/>
          <w:szCs w:val="21"/>
        </w:rPr>
        <w:t>Exterior2nd</w:t>
      </w:r>
      <w:r>
        <w:rPr>
          <w:rFonts w:ascii="Arial" w:hAnsi="Arial" w:cs="Arial"/>
          <w:sz w:val="21"/>
          <w:szCs w:val="21"/>
          <w:shd w:val="clear" w:color="auto" w:fill="FFFFFF"/>
        </w:rPr>
        <w:t>. In fact, almost any of the nominal features would be worth trying because of the prevalence of rare categories.</w:t>
      </w:r>
    </w:p>
    <w:p w14:paraId="484CB336" w14:textId="78F7EF82" w:rsidR="00356138" w:rsidRDefault="00356138" w:rsidP="0035613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Now you'll apply a target encoding to your choice of feature. As we discussed in the tutorial, to avoid overfitting, we need to fit the encoder on data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heldout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from the training set. Run this cell to create the encoding and training splits:</w:t>
      </w:r>
    </w:p>
    <w:p w14:paraId="0A86F346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Encoding split</w:t>
      </w:r>
    </w:p>
    <w:p w14:paraId="762F86E3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X_encode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sample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frac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0.20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random_state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856B717" w14:textId="77777777" w:rsidR="00356138" w:rsidRP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  <w:lang w:val="es-419"/>
        </w:rPr>
      </w:pPr>
      <w:proofErr w:type="spellStart"/>
      <w:r w:rsidRPr="00356138">
        <w:rPr>
          <w:rStyle w:val="n"/>
          <w:rFonts w:ascii="Consolas" w:hAnsi="Consolas"/>
          <w:sz w:val="21"/>
          <w:szCs w:val="21"/>
          <w:lang w:val="es-419"/>
        </w:rPr>
        <w:t>y_encode</w:t>
      </w:r>
      <w:proofErr w:type="spellEnd"/>
      <w:r w:rsidRPr="00356138">
        <w:rPr>
          <w:rFonts w:ascii="Consolas" w:hAnsi="Consolas"/>
          <w:sz w:val="21"/>
          <w:szCs w:val="21"/>
          <w:lang w:val="es-419"/>
        </w:rPr>
        <w:t xml:space="preserve"> </w:t>
      </w:r>
      <w:r w:rsidRPr="00356138">
        <w:rPr>
          <w:rStyle w:val="o"/>
          <w:rFonts w:ascii="Consolas" w:hAnsi="Consolas"/>
          <w:color w:val="055BE0"/>
          <w:sz w:val="21"/>
          <w:szCs w:val="21"/>
          <w:lang w:val="es-419"/>
        </w:rPr>
        <w:t>=</w:t>
      </w:r>
      <w:r w:rsidRPr="00356138">
        <w:rPr>
          <w:rFonts w:ascii="Consolas" w:hAnsi="Consolas"/>
          <w:sz w:val="21"/>
          <w:szCs w:val="21"/>
          <w:lang w:val="es-419"/>
        </w:rPr>
        <w:t xml:space="preserve"> </w:t>
      </w:r>
      <w:proofErr w:type="spellStart"/>
      <w:r w:rsidRPr="00356138">
        <w:rPr>
          <w:rStyle w:val="n"/>
          <w:rFonts w:ascii="Consolas" w:hAnsi="Consolas"/>
          <w:sz w:val="21"/>
          <w:szCs w:val="21"/>
          <w:lang w:val="es-419"/>
        </w:rPr>
        <w:t>X_encode</w:t>
      </w:r>
      <w:r w:rsidRPr="00356138">
        <w:rPr>
          <w:rStyle w:val="o"/>
          <w:rFonts w:ascii="Consolas" w:hAnsi="Consolas"/>
          <w:color w:val="055BE0"/>
          <w:sz w:val="21"/>
          <w:szCs w:val="21"/>
          <w:lang w:val="es-419"/>
        </w:rPr>
        <w:t>.</w:t>
      </w:r>
      <w:r w:rsidRPr="00356138">
        <w:rPr>
          <w:rStyle w:val="n"/>
          <w:rFonts w:ascii="Consolas" w:hAnsi="Consolas"/>
          <w:sz w:val="21"/>
          <w:szCs w:val="21"/>
          <w:lang w:val="es-419"/>
        </w:rPr>
        <w:t>pop</w:t>
      </w:r>
      <w:proofErr w:type="spellEnd"/>
      <w:r w:rsidRPr="00356138">
        <w:rPr>
          <w:rStyle w:val="p"/>
          <w:rFonts w:ascii="Consolas" w:hAnsi="Consolas"/>
          <w:sz w:val="21"/>
          <w:szCs w:val="21"/>
          <w:lang w:val="es-419"/>
        </w:rPr>
        <w:t>(</w:t>
      </w:r>
      <w:r w:rsidRPr="00356138">
        <w:rPr>
          <w:rStyle w:val="s2"/>
          <w:rFonts w:ascii="Consolas" w:hAnsi="Consolas"/>
          <w:color w:val="BA2121"/>
          <w:sz w:val="21"/>
          <w:szCs w:val="21"/>
          <w:lang w:val="es-419"/>
        </w:rPr>
        <w:t>"</w:t>
      </w:r>
      <w:proofErr w:type="spellStart"/>
      <w:r w:rsidRPr="00356138">
        <w:rPr>
          <w:rStyle w:val="s2"/>
          <w:rFonts w:ascii="Consolas" w:hAnsi="Consolas"/>
          <w:color w:val="BA2121"/>
          <w:sz w:val="21"/>
          <w:szCs w:val="21"/>
          <w:lang w:val="es-419"/>
        </w:rPr>
        <w:t>SalePrice</w:t>
      </w:r>
      <w:proofErr w:type="spellEnd"/>
      <w:r w:rsidRPr="00356138">
        <w:rPr>
          <w:rStyle w:val="s2"/>
          <w:rFonts w:ascii="Consolas" w:hAnsi="Consolas"/>
          <w:color w:val="BA2121"/>
          <w:sz w:val="21"/>
          <w:szCs w:val="21"/>
          <w:lang w:val="es-419"/>
        </w:rPr>
        <w:t>"</w:t>
      </w:r>
      <w:r w:rsidRPr="00356138">
        <w:rPr>
          <w:rStyle w:val="p"/>
          <w:rFonts w:ascii="Consolas" w:hAnsi="Consolas"/>
          <w:sz w:val="21"/>
          <w:szCs w:val="21"/>
          <w:lang w:val="es-419"/>
        </w:rPr>
        <w:t>)</w:t>
      </w:r>
    </w:p>
    <w:p w14:paraId="51BAB450" w14:textId="77777777" w:rsidR="00356138" w:rsidRP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  <w:lang w:val="es-419"/>
        </w:rPr>
      </w:pPr>
    </w:p>
    <w:p w14:paraId="02A43B6E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Training split</w:t>
      </w:r>
    </w:p>
    <w:p w14:paraId="7188A0AF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X_pretrain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X_encode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index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21893C7C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X_pretrain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pop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SalePrice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AAC4BF4" w14:textId="2F6F065F" w:rsidR="00356138" w:rsidRDefault="00356138" w:rsidP="00356138">
      <w:pPr>
        <w:rPr>
          <w:sz w:val="28"/>
          <w:szCs w:val="28"/>
        </w:rPr>
      </w:pPr>
    </w:p>
    <w:p w14:paraId="6788A0A0" w14:textId="77777777" w:rsidR="00356138" w:rsidRDefault="00356138" w:rsidP="00356138">
      <w:pPr>
        <w:pStyle w:val="Heading1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2) Apply M-Estimate Encoding</w:t>
      </w:r>
    </w:p>
    <w:p w14:paraId="7F871B4C" w14:textId="77777777" w:rsidR="00356138" w:rsidRDefault="00356138" w:rsidP="003561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Apply a target encoding to your choice of categorical features. Also choose a value for the smoothing parameter </w:t>
      </w:r>
      <w:r>
        <w:rPr>
          <w:rStyle w:val="HTMLCode"/>
          <w:rFonts w:ascii="Consolas" w:hAnsi="Consolas"/>
          <w:sz w:val="21"/>
          <w:szCs w:val="21"/>
        </w:rPr>
        <w:t>m</w:t>
      </w:r>
      <w:r>
        <w:rPr>
          <w:rFonts w:ascii="Arial" w:hAnsi="Arial" w:cs="Arial"/>
          <w:sz w:val="21"/>
          <w:szCs w:val="21"/>
        </w:rPr>
        <w:t> (any value is okay for a correct answer).</w:t>
      </w:r>
    </w:p>
    <w:p w14:paraId="21F48A20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YOUR CODE HERE: Create the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MEstimateEncoder</w:t>
      </w:r>
      <w:proofErr w:type="spellEnd"/>
    </w:p>
    <w:p w14:paraId="3D63A9B8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Choose a set of features to encode and a value for m</w:t>
      </w:r>
    </w:p>
    <w:p w14:paraId="3372C53F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encoder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MEstimateEncoder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</w:p>
    <w:p w14:paraId="5505CDB7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n"/>
          <w:rFonts w:ascii="Consolas" w:hAnsi="Consolas"/>
          <w:sz w:val="21"/>
          <w:szCs w:val="21"/>
        </w:rPr>
        <w:t>cols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"Neighborhood"</w:t>
      </w:r>
      <w:r>
        <w:rPr>
          <w:rStyle w:val="p"/>
          <w:rFonts w:ascii="Consolas" w:hAnsi="Consolas"/>
          <w:sz w:val="21"/>
          <w:szCs w:val="21"/>
        </w:rPr>
        <w:t>],</w:t>
      </w:r>
    </w:p>
    <w:p w14:paraId="5AB1B86D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n"/>
          <w:rFonts w:ascii="Consolas" w:hAnsi="Consolas"/>
          <w:sz w:val="21"/>
          <w:szCs w:val="21"/>
        </w:rPr>
        <w:t>m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1.0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6EFD0A5B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)</w:t>
      </w:r>
    </w:p>
    <w:p w14:paraId="7C834050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5247359F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10E0F8A5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Fit the encoder on the encoding split</w:t>
      </w:r>
    </w:p>
    <w:p w14:paraId="21AF8A4A" w14:textId="77777777" w:rsidR="00356138" w:rsidRP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  <w:lang w:val="es-419"/>
        </w:rPr>
      </w:pPr>
      <w:proofErr w:type="spellStart"/>
      <w:proofErr w:type="gramStart"/>
      <w:r w:rsidRPr="00356138">
        <w:rPr>
          <w:rStyle w:val="n"/>
          <w:rFonts w:ascii="Consolas" w:hAnsi="Consolas"/>
          <w:sz w:val="21"/>
          <w:szCs w:val="21"/>
          <w:lang w:val="es-419"/>
        </w:rPr>
        <w:t>encoder</w:t>
      </w:r>
      <w:r w:rsidRPr="00356138">
        <w:rPr>
          <w:rStyle w:val="o"/>
          <w:rFonts w:ascii="Consolas" w:hAnsi="Consolas"/>
          <w:color w:val="055BE0"/>
          <w:sz w:val="21"/>
          <w:szCs w:val="21"/>
          <w:lang w:val="es-419"/>
        </w:rPr>
        <w:t>.</w:t>
      </w:r>
      <w:r w:rsidRPr="00356138">
        <w:rPr>
          <w:rStyle w:val="n"/>
          <w:rFonts w:ascii="Consolas" w:hAnsi="Consolas"/>
          <w:sz w:val="21"/>
          <w:szCs w:val="21"/>
          <w:lang w:val="es-419"/>
        </w:rPr>
        <w:t>fit</w:t>
      </w:r>
      <w:proofErr w:type="spellEnd"/>
      <w:r w:rsidRPr="00356138">
        <w:rPr>
          <w:rStyle w:val="p"/>
          <w:rFonts w:ascii="Consolas" w:hAnsi="Consolas"/>
          <w:sz w:val="21"/>
          <w:szCs w:val="21"/>
          <w:lang w:val="es-419"/>
        </w:rPr>
        <w:t>(</w:t>
      </w:r>
      <w:proofErr w:type="spellStart"/>
      <w:proofErr w:type="gramEnd"/>
      <w:r w:rsidRPr="00356138">
        <w:rPr>
          <w:rStyle w:val="n"/>
          <w:rFonts w:ascii="Consolas" w:hAnsi="Consolas"/>
          <w:sz w:val="21"/>
          <w:szCs w:val="21"/>
          <w:lang w:val="es-419"/>
        </w:rPr>
        <w:t>X_encode</w:t>
      </w:r>
      <w:proofErr w:type="spellEnd"/>
      <w:r w:rsidRPr="00356138">
        <w:rPr>
          <w:rStyle w:val="p"/>
          <w:rFonts w:ascii="Consolas" w:hAnsi="Consolas"/>
          <w:sz w:val="21"/>
          <w:szCs w:val="21"/>
          <w:lang w:val="es-419"/>
        </w:rPr>
        <w:t>,</w:t>
      </w:r>
      <w:r w:rsidRPr="00356138">
        <w:rPr>
          <w:rFonts w:ascii="Consolas" w:hAnsi="Consolas"/>
          <w:sz w:val="21"/>
          <w:szCs w:val="21"/>
          <w:lang w:val="es-419"/>
        </w:rPr>
        <w:t xml:space="preserve"> </w:t>
      </w:r>
      <w:proofErr w:type="spellStart"/>
      <w:r w:rsidRPr="00356138">
        <w:rPr>
          <w:rStyle w:val="n"/>
          <w:rFonts w:ascii="Consolas" w:hAnsi="Consolas"/>
          <w:sz w:val="21"/>
          <w:szCs w:val="21"/>
          <w:lang w:val="es-419"/>
        </w:rPr>
        <w:t>y_encode</w:t>
      </w:r>
      <w:proofErr w:type="spellEnd"/>
      <w:r w:rsidRPr="00356138">
        <w:rPr>
          <w:rStyle w:val="p"/>
          <w:rFonts w:ascii="Consolas" w:hAnsi="Consolas"/>
          <w:sz w:val="21"/>
          <w:szCs w:val="21"/>
          <w:lang w:val="es-419"/>
        </w:rPr>
        <w:t>)</w:t>
      </w:r>
    </w:p>
    <w:p w14:paraId="66590322" w14:textId="77777777" w:rsidR="00356138" w:rsidRP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  <w:lang w:val="es-419"/>
        </w:rPr>
      </w:pPr>
    </w:p>
    <w:p w14:paraId="7FDA2FC6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Encode the training split</w:t>
      </w:r>
    </w:p>
    <w:p w14:paraId="7067CBDE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encoder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transform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X_pretrain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15433F1" w14:textId="3552312F" w:rsidR="00356138" w:rsidRDefault="00356138" w:rsidP="00356138">
      <w:pPr>
        <w:rPr>
          <w:sz w:val="28"/>
          <w:szCs w:val="28"/>
        </w:rPr>
      </w:pPr>
    </w:p>
    <w:p w14:paraId="2D35AF84" w14:textId="69BC804E" w:rsidR="00356138" w:rsidRDefault="00356138" w:rsidP="0035613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see how the encoded feature compares to the target</w:t>
      </w:r>
    </w:p>
    <w:p w14:paraId="5B7FE48C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feature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encoder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cols</w:t>
      </w:r>
      <w:proofErr w:type="spellEnd"/>
    </w:p>
    <w:p w14:paraId="546FBC7B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5D9E8A8E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dpi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90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6365B8E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ax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E6314A1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ax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feature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color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norm_hist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A1B2741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set_xlabel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SalePrice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gramStart"/>
      <w:r>
        <w:rPr>
          <w:rStyle w:val="p"/>
          <w:rFonts w:ascii="Consolas" w:hAnsi="Consolas"/>
          <w:sz w:val="21"/>
          <w:szCs w:val="21"/>
        </w:rPr>
        <w:t>);</w:t>
      </w:r>
      <w:proofErr w:type="gramEnd"/>
    </w:p>
    <w:p w14:paraId="7F9332C8" w14:textId="2667E9DB" w:rsidR="00356138" w:rsidRDefault="00356138" w:rsidP="003561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335D85" wp14:editId="7DD66EDC">
            <wp:extent cx="4159250" cy="27545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49" cy="275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05EDC0" w14:textId="77777777" w:rsidR="00356138" w:rsidRDefault="00356138" w:rsidP="00356138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From the distribution plots, does it seem like the encoding is informative?</w:t>
      </w:r>
    </w:p>
    <w:p w14:paraId="267EB78B" w14:textId="77777777" w:rsidR="00356138" w:rsidRDefault="00356138" w:rsidP="003561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And this cell will show you the score of the encoded set compared to the original set:</w:t>
      </w:r>
    </w:p>
    <w:p w14:paraId="64DCD3DB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copy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06B86D87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pop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SalePrice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C4E75E8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score_base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score_dataset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90E4962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score_new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score_dataset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421F111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352A096B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2"/>
          <w:rFonts w:ascii="Consolas" w:hAnsi="Consolas"/>
          <w:color w:val="BA2121"/>
          <w:sz w:val="21"/>
          <w:szCs w:val="21"/>
        </w:rPr>
        <w:t>"Baseline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Score: 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</w:t>
      </w:r>
      <w:r>
        <w:rPr>
          <w:rStyle w:val="n"/>
          <w:rFonts w:ascii="Consolas" w:hAnsi="Consolas"/>
          <w:sz w:val="21"/>
          <w:szCs w:val="21"/>
        </w:rPr>
        <w:t>score_base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:</w:t>
      </w:r>
      <w:r>
        <w:rPr>
          <w:rStyle w:val="s2"/>
          <w:rFonts w:ascii="Consolas" w:hAnsi="Consolas"/>
          <w:color w:val="BA2121"/>
          <w:sz w:val="21"/>
          <w:szCs w:val="21"/>
        </w:rPr>
        <w:t>.4f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 RMSLE"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8B82B75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2"/>
          <w:rFonts w:ascii="Consolas" w:hAnsi="Consolas"/>
          <w:color w:val="BA2121"/>
          <w:sz w:val="21"/>
          <w:szCs w:val="21"/>
        </w:rPr>
        <w:t>"Score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with Encoding: 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</w:t>
      </w:r>
      <w:r>
        <w:rPr>
          <w:rStyle w:val="n"/>
          <w:rFonts w:ascii="Consolas" w:hAnsi="Consolas"/>
          <w:sz w:val="21"/>
          <w:szCs w:val="21"/>
        </w:rPr>
        <w:t>score_new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:</w:t>
      </w:r>
      <w:r>
        <w:rPr>
          <w:rStyle w:val="s2"/>
          <w:rFonts w:ascii="Consolas" w:hAnsi="Consolas"/>
          <w:color w:val="BA2121"/>
          <w:sz w:val="21"/>
          <w:szCs w:val="21"/>
        </w:rPr>
        <w:t>.4f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 RMSLE"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63CD636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6EFDC9B6" w14:textId="67DF8D4E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Baseline Score: 0.1428 RMSLE</w:t>
      </w:r>
    </w:p>
    <w:p w14:paraId="19304853" w14:textId="2FD19DE5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Score with Encoding: 0.1402 RMSLE</w:t>
      </w:r>
    </w:p>
    <w:p w14:paraId="17A31EC1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6C535FB5" w14:textId="66F2862B" w:rsidR="00356138" w:rsidRDefault="00356138" w:rsidP="00356138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 you think that target encoding was worthwhile in this case? Depending on which feature or features you chose, you may have ended up with a score significantly worse than the baseline. In that case, it's likely the extra information gained by the encoding couldn't make up for the loss of data used for the encoding.</w:t>
      </w:r>
    </w:p>
    <w:p w14:paraId="668785A5" w14:textId="77777777" w:rsidR="00356138" w:rsidRDefault="00356138" w:rsidP="003561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this question, you'll explore the problem of overfitting with target encodings. This will illustrate this importance of training fitting target encoders on data held-out from the training set.</w:t>
      </w:r>
    </w:p>
    <w:p w14:paraId="781EF42D" w14:textId="77777777" w:rsidR="00356138" w:rsidRDefault="00356138" w:rsidP="003561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So</w:t>
      </w:r>
      <w:proofErr w:type="gramEnd"/>
      <w:r>
        <w:rPr>
          <w:rFonts w:ascii="Arial" w:hAnsi="Arial" w:cs="Arial"/>
          <w:sz w:val="21"/>
          <w:szCs w:val="21"/>
        </w:rPr>
        <w:t xml:space="preserve"> let's see what happens when we fit the encoder and the model on the </w:t>
      </w:r>
      <w:r>
        <w:rPr>
          <w:rStyle w:val="Emphasis"/>
          <w:rFonts w:ascii="Arial" w:hAnsi="Arial" w:cs="Arial"/>
          <w:sz w:val="21"/>
          <w:szCs w:val="21"/>
        </w:rPr>
        <w:t>same</w:t>
      </w:r>
      <w:r>
        <w:rPr>
          <w:rFonts w:ascii="Arial" w:hAnsi="Arial" w:cs="Arial"/>
          <w:sz w:val="21"/>
          <w:szCs w:val="21"/>
        </w:rPr>
        <w:t> dataset. To emphasize how dramatic the overfitting can be, we'll mean-encode a feature that should have no relationship with </w:t>
      </w:r>
      <w:proofErr w:type="spellStart"/>
      <w:r>
        <w:rPr>
          <w:rStyle w:val="HTMLCode"/>
          <w:rFonts w:ascii="Consolas" w:hAnsi="Consolas"/>
          <w:sz w:val="21"/>
          <w:szCs w:val="21"/>
        </w:rPr>
        <w:t>SalePrice</w:t>
      </w:r>
      <w:proofErr w:type="spellEnd"/>
      <w:r>
        <w:rPr>
          <w:rFonts w:ascii="Arial" w:hAnsi="Arial" w:cs="Arial"/>
          <w:sz w:val="21"/>
          <w:szCs w:val="21"/>
        </w:rPr>
        <w:t>, a count: </w:t>
      </w:r>
      <w:r>
        <w:rPr>
          <w:rStyle w:val="HTMLCode"/>
          <w:rFonts w:ascii="Consolas" w:hAnsi="Consolas"/>
          <w:sz w:val="21"/>
          <w:szCs w:val="21"/>
        </w:rPr>
        <w:t>0, 1, 2, 3, 4, 5, ...</w:t>
      </w:r>
      <w:r>
        <w:rPr>
          <w:rFonts w:ascii="Arial" w:hAnsi="Arial" w:cs="Arial"/>
          <w:sz w:val="21"/>
          <w:szCs w:val="21"/>
        </w:rPr>
        <w:t>.</w:t>
      </w:r>
    </w:p>
    <w:p w14:paraId="25515354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Try experimenting with the smoothing parameter m</w:t>
      </w:r>
    </w:p>
    <w:p w14:paraId="3BF67CE8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Try 0, 1, 5, 50</w:t>
      </w:r>
    </w:p>
    <w:p w14:paraId="7A229D61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</w:p>
    <w:p w14:paraId="1CFC8EEC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2003B0CE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copy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48A283BC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pop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SalePrice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DA4A648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508BC99C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Create an uninformative feature</w:t>
      </w:r>
    </w:p>
    <w:p w14:paraId="1DC23B05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lastRenderedPageBreak/>
        <w:t>X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"Count"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3F5EDE06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"Count"</w:t>
      </w:r>
      <w:r>
        <w:rPr>
          <w:rStyle w:val="p"/>
          <w:rFonts w:ascii="Consolas" w:hAnsi="Consolas"/>
          <w:sz w:val="21"/>
          <w:szCs w:val="21"/>
        </w:rPr>
        <w:t>][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Fonts w:ascii="Consolas" w:hAnsi="Consolas"/>
          <w:sz w:val="21"/>
          <w:szCs w:val="21"/>
        </w:rPr>
        <w:t xml:space="preserve">  </w:t>
      </w: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sz w:val="21"/>
          <w:szCs w:val="21"/>
        </w:rPr>
        <w:t>actually need</w:t>
      </w:r>
      <w:proofErr w:type="gramEnd"/>
      <w:r>
        <w:rPr>
          <w:rStyle w:val="c1"/>
          <w:rFonts w:ascii="Consolas" w:hAnsi="Consolas"/>
          <w:i/>
          <w:iCs/>
          <w:sz w:val="21"/>
          <w:szCs w:val="21"/>
        </w:rPr>
        <w:t xml:space="preserve"> one duplicate value to circumvent error-checking in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MEstimateEncoder</w:t>
      </w:r>
      <w:proofErr w:type="spellEnd"/>
    </w:p>
    <w:p w14:paraId="3578504A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3AD04FE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sz w:val="21"/>
          <w:szCs w:val="21"/>
        </w:rPr>
        <w:t>fit</w:t>
      </w:r>
      <w:proofErr w:type="gramEnd"/>
      <w:r>
        <w:rPr>
          <w:rStyle w:val="c1"/>
          <w:rFonts w:ascii="Consolas" w:hAnsi="Consolas"/>
          <w:i/>
          <w:iCs/>
          <w:sz w:val="21"/>
          <w:szCs w:val="21"/>
        </w:rPr>
        <w:t xml:space="preserve"> and transform on the same dataset</w:t>
      </w:r>
    </w:p>
    <w:p w14:paraId="7FA56381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encoder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MEstimateEncoder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cols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"Count"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m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m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6E746E6" w14:textId="55143D27" w:rsidR="00356138" w:rsidRDefault="00356138" w:rsidP="00356138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  <w:lang w:val="es-419"/>
        </w:rPr>
      </w:pPr>
      <w:r w:rsidRPr="00356138">
        <w:rPr>
          <w:rStyle w:val="n"/>
          <w:rFonts w:ascii="Consolas" w:hAnsi="Consolas"/>
          <w:sz w:val="21"/>
          <w:szCs w:val="21"/>
          <w:lang w:val="es-419"/>
        </w:rPr>
        <w:t>X</w:t>
      </w:r>
      <w:r w:rsidRPr="00356138">
        <w:rPr>
          <w:rFonts w:ascii="Consolas" w:hAnsi="Consolas"/>
          <w:sz w:val="21"/>
          <w:szCs w:val="21"/>
          <w:lang w:val="es-419"/>
        </w:rPr>
        <w:t xml:space="preserve"> </w:t>
      </w:r>
      <w:r w:rsidRPr="00356138">
        <w:rPr>
          <w:rStyle w:val="o"/>
          <w:rFonts w:ascii="Consolas" w:hAnsi="Consolas"/>
          <w:color w:val="055BE0"/>
          <w:sz w:val="21"/>
          <w:szCs w:val="21"/>
          <w:lang w:val="es-419"/>
        </w:rPr>
        <w:t>=</w:t>
      </w:r>
      <w:r w:rsidRPr="00356138">
        <w:rPr>
          <w:rFonts w:ascii="Consolas" w:hAnsi="Consolas"/>
          <w:sz w:val="21"/>
          <w:szCs w:val="21"/>
          <w:lang w:val="es-419"/>
        </w:rPr>
        <w:t xml:space="preserve"> </w:t>
      </w:r>
      <w:proofErr w:type="spellStart"/>
      <w:r w:rsidRPr="00356138">
        <w:rPr>
          <w:rStyle w:val="n"/>
          <w:rFonts w:ascii="Consolas" w:hAnsi="Consolas"/>
          <w:sz w:val="21"/>
          <w:szCs w:val="21"/>
          <w:lang w:val="es-419"/>
        </w:rPr>
        <w:t>encoder</w:t>
      </w:r>
      <w:r w:rsidRPr="00356138">
        <w:rPr>
          <w:rStyle w:val="o"/>
          <w:rFonts w:ascii="Consolas" w:hAnsi="Consolas"/>
          <w:color w:val="055BE0"/>
          <w:sz w:val="21"/>
          <w:szCs w:val="21"/>
          <w:lang w:val="es-419"/>
        </w:rPr>
        <w:t>.</w:t>
      </w:r>
      <w:r w:rsidRPr="00356138">
        <w:rPr>
          <w:rStyle w:val="n"/>
          <w:rFonts w:ascii="Consolas" w:hAnsi="Consolas"/>
          <w:sz w:val="21"/>
          <w:szCs w:val="21"/>
          <w:lang w:val="es-419"/>
        </w:rPr>
        <w:t>fit_</w:t>
      </w:r>
      <w:proofErr w:type="gramStart"/>
      <w:r w:rsidRPr="00356138">
        <w:rPr>
          <w:rStyle w:val="n"/>
          <w:rFonts w:ascii="Consolas" w:hAnsi="Consolas"/>
          <w:sz w:val="21"/>
          <w:szCs w:val="21"/>
          <w:lang w:val="es-419"/>
        </w:rPr>
        <w:t>transform</w:t>
      </w:r>
      <w:proofErr w:type="spellEnd"/>
      <w:r w:rsidRPr="00356138">
        <w:rPr>
          <w:rStyle w:val="p"/>
          <w:rFonts w:ascii="Consolas" w:hAnsi="Consolas"/>
          <w:sz w:val="21"/>
          <w:szCs w:val="21"/>
          <w:lang w:val="es-419"/>
        </w:rPr>
        <w:t>(</w:t>
      </w:r>
      <w:proofErr w:type="gramEnd"/>
      <w:r w:rsidRPr="00356138">
        <w:rPr>
          <w:rStyle w:val="n"/>
          <w:rFonts w:ascii="Consolas" w:hAnsi="Consolas"/>
          <w:sz w:val="21"/>
          <w:szCs w:val="21"/>
          <w:lang w:val="es-419"/>
        </w:rPr>
        <w:t>X</w:t>
      </w:r>
      <w:r w:rsidRPr="00356138">
        <w:rPr>
          <w:rStyle w:val="p"/>
          <w:rFonts w:ascii="Consolas" w:hAnsi="Consolas"/>
          <w:sz w:val="21"/>
          <w:szCs w:val="21"/>
          <w:lang w:val="es-419"/>
        </w:rPr>
        <w:t>,</w:t>
      </w:r>
      <w:r w:rsidRPr="00356138">
        <w:rPr>
          <w:rFonts w:ascii="Consolas" w:hAnsi="Consolas"/>
          <w:sz w:val="21"/>
          <w:szCs w:val="21"/>
          <w:lang w:val="es-419"/>
        </w:rPr>
        <w:t xml:space="preserve"> </w:t>
      </w:r>
      <w:r w:rsidRPr="00356138">
        <w:rPr>
          <w:rStyle w:val="n"/>
          <w:rFonts w:ascii="Consolas" w:hAnsi="Consolas"/>
          <w:sz w:val="21"/>
          <w:szCs w:val="21"/>
          <w:lang w:val="es-419"/>
        </w:rPr>
        <w:t>y</w:t>
      </w:r>
      <w:r w:rsidRPr="00356138">
        <w:rPr>
          <w:rStyle w:val="p"/>
          <w:rFonts w:ascii="Consolas" w:hAnsi="Consolas"/>
          <w:sz w:val="21"/>
          <w:szCs w:val="21"/>
          <w:lang w:val="es-419"/>
        </w:rPr>
        <w:t>)</w:t>
      </w:r>
    </w:p>
    <w:p w14:paraId="4018AF95" w14:textId="77777777" w:rsidR="00356138" w:rsidRDefault="00356138" w:rsidP="00356138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># Results</w:t>
      </w:r>
    </w:p>
    <w:p w14:paraId="0E14BDF9" w14:textId="77777777" w:rsidR="00356138" w:rsidRDefault="00356138" w:rsidP="00356138">
      <w:pPr>
        <w:pStyle w:val="HTMLPreformatted"/>
        <w:wordWrap w:val="0"/>
        <w:rPr>
          <w:rFonts w:ascii="Consolas" w:hAnsi="Consolas"/>
        </w:rPr>
      </w:pPr>
      <w:r>
        <w:rPr>
          <w:rStyle w:val="n"/>
          <w:rFonts w:ascii="Consolas" w:hAnsi="Consolas"/>
        </w:rPr>
        <w:t>score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 </w:t>
      </w:r>
      <w:proofErr w:type="spellStart"/>
      <w:r>
        <w:rPr>
          <w:rStyle w:val="n"/>
          <w:rFonts w:ascii="Consolas" w:hAnsi="Consolas"/>
        </w:rPr>
        <w:t>score_dataset</w:t>
      </w:r>
      <w:proofErr w:type="spellEnd"/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X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y</w:t>
      </w:r>
      <w:r>
        <w:rPr>
          <w:rStyle w:val="p"/>
          <w:rFonts w:ascii="Consolas" w:hAnsi="Consolas"/>
        </w:rPr>
        <w:t>)</w:t>
      </w:r>
    </w:p>
    <w:p w14:paraId="4CC8C0F0" w14:textId="77777777" w:rsidR="00356138" w:rsidRDefault="00356138" w:rsidP="00356138">
      <w:pPr>
        <w:pStyle w:val="HTMLPreformatted"/>
        <w:wordWrap w:val="0"/>
        <w:rPr>
          <w:rFonts w:ascii="Consolas" w:hAnsi="Consolas"/>
        </w:rPr>
      </w:pPr>
      <w:r>
        <w:rPr>
          <w:rStyle w:val="nb"/>
          <w:rFonts w:ascii="Consolas" w:hAnsi="Consolas"/>
          <w:color w:val="008000"/>
        </w:rPr>
        <w:t>print</w:t>
      </w:r>
      <w:r>
        <w:rPr>
          <w:rStyle w:val="p"/>
          <w:rFonts w:ascii="Consolas" w:hAnsi="Consolas"/>
        </w:rPr>
        <w:t>(</w:t>
      </w:r>
      <w:proofErr w:type="spellStart"/>
      <w:r>
        <w:rPr>
          <w:rStyle w:val="sa"/>
          <w:rFonts w:ascii="Consolas" w:hAnsi="Consolas"/>
          <w:color w:val="BA2121"/>
        </w:rPr>
        <w:t>f</w:t>
      </w:r>
      <w:r>
        <w:rPr>
          <w:rStyle w:val="s2"/>
          <w:rFonts w:ascii="Consolas" w:hAnsi="Consolas"/>
          <w:color w:val="BA2121"/>
        </w:rPr>
        <w:t>"Score</w:t>
      </w:r>
      <w:proofErr w:type="spellEnd"/>
      <w:r>
        <w:rPr>
          <w:rStyle w:val="s2"/>
          <w:rFonts w:ascii="Consolas" w:hAnsi="Consolas"/>
          <w:color w:val="BA2121"/>
        </w:rPr>
        <w:t xml:space="preserve">: </w:t>
      </w:r>
      <w:r>
        <w:rPr>
          <w:rStyle w:val="si"/>
          <w:rFonts w:ascii="Consolas" w:hAnsi="Consolas"/>
          <w:b/>
          <w:bCs/>
          <w:color w:val="BB6688"/>
        </w:rPr>
        <w:t>{</w:t>
      </w:r>
      <w:r>
        <w:rPr>
          <w:rStyle w:val="n"/>
          <w:rFonts w:ascii="Consolas" w:hAnsi="Consolas"/>
        </w:rPr>
        <w:t>score</w:t>
      </w:r>
      <w:r>
        <w:rPr>
          <w:rStyle w:val="si"/>
          <w:rFonts w:ascii="Consolas" w:hAnsi="Consolas"/>
          <w:b/>
          <w:bCs/>
          <w:color w:val="BB6688"/>
        </w:rPr>
        <w:t>:</w:t>
      </w:r>
      <w:r>
        <w:rPr>
          <w:rStyle w:val="s2"/>
          <w:rFonts w:ascii="Consolas" w:hAnsi="Consolas"/>
          <w:color w:val="BA2121"/>
        </w:rPr>
        <w:t>.4f</w:t>
      </w:r>
      <w:r>
        <w:rPr>
          <w:rStyle w:val="si"/>
          <w:rFonts w:ascii="Consolas" w:hAnsi="Consolas"/>
          <w:b/>
          <w:bCs/>
          <w:color w:val="BB6688"/>
        </w:rPr>
        <w:t>}</w:t>
      </w:r>
      <w:r>
        <w:rPr>
          <w:rStyle w:val="s2"/>
          <w:rFonts w:ascii="Consolas" w:hAnsi="Consolas"/>
          <w:color w:val="BA2121"/>
        </w:rPr>
        <w:t xml:space="preserve"> RMSLE"</w:t>
      </w:r>
      <w:r>
        <w:rPr>
          <w:rStyle w:val="p"/>
          <w:rFonts w:ascii="Consolas" w:hAnsi="Consolas"/>
        </w:rPr>
        <w:t>)</w:t>
      </w:r>
    </w:p>
    <w:p w14:paraId="608AD39F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4C9E9BF7" w14:textId="221190D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Score: 0.0293 RMSLE</w:t>
      </w:r>
    </w:p>
    <w:p w14:paraId="16EE40D4" w14:textId="77777777" w:rsidR="00356138" w:rsidRDefault="00356138" w:rsidP="0035613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047AE2BB" w14:textId="62EFBC24" w:rsidR="00356138" w:rsidRP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 w:rsidRPr="00356138">
        <w:rPr>
          <w:rFonts w:ascii="Consolas" w:hAnsi="Consolas"/>
          <w:sz w:val="21"/>
          <w:szCs w:val="21"/>
        </w:rPr>
        <w:t>Almost a p</w:t>
      </w:r>
      <w:r>
        <w:rPr>
          <w:rFonts w:ascii="Consolas" w:hAnsi="Consolas"/>
          <w:sz w:val="21"/>
          <w:szCs w:val="21"/>
        </w:rPr>
        <w:t>erfect score</w:t>
      </w:r>
    </w:p>
    <w:p w14:paraId="01121470" w14:textId="77777777" w:rsidR="00356138" w:rsidRPr="00356138" w:rsidRDefault="00356138" w:rsidP="00356138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14:paraId="0E12CDC9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dpi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90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26D6041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ax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91254FC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ax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"Count"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color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hist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norm_hist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F532A4F" w14:textId="77777777" w:rsidR="00356138" w:rsidRDefault="00356138" w:rsidP="0035613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set_xlabel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SalePrice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gramStart"/>
      <w:r>
        <w:rPr>
          <w:rStyle w:val="p"/>
          <w:rFonts w:ascii="Consolas" w:hAnsi="Consolas"/>
          <w:sz w:val="21"/>
          <w:szCs w:val="21"/>
        </w:rPr>
        <w:t>);</w:t>
      </w:r>
      <w:proofErr w:type="gramEnd"/>
    </w:p>
    <w:p w14:paraId="7B833AD1" w14:textId="4DBB48CB" w:rsidR="00356138" w:rsidRDefault="00356138" w:rsidP="00356138">
      <w:pPr>
        <w:rPr>
          <w:sz w:val="28"/>
          <w:szCs w:val="28"/>
        </w:rPr>
      </w:pPr>
    </w:p>
    <w:p w14:paraId="24E47D2C" w14:textId="5042E2E5" w:rsidR="00356138" w:rsidRDefault="00356138" w:rsidP="003561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365EE8" wp14:editId="50BF26DE">
            <wp:extent cx="4375150" cy="28975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61" cy="290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E4652" w14:textId="77777777" w:rsidR="00356138" w:rsidRDefault="00356138" w:rsidP="00356138">
      <w:pPr>
        <w:pStyle w:val="Heading1"/>
        <w:spacing w:before="48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3) Overfitting with Target Encoders</w:t>
      </w:r>
    </w:p>
    <w:p w14:paraId="443C79CD" w14:textId="77777777" w:rsidR="00356138" w:rsidRDefault="00356138" w:rsidP="003561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Based on your understanding of how mean-encoding works, can you explain how XGBoost was able to get an almost a perfect fit after mean-encoding the count feature?</w:t>
      </w:r>
    </w:p>
    <w:p w14:paraId="7676A6B0" w14:textId="77777777" w:rsidR="00356138" w:rsidRDefault="00356138" w:rsidP="0035613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Since </w:t>
      </w:r>
      <w:r>
        <w:rPr>
          <w:rStyle w:val="HTMLCode"/>
          <w:rFonts w:ascii="Consolas" w:hAnsi="Consolas"/>
          <w:sz w:val="21"/>
          <w:szCs w:val="21"/>
        </w:rPr>
        <w:t>Count</w:t>
      </w:r>
      <w:r>
        <w:rPr>
          <w:rFonts w:ascii="Arial" w:hAnsi="Arial" w:cs="Arial"/>
          <w:sz w:val="21"/>
          <w:szCs w:val="21"/>
        </w:rPr>
        <w:t> never has any duplicate values, the mean-encoded </w:t>
      </w:r>
      <w:r>
        <w:rPr>
          <w:rStyle w:val="HTMLCode"/>
          <w:rFonts w:ascii="Consolas" w:hAnsi="Consolas"/>
          <w:sz w:val="21"/>
          <w:szCs w:val="21"/>
        </w:rPr>
        <w:t>Count</w:t>
      </w:r>
      <w:r>
        <w:rPr>
          <w:rFonts w:ascii="Arial" w:hAnsi="Arial" w:cs="Arial"/>
          <w:sz w:val="21"/>
          <w:szCs w:val="21"/>
        </w:rPr>
        <w:t> is essentially an exact copy of the target. In other words, mean-encoding turned a completely meaningless feature into a perfect feature.</w:t>
      </w:r>
    </w:p>
    <w:p w14:paraId="40E5A35A" w14:textId="77777777" w:rsidR="00356138" w:rsidRDefault="00356138" w:rsidP="0035613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Now, the only reason this worked is because we trained XGBoost on the same set we used to train the encoder. If we had used a hold-out set instead, none of this "fake" encoding would have transferred to the training data.</w:t>
      </w:r>
    </w:p>
    <w:p w14:paraId="44B87F73" w14:textId="77777777" w:rsidR="00356138" w:rsidRDefault="00356138" w:rsidP="0035613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lesson is that when using a target </w:t>
      </w:r>
      <w:proofErr w:type="gramStart"/>
      <w:r>
        <w:rPr>
          <w:rFonts w:ascii="Arial" w:hAnsi="Arial" w:cs="Arial"/>
          <w:sz w:val="21"/>
          <w:szCs w:val="21"/>
        </w:rPr>
        <w:t>encoder</w:t>
      </w:r>
      <w:proofErr w:type="gramEnd"/>
      <w:r>
        <w:rPr>
          <w:rFonts w:ascii="Arial" w:hAnsi="Arial" w:cs="Arial"/>
          <w:sz w:val="21"/>
          <w:szCs w:val="21"/>
        </w:rPr>
        <w:t xml:space="preserve"> it's very important to use separate data sets for training the encoder and training the model. </w:t>
      </w:r>
      <w:proofErr w:type="gramStart"/>
      <w:r>
        <w:rPr>
          <w:rFonts w:ascii="Arial" w:hAnsi="Arial" w:cs="Arial"/>
          <w:sz w:val="21"/>
          <w:szCs w:val="21"/>
        </w:rPr>
        <w:t>Otherwise</w:t>
      </w:r>
      <w:proofErr w:type="gramEnd"/>
      <w:r>
        <w:rPr>
          <w:rFonts w:ascii="Arial" w:hAnsi="Arial" w:cs="Arial"/>
          <w:sz w:val="21"/>
          <w:szCs w:val="21"/>
        </w:rPr>
        <w:t xml:space="preserve"> the results can be very disappointing!</w:t>
      </w:r>
    </w:p>
    <w:p w14:paraId="310759A3" w14:textId="77777777" w:rsidR="00356138" w:rsidRPr="00356138" w:rsidRDefault="00356138" w:rsidP="00356138">
      <w:pPr>
        <w:rPr>
          <w:sz w:val="28"/>
          <w:szCs w:val="28"/>
        </w:rPr>
      </w:pPr>
    </w:p>
    <w:sectPr w:rsidR="00356138" w:rsidRPr="0035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38"/>
    <w:rsid w:val="000B5E81"/>
    <w:rsid w:val="00356138"/>
    <w:rsid w:val="005119D5"/>
    <w:rsid w:val="00AF5CE2"/>
    <w:rsid w:val="00D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8149"/>
  <w15:chartTrackingRefBased/>
  <w15:docId w15:val="{403C8023-08E7-4287-8C83-C5056644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13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56138"/>
  </w:style>
  <w:style w:type="character" w:customStyle="1" w:styleId="nn">
    <w:name w:val="nn"/>
    <w:basedOn w:val="DefaultParagraphFont"/>
    <w:rsid w:val="00356138"/>
  </w:style>
  <w:style w:type="character" w:customStyle="1" w:styleId="k">
    <w:name w:val="k"/>
    <w:basedOn w:val="DefaultParagraphFont"/>
    <w:rsid w:val="00356138"/>
  </w:style>
  <w:style w:type="character" w:customStyle="1" w:styleId="n">
    <w:name w:val="n"/>
    <w:basedOn w:val="DefaultParagraphFont"/>
    <w:rsid w:val="00356138"/>
  </w:style>
  <w:style w:type="character" w:customStyle="1" w:styleId="c1">
    <w:name w:val="c1"/>
    <w:basedOn w:val="DefaultParagraphFont"/>
    <w:rsid w:val="00356138"/>
  </w:style>
  <w:style w:type="character" w:customStyle="1" w:styleId="o">
    <w:name w:val="o"/>
    <w:basedOn w:val="DefaultParagraphFont"/>
    <w:rsid w:val="00356138"/>
  </w:style>
  <w:style w:type="character" w:customStyle="1" w:styleId="p">
    <w:name w:val="p"/>
    <w:basedOn w:val="DefaultParagraphFont"/>
    <w:rsid w:val="00356138"/>
  </w:style>
  <w:style w:type="character" w:customStyle="1" w:styleId="s2">
    <w:name w:val="s2"/>
    <w:basedOn w:val="DefaultParagraphFont"/>
    <w:rsid w:val="00356138"/>
  </w:style>
  <w:style w:type="character" w:customStyle="1" w:styleId="kc">
    <w:name w:val="kc"/>
    <w:basedOn w:val="DefaultParagraphFont"/>
    <w:rsid w:val="00356138"/>
  </w:style>
  <w:style w:type="character" w:customStyle="1" w:styleId="mi">
    <w:name w:val="mi"/>
    <w:basedOn w:val="DefaultParagraphFont"/>
    <w:rsid w:val="00356138"/>
  </w:style>
  <w:style w:type="character" w:customStyle="1" w:styleId="s1">
    <w:name w:val="s1"/>
    <w:basedOn w:val="DefaultParagraphFont"/>
    <w:rsid w:val="00356138"/>
  </w:style>
  <w:style w:type="character" w:customStyle="1" w:styleId="nf">
    <w:name w:val="nf"/>
    <w:basedOn w:val="DefaultParagraphFont"/>
    <w:rsid w:val="00356138"/>
  </w:style>
  <w:style w:type="character" w:customStyle="1" w:styleId="ow">
    <w:name w:val="ow"/>
    <w:basedOn w:val="DefaultParagraphFont"/>
    <w:rsid w:val="00356138"/>
  </w:style>
  <w:style w:type="character" w:styleId="Emphasis">
    <w:name w:val="Emphasis"/>
    <w:basedOn w:val="DefaultParagraphFont"/>
    <w:uiPriority w:val="20"/>
    <w:qFormat/>
    <w:rsid w:val="003561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61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6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6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f">
    <w:name w:val="mf"/>
    <w:basedOn w:val="DefaultParagraphFont"/>
    <w:rsid w:val="00356138"/>
  </w:style>
  <w:style w:type="character" w:customStyle="1" w:styleId="nb">
    <w:name w:val="nb"/>
    <w:basedOn w:val="DefaultParagraphFont"/>
    <w:rsid w:val="00356138"/>
  </w:style>
  <w:style w:type="character" w:customStyle="1" w:styleId="sa">
    <w:name w:val="sa"/>
    <w:basedOn w:val="DefaultParagraphFont"/>
    <w:rsid w:val="00356138"/>
  </w:style>
  <w:style w:type="character" w:customStyle="1" w:styleId="si">
    <w:name w:val="si"/>
    <w:basedOn w:val="DefaultParagraphFont"/>
    <w:rsid w:val="00356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877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4326315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8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53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03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18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352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1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59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Freeman</dc:creator>
  <cp:keywords/>
  <dc:description/>
  <cp:lastModifiedBy>Laura Freeman</cp:lastModifiedBy>
  <cp:revision>1</cp:revision>
  <dcterms:created xsi:type="dcterms:W3CDTF">2022-03-03T05:45:00Z</dcterms:created>
  <dcterms:modified xsi:type="dcterms:W3CDTF">2022-03-03T05:56:00Z</dcterms:modified>
</cp:coreProperties>
</file>