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Section 1: single column</w:t>
      </w:r>
    </w:p>
    <w:p>
      <w:pPr/>
      <w:r>
        <w:t xml:space="preserve">Left</w:t>
      </w:r>
      <w:r>
        <w:ptab w:relativeTo="margin" w:alignment="center" w:leader="none"/>
      </w:r>
      <w:r>
        <w:t xml:space="preserve">Center</w:t>
      </w:r>
      <w:r>
        <w:ptab w:relativeTo="margin" w:alignment="right" w:leader="none"/>
      </w:r>
      <w:r>
        <w:t xml:space="preserve">Right</w:t>
      </w:r>
    </w:p>
    <w:p>
      <w:pPr/>
      <w:r>
        <w:t xml:space="preserve">1. Introduction</w:t>
      </w:r>
      <w:r>
        <w:ptab w:relativeTo="margin" w:alignment="right" w:leader="dot"/>
      </w:r>
      <w:r>
        <w:t xml:space="preserve">3</w:t>
      </w:r>
    </w:p>
    <w:p>
      <w:pPr/>
      <w:r>
        <w:t xml:space="preserve">2. Results and discussion</w:t>
      </w:r>
      <w:r>
        <w:ptab w:relativeTo="margin" w:alignment="right" w:leader="dot"/>
      </w:r>
      <w:r>
        <w:t xml:space="preserve">17</w:t>
      </w:r>
    </w:p>
    <w:p>
      <w:pPr/>
      <w:r>
        <w:t xml:space="preserve">3. Appendix</w:t>
      </w:r>
      <w:r>
        <w:ptab w:relativeTo="margin" w:alignment="right" w:leader="middleDot"/>
      </w:r>
      <w:r>
        <w:t xml:space="preserve">42</w:t>
      </w:r>
    </w:p>
    <w:p>
      <w:pPr/>
      <w:r>
        <w:t xml:space="preserve">Signature</w:t>
      </w:r>
      <w:r>
        <w:ptab w:relativeTo="margin" w:alignment="center" w:leader="underscore"/>
      </w:r>
      <w:r>
        <w:t xml:space="preserve">Date</w:t>
      </w:r>
      <w:r>
        <w:ptab w:relativeTo="margin" w:alignment="right" w:leader="underscore"/>
      </w:r>
    </w:p>
    <w:p>
      <w:pPr>
        <w:ind w:left="1440" w:right="1440"/>
      </w:pPr>
      <w:r>
        <w:t xml:space="preserve">Indented</w:t>
      </w:r>
      <w:r>
        <w:ptab w:relativeTo="indent" w:alignment="center" w:leader="none"/>
      </w:r>
      <w:r>
        <w:t xml:space="preserve">mid</w:t>
      </w:r>
      <w:r>
        <w:ptab w:relativeTo="indent" w:alignment="right" w:leader="hyphen"/>
      </w:r>
      <w:r>
        <w:t xml:space="preserve">end</w:t>
      </w:r>
    </w:p>
    <w:p>
      <w:pPr/>
      <w:r>
        <w:t xml:space="preserve">Paragraph with no tabs for reference.</w:t>
      </w:r>
    </w:p>
    <w:p>
      <w:pPr>
        <w:sectPr>
          <w:headerReference w:type="default" r:id="rIdH"/>
          <w:footerReference w:type="default" r:id="rIdF"/>
          <w:pgSz w:w="12240" w:h="15840"/>
          <w:pgMar w:top="1440" w:right="1440" w:bottom="1440" w:left="1440" w:header="720" w:footer="720" w:gutter="0"/>
          <w:cols w:space="720"/>
        </w:sectPr>
      </w:pPr>
    </w:p>
    <w:p>
      <w:pPr>
        <w:pStyle w:val="Heading1"/>
      </w:pPr>
      <w:r>
        <w:t xml:space="preserve">Section 2: two columns</w:t>
      </w:r>
    </w:p>
    <w:p>
      <w:pPr/>
      <w:r>
        <w:t xml:space="preserve">Body text in this section flows in two newspaper columns. The header above must still span the full width between the page margins, with its centre and right-aligned parts placed by positional tabs. Body text in this section flows in two newspaper columns. The header above must still span the full width between the page margins, with its centre and right-aligned parts placed by positional tabs. Body text in this section flows in two newspaper columns. The header above must still span the full width between the page margins, with its centre and right-aligned parts placed by positional tabs. Body text in this section flows in two newspaper columns. The header above must still span the full width between the page margins, with its centre and right-aligned parts placed by positional tabs. Body text in this section flows in two newspaper columns. The header above must still span the full width between the page margins, with its centre and right-aligned parts placed by positional tabs. Body text in this section flows in two newspaper columns. The header above must still span the full width between the page margins, with its centre and right-aligned parts placed by positional tabs. </w:t>
      </w:r>
    </w:p>
    <w:sectPr>
      <w:type w:val="nextPage"/>
      <w:headerReference w:type="default" r:id="rIdH"/>
      <w:footerReference w:type="default" r:id="rIdF"/>
      <w:pgSz w:w="12240" w:h="15840"/>
      <w:pgMar w:top="1440" w:right="1440" w:bottom="1440" w:left="1440" w:header="720" w:footer="720" w:gutter="0"/>
      <w:cols w:num="2" w:space="720"/>
    </w:sectPr>
  </w:body>
</w:document>
</file>

<file path=word/footer1.xml><?xml version="1.0" encoding="utf-8"?>
<w:ftr xmlns:w="http://schemas.openxmlformats.org/wordprocessingml/2006/main" xmlns:r="http://schemas.openxmlformats.org/officeDocument/2006/relationships">
  <w:p>
    <w:pPr/>
    <w:r>
      <w:ptab w:relativeTo="margin" w:alignment="center" w:leader="none"/>
    </w:r>
    <w:r>
      <w:t xml:space="preserve">Confidential</w:t>
    </w:r>
    <w:r>
      <w:ptab w:relativeTo="margin" w:alignment="right" w:leader="dot"/>
    </w:r>
    <w:fldSimple w:instr=" PAGE ">
      <w:r>
        <w:t>1</w:t>
      </w:r>
    </w:fldSimple>
  </w:p>
</w:ftr>
</file>

<file path=word/header1.xml><?xml version="1.0" encoding="utf-8"?>
<w:hdr xmlns:w="http://schemas.openxmlformats.org/wordprocessingml/2006/main" xmlns:r="http://schemas.openxmlformats.org/officeDocument/2006/relationships">
  <w:p>
    <w:pPr/>
    <w:r>
      <w:t xml:space="preserve">ACME Corp</w:t>
    </w:r>
    <w:r>
      <w:ptab w:relativeTo="margin" w:alignment="center" w:leader="none"/>
    </w:r>
    <w:r>
      <w:t xml:space="preserve">Quarterly Review</w:t>
    </w:r>
    <w:r>
      <w:ptab w:relativeTo="margin" w:alignment="right" w:leader="none"/>
    </w:r>
    <w:r>
      <w:t xml:space="preserve">Page </w:t>
    </w:r>
    <w:fldSimple w:instr=" PAGE ">
      <w:r>
        <w:t>1</w:t>
      </w:r>
    </w:fldSimple>
  </w:p>
</w:hdr>
</file>

<file path=word/styles.xml><?xml version="1.0" encoding="utf-8"?>
<w:styles xmlns:w="http://schemas.openxmlformats.org/wordprocessingml/2006/main" xmlns:r="http://schemas.openxmlformats.org/officeDocument/2006/relationships">
  <w:docDefaults>
    <w:rPrDefault>
      <w:rPr>
        <w:rFonts w:ascii="Liberation Sans" w:hAnsi="Liberation Sans" w:cs="Liberation Sans" w:eastAsia="Liberation Sans"/>
        <w:sz w:val="22"/>
      </w:rPr>
    </w:rPrDefault>
    <w:pPrDefault>
      <w:pPr>
        <w:spacing w:after="160" w:line="259" w:lineRule="auto"/>
      </w:pPr>
    </w:pPrDefault>
  </w:docDefaults>
  <w:style w:type="paragraph" w:default="1" w:styleId="Normal">
    <w:name w:val="Normal"/>
  </w:style>
  <w:style w:type="paragraph" w:styleId="Heading1">
    <w:name w:val="heading 1"/>
    <w:basedOn w:val="Normal"/>
    <w:pPr>
      <w:spacing w:before="240"/>
      <w:outlineLvl w:val="0"/>
    </w:pPr>
    <w:rPr>
      <w:b/>
      <w:sz w:val="32"/>
    </w:rPr>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 Id="rIdH" Type="http://schemas.openxmlformats.org/officeDocument/2006/relationships/header" Target="header1.xml"/>
<Relationship Id="rIdF" Type="http://schemas.openxmlformats.org/officeDocument/2006/relationships/footer" Target="footer1.xml"/>
</Relationships>
</file>