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78CF" w14:textId="77777777" w:rsidR="002C692B" w:rsidRDefault="00000000">
      <w:pPr>
        <w:spacing w:after="80"/>
        <w:jc w:val="center"/>
      </w:pPr>
      <w:r>
        <w:rPr>
          <w:b/>
          <w:bCs/>
          <w:sz w:val="32"/>
          <w:szCs w:val="32"/>
        </w:rPr>
        <w:t>Comparing Two Shape &amp; Solid Calculators</w:t>
      </w:r>
    </w:p>
    <w:p w14:paraId="6AEA9CBA" w14:textId="77777777" w:rsidR="002C692B" w:rsidRDefault="00000000">
      <w:pPr>
        <w:spacing w:after="320"/>
        <w:jc w:val="center"/>
      </w:pPr>
      <w:r>
        <w:rPr>
          <w:i/>
          <w:iCs/>
          <w:color w:val="555555"/>
          <w:sz w:val="24"/>
          <w:szCs w:val="24"/>
        </w:rPr>
        <w:t>Object-Oriented (with inheritance) vs. Procedural (no classes)</w:t>
      </w:r>
    </w:p>
    <w:p w14:paraId="458B6B67" w14:textId="77777777" w:rsidR="002C692B" w:rsidRDefault="00000000">
      <w:pPr>
        <w:pStyle w:val="Heading1"/>
        <w:spacing w:after="160"/>
      </w:pPr>
      <w:r>
        <w:rPr>
          <w:b/>
          <w:bCs/>
          <w:sz w:val="26"/>
          <w:szCs w:val="26"/>
        </w:rPr>
        <w:t>Overview</w:t>
      </w:r>
    </w:p>
    <w:p w14:paraId="10A4348C" w14:textId="77777777" w:rsidR="002C692B" w:rsidRDefault="00000000">
      <w:pPr>
        <w:spacing w:after="160"/>
      </w:pPr>
      <w:r>
        <w:rPr>
          <w:sz w:val="22"/>
          <w:szCs w:val="22"/>
        </w:rPr>
        <w:t>Both programs solve the same problem: they present a menu, let the user pick a shape or solid, validate the dimensions entered, and then report the perimeter and area (for 2D shapes) or the surface area and volume (for 3D solids). They produce identical results for the same inputs. The difference is entirely in how the code is organized.</w:t>
      </w:r>
    </w:p>
    <w:p w14:paraId="0680A871" w14:textId="77777777" w:rsidR="002C692B" w:rsidRDefault="00000000">
      <w:pPr>
        <w:spacing w:after="160"/>
      </w:pPr>
      <w:r>
        <w:rPr>
          <w:sz w:val="22"/>
          <w:szCs w:val="22"/>
        </w:rPr>
        <w:t>The file shapes_oop.py uses classes and inheritance. The file shapes_procedural.py uses only plain functions. Below are the main differences between the two approaches.</w:t>
      </w:r>
    </w:p>
    <w:p w14:paraId="10CAB8C4" w14:textId="77777777" w:rsidR="002C692B" w:rsidRDefault="00000000">
      <w:pPr>
        <w:pStyle w:val="Heading1"/>
        <w:spacing w:before="120" w:after="160"/>
      </w:pPr>
      <w:r>
        <w:rPr>
          <w:b/>
          <w:bCs/>
          <w:sz w:val="24"/>
          <w:szCs w:val="24"/>
        </w:rPr>
        <w:t>Difference 1: Data and behavior are bundled vs. kept separate</w:t>
      </w:r>
    </w:p>
    <w:p w14:paraId="4C1EF624" w14:textId="77777777" w:rsidR="002C692B" w:rsidRDefault="00000000">
      <w:pPr>
        <w:spacing w:after="160"/>
      </w:pPr>
      <w:r>
        <w:rPr>
          <w:sz w:val="22"/>
          <w:szCs w:val="22"/>
        </w:rPr>
        <w:t xml:space="preserve">In the object-oriented version, each shape is a class that stores its own dimensions and carries the formulas that act on them. When a Circle object is created, it holds its own radius, and its </w:t>
      </w:r>
      <w:proofErr w:type="gramStart"/>
      <w:r>
        <w:rPr>
          <w:sz w:val="22"/>
          <w:szCs w:val="22"/>
        </w:rPr>
        <w:t>perimeter(</w:t>
      </w:r>
      <w:proofErr w:type="gramEnd"/>
      <w:r>
        <w:rPr>
          <w:sz w:val="22"/>
          <w:szCs w:val="22"/>
        </w:rPr>
        <w:t xml:space="preserve">) and </w:t>
      </w:r>
      <w:proofErr w:type="gramStart"/>
      <w:r>
        <w:rPr>
          <w:sz w:val="22"/>
          <w:szCs w:val="22"/>
        </w:rPr>
        <w:t>area(</w:t>
      </w:r>
      <w:proofErr w:type="gramEnd"/>
      <w:r>
        <w:rPr>
          <w:sz w:val="22"/>
          <w:szCs w:val="22"/>
        </w:rPr>
        <w:t>) methods use that stored radius. The data and the behavior travel together as one object.</w:t>
      </w:r>
    </w:p>
    <w:p w14:paraId="5AD5B318" w14:textId="77777777" w:rsidR="002C692B" w:rsidRDefault="00000000">
      <w:pPr>
        <w:spacing w:after="160"/>
      </w:pPr>
      <w:r>
        <w:rPr>
          <w:sz w:val="22"/>
          <w:szCs w:val="22"/>
        </w:rPr>
        <w:t xml:space="preserve">In the procedural version, there are no objects. The dimensions live in ordinary variables in the main program, and the formulas are stand-alone functions. Every calculation must be handed the dimensions as arguments, for example </w:t>
      </w:r>
      <w:proofErr w:type="spellStart"/>
      <w:r>
        <w:rPr>
          <w:sz w:val="22"/>
          <w:szCs w:val="22"/>
        </w:rPr>
        <w:t>circle_area</w:t>
      </w:r>
      <w:proofErr w:type="spellEnd"/>
      <w:r>
        <w:rPr>
          <w:sz w:val="22"/>
          <w:szCs w:val="22"/>
        </w:rPr>
        <w:t xml:space="preserve">(radius). The data and </w:t>
      </w:r>
      <w:proofErr w:type="gramStart"/>
      <w:r>
        <w:rPr>
          <w:sz w:val="22"/>
          <w:szCs w:val="22"/>
        </w:rPr>
        <w:t>the behavior</w:t>
      </w:r>
      <w:proofErr w:type="gramEnd"/>
      <w:r>
        <w:rPr>
          <w:sz w:val="22"/>
          <w:szCs w:val="22"/>
        </w:rPr>
        <w:t xml:space="preserve"> are kept in separate places and connected only when a function is called.</w:t>
      </w:r>
    </w:p>
    <w:p w14:paraId="53448EC3" w14:textId="77777777" w:rsidR="002C692B" w:rsidRDefault="00000000">
      <w:pPr>
        <w:pStyle w:val="Heading1"/>
        <w:spacing w:before="120" w:after="160"/>
      </w:pPr>
      <w:r>
        <w:rPr>
          <w:b/>
          <w:bCs/>
          <w:sz w:val="24"/>
          <w:szCs w:val="24"/>
        </w:rPr>
        <w:t>Difference 2: Code is reused through inheritance vs. through function calls</w:t>
      </w:r>
    </w:p>
    <w:p w14:paraId="0825B007" w14:textId="77777777" w:rsidR="002C692B" w:rsidRDefault="00000000">
      <w:pPr>
        <w:spacing w:after="160"/>
      </w:pPr>
      <w:r>
        <w:rPr>
          <w:sz w:val="22"/>
          <w:szCs w:val="22"/>
        </w:rPr>
        <w:t xml:space="preserve">The clearest advantage of the OOP version is inheritance. A Square is defined as a subclass of Rectangle, so it automatically receives the rectangle's perimeter and area formulas without rewriting them; it only passes the same side length in for both the length and the width. In the same way, Cylinder inherits from Circle and reuses the circle's </w:t>
      </w:r>
      <w:proofErr w:type="gramStart"/>
      <w:r>
        <w:rPr>
          <w:sz w:val="22"/>
          <w:szCs w:val="22"/>
        </w:rPr>
        <w:t>area(</w:t>
      </w:r>
      <w:proofErr w:type="gramEnd"/>
      <w:r>
        <w:rPr>
          <w:sz w:val="22"/>
          <w:szCs w:val="22"/>
        </w:rPr>
        <w:t xml:space="preserve">) method for its two circular ends, and Box inherits from Rectangle and reuses that </w:t>
      </w:r>
      <w:proofErr w:type="gramStart"/>
      <w:r>
        <w:rPr>
          <w:sz w:val="22"/>
          <w:szCs w:val="22"/>
        </w:rPr>
        <w:t>area(</w:t>
      </w:r>
      <w:proofErr w:type="gramEnd"/>
      <w:r>
        <w:rPr>
          <w:sz w:val="22"/>
          <w:szCs w:val="22"/>
        </w:rPr>
        <w:t>) method for its base.</w:t>
      </w:r>
    </w:p>
    <w:p w14:paraId="28DEA036" w14:textId="77777777" w:rsidR="002C692B" w:rsidRDefault="00000000">
      <w:pPr>
        <w:spacing w:after="160"/>
      </w:pPr>
      <w:r>
        <w:rPr>
          <w:sz w:val="22"/>
          <w:szCs w:val="22"/>
        </w:rPr>
        <w:t xml:space="preserve">The procedural version has no inheritance, so it reuses code the only way it can: one function calls another. </w:t>
      </w:r>
      <w:proofErr w:type="spellStart"/>
      <w:r>
        <w:rPr>
          <w:sz w:val="22"/>
          <w:szCs w:val="22"/>
        </w:rPr>
        <w:t>square_</w:t>
      </w:r>
      <w:proofErr w:type="gramStart"/>
      <w:r>
        <w:rPr>
          <w:sz w:val="22"/>
          <w:szCs w:val="22"/>
        </w:rPr>
        <w:t>area</w:t>
      </w:r>
      <w:proofErr w:type="spellEnd"/>
      <w:r>
        <w:rPr>
          <w:sz w:val="22"/>
          <w:szCs w:val="22"/>
        </w:rPr>
        <w:t>(</w:t>
      </w:r>
      <w:proofErr w:type="gramEnd"/>
      <w:r>
        <w:rPr>
          <w:sz w:val="22"/>
          <w:szCs w:val="22"/>
        </w:rPr>
        <w:t xml:space="preserve">) reuses the math by calling </w:t>
      </w:r>
      <w:proofErr w:type="spellStart"/>
      <w:r>
        <w:rPr>
          <w:sz w:val="22"/>
          <w:szCs w:val="22"/>
        </w:rPr>
        <w:t>rectangle_</w:t>
      </w:r>
      <w:proofErr w:type="gramStart"/>
      <w:r>
        <w:rPr>
          <w:sz w:val="22"/>
          <w:szCs w:val="22"/>
        </w:rPr>
        <w:t>area</w:t>
      </w:r>
      <w:proofErr w:type="spellEnd"/>
      <w:r>
        <w:rPr>
          <w:sz w:val="22"/>
          <w:szCs w:val="22"/>
        </w:rPr>
        <w:t>(</w:t>
      </w:r>
      <w:proofErr w:type="gramEnd"/>
      <w:r>
        <w:rPr>
          <w:sz w:val="22"/>
          <w:szCs w:val="22"/>
        </w:rPr>
        <w:t xml:space="preserve">side, side), and </w:t>
      </w:r>
      <w:proofErr w:type="spellStart"/>
      <w:r>
        <w:rPr>
          <w:sz w:val="22"/>
          <w:szCs w:val="22"/>
        </w:rPr>
        <w:t>cylinder_</w:t>
      </w:r>
      <w:proofErr w:type="gramStart"/>
      <w:r>
        <w:rPr>
          <w:sz w:val="22"/>
          <w:szCs w:val="22"/>
        </w:rPr>
        <w:t>volume</w:t>
      </w:r>
      <w:proofErr w:type="spellEnd"/>
      <w:r>
        <w:rPr>
          <w:sz w:val="22"/>
          <w:szCs w:val="22"/>
        </w:rPr>
        <w:t>(</w:t>
      </w:r>
      <w:proofErr w:type="gramEnd"/>
      <w:r>
        <w:rPr>
          <w:sz w:val="22"/>
          <w:szCs w:val="22"/>
        </w:rPr>
        <w:t xml:space="preserve">) calls </w:t>
      </w:r>
      <w:proofErr w:type="spellStart"/>
      <w:r>
        <w:rPr>
          <w:sz w:val="22"/>
          <w:szCs w:val="22"/>
        </w:rPr>
        <w:t>circle_</w:t>
      </w:r>
      <w:proofErr w:type="gramStart"/>
      <w:r>
        <w:rPr>
          <w:sz w:val="22"/>
          <w:szCs w:val="22"/>
        </w:rPr>
        <w:t>area</w:t>
      </w:r>
      <w:proofErr w:type="spellEnd"/>
      <w:r>
        <w:rPr>
          <w:sz w:val="22"/>
          <w:szCs w:val="22"/>
        </w:rPr>
        <w:t>(</w:t>
      </w:r>
      <w:proofErr w:type="gramEnd"/>
      <w:r>
        <w:rPr>
          <w:sz w:val="22"/>
          <w:szCs w:val="22"/>
        </w:rPr>
        <w:t>) internally. This still avoids duplicating formulas, but the relationship between the shapes is not built into the code the way "a Square is a Rectangle" is expressed by inheritance.</w:t>
      </w:r>
    </w:p>
    <w:p w14:paraId="7FB4FCC6" w14:textId="77777777" w:rsidR="002C692B" w:rsidRDefault="00000000">
      <w:pPr>
        <w:pStyle w:val="Heading1"/>
        <w:spacing w:before="120" w:after="160"/>
      </w:pPr>
      <w:r>
        <w:rPr>
          <w:b/>
          <w:bCs/>
          <w:sz w:val="24"/>
          <w:szCs w:val="24"/>
        </w:rPr>
        <w:t>Difference 3: Growing the program means adding a class vs. adding loose functions</w:t>
      </w:r>
    </w:p>
    <w:p w14:paraId="5D522ADE" w14:textId="77777777" w:rsidR="002C692B" w:rsidRDefault="00000000">
      <w:pPr>
        <w:spacing w:after="160"/>
      </w:pPr>
      <w:r>
        <w:rPr>
          <w:sz w:val="22"/>
          <w:szCs w:val="22"/>
        </w:rPr>
        <w:t>To add a new solid to the OOP program, you add one new class. If that solid is based on a shape that already exists, the new class can inherit from it and reuse its formulas, keeping everything for that shape grouped in a single place. The related pieces stay together, which makes the program easier to extend as it grows.</w:t>
      </w:r>
    </w:p>
    <w:p w14:paraId="34437911" w14:textId="77777777" w:rsidR="002C692B" w:rsidRDefault="00000000">
      <w:pPr>
        <w:spacing w:after="160"/>
      </w:pPr>
      <w:r>
        <w:rPr>
          <w:sz w:val="22"/>
          <w:szCs w:val="22"/>
        </w:rPr>
        <w:t xml:space="preserve">To add a new solid to the procedural program, you add a separate group of loose functions (for example a perimeter function, an area function, and a volume function). Nothing ties those functions together except their names, so as the program grows the file becomes a long list of independent functions that the reader </w:t>
      </w:r>
      <w:proofErr w:type="gramStart"/>
      <w:r>
        <w:rPr>
          <w:sz w:val="22"/>
          <w:szCs w:val="22"/>
        </w:rPr>
        <w:t>has to</w:t>
      </w:r>
      <w:proofErr w:type="gramEnd"/>
      <w:r>
        <w:rPr>
          <w:sz w:val="22"/>
          <w:szCs w:val="22"/>
        </w:rPr>
        <w:t xml:space="preserve"> mentally group on their own.</w:t>
      </w:r>
    </w:p>
    <w:p w14:paraId="1B8842AA" w14:textId="77777777" w:rsidR="002C692B" w:rsidRDefault="00000000">
      <w:pPr>
        <w:pStyle w:val="Heading1"/>
        <w:spacing w:before="120" w:after="160"/>
      </w:pPr>
      <w:r>
        <w:rPr>
          <w:b/>
          <w:bCs/>
          <w:sz w:val="24"/>
          <w:szCs w:val="24"/>
        </w:rPr>
        <w:t>Difference 4: Readability for small vs. large programs</w:t>
      </w:r>
    </w:p>
    <w:p w14:paraId="55724428" w14:textId="77777777" w:rsidR="002C692B" w:rsidRDefault="00000000">
      <w:pPr>
        <w:spacing w:after="160"/>
      </w:pPr>
      <w:r>
        <w:rPr>
          <w:sz w:val="22"/>
          <w:szCs w:val="22"/>
        </w:rPr>
        <w:t xml:space="preserve">For a small program like this one, the procedural version is arguably easier to read </w:t>
      </w:r>
      <w:proofErr w:type="gramStart"/>
      <w:r>
        <w:rPr>
          <w:sz w:val="22"/>
          <w:szCs w:val="22"/>
        </w:rPr>
        <w:t>at a glance</w:t>
      </w:r>
      <w:proofErr w:type="gramEnd"/>
      <w:r>
        <w:rPr>
          <w:sz w:val="22"/>
          <w:szCs w:val="22"/>
        </w:rPr>
        <w:t xml:space="preserve">: a function such as </w:t>
      </w:r>
      <w:proofErr w:type="spellStart"/>
      <w:r>
        <w:rPr>
          <w:sz w:val="22"/>
          <w:szCs w:val="22"/>
        </w:rPr>
        <w:t>circle_area</w:t>
      </w:r>
      <w:proofErr w:type="spellEnd"/>
      <w:r>
        <w:rPr>
          <w:sz w:val="22"/>
          <w:szCs w:val="22"/>
        </w:rPr>
        <w:t>(radius) does exactly one thing and needs no setup. The OOP version has more overhead up front, since you must create an object before you can call its methods.</w:t>
      </w:r>
    </w:p>
    <w:p w14:paraId="1BAD888D" w14:textId="77777777" w:rsidR="002C692B" w:rsidRDefault="00000000">
      <w:pPr>
        <w:spacing w:after="160"/>
      </w:pPr>
      <w:r>
        <w:rPr>
          <w:sz w:val="22"/>
          <w:szCs w:val="22"/>
        </w:rPr>
        <w:lastRenderedPageBreak/>
        <w:t xml:space="preserve">That trade-off flips as a program gets larger. Once there are many shapes that share behavior, the OOP structure keeps related code organized and reduces repetition, while a growing pile of separate functions becomes harder to navigate. In short, procedural code is simpler for small tasks, and object-oriented code scales </w:t>
      </w:r>
      <w:proofErr w:type="gramStart"/>
      <w:r>
        <w:rPr>
          <w:sz w:val="22"/>
          <w:szCs w:val="22"/>
        </w:rPr>
        <w:t>better</w:t>
      </w:r>
      <w:proofErr w:type="gramEnd"/>
      <w:r>
        <w:rPr>
          <w:sz w:val="22"/>
          <w:szCs w:val="22"/>
        </w:rPr>
        <w:t xml:space="preserve"> for large ones.</w:t>
      </w:r>
    </w:p>
    <w:p w14:paraId="6B5C50C7" w14:textId="77777777" w:rsidR="002C692B" w:rsidRDefault="00000000">
      <w:pPr>
        <w:pStyle w:val="Heading1"/>
        <w:spacing w:before="120" w:after="160"/>
      </w:pPr>
      <w:r>
        <w:rPr>
          <w:b/>
          <w:bCs/>
          <w:sz w:val="26"/>
          <w:szCs w:val="26"/>
        </w:rPr>
        <w:t>Summary</w:t>
      </w:r>
    </w:p>
    <w:p w14:paraId="4F93CE0A" w14:textId="77777777" w:rsidR="002C692B" w:rsidRDefault="00000000">
      <w:pPr>
        <w:spacing w:after="160"/>
      </w:pPr>
      <w:r>
        <w:rPr>
          <w:sz w:val="22"/>
          <w:szCs w:val="22"/>
        </w:rPr>
        <w:t>Both programs are correct, validate their input, and produce the same answers. The object-oriented version organizes the code around the shapes themselves and uses inheritance to reuse formulas and express real relationships between shapes. The procedural version organizes the code around individual formulas written as functions, reusing math by calling one function from another. The OOP approach shines as a program grows and shapes share behavior; the procedural approach is simpler and more direct for a small program.</w:t>
      </w:r>
    </w:p>
    <w:sectPr w:rsidR="002C692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27F43" w14:textId="77777777" w:rsidR="001625B9" w:rsidRDefault="001625B9" w:rsidP="00D6356D">
      <w:r>
        <w:separator/>
      </w:r>
    </w:p>
  </w:endnote>
  <w:endnote w:type="continuationSeparator" w:id="0">
    <w:p w14:paraId="66B5E945" w14:textId="77777777" w:rsidR="001625B9" w:rsidRDefault="001625B9" w:rsidP="00D63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EB0C1" w14:textId="77777777" w:rsidR="001625B9" w:rsidRDefault="001625B9" w:rsidP="00D6356D">
      <w:r>
        <w:separator/>
      </w:r>
    </w:p>
  </w:footnote>
  <w:footnote w:type="continuationSeparator" w:id="0">
    <w:p w14:paraId="0C36C636" w14:textId="77777777" w:rsidR="001625B9" w:rsidRDefault="001625B9" w:rsidP="00D63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D783" w14:textId="3B366A85" w:rsidR="00D6356D" w:rsidRDefault="00D6356D">
    <w:pPr>
      <w:pStyle w:val="Header"/>
    </w:pPr>
    <w:r>
      <w:t>Wyatt Rossell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457BC"/>
    <w:multiLevelType w:val="hybridMultilevel"/>
    <w:tmpl w:val="0CFC968E"/>
    <w:lvl w:ilvl="0" w:tplc="5360FEF8">
      <w:start w:val="1"/>
      <w:numFmt w:val="bullet"/>
      <w:lvlText w:val="●"/>
      <w:lvlJc w:val="left"/>
      <w:pPr>
        <w:ind w:left="720" w:hanging="360"/>
      </w:pPr>
    </w:lvl>
    <w:lvl w:ilvl="1" w:tplc="F2DA4CCE">
      <w:start w:val="1"/>
      <w:numFmt w:val="bullet"/>
      <w:lvlText w:val="○"/>
      <w:lvlJc w:val="left"/>
      <w:pPr>
        <w:ind w:left="1440" w:hanging="360"/>
      </w:pPr>
    </w:lvl>
    <w:lvl w:ilvl="2" w:tplc="CC7AF41E">
      <w:start w:val="1"/>
      <w:numFmt w:val="bullet"/>
      <w:lvlText w:val="■"/>
      <w:lvlJc w:val="left"/>
      <w:pPr>
        <w:ind w:left="2160" w:hanging="360"/>
      </w:pPr>
    </w:lvl>
    <w:lvl w:ilvl="3" w:tplc="A2C4B65A">
      <w:start w:val="1"/>
      <w:numFmt w:val="bullet"/>
      <w:lvlText w:val="●"/>
      <w:lvlJc w:val="left"/>
      <w:pPr>
        <w:ind w:left="2880" w:hanging="360"/>
      </w:pPr>
    </w:lvl>
    <w:lvl w:ilvl="4" w:tplc="3D821140">
      <w:start w:val="1"/>
      <w:numFmt w:val="bullet"/>
      <w:lvlText w:val="○"/>
      <w:lvlJc w:val="left"/>
      <w:pPr>
        <w:ind w:left="3600" w:hanging="360"/>
      </w:pPr>
    </w:lvl>
    <w:lvl w:ilvl="5" w:tplc="22D22B54">
      <w:start w:val="1"/>
      <w:numFmt w:val="bullet"/>
      <w:lvlText w:val="■"/>
      <w:lvlJc w:val="left"/>
      <w:pPr>
        <w:ind w:left="4320" w:hanging="360"/>
      </w:pPr>
    </w:lvl>
    <w:lvl w:ilvl="6" w:tplc="82568918">
      <w:start w:val="1"/>
      <w:numFmt w:val="bullet"/>
      <w:lvlText w:val="●"/>
      <w:lvlJc w:val="left"/>
      <w:pPr>
        <w:ind w:left="5040" w:hanging="360"/>
      </w:pPr>
    </w:lvl>
    <w:lvl w:ilvl="7" w:tplc="E6FE65AC">
      <w:start w:val="1"/>
      <w:numFmt w:val="bullet"/>
      <w:lvlText w:val="●"/>
      <w:lvlJc w:val="left"/>
      <w:pPr>
        <w:ind w:left="5760" w:hanging="360"/>
      </w:pPr>
    </w:lvl>
    <w:lvl w:ilvl="8" w:tplc="FC12EA84">
      <w:start w:val="1"/>
      <w:numFmt w:val="bullet"/>
      <w:lvlText w:val="●"/>
      <w:lvlJc w:val="left"/>
      <w:pPr>
        <w:ind w:left="6480" w:hanging="360"/>
      </w:pPr>
    </w:lvl>
  </w:abstractNum>
  <w:num w:numId="1" w16cid:durableId="618071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2B"/>
    <w:rsid w:val="001625B9"/>
    <w:rsid w:val="002C692B"/>
    <w:rsid w:val="004366D8"/>
    <w:rsid w:val="00D63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A05CC"/>
  <w15:docId w15:val="{A17E94F8-6DC8-495D-BBEC-BFCBEC328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356D"/>
    <w:pPr>
      <w:tabs>
        <w:tab w:val="center" w:pos="4680"/>
        <w:tab w:val="right" w:pos="9360"/>
      </w:tabs>
    </w:pPr>
  </w:style>
  <w:style w:type="character" w:customStyle="1" w:styleId="HeaderChar">
    <w:name w:val="Header Char"/>
    <w:basedOn w:val="DefaultParagraphFont"/>
    <w:link w:val="Header"/>
    <w:uiPriority w:val="99"/>
    <w:rsid w:val="00D6356D"/>
  </w:style>
  <w:style w:type="paragraph" w:styleId="Footer">
    <w:name w:val="footer"/>
    <w:basedOn w:val="Normal"/>
    <w:link w:val="FooterChar"/>
    <w:uiPriority w:val="99"/>
    <w:unhideWhenUsed/>
    <w:rsid w:val="00D6356D"/>
    <w:pPr>
      <w:tabs>
        <w:tab w:val="center" w:pos="4680"/>
        <w:tab w:val="right" w:pos="9360"/>
      </w:tabs>
    </w:pPr>
  </w:style>
  <w:style w:type="character" w:customStyle="1" w:styleId="FooterChar">
    <w:name w:val="Footer Char"/>
    <w:basedOn w:val="DefaultParagraphFont"/>
    <w:link w:val="Footer"/>
    <w:uiPriority w:val="99"/>
    <w:rsid w:val="00D63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OOP vs. Procedural Shape Calculator</dc:title>
  <dc:creator>Wyatt Rossell</dc:creator>
  <cp:lastModifiedBy>Wyatt Rossell</cp:lastModifiedBy>
  <cp:revision>2</cp:revision>
  <dcterms:created xsi:type="dcterms:W3CDTF">2026-07-11T02:08:00Z</dcterms:created>
  <dcterms:modified xsi:type="dcterms:W3CDTF">2026-07-11T02:19:00Z</dcterms:modified>
</cp:coreProperties>
</file>