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9FF3AD" w14:textId="77777777" w:rsidR="007E0D5E" w:rsidRDefault="00000000">
      <w:pPr>
        <w:jc w:val="center"/>
        <w:rPr>
          <w:rFonts w:asciiTheme="minorEastAsia" w:eastAsiaTheme="minorEastAsia" w:hAnsiTheme="minorEastAsia"/>
          <w:b/>
          <w:sz w:val="28"/>
          <w:szCs w:val="28"/>
        </w:rPr>
      </w:pPr>
      <w:r>
        <w:rPr>
          <w:rFonts w:asciiTheme="minorEastAsia" w:eastAsiaTheme="minorEastAsia" w:hAnsiTheme="minorEastAsia" w:hint="eastAsia"/>
          <w:b/>
          <w:sz w:val="28"/>
          <w:szCs w:val="28"/>
        </w:rPr>
        <w:t>毕业设计（论文）任务书</w:t>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567"/>
        <w:gridCol w:w="2389"/>
        <w:gridCol w:w="870"/>
        <w:gridCol w:w="1135"/>
        <w:gridCol w:w="142"/>
        <w:gridCol w:w="993"/>
        <w:gridCol w:w="850"/>
        <w:gridCol w:w="930"/>
      </w:tblGrid>
      <w:tr w:rsidR="007E0D5E" w14:paraId="5F6ECFC6" w14:textId="77777777">
        <w:trPr>
          <w:cantSplit/>
          <w:trHeight w:val="462"/>
          <w:jc w:val="center"/>
        </w:trPr>
        <w:tc>
          <w:tcPr>
            <w:tcW w:w="1271" w:type="dxa"/>
            <w:gridSpan w:val="2"/>
            <w:vAlign w:val="center"/>
          </w:tcPr>
          <w:p w14:paraId="39542271" w14:textId="77777777" w:rsidR="007E0D5E" w:rsidRDefault="00000000">
            <w:pPr>
              <w:jc w:val="center"/>
              <w:rPr>
                <w:rFonts w:asciiTheme="minorEastAsia" w:eastAsiaTheme="minorEastAsia" w:hAnsiTheme="minorEastAsia"/>
                <w:szCs w:val="21"/>
              </w:rPr>
            </w:pPr>
            <w:r>
              <w:rPr>
                <w:rFonts w:asciiTheme="minorEastAsia" w:eastAsiaTheme="minorEastAsia" w:hAnsiTheme="minorEastAsia" w:hint="eastAsia"/>
                <w:szCs w:val="21"/>
              </w:rPr>
              <w:t xml:space="preserve">题 </w:t>
            </w:r>
            <w:r>
              <w:rPr>
                <w:rFonts w:asciiTheme="minorEastAsia" w:eastAsiaTheme="minorEastAsia" w:hAnsiTheme="minorEastAsia"/>
                <w:szCs w:val="21"/>
              </w:rPr>
              <w:t xml:space="preserve"> </w:t>
            </w:r>
            <w:r>
              <w:rPr>
                <w:rFonts w:asciiTheme="minorEastAsia" w:eastAsiaTheme="minorEastAsia" w:hAnsiTheme="minorEastAsia" w:hint="eastAsia"/>
                <w:szCs w:val="21"/>
              </w:rPr>
              <w:t>目</w:t>
            </w:r>
          </w:p>
        </w:tc>
        <w:tc>
          <w:tcPr>
            <w:tcW w:w="7309" w:type="dxa"/>
            <w:gridSpan w:val="7"/>
            <w:vAlign w:val="center"/>
          </w:tcPr>
          <w:p w14:paraId="6BBA26C9" w14:textId="71900F83" w:rsidR="007E0D5E" w:rsidRDefault="00000000">
            <w:pPr>
              <w:spacing w:line="300" w:lineRule="auto"/>
              <w:ind w:firstLineChars="167" w:firstLine="351"/>
              <w:rPr>
                <w:rFonts w:asciiTheme="minorEastAsia" w:eastAsiaTheme="minorEastAsia" w:hAnsiTheme="minorEastAsia"/>
                <w:szCs w:val="21"/>
              </w:rPr>
            </w:pPr>
            <w:r>
              <w:rPr>
                <w:rFonts w:asciiTheme="minorEastAsia" w:eastAsiaTheme="minorEastAsia" w:hAnsiTheme="minorEastAsia" w:hint="eastAsia"/>
                <w:color w:val="000000" w:themeColor="text1"/>
                <w:szCs w:val="21"/>
              </w:rPr>
              <w:t>基于</w:t>
            </w:r>
            <w:r w:rsidR="00DB6902">
              <w:rPr>
                <w:rFonts w:asciiTheme="minorEastAsia" w:eastAsiaTheme="minorEastAsia" w:hAnsiTheme="minorEastAsia" w:hint="eastAsia"/>
                <w:color w:val="000000" w:themeColor="text1"/>
                <w:szCs w:val="21"/>
              </w:rPr>
              <w:t>协同过滤</w:t>
            </w:r>
            <w:r>
              <w:rPr>
                <w:rFonts w:asciiTheme="minorEastAsia" w:eastAsiaTheme="minorEastAsia" w:hAnsiTheme="minorEastAsia" w:hint="eastAsia"/>
                <w:color w:val="000000" w:themeColor="text1"/>
                <w:szCs w:val="21"/>
              </w:rPr>
              <w:t>的互联网岗位推荐系统的设计与实现</w:t>
            </w:r>
          </w:p>
        </w:tc>
      </w:tr>
      <w:tr w:rsidR="007E0D5E" w14:paraId="4B494727" w14:textId="77777777">
        <w:trPr>
          <w:cantSplit/>
          <w:trHeight w:val="462"/>
          <w:jc w:val="center"/>
        </w:trPr>
        <w:tc>
          <w:tcPr>
            <w:tcW w:w="1271" w:type="dxa"/>
            <w:gridSpan w:val="2"/>
            <w:vAlign w:val="center"/>
          </w:tcPr>
          <w:p w14:paraId="3925C85B" w14:textId="77777777" w:rsidR="007E0D5E" w:rsidRDefault="00000000">
            <w:pPr>
              <w:jc w:val="center"/>
              <w:rPr>
                <w:rFonts w:asciiTheme="minorEastAsia" w:eastAsiaTheme="minorEastAsia" w:hAnsiTheme="minorEastAsia"/>
                <w:szCs w:val="21"/>
              </w:rPr>
            </w:pPr>
            <w:r>
              <w:rPr>
                <w:rFonts w:asciiTheme="minorEastAsia" w:eastAsiaTheme="minorEastAsia" w:hAnsiTheme="minorEastAsia" w:hint="eastAsia"/>
                <w:szCs w:val="21"/>
              </w:rPr>
              <w:t>学部（院）</w:t>
            </w:r>
          </w:p>
        </w:tc>
        <w:tc>
          <w:tcPr>
            <w:tcW w:w="2389" w:type="dxa"/>
            <w:vAlign w:val="center"/>
          </w:tcPr>
          <w:p w14:paraId="79841456" w14:textId="77777777" w:rsidR="007E0D5E" w:rsidRDefault="00000000">
            <w:pPr>
              <w:spacing w:line="300" w:lineRule="auto"/>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计算机与信息工程学院</w:t>
            </w:r>
          </w:p>
        </w:tc>
        <w:tc>
          <w:tcPr>
            <w:tcW w:w="870" w:type="dxa"/>
            <w:vAlign w:val="center"/>
          </w:tcPr>
          <w:p w14:paraId="5B0D19CE" w14:textId="77777777" w:rsidR="007E0D5E" w:rsidRDefault="00000000">
            <w:pPr>
              <w:jc w:val="center"/>
              <w:rPr>
                <w:rFonts w:asciiTheme="minorEastAsia" w:eastAsiaTheme="minorEastAsia" w:hAnsiTheme="minorEastAsia"/>
                <w:szCs w:val="21"/>
              </w:rPr>
            </w:pPr>
            <w:r>
              <w:rPr>
                <w:rFonts w:asciiTheme="minorEastAsia" w:eastAsiaTheme="minorEastAsia" w:hAnsiTheme="minorEastAsia" w:hint="eastAsia"/>
                <w:szCs w:val="21"/>
              </w:rPr>
              <w:t>专业</w:t>
            </w:r>
          </w:p>
        </w:tc>
        <w:tc>
          <w:tcPr>
            <w:tcW w:w="4050" w:type="dxa"/>
            <w:gridSpan w:val="5"/>
            <w:vAlign w:val="center"/>
          </w:tcPr>
          <w:p w14:paraId="20A3E9B3" w14:textId="77777777" w:rsidR="007E0D5E" w:rsidRDefault="00000000">
            <w:pPr>
              <w:rPr>
                <w:rFonts w:asciiTheme="minorEastAsia" w:eastAsiaTheme="minorEastAsia" w:hAnsiTheme="minorEastAsia"/>
                <w:szCs w:val="21"/>
              </w:rPr>
            </w:pPr>
            <w:r>
              <w:rPr>
                <w:rFonts w:asciiTheme="minorEastAsia" w:eastAsiaTheme="minorEastAsia" w:hAnsiTheme="minorEastAsia" w:hint="eastAsia"/>
                <w:color w:val="000000" w:themeColor="text1"/>
                <w:szCs w:val="21"/>
              </w:rPr>
              <w:t>计算机科学与技术C</w:t>
            </w:r>
          </w:p>
        </w:tc>
      </w:tr>
      <w:tr w:rsidR="007E0D5E" w14:paraId="3675CEC4" w14:textId="77777777">
        <w:trPr>
          <w:cantSplit/>
          <w:trHeight w:val="462"/>
          <w:jc w:val="center"/>
        </w:trPr>
        <w:tc>
          <w:tcPr>
            <w:tcW w:w="1271" w:type="dxa"/>
            <w:gridSpan w:val="2"/>
            <w:vAlign w:val="center"/>
          </w:tcPr>
          <w:p w14:paraId="553B75D0" w14:textId="77777777" w:rsidR="007E0D5E" w:rsidRDefault="00000000">
            <w:pPr>
              <w:jc w:val="center"/>
              <w:rPr>
                <w:rFonts w:asciiTheme="minorEastAsia" w:eastAsiaTheme="minorEastAsia" w:hAnsiTheme="minorEastAsia"/>
                <w:szCs w:val="21"/>
              </w:rPr>
            </w:pPr>
            <w:r>
              <w:rPr>
                <w:rFonts w:asciiTheme="minorEastAsia" w:eastAsiaTheme="minorEastAsia" w:hAnsiTheme="minorEastAsia" w:hint="eastAsia"/>
                <w:szCs w:val="21"/>
              </w:rPr>
              <w:t>班级</w:t>
            </w:r>
          </w:p>
        </w:tc>
        <w:tc>
          <w:tcPr>
            <w:tcW w:w="2389" w:type="dxa"/>
            <w:vAlign w:val="center"/>
          </w:tcPr>
          <w:p w14:paraId="652393D0" w14:textId="77777777" w:rsidR="007E0D5E" w:rsidRDefault="00000000">
            <w:pPr>
              <w:spacing w:line="300" w:lineRule="auto"/>
              <w:ind w:firstLineChars="167" w:firstLine="351"/>
              <w:rPr>
                <w:rFonts w:asciiTheme="minorEastAsia" w:eastAsiaTheme="minorEastAsia" w:hAnsiTheme="minorEastAsia"/>
                <w:szCs w:val="21"/>
              </w:rPr>
            </w:pPr>
            <w:r>
              <w:rPr>
                <w:rFonts w:asciiTheme="minorEastAsia" w:eastAsiaTheme="minorEastAsia" w:hAnsiTheme="minorEastAsia" w:hint="eastAsia"/>
                <w:szCs w:val="21"/>
              </w:rPr>
              <w:t>2</w:t>
            </w:r>
            <w:r>
              <w:rPr>
                <w:rFonts w:asciiTheme="minorEastAsia" w:eastAsiaTheme="minorEastAsia" w:hAnsiTheme="minorEastAsia"/>
                <w:szCs w:val="21"/>
              </w:rPr>
              <w:t>0</w:t>
            </w:r>
            <w:r>
              <w:rPr>
                <w:rFonts w:asciiTheme="minorEastAsia" w:eastAsiaTheme="minorEastAsia" w:hAnsiTheme="minorEastAsia" w:hint="eastAsia"/>
                <w:szCs w:val="21"/>
              </w:rPr>
              <w:t>计科</w:t>
            </w:r>
            <w:r>
              <w:rPr>
                <w:rFonts w:ascii="Calibri" w:eastAsiaTheme="minorEastAsia" w:hAnsi="Calibri" w:hint="eastAsia"/>
                <w:szCs w:val="21"/>
              </w:rPr>
              <w:t>C</w:t>
            </w:r>
            <w:r>
              <w:rPr>
                <w:rFonts w:asciiTheme="minorEastAsia" w:eastAsiaTheme="minorEastAsia" w:hAnsiTheme="minorEastAsia"/>
                <w:szCs w:val="21"/>
              </w:rPr>
              <w:t>2</w:t>
            </w:r>
          </w:p>
        </w:tc>
        <w:tc>
          <w:tcPr>
            <w:tcW w:w="870" w:type="dxa"/>
            <w:vAlign w:val="center"/>
          </w:tcPr>
          <w:p w14:paraId="20EA77F1" w14:textId="77777777" w:rsidR="007E0D5E" w:rsidRDefault="00000000">
            <w:pPr>
              <w:jc w:val="center"/>
              <w:rPr>
                <w:rFonts w:asciiTheme="minorEastAsia" w:eastAsiaTheme="minorEastAsia" w:hAnsiTheme="minorEastAsia"/>
                <w:szCs w:val="21"/>
              </w:rPr>
            </w:pPr>
            <w:r>
              <w:rPr>
                <w:rFonts w:asciiTheme="minorEastAsia" w:eastAsiaTheme="minorEastAsia" w:hAnsiTheme="minorEastAsia" w:hint="eastAsia"/>
                <w:szCs w:val="21"/>
              </w:rPr>
              <w:t>姓名</w:t>
            </w:r>
          </w:p>
        </w:tc>
        <w:tc>
          <w:tcPr>
            <w:tcW w:w="1277" w:type="dxa"/>
            <w:gridSpan w:val="2"/>
            <w:vAlign w:val="center"/>
          </w:tcPr>
          <w:p w14:paraId="5E08292C" w14:textId="77777777" w:rsidR="007E0D5E" w:rsidRDefault="00000000">
            <w:pPr>
              <w:spacing w:line="300" w:lineRule="auto"/>
              <w:ind w:firstLineChars="167" w:firstLine="351"/>
              <w:rPr>
                <w:rFonts w:asciiTheme="minorEastAsia" w:eastAsiaTheme="minorEastAsia" w:hAnsiTheme="minorEastAsia"/>
                <w:szCs w:val="21"/>
              </w:rPr>
            </w:pPr>
            <w:r>
              <w:rPr>
                <w:rFonts w:asciiTheme="minorEastAsia" w:eastAsiaTheme="minorEastAsia" w:hAnsiTheme="minorEastAsia" w:hint="eastAsia"/>
                <w:szCs w:val="21"/>
              </w:rPr>
              <w:t>王耀彬</w:t>
            </w:r>
          </w:p>
        </w:tc>
        <w:tc>
          <w:tcPr>
            <w:tcW w:w="993" w:type="dxa"/>
            <w:vAlign w:val="center"/>
          </w:tcPr>
          <w:p w14:paraId="7A2067E7" w14:textId="77777777" w:rsidR="007E0D5E" w:rsidRDefault="00000000">
            <w:pPr>
              <w:jc w:val="center"/>
              <w:rPr>
                <w:rFonts w:asciiTheme="minorEastAsia" w:eastAsiaTheme="minorEastAsia" w:hAnsiTheme="minorEastAsia"/>
                <w:szCs w:val="21"/>
              </w:rPr>
            </w:pPr>
            <w:r>
              <w:rPr>
                <w:rFonts w:asciiTheme="minorEastAsia" w:eastAsiaTheme="minorEastAsia" w:hAnsiTheme="minorEastAsia"/>
                <w:szCs w:val="21"/>
              </w:rPr>
              <w:t>学号</w:t>
            </w:r>
          </w:p>
        </w:tc>
        <w:tc>
          <w:tcPr>
            <w:tcW w:w="1780" w:type="dxa"/>
            <w:gridSpan w:val="2"/>
            <w:vAlign w:val="center"/>
          </w:tcPr>
          <w:p w14:paraId="483F10D6" w14:textId="77777777" w:rsidR="007E0D5E" w:rsidRDefault="00000000">
            <w:pPr>
              <w:spacing w:line="300" w:lineRule="auto"/>
              <w:ind w:firstLineChars="100" w:firstLine="210"/>
              <w:rPr>
                <w:rFonts w:asciiTheme="minorEastAsia" w:eastAsiaTheme="minorEastAsia" w:hAnsiTheme="minorEastAsia"/>
                <w:szCs w:val="21"/>
              </w:rPr>
            </w:pPr>
            <w:r>
              <w:rPr>
                <w:rFonts w:ascii="Calibri" w:eastAsiaTheme="minorEastAsia" w:hAnsi="Calibri"/>
                <w:szCs w:val="21"/>
              </w:rPr>
              <w:t>20201111012</w:t>
            </w:r>
          </w:p>
        </w:tc>
      </w:tr>
      <w:tr w:rsidR="007E0D5E" w14:paraId="23112153" w14:textId="77777777">
        <w:trPr>
          <w:trHeight w:val="755"/>
          <w:jc w:val="center"/>
        </w:trPr>
        <w:tc>
          <w:tcPr>
            <w:tcW w:w="8580" w:type="dxa"/>
            <w:gridSpan w:val="9"/>
          </w:tcPr>
          <w:p w14:paraId="6089F3B1"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一、课题主要研究(</w:t>
            </w:r>
            <w:r>
              <w:rPr>
                <w:rFonts w:asciiTheme="minorEastAsia" w:eastAsiaTheme="minorEastAsia" w:hAnsiTheme="minorEastAsia"/>
                <w:szCs w:val="21"/>
              </w:rPr>
              <w:t>设计</w:t>
            </w:r>
            <w:r>
              <w:rPr>
                <w:rFonts w:asciiTheme="minorEastAsia" w:eastAsiaTheme="minorEastAsia" w:hAnsiTheme="minorEastAsia" w:hint="eastAsia"/>
                <w:szCs w:val="21"/>
              </w:rPr>
              <w:t xml:space="preserve">)内容： </w:t>
            </w:r>
          </w:p>
          <w:p w14:paraId="2756B9E0" w14:textId="64150355" w:rsidR="007E0D5E" w:rsidRDefault="00000000">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随着深度神经网络的不断发展，</w:t>
            </w:r>
            <w:r w:rsidR="00DB6902">
              <w:rPr>
                <w:rFonts w:asciiTheme="minorEastAsia" w:eastAsiaTheme="minorEastAsia" w:hAnsiTheme="minorEastAsia" w:hint="eastAsia"/>
                <w:szCs w:val="21"/>
              </w:rPr>
              <w:t>协同过滤技术</w:t>
            </w:r>
            <w:r>
              <w:rPr>
                <w:rFonts w:asciiTheme="minorEastAsia" w:eastAsiaTheme="minorEastAsia" w:hAnsiTheme="minorEastAsia" w:hint="eastAsia"/>
                <w:szCs w:val="21"/>
              </w:rPr>
              <w:t>在众多领域得到了成功的应用。本系统主要使用基于</w:t>
            </w:r>
            <w:r w:rsidR="00DB6902">
              <w:rPr>
                <w:rFonts w:asciiTheme="minorEastAsia" w:eastAsiaTheme="minorEastAsia" w:hAnsiTheme="minorEastAsia" w:hint="eastAsia"/>
                <w:szCs w:val="21"/>
              </w:rPr>
              <w:t>协同过滤</w:t>
            </w:r>
            <w:r>
              <w:rPr>
                <w:rFonts w:asciiTheme="minorEastAsia" w:eastAsiaTheme="minorEastAsia" w:hAnsiTheme="minorEastAsia" w:hint="eastAsia"/>
                <w:szCs w:val="21"/>
              </w:rPr>
              <w:t>的推荐算法作为岗位的推荐模型。通过对现有互联网岗位招聘网站爬虫并进行数据整理与综合得到岗位数据，利用</w:t>
            </w:r>
            <w:r>
              <w:rPr>
                <w:rFonts w:ascii="Calibri" w:eastAsiaTheme="minorEastAsia" w:hAnsi="Calibri" w:hint="eastAsia"/>
                <w:szCs w:val="21"/>
              </w:rPr>
              <w:t>Web</w:t>
            </w:r>
            <w:r>
              <w:rPr>
                <w:rFonts w:asciiTheme="minorEastAsia" w:eastAsiaTheme="minorEastAsia" w:hAnsiTheme="minorEastAsia" w:hint="eastAsia"/>
                <w:szCs w:val="21"/>
              </w:rPr>
              <w:t>作为数据的载体，利用</w:t>
            </w:r>
            <w:r w:rsidR="00DB6902">
              <w:rPr>
                <w:rFonts w:asciiTheme="minorEastAsia" w:eastAsiaTheme="minorEastAsia" w:hAnsiTheme="minorEastAsia" w:hint="eastAsia"/>
                <w:szCs w:val="21"/>
              </w:rPr>
              <w:t>协同过滤</w:t>
            </w:r>
            <w:r>
              <w:rPr>
                <w:rFonts w:asciiTheme="minorEastAsia" w:eastAsiaTheme="minorEastAsia" w:hAnsiTheme="minorEastAsia" w:hint="eastAsia"/>
                <w:szCs w:val="21"/>
              </w:rPr>
              <w:t>技术对用户做个性化岗位推荐，最终实现基于</w:t>
            </w:r>
            <w:r w:rsidR="00DB6902">
              <w:rPr>
                <w:rFonts w:asciiTheme="minorEastAsia" w:eastAsiaTheme="minorEastAsia" w:hAnsiTheme="minorEastAsia" w:hint="eastAsia"/>
                <w:szCs w:val="21"/>
              </w:rPr>
              <w:t>协同过滤</w:t>
            </w:r>
            <w:r>
              <w:rPr>
                <w:rFonts w:asciiTheme="minorEastAsia" w:eastAsiaTheme="minorEastAsia" w:hAnsiTheme="minorEastAsia" w:hint="eastAsia"/>
                <w:szCs w:val="21"/>
              </w:rPr>
              <w:t>的互联网岗位推荐系统。</w:t>
            </w:r>
          </w:p>
          <w:p w14:paraId="4525816B" w14:textId="09C42E97" w:rsidR="007E0D5E" w:rsidRDefault="00000000">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基于</w:t>
            </w:r>
            <w:r w:rsidR="00DB6902">
              <w:rPr>
                <w:rFonts w:asciiTheme="minorEastAsia" w:eastAsiaTheme="minorEastAsia" w:hAnsiTheme="minorEastAsia" w:hint="eastAsia"/>
                <w:szCs w:val="21"/>
              </w:rPr>
              <w:t>协同过滤</w:t>
            </w:r>
            <w:r>
              <w:rPr>
                <w:rFonts w:asciiTheme="minorEastAsia" w:eastAsiaTheme="minorEastAsia" w:hAnsiTheme="minorEastAsia" w:hint="eastAsia"/>
                <w:szCs w:val="21"/>
              </w:rPr>
              <w:t>的互联网招聘岗位推荐系统的设计与实现的主要研究内容如下：</w:t>
            </w:r>
          </w:p>
          <w:p w14:paraId="4AE2C4CE"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1</w:t>
            </w:r>
            <w:r>
              <w:rPr>
                <w:rFonts w:asciiTheme="minorEastAsia" w:eastAsiaTheme="minorEastAsia" w:hAnsiTheme="minorEastAsia"/>
                <w:szCs w:val="21"/>
              </w:rPr>
              <w:t xml:space="preserve">. </w:t>
            </w:r>
            <w:r>
              <w:rPr>
                <w:rFonts w:asciiTheme="minorEastAsia" w:eastAsiaTheme="minorEastAsia" w:hAnsiTheme="minorEastAsia" w:hint="eastAsia"/>
                <w:szCs w:val="21"/>
              </w:rPr>
              <w:t>课题背景与意义。分析课题研究的背景与意义，结合国内外研究现状，说明课题实现系统的重要性。需求分析，根据安全性需求、性能性需求等需求进行需求分析最终确认系统需实现的全部功能。</w:t>
            </w:r>
          </w:p>
          <w:p w14:paraId="78A4F1FE"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szCs w:val="21"/>
              </w:rPr>
              <w:t xml:space="preserve">2. </w:t>
            </w:r>
            <w:r>
              <w:rPr>
                <w:rFonts w:asciiTheme="minorEastAsia" w:eastAsiaTheme="minorEastAsia" w:hAnsiTheme="minorEastAsia" w:hint="eastAsia"/>
                <w:szCs w:val="21"/>
              </w:rPr>
              <w:t>数据获取爬虫模块。使用</w:t>
            </w:r>
            <w:r>
              <w:rPr>
                <w:rFonts w:ascii="Calibri" w:eastAsiaTheme="minorEastAsia" w:hAnsi="Calibri" w:hint="eastAsia"/>
                <w:szCs w:val="21"/>
              </w:rPr>
              <w:t>Selenium</w:t>
            </w:r>
            <w:r>
              <w:rPr>
                <w:rFonts w:asciiTheme="minorEastAsia" w:eastAsiaTheme="minorEastAsia" w:hAnsiTheme="minorEastAsia" w:hint="eastAsia"/>
                <w:szCs w:val="21"/>
              </w:rPr>
              <w:t>、</w:t>
            </w:r>
            <w:r>
              <w:rPr>
                <w:rFonts w:ascii="Calibri" w:eastAsiaTheme="minorEastAsia" w:hAnsi="Calibri" w:hint="eastAsia"/>
                <w:szCs w:val="21"/>
              </w:rPr>
              <w:t>Scrapy</w:t>
            </w:r>
            <w:r>
              <w:rPr>
                <w:rFonts w:asciiTheme="minorEastAsia" w:eastAsiaTheme="minorEastAsia" w:hAnsiTheme="minorEastAsia" w:hint="eastAsia"/>
                <w:szCs w:val="21"/>
              </w:rPr>
              <w:t>和</w:t>
            </w:r>
            <w:r>
              <w:rPr>
                <w:rFonts w:ascii="Calibri" w:eastAsiaTheme="minorEastAsia" w:hAnsi="Calibri" w:hint="eastAsia"/>
                <w:szCs w:val="21"/>
              </w:rPr>
              <w:t>CrawlSpider</w:t>
            </w:r>
            <w:r>
              <w:rPr>
                <w:rFonts w:asciiTheme="minorEastAsia" w:eastAsiaTheme="minorEastAsia" w:hAnsiTheme="minorEastAsia" w:hint="eastAsia"/>
                <w:szCs w:val="21"/>
              </w:rPr>
              <w:t>等爬虫工具对现有互联网招聘网站例如牛客、力扣与</w:t>
            </w:r>
            <w:r>
              <w:rPr>
                <w:rFonts w:ascii="Calibri" w:eastAsiaTheme="minorEastAsia" w:hAnsi="Calibri" w:hint="eastAsia"/>
                <w:szCs w:val="21"/>
              </w:rPr>
              <w:t>BOSS</w:t>
            </w:r>
            <w:r>
              <w:rPr>
                <w:rFonts w:asciiTheme="minorEastAsia" w:eastAsiaTheme="minorEastAsia" w:hAnsiTheme="minorEastAsia" w:hint="eastAsia"/>
                <w:szCs w:val="21"/>
              </w:rPr>
              <w:t>直聘等进行数据爬取，对数据进行综合处理，得到全面丰富且详细的互联网招聘岗位数据。将数据存入阿里云</w:t>
            </w:r>
            <w:r>
              <w:rPr>
                <w:rFonts w:ascii="Calibri" w:eastAsiaTheme="minorEastAsia" w:hAnsi="Calibri" w:hint="eastAsia"/>
                <w:szCs w:val="21"/>
              </w:rPr>
              <w:t>RDS</w:t>
            </w:r>
            <w:r>
              <w:rPr>
                <w:rFonts w:asciiTheme="minorEastAsia" w:eastAsiaTheme="minorEastAsia" w:hAnsiTheme="minorEastAsia"/>
                <w:szCs w:val="21"/>
              </w:rPr>
              <w:t xml:space="preserve"> </w:t>
            </w:r>
            <w:r>
              <w:rPr>
                <w:rFonts w:ascii="Calibri" w:eastAsiaTheme="minorEastAsia" w:hAnsi="Calibri" w:hint="eastAsia"/>
                <w:szCs w:val="21"/>
              </w:rPr>
              <w:t>MySQL</w:t>
            </w:r>
            <w:r>
              <w:rPr>
                <w:rFonts w:asciiTheme="minorEastAsia" w:eastAsiaTheme="minorEastAsia" w:hAnsiTheme="minorEastAsia" w:hint="eastAsia"/>
                <w:szCs w:val="21"/>
              </w:rPr>
              <w:t>数据库。</w:t>
            </w:r>
          </w:p>
          <w:p w14:paraId="6AE49156"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3</w:t>
            </w:r>
            <w:r>
              <w:rPr>
                <w:rFonts w:asciiTheme="minorEastAsia" w:eastAsiaTheme="minorEastAsia" w:hAnsiTheme="minorEastAsia"/>
                <w:szCs w:val="21"/>
              </w:rPr>
              <w:t xml:space="preserve">. </w:t>
            </w:r>
            <w:r>
              <w:rPr>
                <w:rFonts w:asciiTheme="minorEastAsia" w:eastAsiaTheme="minorEastAsia" w:hAnsiTheme="minorEastAsia" w:hint="eastAsia"/>
                <w:szCs w:val="21"/>
              </w:rPr>
              <w:t>岗位数据的显示模块。利用</w:t>
            </w:r>
            <w:r>
              <w:rPr>
                <w:rFonts w:ascii="Calibri" w:eastAsiaTheme="minorEastAsia" w:hAnsi="Calibri" w:hint="eastAsia"/>
                <w:szCs w:val="21"/>
              </w:rPr>
              <w:t>Web</w:t>
            </w:r>
            <w:r>
              <w:rPr>
                <w:rFonts w:asciiTheme="minorEastAsia" w:eastAsiaTheme="minorEastAsia" w:hAnsiTheme="minorEastAsia" w:hint="eastAsia"/>
                <w:szCs w:val="21"/>
              </w:rPr>
              <w:t>作为招聘岗位数据的载体，使用</w:t>
            </w:r>
            <w:r>
              <w:rPr>
                <w:rFonts w:ascii="Calibri" w:eastAsiaTheme="minorEastAsia" w:hAnsi="Calibri" w:hint="eastAsia"/>
                <w:szCs w:val="21"/>
              </w:rPr>
              <w:t>Django</w:t>
            </w:r>
            <w:r>
              <w:rPr>
                <w:rFonts w:asciiTheme="minorEastAsia" w:eastAsiaTheme="minorEastAsia" w:hAnsiTheme="minorEastAsia"/>
                <w:szCs w:val="21"/>
              </w:rPr>
              <w:t xml:space="preserve"> + </w:t>
            </w:r>
            <w:r>
              <w:rPr>
                <w:rFonts w:ascii="Calibri" w:eastAsiaTheme="minorEastAsia" w:hAnsi="Calibri" w:hint="eastAsia"/>
                <w:szCs w:val="21"/>
              </w:rPr>
              <w:t>Vue</w:t>
            </w:r>
            <w:r>
              <w:rPr>
                <w:rFonts w:asciiTheme="minorEastAsia" w:eastAsiaTheme="minorEastAsia" w:hAnsiTheme="minorEastAsia" w:hint="eastAsia"/>
                <w:szCs w:val="21"/>
              </w:rPr>
              <w:t>构建网站前后端，使用本地服务器/阿里云服务器。</w:t>
            </w:r>
          </w:p>
          <w:p w14:paraId="5DA87804" w14:textId="20CBB4A1" w:rsidR="007E0D5E" w:rsidRDefault="00000000">
            <w:pPr>
              <w:adjustRightInd w:val="0"/>
              <w:snapToGrid w:val="0"/>
              <w:spacing w:line="360" w:lineRule="auto"/>
              <w:ind w:firstLineChars="200" w:firstLine="420"/>
              <w:rPr>
                <w:rFonts w:asciiTheme="minorEastAsia" w:eastAsiaTheme="minorEastAsia" w:hAnsiTheme="minorEastAsia"/>
                <w:sz w:val="18"/>
                <w:szCs w:val="18"/>
              </w:rPr>
            </w:pPr>
            <w:r>
              <w:rPr>
                <w:rFonts w:asciiTheme="minorEastAsia" w:eastAsiaTheme="minorEastAsia" w:hAnsiTheme="minorEastAsia" w:hint="eastAsia"/>
                <w:szCs w:val="21"/>
              </w:rPr>
              <w:t>4</w:t>
            </w:r>
            <w:r>
              <w:rPr>
                <w:rFonts w:asciiTheme="minorEastAsia" w:eastAsiaTheme="minorEastAsia" w:hAnsiTheme="minorEastAsia"/>
                <w:szCs w:val="21"/>
              </w:rPr>
              <w:t xml:space="preserve">. </w:t>
            </w:r>
            <w:r>
              <w:rPr>
                <w:rFonts w:asciiTheme="minorEastAsia" w:eastAsiaTheme="minorEastAsia" w:hAnsiTheme="minorEastAsia" w:hint="eastAsia"/>
                <w:szCs w:val="21"/>
              </w:rPr>
              <w:t>基于</w:t>
            </w:r>
            <w:r w:rsidR="00DB6902">
              <w:rPr>
                <w:rFonts w:asciiTheme="minorEastAsia" w:eastAsiaTheme="minorEastAsia" w:hAnsiTheme="minorEastAsia" w:hint="eastAsia"/>
                <w:szCs w:val="21"/>
              </w:rPr>
              <w:t>协同过滤</w:t>
            </w:r>
            <w:r>
              <w:rPr>
                <w:rFonts w:asciiTheme="minorEastAsia" w:eastAsiaTheme="minorEastAsia" w:hAnsiTheme="minorEastAsia" w:hint="eastAsia"/>
                <w:szCs w:val="21"/>
              </w:rPr>
              <w:t>的推荐系统模块</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_Ref155107095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Pr>
                <w:rFonts w:asciiTheme="minorEastAsia" w:eastAsiaTheme="minorEastAsia" w:hAnsiTheme="minorEastAsia"/>
                <w:b/>
                <w:bCs/>
                <w:sz w:val="24"/>
                <w:vertAlign w:val="superscript"/>
              </w:rPr>
              <w:t>[7]</w:t>
            </w:r>
            <w:r>
              <w:rPr>
                <w:rFonts w:asciiTheme="minorEastAsia" w:eastAsiaTheme="minorEastAsia" w:hAnsiTheme="minorEastAsia"/>
                <w:b/>
                <w:bCs/>
                <w:sz w:val="24"/>
                <w:vertAlign w:val="superscript"/>
              </w:rPr>
              <w:fldChar w:fldCharType="end"/>
            </w:r>
            <w:r>
              <w:rPr>
                <w:rFonts w:asciiTheme="minorEastAsia" w:eastAsiaTheme="minorEastAsia" w:hAnsiTheme="minorEastAsia" w:hint="eastAsia"/>
                <w:szCs w:val="21"/>
              </w:rPr>
              <w:t>。基于神经网络采用协同过滤技术实现推荐系统</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_Ref155107117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Pr>
                <w:rFonts w:asciiTheme="minorEastAsia" w:eastAsiaTheme="minorEastAsia" w:hAnsiTheme="minorEastAsia"/>
                <w:b/>
                <w:bCs/>
                <w:sz w:val="24"/>
                <w:vertAlign w:val="superscript"/>
              </w:rPr>
              <w:t>[8]</w:t>
            </w:r>
            <w:r>
              <w:rPr>
                <w:rFonts w:asciiTheme="minorEastAsia" w:eastAsiaTheme="minorEastAsia" w:hAnsiTheme="minorEastAsia"/>
                <w:b/>
                <w:bCs/>
                <w:sz w:val="24"/>
                <w:vertAlign w:val="superscript"/>
              </w:rPr>
              <w:fldChar w:fldCharType="end"/>
            </w:r>
            <w:r>
              <w:rPr>
                <w:rFonts w:asciiTheme="minorEastAsia" w:eastAsiaTheme="minorEastAsia" w:hAnsiTheme="minorEastAsia" w:hint="eastAsia"/>
                <w:szCs w:val="21"/>
              </w:rPr>
              <w:t>。使用神经协同过滤算法</w:t>
            </w:r>
            <w:r>
              <w:rPr>
                <w:rFonts w:asciiTheme="minorEastAsia" w:eastAsiaTheme="minorEastAsia" w:hAnsiTheme="minorEastAsia"/>
                <w:szCs w:val="21"/>
              </w:rPr>
              <w:t>(</w:t>
            </w:r>
            <w:r>
              <w:rPr>
                <w:rFonts w:ascii="Calibri" w:eastAsiaTheme="minorEastAsia" w:hAnsi="Calibri"/>
                <w:szCs w:val="21"/>
              </w:rPr>
              <w:t>neural</w:t>
            </w:r>
            <w:r>
              <w:rPr>
                <w:rFonts w:asciiTheme="minorEastAsia" w:eastAsiaTheme="minorEastAsia" w:hAnsiTheme="minorEastAsia"/>
                <w:szCs w:val="21"/>
              </w:rPr>
              <w:t xml:space="preserve"> </w:t>
            </w:r>
            <w:r>
              <w:rPr>
                <w:rFonts w:ascii="Calibri" w:eastAsiaTheme="minorEastAsia" w:hAnsi="Calibri"/>
                <w:szCs w:val="21"/>
              </w:rPr>
              <w:t>network</w:t>
            </w:r>
            <w:r>
              <w:rPr>
                <w:rFonts w:asciiTheme="minorEastAsia" w:eastAsiaTheme="minorEastAsia" w:hAnsiTheme="minorEastAsia"/>
                <w:szCs w:val="21"/>
              </w:rPr>
              <w:t>-</w:t>
            </w:r>
            <w:r>
              <w:rPr>
                <w:rFonts w:ascii="Calibri" w:eastAsiaTheme="minorEastAsia" w:hAnsi="Calibri"/>
                <w:szCs w:val="21"/>
              </w:rPr>
              <w:t>based</w:t>
            </w:r>
            <w:r>
              <w:rPr>
                <w:rFonts w:asciiTheme="minorEastAsia" w:eastAsiaTheme="minorEastAsia" w:hAnsiTheme="minorEastAsia"/>
                <w:szCs w:val="21"/>
              </w:rPr>
              <w:t xml:space="preserve"> </w:t>
            </w:r>
            <w:r>
              <w:rPr>
                <w:rFonts w:ascii="Calibri" w:eastAsiaTheme="minorEastAsia" w:hAnsi="Calibri"/>
                <w:szCs w:val="21"/>
              </w:rPr>
              <w:t>collaborative</w:t>
            </w:r>
            <w:r>
              <w:rPr>
                <w:rFonts w:asciiTheme="minorEastAsia" w:eastAsiaTheme="minorEastAsia" w:hAnsiTheme="minorEastAsia"/>
                <w:szCs w:val="21"/>
              </w:rPr>
              <w:t xml:space="preserve"> </w:t>
            </w:r>
            <w:r>
              <w:rPr>
                <w:rFonts w:ascii="Calibri" w:eastAsiaTheme="minorEastAsia" w:hAnsi="Calibri"/>
                <w:szCs w:val="21"/>
              </w:rPr>
              <w:t>filtering</w:t>
            </w:r>
            <w:r>
              <w:rPr>
                <w:rFonts w:asciiTheme="minorEastAsia" w:eastAsiaTheme="minorEastAsia" w:hAnsiTheme="minorEastAsia"/>
                <w:szCs w:val="21"/>
              </w:rPr>
              <w:t xml:space="preserve">, </w:t>
            </w:r>
            <w:r>
              <w:rPr>
                <w:rFonts w:ascii="Calibri" w:eastAsiaTheme="minorEastAsia" w:hAnsi="Calibri"/>
                <w:szCs w:val="21"/>
              </w:rPr>
              <w:t>NCF</w:t>
            </w:r>
            <w:r>
              <w:rPr>
                <w:rFonts w:asciiTheme="minorEastAsia" w:eastAsiaTheme="minorEastAsia" w:hAnsiTheme="minorEastAsia"/>
                <w:szCs w:val="21"/>
              </w:rPr>
              <w:t>)</w:t>
            </w:r>
            <w:r>
              <w:rPr>
                <w:rFonts w:asciiTheme="minorEastAsia" w:eastAsiaTheme="minorEastAsia" w:hAnsiTheme="minorEastAsia" w:hint="eastAsia"/>
                <w:szCs w:val="21"/>
              </w:rPr>
              <w:t>，利用用户基本信息、用户的历史岗位浏览信息与用户收藏岗位信息，给出个性化互联网招聘岗位推荐。</w:t>
            </w:r>
          </w:p>
        </w:tc>
      </w:tr>
      <w:tr w:rsidR="007E0D5E" w14:paraId="7C5F659D" w14:textId="77777777">
        <w:trPr>
          <w:trHeight w:val="569"/>
          <w:jc w:val="center"/>
        </w:trPr>
        <w:tc>
          <w:tcPr>
            <w:tcW w:w="8580" w:type="dxa"/>
            <w:gridSpan w:val="9"/>
          </w:tcPr>
          <w:p w14:paraId="633827E5" w14:textId="77777777" w:rsidR="007E0D5E" w:rsidRDefault="00000000">
            <w:pPr>
              <w:adjustRightInd w:val="0"/>
              <w:snapToGrid w:val="0"/>
              <w:spacing w:line="360" w:lineRule="auto"/>
              <w:rPr>
                <w:rFonts w:asciiTheme="minorEastAsia" w:eastAsiaTheme="minorEastAsia" w:hAnsiTheme="minorEastAsia"/>
                <w:sz w:val="18"/>
                <w:szCs w:val="18"/>
              </w:rPr>
            </w:pPr>
            <w:r>
              <w:rPr>
                <w:rFonts w:asciiTheme="minorEastAsia" w:eastAsiaTheme="minorEastAsia" w:hAnsiTheme="minorEastAsia" w:hint="eastAsia"/>
                <w:szCs w:val="21"/>
              </w:rPr>
              <w:t>二、工作进度要求：</w:t>
            </w:r>
          </w:p>
        </w:tc>
      </w:tr>
      <w:tr w:rsidR="007E0D5E" w14:paraId="4E31E13F" w14:textId="77777777">
        <w:trPr>
          <w:trHeight w:val="352"/>
          <w:jc w:val="center"/>
        </w:trPr>
        <w:tc>
          <w:tcPr>
            <w:tcW w:w="704" w:type="dxa"/>
          </w:tcPr>
          <w:p w14:paraId="72CA27AD"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序号</w:t>
            </w:r>
          </w:p>
        </w:tc>
        <w:tc>
          <w:tcPr>
            <w:tcW w:w="4961" w:type="dxa"/>
            <w:gridSpan w:val="4"/>
          </w:tcPr>
          <w:p w14:paraId="50610A90"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设计（论文）各阶段名称</w:t>
            </w:r>
          </w:p>
        </w:tc>
        <w:tc>
          <w:tcPr>
            <w:tcW w:w="1985" w:type="dxa"/>
            <w:gridSpan w:val="3"/>
          </w:tcPr>
          <w:p w14:paraId="35DF13C0"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日期</w:t>
            </w:r>
          </w:p>
        </w:tc>
        <w:tc>
          <w:tcPr>
            <w:tcW w:w="930" w:type="dxa"/>
          </w:tcPr>
          <w:p w14:paraId="4A0573A2"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备注</w:t>
            </w:r>
          </w:p>
        </w:tc>
      </w:tr>
      <w:tr w:rsidR="007E0D5E" w14:paraId="00A8F5EB" w14:textId="77777777">
        <w:trPr>
          <w:trHeight w:val="450"/>
          <w:jc w:val="center"/>
        </w:trPr>
        <w:tc>
          <w:tcPr>
            <w:tcW w:w="704" w:type="dxa"/>
          </w:tcPr>
          <w:p w14:paraId="6A9B0E18" w14:textId="77777777" w:rsidR="007E0D5E" w:rsidRDefault="00000000">
            <w:pPr>
              <w:adjustRightInd w:val="0"/>
              <w:snapToGrid w:val="0"/>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1</w:t>
            </w:r>
          </w:p>
        </w:tc>
        <w:tc>
          <w:tcPr>
            <w:tcW w:w="4961" w:type="dxa"/>
            <w:gridSpan w:val="4"/>
          </w:tcPr>
          <w:p w14:paraId="59789140"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完成论文课题确定，对课题进行基础分析，分析研究的背景和意义、国内外研究现状，进行需求分析。</w:t>
            </w:r>
          </w:p>
        </w:tc>
        <w:tc>
          <w:tcPr>
            <w:tcW w:w="1985" w:type="dxa"/>
            <w:gridSpan w:val="3"/>
          </w:tcPr>
          <w:p w14:paraId="016918A0"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sz w:val="20"/>
                <w:szCs w:val="20"/>
              </w:rPr>
              <w:t>2023</w:t>
            </w:r>
            <w:r>
              <w:rPr>
                <w:rFonts w:asciiTheme="minorEastAsia" w:eastAsiaTheme="minorEastAsia" w:hAnsiTheme="minorEastAsia" w:hint="eastAsia"/>
                <w:sz w:val="20"/>
                <w:szCs w:val="20"/>
              </w:rPr>
              <w:t>年</w:t>
            </w:r>
            <w:r>
              <w:rPr>
                <w:rFonts w:asciiTheme="minorEastAsia" w:eastAsiaTheme="minorEastAsia" w:hAnsiTheme="minorEastAsia"/>
                <w:sz w:val="20"/>
                <w:szCs w:val="20"/>
              </w:rPr>
              <w:t>11</w:t>
            </w:r>
            <w:r>
              <w:rPr>
                <w:rFonts w:asciiTheme="minorEastAsia" w:eastAsiaTheme="minorEastAsia" w:hAnsiTheme="minorEastAsia" w:hint="eastAsia"/>
                <w:sz w:val="20"/>
                <w:szCs w:val="20"/>
              </w:rPr>
              <w:t>月1日-</w:t>
            </w:r>
            <w:r>
              <w:rPr>
                <w:rFonts w:asciiTheme="minorEastAsia" w:eastAsiaTheme="minorEastAsia" w:hAnsiTheme="minorEastAsia"/>
                <w:sz w:val="20"/>
                <w:szCs w:val="20"/>
              </w:rPr>
              <w:t>2024</w:t>
            </w:r>
            <w:r>
              <w:rPr>
                <w:rFonts w:asciiTheme="minorEastAsia" w:eastAsiaTheme="minorEastAsia" w:hAnsiTheme="minorEastAsia" w:hint="eastAsia"/>
                <w:sz w:val="20"/>
                <w:szCs w:val="20"/>
              </w:rPr>
              <w:t>年1月</w:t>
            </w:r>
            <w:r>
              <w:rPr>
                <w:rFonts w:asciiTheme="minorEastAsia" w:eastAsiaTheme="minorEastAsia" w:hAnsiTheme="minorEastAsia"/>
                <w:sz w:val="20"/>
                <w:szCs w:val="20"/>
              </w:rPr>
              <w:t>1</w:t>
            </w:r>
            <w:r>
              <w:rPr>
                <w:rFonts w:asciiTheme="minorEastAsia" w:eastAsiaTheme="minorEastAsia" w:hAnsiTheme="minorEastAsia" w:hint="eastAsia"/>
                <w:sz w:val="20"/>
                <w:szCs w:val="20"/>
              </w:rPr>
              <w:t>日</w:t>
            </w:r>
          </w:p>
        </w:tc>
        <w:tc>
          <w:tcPr>
            <w:tcW w:w="930" w:type="dxa"/>
          </w:tcPr>
          <w:p w14:paraId="37E25378" w14:textId="77777777" w:rsidR="007E0D5E" w:rsidRDefault="007E0D5E">
            <w:pPr>
              <w:adjustRightInd w:val="0"/>
              <w:snapToGrid w:val="0"/>
              <w:spacing w:line="360" w:lineRule="auto"/>
              <w:rPr>
                <w:rFonts w:asciiTheme="minorEastAsia" w:eastAsiaTheme="minorEastAsia" w:hAnsiTheme="minorEastAsia"/>
                <w:szCs w:val="21"/>
              </w:rPr>
            </w:pPr>
          </w:p>
        </w:tc>
      </w:tr>
      <w:tr w:rsidR="007E0D5E" w14:paraId="75A3436A" w14:textId="77777777">
        <w:trPr>
          <w:trHeight w:val="405"/>
          <w:jc w:val="center"/>
        </w:trPr>
        <w:tc>
          <w:tcPr>
            <w:tcW w:w="704" w:type="dxa"/>
          </w:tcPr>
          <w:p w14:paraId="6CEEF6B6" w14:textId="77777777" w:rsidR="007E0D5E" w:rsidRDefault="00000000">
            <w:pPr>
              <w:adjustRightInd w:val="0"/>
              <w:snapToGrid w:val="0"/>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4961" w:type="dxa"/>
            <w:gridSpan w:val="4"/>
          </w:tcPr>
          <w:p w14:paraId="267B82C1" w14:textId="3AEC4476"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完成课题前置基础知识的学习，包括：爬虫基础使用，熟悉</w:t>
            </w:r>
            <w:r>
              <w:rPr>
                <w:rFonts w:ascii="Calibri" w:eastAsiaTheme="minorEastAsia" w:hAnsi="Calibri" w:hint="eastAsia"/>
                <w:szCs w:val="21"/>
              </w:rPr>
              <w:t>Django</w:t>
            </w:r>
            <w:r>
              <w:rPr>
                <w:rFonts w:asciiTheme="minorEastAsia" w:eastAsiaTheme="minorEastAsia" w:hAnsiTheme="minorEastAsia" w:hint="eastAsia"/>
                <w:szCs w:val="21"/>
              </w:rPr>
              <w:t>与</w:t>
            </w:r>
            <w:r>
              <w:rPr>
                <w:rFonts w:ascii="Calibri" w:eastAsiaTheme="minorEastAsia" w:hAnsi="Calibri" w:hint="eastAsia"/>
                <w:szCs w:val="21"/>
              </w:rPr>
              <w:t>Vue</w:t>
            </w:r>
            <w:r>
              <w:rPr>
                <w:rFonts w:asciiTheme="minorEastAsia" w:eastAsiaTheme="minorEastAsia" w:hAnsiTheme="minorEastAsia" w:hint="eastAsia"/>
                <w:szCs w:val="21"/>
              </w:rPr>
              <w:t>，熟悉</w:t>
            </w:r>
            <w:r w:rsidR="00DB6902">
              <w:rPr>
                <w:rFonts w:asciiTheme="minorEastAsia" w:eastAsiaTheme="minorEastAsia" w:hAnsiTheme="minorEastAsia" w:hint="eastAsia"/>
                <w:szCs w:val="21"/>
              </w:rPr>
              <w:t>协同过滤算法</w:t>
            </w:r>
            <w:r>
              <w:rPr>
                <w:rFonts w:asciiTheme="minorEastAsia" w:eastAsiaTheme="minorEastAsia" w:hAnsiTheme="minorEastAsia" w:hint="eastAsia"/>
                <w:szCs w:val="21"/>
              </w:rPr>
              <w:t>。</w:t>
            </w:r>
          </w:p>
        </w:tc>
        <w:tc>
          <w:tcPr>
            <w:tcW w:w="1985" w:type="dxa"/>
            <w:gridSpan w:val="3"/>
          </w:tcPr>
          <w:p w14:paraId="6B53F503"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sz w:val="20"/>
                <w:szCs w:val="20"/>
              </w:rPr>
              <w:t>2024</w:t>
            </w:r>
            <w:r>
              <w:rPr>
                <w:rFonts w:asciiTheme="minorEastAsia" w:eastAsiaTheme="minorEastAsia" w:hAnsiTheme="minorEastAsia" w:hint="eastAsia"/>
                <w:sz w:val="20"/>
                <w:szCs w:val="20"/>
              </w:rPr>
              <w:t>年1月</w:t>
            </w:r>
            <w:r>
              <w:rPr>
                <w:rFonts w:asciiTheme="minorEastAsia" w:eastAsiaTheme="minorEastAsia" w:hAnsiTheme="minorEastAsia"/>
                <w:sz w:val="20"/>
                <w:szCs w:val="20"/>
              </w:rPr>
              <w:t>2</w:t>
            </w:r>
            <w:r>
              <w:rPr>
                <w:rFonts w:asciiTheme="minorEastAsia" w:eastAsiaTheme="minorEastAsia" w:hAnsiTheme="minorEastAsia" w:hint="eastAsia"/>
                <w:sz w:val="20"/>
                <w:szCs w:val="20"/>
              </w:rPr>
              <w:t>日-</w:t>
            </w: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1</w:t>
            </w:r>
            <w:r>
              <w:rPr>
                <w:rFonts w:asciiTheme="minorEastAsia" w:eastAsiaTheme="minorEastAsia" w:hAnsiTheme="minorEastAsia" w:hint="eastAsia"/>
                <w:sz w:val="20"/>
                <w:szCs w:val="20"/>
              </w:rPr>
              <w:t>月1</w:t>
            </w:r>
            <w:r>
              <w:rPr>
                <w:rFonts w:asciiTheme="minorEastAsia" w:eastAsiaTheme="minorEastAsia" w:hAnsiTheme="minorEastAsia"/>
                <w:sz w:val="20"/>
                <w:szCs w:val="20"/>
              </w:rPr>
              <w:t>5</w:t>
            </w:r>
            <w:r>
              <w:rPr>
                <w:rFonts w:asciiTheme="minorEastAsia" w:eastAsiaTheme="minorEastAsia" w:hAnsiTheme="minorEastAsia" w:hint="eastAsia"/>
                <w:sz w:val="20"/>
                <w:szCs w:val="20"/>
              </w:rPr>
              <w:t>日</w:t>
            </w:r>
          </w:p>
        </w:tc>
        <w:tc>
          <w:tcPr>
            <w:tcW w:w="930" w:type="dxa"/>
          </w:tcPr>
          <w:p w14:paraId="0EEB5833" w14:textId="77777777" w:rsidR="007E0D5E" w:rsidRDefault="007E0D5E">
            <w:pPr>
              <w:adjustRightInd w:val="0"/>
              <w:snapToGrid w:val="0"/>
              <w:spacing w:line="360" w:lineRule="auto"/>
              <w:rPr>
                <w:rFonts w:asciiTheme="minorEastAsia" w:eastAsiaTheme="minorEastAsia" w:hAnsiTheme="minorEastAsia"/>
                <w:szCs w:val="21"/>
              </w:rPr>
            </w:pPr>
          </w:p>
        </w:tc>
      </w:tr>
      <w:tr w:rsidR="007E0D5E" w14:paraId="59787A0D" w14:textId="77777777">
        <w:trPr>
          <w:trHeight w:val="405"/>
          <w:jc w:val="center"/>
        </w:trPr>
        <w:tc>
          <w:tcPr>
            <w:tcW w:w="704" w:type="dxa"/>
          </w:tcPr>
          <w:p w14:paraId="135E1DC4" w14:textId="77777777" w:rsidR="007E0D5E" w:rsidRDefault="00000000">
            <w:pPr>
              <w:adjustRightInd w:val="0"/>
              <w:snapToGrid w:val="0"/>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3</w:t>
            </w:r>
          </w:p>
        </w:tc>
        <w:tc>
          <w:tcPr>
            <w:tcW w:w="4961" w:type="dxa"/>
            <w:gridSpan w:val="4"/>
          </w:tcPr>
          <w:p w14:paraId="1CA89D2E"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完成对现有互联网招聘岗位网站的信息爬取，对数据进行综合处理并存入</w:t>
            </w:r>
            <w:r>
              <w:rPr>
                <w:rFonts w:ascii="Calibri" w:eastAsiaTheme="minorEastAsia" w:hAnsi="Calibri" w:hint="eastAsia"/>
                <w:szCs w:val="21"/>
              </w:rPr>
              <w:t>RDS</w:t>
            </w:r>
            <w:r>
              <w:rPr>
                <w:rFonts w:asciiTheme="minorEastAsia" w:eastAsiaTheme="minorEastAsia" w:hAnsiTheme="minorEastAsia"/>
                <w:szCs w:val="21"/>
              </w:rPr>
              <w:t xml:space="preserve"> </w:t>
            </w:r>
            <w:r>
              <w:rPr>
                <w:rFonts w:ascii="Calibri" w:eastAsiaTheme="minorEastAsia" w:hAnsi="Calibri" w:hint="eastAsia"/>
                <w:szCs w:val="21"/>
              </w:rPr>
              <w:t>MySQL</w:t>
            </w:r>
            <w:r>
              <w:rPr>
                <w:rFonts w:asciiTheme="minorEastAsia" w:eastAsiaTheme="minorEastAsia" w:hAnsiTheme="minorEastAsia" w:hint="eastAsia"/>
                <w:szCs w:val="21"/>
              </w:rPr>
              <w:t>数据库</w:t>
            </w:r>
          </w:p>
        </w:tc>
        <w:tc>
          <w:tcPr>
            <w:tcW w:w="1985" w:type="dxa"/>
            <w:gridSpan w:val="3"/>
          </w:tcPr>
          <w:p w14:paraId="0BA2B14D"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1</w:t>
            </w:r>
            <w:r>
              <w:rPr>
                <w:rFonts w:asciiTheme="minorEastAsia" w:eastAsiaTheme="minorEastAsia" w:hAnsiTheme="minorEastAsia" w:hint="eastAsia"/>
                <w:sz w:val="20"/>
                <w:szCs w:val="20"/>
              </w:rPr>
              <w:t>月1</w:t>
            </w:r>
            <w:r>
              <w:rPr>
                <w:rFonts w:asciiTheme="minorEastAsia" w:eastAsiaTheme="minorEastAsia" w:hAnsiTheme="minorEastAsia"/>
                <w:sz w:val="20"/>
                <w:szCs w:val="20"/>
              </w:rPr>
              <w:t>6</w:t>
            </w:r>
            <w:r>
              <w:rPr>
                <w:rFonts w:asciiTheme="minorEastAsia" w:eastAsiaTheme="minorEastAsia" w:hAnsiTheme="minorEastAsia" w:hint="eastAsia"/>
                <w:sz w:val="20"/>
                <w:szCs w:val="20"/>
              </w:rPr>
              <w:t>日-</w:t>
            </w: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2</w:t>
            </w:r>
            <w:r>
              <w:rPr>
                <w:rFonts w:asciiTheme="minorEastAsia" w:eastAsiaTheme="minorEastAsia" w:hAnsiTheme="minorEastAsia" w:hint="eastAsia"/>
                <w:sz w:val="20"/>
                <w:szCs w:val="20"/>
              </w:rPr>
              <w:t>月1日</w:t>
            </w:r>
          </w:p>
        </w:tc>
        <w:tc>
          <w:tcPr>
            <w:tcW w:w="930" w:type="dxa"/>
          </w:tcPr>
          <w:p w14:paraId="7B78844D" w14:textId="77777777" w:rsidR="007E0D5E" w:rsidRDefault="007E0D5E">
            <w:pPr>
              <w:adjustRightInd w:val="0"/>
              <w:snapToGrid w:val="0"/>
              <w:spacing w:line="360" w:lineRule="auto"/>
              <w:rPr>
                <w:rFonts w:asciiTheme="minorEastAsia" w:eastAsiaTheme="minorEastAsia" w:hAnsiTheme="minorEastAsia"/>
                <w:szCs w:val="21"/>
              </w:rPr>
            </w:pPr>
          </w:p>
        </w:tc>
      </w:tr>
      <w:tr w:rsidR="007E0D5E" w14:paraId="2CBC4498" w14:textId="77777777">
        <w:trPr>
          <w:trHeight w:val="405"/>
          <w:jc w:val="center"/>
        </w:trPr>
        <w:tc>
          <w:tcPr>
            <w:tcW w:w="704" w:type="dxa"/>
          </w:tcPr>
          <w:p w14:paraId="7DEF3D21" w14:textId="77777777" w:rsidR="007E0D5E" w:rsidRDefault="00000000">
            <w:pPr>
              <w:adjustRightInd w:val="0"/>
              <w:snapToGrid w:val="0"/>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4</w:t>
            </w:r>
          </w:p>
        </w:tc>
        <w:tc>
          <w:tcPr>
            <w:tcW w:w="4961" w:type="dxa"/>
            <w:gridSpan w:val="4"/>
          </w:tcPr>
          <w:p w14:paraId="5E091738"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使用</w:t>
            </w:r>
            <w:r>
              <w:rPr>
                <w:rFonts w:ascii="Calibri" w:eastAsiaTheme="minorEastAsia" w:hAnsi="Calibri" w:hint="eastAsia"/>
                <w:szCs w:val="21"/>
              </w:rPr>
              <w:t>Django</w:t>
            </w:r>
            <w:r>
              <w:rPr>
                <w:rFonts w:asciiTheme="minorEastAsia" w:eastAsiaTheme="minorEastAsia" w:hAnsiTheme="minorEastAsia" w:hint="eastAsia"/>
                <w:szCs w:val="21"/>
              </w:rPr>
              <w:t>与</w:t>
            </w:r>
            <w:r>
              <w:rPr>
                <w:rFonts w:ascii="Calibri" w:eastAsiaTheme="minorEastAsia" w:hAnsi="Calibri" w:hint="eastAsia"/>
                <w:szCs w:val="21"/>
              </w:rPr>
              <w:t>Vue</w:t>
            </w:r>
            <w:r>
              <w:rPr>
                <w:rFonts w:asciiTheme="minorEastAsia" w:eastAsiaTheme="minorEastAsia" w:hAnsiTheme="minorEastAsia" w:hint="eastAsia"/>
                <w:szCs w:val="21"/>
              </w:rPr>
              <w:t>搭建</w:t>
            </w:r>
            <w:r>
              <w:rPr>
                <w:rFonts w:ascii="Calibri" w:eastAsiaTheme="minorEastAsia" w:hAnsi="Calibri" w:hint="eastAsia"/>
                <w:szCs w:val="21"/>
              </w:rPr>
              <w:t>Web</w:t>
            </w:r>
            <w:r>
              <w:rPr>
                <w:rFonts w:asciiTheme="minorEastAsia" w:eastAsiaTheme="minorEastAsia" w:hAnsiTheme="minorEastAsia" w:hint="eastAsia"/>
                <w:szCs w:val="21"/>
              </w:rPr>
              <w:t>前后端，将其与</w:t>
            </w:r>
            <w:r>
              <w:rPr>
                <w:rFonts w:ascii="Calibri" w:eastAsiaTheme="minorEastAsia" w:hAnsi="Calibri" w:hint="eastAsia"/>
                <w:szCs w:val="21"/>
              </w:rPr>
              <w:t>MySQL</w:t>
            </w:r>
            <w:r>
              <w:rPr>
                <w:rFonts w:asciiTheme="minorEastAsia" w:eastAsiaTheme="minorEastAsia" w:hAnsiTheme="minorEastAsia" w:hint="eastAsia"/>
                <w:szCs w:val="21"/>
              </w:rPr>
              <w:t>数据库相连接测试，完成数据显示工作</w:t>
            </w:r>
          </w:p>
        </w:tc>
        <w:tc>
          <w:tcPr>
            <w:tcW w:w="1985" w:type="dxa"/>
            <w:gridSpan w:val="3"/>
          </w:tcPr>
          <w:p w14:paraId="1DCC9F7B"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2</w:t>
            </w:r>
            <w:r>
              <w:rPr>
                <w:rFonts w:asciiTheme="minorEastAsia" w:eastAsiaTheme="minorEastAsia" w:hAnsiTheme="minorEastAsia" w:hint="eastAsia"/>
                <w:sz w:val="20"/>
                <w:szCs w:val="20"/>
              </w:rPr>
              <w:t>月</w:t>
            </w:r>
            <w:r>
              <w:rPr>
                <w:rFonts w:asciiTheme="minorEastAsia" w:eastAsiaTheme="minorEastAsia" w:hAnsiTheme="minorEastAsia"/>
                <w:sz w:val="20"/>
                <w:szCs w:val="20"/>
              </w:rPr>
              <w:t>2</w:t>
            </w:r>
            <w:r>
              <w:rPr>
                <w:rFonts w:asciiTheme="minorEastAsia" w:eastAsiaTheme="minorEastAsia" w:hAnsiTheme="minorEastAsia" w:hint="eastAsia"/>
                <w:sz w:val="20"/>
                <w:szCs w:val="20"/>
              </w:rPr>
              <w:t>日-</w:t>
            </w: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3</w:t>
            </w:r>
            <w:r>
              <w:rPr>
                <w:rFonts w:asciiTheme="minorEastAsia" w:eastAsiaTheme="minorEastAsia" w:hAnsiTheme="minorEastAsia" w:hint="eastAsia"/>
                <w:sz w:val="20"/>
                <w:szCs w:val="20"/>
              </w:rPr>
              <w:t>月1日</w:t>
            </w:r>
          </w:p>
        </w:tc>
        <w:tc>
          <w:tcPr>
            <w:tcW w:w="930" w:type="dxa"/>
          </w:tcPr>
          <w:p w14:paraId="4E0EE6E2" w14:textId="77777777" w:rsidR="007E0D5E" w:rsidRDefault="007E0D5E">
            <w:pPr>
              <w:adjustRightInd w:val="0"/>
              <w:snapToGrid w:val="0"/>
              <w:spacing w:line="360" w:lineRule="auto"/>
              <w:rPr>
                <w:rFonts w:asciiTheme="minorEastAsia" w:eastAsiaTheme="minorEastAsia" w:hAnsiTheme="minorEastAsia"/>
                <w:szCs w:val="21"/>
              </w:rPr>
            </w:pPr>
          </w:p>
        </w:tc>
      </w:tr>
      <w:tr w:rsidR="007E0D5E" w14:paraId="2EA2FCCE" w14:textId="77777777">
        <w:trPr>
          <w:trHeight w:val="405"/>
          <w:jc w:val="center"/>
        </w:trPr>
        <w:tc>
          <w:tcPr>
            <w:tcW w:w="704" w:type="dxa"/>
          </w:tcPr>
          <w:p w14:paraId="4DA0428D" w14:textId="77777777" w:rsidR="007E0D5E" w:rsidRDefault="00000000">
            <w:pPr>
              <w:adjustRightInd w:val="0"/>
              <w:snapToGrid w:val="0"/>
              <w:spacing w:line="360" w:lineRule="auto"/>
              <w:jc w:val="center"/>
              <w:rPr>
                <w:rFonts w:asciiTheme="minorEastAsia" w:eastAsiaTheme="minorEastAsia" w:hAnsiTheme="minorEastAsia"/>
                <w:szCs w:val="21"/>
              </w:rPr>
            </w:pPr>
            <w:r>
              <w:rPr>
                <w:rFonts w:asciiTheme="minorEastAsia" w:eastAsiaTheme="minorEastAsia" w:hAnsiTheme="minorEastAsia"/>
                <w:szCs w:val="21"/>
              </w:rPr>
              <w:t>5</w:t>
            </w:r>
          </w:p>
        </w:tc>
        <w:tc>
          <w:tcPr>
            <w:tcW w:w="4961" w:type="dxa"/>
            <w:gridSpan w:val="4"/>
          </w:tcPr>
          <w:p w14:paraId="1825F211" w14:textId="6258BF6A"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设计并实现</w:t>
            </w:r>
            <w:r w:rsidR="00B73C9C">
              <w:rPr>
                <w:rFonts w:asciiTheme="minorEastAsia" w:eastAsiaTheme="minorEastAsia" w:hAnsiTheme="minorEastAsia" w:hint="eastAsia"/>
                <w:szCs w:val="21"/>
              </w:rPr>
              <w:t>协同过滤</w:t>
            </w:r>
            <w:r>
              <w:rPr>
                <w:rFonts w:asciiTheme="minorEastAsia" w:eastAsiaTheme="minorEastAsia" w:hAnsiTheme="minorEastAsia" w:hint="eastAsia"/>
                <w:szCs w:val="21"/>
              </w:rPr>
              <w:t>推荐模型，利用已有数据进行模</w:t>
            </w:r>
            <w:r>
              <w:rPr>
                <w:rFonts w:asciiTheme="minorEastAsia" w:eastAsiaTheme="minorEastAsia" w:hAnsiTheme="minorEastAsia" w:hint="eastAsia"/>
                <w:szCs w:val="21"/>
              </w:rPr>
              <w:lastRenderedPageBreak/>
              <w:t>型训练，并将模型部署至服务器。</w:t>
            </w:r>
          </w:p>
        </w:tc>
        <w:tc>
          <w:tcPr>
            <w:tcW w:w="1985" w:type="dxa"/>
            <w:gridSpan w:val="3"/>
          </w:tcPr>
          <w:p w14:paraId="02C43DA9"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sz w:val="20"/>
                <w:szCs w:val="20"/>
              </w:rPr>
              <w:lastRenderedPageBreak/>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3</w:t>
            </w:r>
            <w:r>
              <w:rPr>
                <w:rFonts w:asciiTheme="minorEastAsia" w:eastAsiaTheme="minorEastAsia" w:hAnsiTheme="minorEastAsia" w:hint="eastAsia"/>
                <w:sz w:val="20"/>
                <w:szCs w:val="20"/>
              </w:rPr>
              <w:t>月</w:t>
            </w:r>
            <w:r>
              <w:rPr>
                <w:rFonts w:asciiTheme="minorEastAsia" w:eastAsiaTheme="minorEastAsia" w:hAnsiTheme="minorEastAsia"/>
                <w:sz w:val="20"/>
                <w:szCs w:val="20"/>
              </w:rPr>
              <w:t>2</w:t>
            </w:r>
            <w:r>
              <w:rPr>
                <w:rFonts w:asciiTheme="minorEastAsia" w:eastAsiaTheme="minorEastAsia" w:hAnsiTheme="minorEastAsia" w:hint="eastAsia"/>
                <w:sz w:val="20"/>
                <w:szCs w:val="20"/>
              </w:rPr>
              <w:t>日-</w:t>
            </w:r>
            <w:r>
              <w:rPr>
                <w:rFonts w:asciiTheme="minorEastAsia" w:eastAsiaTheme="minorEastAsia" w:hAnsiTheme="minorEastAsia"/>
                <w:sz w:val="20"/>
                <w:szCs w:val="20"/>
              </w:rPr>
              <w:lastRenderedPageBreak/>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4</w:t>
            </w:r>
            <w:r>
              <w:rPr>
                <w:rFonts w:asciiTheme="minorEastAsia" w:eastAsiaTheme="minorEastAsia" w:hAnsiTheme="minorEastAsia" w:hint="eastAsia"/>
                <w:sz w:val="20"/>
                <w:szCs w:val="20"/>
              </w:rPr>
              <w:t>月1日</w:t>
            </w:r>
          </w:p>
        </w:tc>
        <w:tc>
          <w:tcPr>
            <w:tcW w:w="930" w:type="dxa"/>
          </w:tcPr>
          <w:p w14:paraId="3D7E3ACF" w14:textId="77777777" w:rsidR="007E0D5E" w:rsidRDefault="007E0D5E">
            <w:pPr>
              <w:adjustRightInd w:val="0"/>
              <w:snapToGrid w:val="0"/>
              <w:spacing w:line="360" w:lineRule="auto"/>
              <w:rPr>
                <w:rFonts w:asciiTheme="minorEastAsia" w:eastAsiaTheme="minorEastAsia" w:hAnsiTheme="minorEastAsia"/>
                <w:szCs w:val="21"/>
              </w:rPr>
            </w:pPr>
          </w:p>
        </w:tc>
      </w:tr>
      <w:tr w:rsidR="007E0D5E" w14:paraId="6B9DC1EE" w14:textId="77777777">
        <w:trPr>
          <w:trHeight w:val="405"/>
          <w:jc w:val="center"/>
        </w:trPr>
        <w:tc>
          <w:tcPr>
            <w:tcW w:w="704" w:type="dxa"/>
          </w:tcPr>
          <w:p w14:paraId="3DC94101" w14:textId="77777777" w:rsidR="007E0D5E" w:rsidRDefault="00000000">
            <w:pPr>
              <w:adjustRightInd w:val="0"/>
              <w:snapToGrid w:val="0"/>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6</w:t>
            </w:r>
          </w:p>
        </w:tc>
        <w:tc>
          <w:tcPr>
            <w:tcW w:w="4961" w:type="dxa"/>
            <w:gridSpan w:val="4"/>
          </w:tcPr>
          <w:p w14:paraId="6CCF98DB"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对爬虫模块、</w:t>
            </w:r>
            <w:r>
              <w:rPr>
                <w:rFonts w:ascii="Calibri" w:eastAsiaTheme="minorEastAsia" w:hAnsi="Calibri" w:hint="eastAsia"/>
                <w:szCs w:val="21"/>
              </w:rPr>
              <w:t>Web</w:t>
            </w:r>
            <w:r>
              <w:rPr>
                <w:rFonts w:asciiTheme="minorEastAsia" w:eastAsiaTheme="minorEastAsia" w:hAnsiTheme="minorEastAsia" w:hint="eastAsia"/>
                <w:szCs w:val="21"/>
              </w:rPr>
              <w:t>模块与推荐算法模块进行测试，测试其稳定性与效率。撰写毕业论文。</w:t>
            </w:r>
          </w:p>
        </w:tc>
        <w:tc>
          <w:tcPr>
            <w:tcW w:w="1985" w:type="dxa"/>
            <w:gridSpan w:val="3"/>
          </w:tcPr>
          <w:p w14:paraId="7327ED10"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4</w:t>
            </w:r>
            <w:r>
              <w:rPr>
                <w:rFonts w:asciiTheme="minorEastAsia" w:eastAsiaTheme="minorEastAsia" w:hAnsiTheme="minorEastAsia" w:hint="eastAsia"/>
                <w:sz w:val="20"/>
                <w:szCs w:val="20"/>
              </w:rPr>
              <w:t>月</w:t>
            </w:r>
            <w:r>
              <w:rPr>
                <w:rFonts w:asciiTheme="minorEastAsia" w:eastAsiaTheme="minorEastAsia" w:hAnsiTheme="minorEastAsia"/>
                <w:sz w:val="20"/>
                <w:szCs w:val="20"/>
              </w:rPr>
              <w:t>2</w:t>
            </w:r>
            <w:r>
              <w:rPr>
                <w:rFonts w:asciiTheme="minorEastAsia" w:eastAsiaTheme="minorEastAsia" w:hAnsiTheme="minorEastAsia" w:hint="eastAsia"/>
                <w:sz w:val="20"/>
                <w:szCs w:val="20"/>
              </w:rPr>
              <w:t>日-</w:t>
            </w: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5</w:t>
            </w:r>
            <w:r>
              <w:rPr>
                <w:rFonts w:asciiTheme="minorEastAsia" w:eastAsiaTheme="minorEastAsia" w:hAnsiTheme="minorEastAsia" w:hint="eastAsia"/>
                <w:sz w:val="20"/>
                <w:szCs w:val="20"/>
              </w:rPr>
              <w:t>月1</w:t>
            </w:r>
            <w:r>
              <w:rPr>
                <w:rFonts w:asciiTheme="minorEastAsia" w:eastAsiaTheme="minorEastAsia" w:hAnsiTheme="minorEastAsia"/>
                <w:sz w:val="20"/>
                <w:szCs w:val="20"/>
              </w:rPr>
              <w:t>0</w:t>
            </w:r>
            <w:r>
              <w:rPr>
                <w:rFonts w:asciiTheme="minorEastAsia" w:eastAsiaTheme="minorEastAsia" w:hAnsiTheme="minorEastAsia" w:hint="eastAsia"/>
                <w:sz w:val="20"/>
                <w:szCs w:val="20"/>
              </w:rPr>
              <w:t>日</w:t>
            </w:r>
          </w:p>
        </w:tc>
        <w:tc>
          <w:tcPr>
            <w:tcW w:w="930" w:type="dxa"/>
          </w:tcPr>
          <w:p w14:paraId="5DBE610B" w14:textId="77777777" w:rsidR="007E0D5E" w:rsidRDefault="007E0D5E">
            <w:pPr>
              <w:adjustRightInd w:val="0"/>
              <w:snapToGrid w:val="0"/>
              <w:spacing w:line="360" w:lineRule="auto"/>
              <w:rPr>
                <w:rFonts w:asciiTheme="minorEastAsia" w:eastAsiaTheme="minorEastAsia" w:hAnsiTheme="minorEastAsia"/>
                <w:szCs w:val="21"/>
              </w:rPr>
            </w:pPr>
          </w:p>
        </w:tc>
      </w:tr>
      <w:tr w:rsidR="007E0D5E" w14:paraId="31330A2B" w14:textId="77777777">
        <w:trPr>
          <w:trHeight w:val="774"/>
          <w:jc w:val="center"/>
        </w:trPr>
        <w:tc>
          <w:tcPr>
            <w:tcW w:w="8580" w:type="dxa"/>
            <w:gridSpan w:val="9"/>
          </w:tcPr>
          <w:p w14:paraId="1E25A69F"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三、应查阅的主要参考文献：</w:t>
            </w:r>
          </w:p>
          <w:p w14:paraId="2575EF9D"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bookmarkStart w:id="0" w:name="_Ref155106966"/>
            <w:r>
              <w:rPr>
                <w:rFonts w:asciiTheme="minorEastAsia" w:eastAsiaTheme="minorEastAsia" w:hAnsiTheme="minorEastAsia" w:hint="eastAsia"/>
                <w:szCs w:val="21"/>
              </w:rPr>
              <w:t>[1].Jacob Jacoby.Perspectives on Information Overload[J].Journal of Consumer Research,1984(4).</w:t>
            </w:r>
            <w:bookmarkEnd w:id="0"/>
          </w:p>
          <w:p w14:paraId="3876294F"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bookmarkStart w:id="1" w:name="_Ref155106996"/>
            <w:r>
              <w:rPr>
                <w:rFonts w:asciiTheme="minorEastAsia" w:eastAsiaTheme="minorEastAsia" w:hAnsiTheme="minorEastAsia" w:hint="eastAsia"/>
                <w:szCs w:val="21"/>
              </w:rPr>
              <w:t>[2].Covington P,Adams J,Sargin E.Deep neural networks for youtube recommendations[C]//Proceedings of the 10th ACM Conference on Recommender Systems.ACM,2016:191-198.</w:t>
            </w:r>
            <w:bookmarkEnd w:id="1"/>
          </w:p>
          <w:p w14:paraId="281B9C49"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bookmarkStart w:id="2" w:name="_Ref155107028"/>
            <w:r>
              <w:rPr>
                <w:rFonts w:asciiTheme="minorEastAsia" w:eastAsiaTheme="minorEastAsia" w:hAnsiTheme="minorEastAsia" w:hint="eastAsia"/>
                <w:szCs w:val="21"/>
              </w:rPr>
              <w:t>[3].孙黎博.基于深度学习和矩阵分解的推荐算法分析[J].电子技术与软件工程,2022(18):218-221.</w:t>
            </w:r>
            <w:bookmarkEnd w:id="2"/>
          </w:p>
          <w:p w14:paraId="4647552A"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bookmarkStart w:id="3" w:name="_Ref155107049"/>
            <w:r>
              <w:rPr>
                <w:rFonts w:asciiTheme="minorEastAsia" w:eastAsiaTheme="minorEastAsia" w:hAnsiTheme="minorEastAsia" w:hint="eastAsia"/>
                <w:szCs w:val="21"/>
              </w:rPr>
              <w:t>[4].Goldberg D,Nichols D,Oki B M,et al.Using collaborative filtering to weave an information tapestry[J].Communications of the ACM,1992,35(12):61-71.</w:t>
            </w:r>
            <w:bookmarkEnd w:id="3"/>
          </w:p>
          <w:p w14:paraId="399B1263"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bookmarkStart w:id="4" w:name="_Ref155107062"/>
            <w:r>
              <w:rPr>
                <w:rFonts w:asciiTheme="minorEastAsia" w:eastAsiaTheme="minorEastAsia" w:hAnsiTheme="minorEastAsia" w:hint="eastAsia"/>
                <w:szCs w:val="21"/>
              </w:rPr>
              <w:t>[5].Ghuli P,Ghosh A,Shettar R.A collaborative filtering recommendation engine in a distributed environment[C]//2014 International Conference on Contemporary Computing and Informatics(IC3I).IEEE,2014:568-574.</w:t>
            </w:r>
            <w:bookmarkEnd w:id="4"/>
          </w:p>
          <w:p w14:paraId="0D1D298C"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bookmarkStart w:id="5" w:name="_Ref155107076"/>
            <w:r>
              <w:rPr>
                <w:rFonts w:asciiTheme="minorEastAsia" w:eastAsiaTheme="minorEastAsia" w:hAnsiTheme="minorEastAsia" w:hint="eastAsia"/>
                <w:szCs w:val="21"/>
              </w:rPr>
              <w:t>[6].Zhang H,Yang H,Huang T,et al.DBNCF:Personalized courses recommendation system based on DBN in MOOC environment[C]//2017 International Symposium on Educational Technology(ISET).IEEE,2017:106-108.</w:t>
            </w:r>
            <w:bookmarkEnd w:id="5"/>
          </w:p>
          <w:p w14:paraId="32CFA193"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bookmarkStart w:id="6" w:name="_Ref155107095"/>
            <w:r>
              <w:rPr>
                <w:rFonts w:asciiTheme="minorEastAsia" w:eastAsiaTheme="minorEastAsia" w:hAnsiTheme="minorEastAsia" w:hint="eastAsia"/>
                <w:szCs w:val="21"/>
              </w:rPr>
              <w:t>[7].蔡辉虎.基于深度神经网络的协同过滤推荐系统体系结构研究[J].信息记录材料,2023,24(11):236-238+242.DOI:10.16009/j.cnki.cn13-1295/tq.2023.11.011.</w:t>
            </w:r>
            <w:bookmarkEnd w:id="6"/>
          </w:p>
          <w:p w14:paraId="62764357"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bookmarkStart w:id="7" w:name="_Ref155107117"/>
            <w:r>
              <w:rPr>
                <w:rFonts w:asciiTheme="minorEastAsia" w:eastAsiaTheme="minorEastAsia" w:hAnsiTheme="minorEastAsia" w:hint="eastAsia"/>
                <w:szCs w:val="21"/>
              </w:rPr>
              <w:t>[8].李建超. 基于神经网络的协同过滤推荐算法研究[D].长春工业大学,2023.DOI:10.27805/d.cnki.gccgy.2023.000845.</w:t>
            </w:r>
            <w:bookmarkEnd w:id="7"/>
          </w:p>
          <w:p w14:paraId="6E02509F"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[9].张铁斌,郑行,邢星等.基于深度神经网络融合特征信息的协同过滤模型[J].渤海大学学报(自然科学版),2022,43(02):172-177.DOI:10.13831/j.cnki.issn.1673-0569.2022.02.005.</w:t>
            </w:r>
          </w:p>
          <w:p w14:paraId="69DBD2CE" w14:textId="77777777" w:rsidR="007E0D5E" w:rsidRDefault="00000000">
            <w:pPr>
              <w:adjustRightInd w:val="0"/>
              <w:snapToGrid w:val="0"/>
              <w:spacing w:line="360" w:lineRule="auto"/>
              <w:ind w:firstLineChars="200" w:firstLine="420"/>
              <w:rPr>
                <w:rFonts w:asciiTheme="minorEastAsia" w:eastAsiaTheme="minorEastAsia" w:hAnsiTheme="minorEastAsia"/>
                <w:sz w:val="18"/>
                <w:szCs w:val="18"/>
              </w:rPr>
            </w:pPr>
            <w:r>
              <w:rPr>
                <w:rFonts w:asciiTheme="minorEastAsia" w:eastAsiaTheme="minorEastAsia" w:hAnsiTheme="minorEastAsia" w:hint="eastAsia"/>
                <w:szCs w:val="21"/>
              </w:rPr>
              <w:t>[10].黄立威,江碧涛,吕守业等.基于深度学习的推荐系统研究综述[J].计算机学报,2018,41(07):1619-1647.</w:t>
            </w:r>
          </w:p>
        </w:tc>
      </w:tr>
      <w:tr w:rsidR="007E0D5E" w14:paraId="66149DCF" w14:textId="77777777">
        <w:trPr>
          <w:trHeight w:val="334"/>
          <w:jc w:val="center"/>
        </w:trPr>
        <w:tc>
          <w:tcPr>
            <w:tcW w:w="8580" w:type="dxa"/>
            <w:gridSpan w:val="9"/>
          </w:tcPr>
          <w:p w14:paraId="0E19EB97" w14:textId="77777777" w:rsidR="007E0D5E" w:rsidRDefault="00000000">
            <w:pPr>
              <w:adjustRightInd w:val="0"/>
              <w:snapToGrid w:val="0"/>
              <w:spacing w:line="360" w:lineRule="auto"/>
              <w:rPr>
                <w:rFonts w:asciiTheme="minorEastAsia" w:eastAsiaTheme="minorEastAsia" w:hAnsiTheme="minorEastAsia"/>
                <w:bCs/>
                <w:sz w:val="28"/>
              </w:rPr>
            </w:pPr>
            <w:r>
              <w:rPr>
                <w:rFonts w:asciiTheme="minorEastAsia" w:eastAsiaTheme="minorEastAsia" w:hAnsiTheme="minorEastAsia" w:hint="eastAsia"/>
                <w:szCs w:val="21"/>
              </w:rPr>
              <w:t>四、毕业设计（论文）预期成果或结论性观点：</w:t>
            </w:r>
          </w:p>
          <w:p w14:paraId="136FBCC6" w14:textId="57CFB0F1" w:rsidR="007E0D5E" w:rsidRDefault="00000000">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实现运行稳定，推荐高效的基于</w:t>
            </w:r>
            <w:r w:rsidR="00263B09">
              <w:rPr>
                <w:rFonts w:asciiTheme="minorEastAsia" w:eastAsiaTheme="minorEastAsia" w:hAnsiTheme="minorEastAsia" w:hint="eastAsia"/>
                <w:szCs w:val="21"/>
              </w:rPr>
              <w:t>协同过滤</w:t>
            </w:r>
            <w:r>
              <w:rPr>
                <w:rFonts w:asciiTheme="minorEastAsia" w:eastAsiaTheme="minorEastAsia" w:hAnsiTheme="minorEastAsia" w:hint="eastAsia"/>
                <w:szCs w:val="21"/>
              </w:rPr>
              <w:t>的互联网招聘岗位推荐系统。</w:t>
            </w:r>
          </w:p>
          <w:p w14:paraId="40A9C542"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系统具有良好的运行稳定性，能过支持一定数目的用户同时访问，在多用户并发访问时服务器可以较快速的查询数据库给出响应。</w:t>
            </w:r>
          </w:p>
          <w:p w14:paraId="4C0139D6"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推荐算法高效且精准，区别于随机的推荐，能够依据用户的历史浏览及收藏记录给出针对性的招聘岗位推荐，且模型可以利用用户访问次数、用户指定无需推荐的岗位等信息进行</w:t>
            </w:r>
            <w:r>
              <w:rPr>
                <w:rFonts w:asciiTheme="minorEastAsia" w:eastAsiaTheme="minorEastAsia" w:hAnsiTheme="minorEastAsia" w:hint="eastAsia"/>
                <w:szCs w:val="21"/>
              </w:rPr>
              <w:lastRenderedPageBreak/>
              <w:t>动态调整。模型轻量化且推荐快捷。易于在本地部署。</w:t>
            </w:r>
          </w:p>
        </w:tc>
      </w:tr>
      <w:tr w:rsidR="007E0D5E" w14:paraId="33FF6AF9" w14:textId="77777777">
        <w:trPr>
          <w:trHeight w:val="774"/>
          <w:jc w:val="center"/>
        </w:trPr>
        <w:tc>
          <w:tcPr>
            <w:tcW w:w="8580" w:type="dxa"/>
            <w:gridSpan w:val="9"/>
          </w:tcPr>
          <w:p w14:paraId="3FF6EA96"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lastRenderedPageBreak/>
              <w:t>五、毕业设计（论文）完成提交材料清单：（设计、作品照片、实物、模型、技术文档或论文、含有技术文档或论文的光盘等）</w:t>
            </w:r>
          </w:p>
          <w:p w14:paraId="7E9254E7"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1</w:t>
            </w:r>
            <w:r>
              <w:rPr>
                <w:rFonts w:asciiTheme="minorEastAsia" w:eastAsiaTheme="minorEastAsia" w:hAnsiTheme="minorEastAsia"/>
                <w:szCs w:val="21"/>
              </w:rPr>
              <w:t>.</w:t>
            </w:r>
            <w:r>
              <w:rPr>
                <w:rFonts w:asciiTheme="minorEastAsia" w:eastAsiaTheme="minorEastAsia" w:hAnsiTheme="minorEastAsia" w:hint="eastAsia"/>
                <w:szCs w:val="21"/>
              </w:rPr>
              <w:t>爬虫模块。爬虫</w:t>
            </w:r>
            <w:r>
              <w:rPr>
                <w:rFonts w:ascii="Calibri" w:eastAsiaTheme="minorEastAsia" w:hAnsi="Calibri" w:hint="eastAsia"/>
                <w:szCs w:val="21"/>
              </w:rPr>
              <w:t>Python</w:t>
            </w:r>
            <w:r>
              <w:rPr>
                <w:rFonts w:asciiTheme="minorEastAsia" w:eastAsiaTheme="minorEastAsia" w:hAnsiTheme="minorEastAsia" w:hint="eastAsia"/>
                <w:szCs w:val="21"/>
              </w:rPr>
              <w:t>源代码、存放数据的数据库映射文件。</w:t>
            </w:r>
          </w:p>
          <w:p w14:paraId="4ED02F02"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2</w:t>
            </w:r>
            <w:r>
              <w:rPr>
                <w:rFonts w:asciiTheme="minorEastAsia" w:eastAsiaTheme="minorEastAsia" w:hAnsiTheme="minorEastAsia"/>
                <w:szCs w:val="21"/>
              </w:rPr>
              <w:t>.</w:t>
            </w:r>
            <w:r>
              <w:rPr>
                <w:rFonts w:ascii="Calibri" w:eastAsiaTheme="minorEastAsia" w:hAnsi="Calibri" w:hint="eastAsia"/>
                <w:szCs w:val="21"/>
              </w:rPr>
              <w:t>Web</w:t>
            </w:r>
            <w:r>
              <w:rPr>
                <w:rFonts w:asciiTheme="minorEastAsia" w:eastAsiaTheme="minorEastAsia" w:hAnsiTheme="minorEastAsia" w:hint="eastAsia"/>
                <w:szCs w:val="21"/>
              </w:rPr>
              <w:t>模块。基于</w:t>
            </w:r>
            <w:r>
              <w:rPr>
                <w:rFonts w:ascii="Calibri" w:eastAsiaTheme="minorEastAsia" w:hAnsi="Calibri" w:hint="eastAsia"/>
                <w:szCs w:val="21"/>
              </w:rPr>
              <w:t>Django</w:t>
            </w:r>
            <w:r>
              <w:rPr>
                <w:rFonts w:asciiTheme="minorEastAsia" w:eastAsiaTheme="minorEastAsia" w:hAnsiTheme="minorEastAsia" w:hint="eastAsia"/>
                <w:szCs w:val="21"/>
              </w:rPr>
              <w:t>的</w:t>
            </w:r>
            <w:r>
              <w:rPr>
                <w:rFonts w:ascii="Calibri" w:eastAsiaTheme="minorEastAsia" w:hAnsi="Calibri" w:hint="eastAsia"/>
                <w:szCs w:val="21"/>
              </w:rPr>
              <w:t>Python</w:t>
            </w:r>
            <w:r>
              <w:rPr>
                <w:rFonts w:asciiTheme="minorEastAsia" w:eastAsiaTheme="minorEastAsia" w:hAnsiTheme="minorEastAsia" w:hint="eastAsia"/>
                <w:szCs w:val="21"/>
              </w:rPr>
              <w:t>后端代码、基于</w:t>
            </w:r>
            <w:r>
              <w:rPr>
                <w:rFonts w:ascii="Calibri" w:eastAsiaTheme="minorEastAsia" w:hAnsi="Calibri" w:hint="eastAsia"/>
                <w:szCs w:val="21"/>
              </w:rPr>
              <w:t>Vue</w:t>
            </w:r>
            <w:r>
              <w:rPr>
                <w:rFonts w:asciiTheme="minorEastAsia" w:eastAsiaTheme="minorEastAsia" w:hAnsiTheme="minorEastAsia" w:hint="eastAsia"/>
                <w:szCs w:val="21"/>
              </w:rPr>
              <w:t>的前端代码、数据库组织存在方式、云数据库账号密码、服务器地址</w:t>
            </w:r>
          </w:p>
          <w:p w14:paraId="23A83AC4"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3</w:t>
            </w:r>
            <w:r>
              <w:rPr>
                <w:rFonts w:asciiTheme="minorEastAsia" w:eastAsiaTheme="minorEastAsia" w:hAnsiTheme="minorEastAsia"/>
                <w:szCs w:val="21"/>
              </w:rPr>
              <w:t>.</w:t>
            </w:r>
            <w:r>
              <w:rPr>
                <w:rFonts w:asciiTheme="minorEastAsia" w:eastAsiaTheme="minorEastAsia" w:hAnsiTheme="minorEastAsia" w:hint="eastAsia"/>
                <w:szCs w:val="21"/>
              </w:rPr>
              <w:t>推荐算法模块。算法实现代码，深度学习模型文件。</w:t>
            </w:r>
          </w:p>
          <w:p w14:paraId="07E33F48" w14:textId="77777777" w:rsidR="007E0D5E" w:rsidRDefault="00000000">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4</w:t>
            </w:r>
            <w:r>
              <w:rPr>
                <w:rFonts w:asciiTheme="minorEastAsia" w:eastAsiaTheme="minorEastAsia" w:hAnsiTheme="minorEastAsia"/>
                <w:szCs w:val="21"/>
              </w:rPr>
              <w:t xml:space="preserve"> </w:t>
            </w:r>
            <w:r>
              <w:rPr>
                <w:rFonts w:asciiTheme="minorEastAsia" w:eastAsiaTheme="minorEastAsia" w:hAnsiTheme="minorEastAsia" w:hint="eastAsia"/>
                <w:szCs w:val="21"/>
              </w:rPr>
              <w:t>毕业论文，作为以上源代码的技术文档。</w:t>
            </w:r>
          </w:p>
        </w:tc>
      </w:tr>
      <w:tr w:rsidR="007E0D5E" w14:paraId="26285016" w14:textId="77777777">
        <w:trPr>
          <w:trHeight w:val="771"/>
          <w:jc w:val="center"/>
        </w:trPr>
        <w:tc>
          <w:tcPr>
            <w:tcW w:w="8580" w:type="dxa"/>
            <w:gridSpan w:val="9"/>
          </w:tcPr>
          <w:p w14:paraId="68B7A6AD"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六、任务执行日期：</w:t>
            </w:r>
          </w:p>
          <w:p w14:paraId="68821AFA" w14:textId="77777777" w:rsidR="007E0D5E"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自</w:t>
            </w:r>
            <w:r>
              <w:rPr>
                <w:rFonts w:asciiTheme="minorEastAsia" w:eastAsiaTheme="minorEastAsia" w:hAnsiTheme="minorEastAsia"/>
                <w:szCs w:val="21"/>
                <w:u w:val="single"/>
              </w:rPr>
              <w:t xml:space="preserve">   2023   </w:t>
            </w:r>
            <w:r>
              <w:rPr>
                <w:rFonts w:asciiTheme="minorEastAsia" w:eastAsiaTheme="minorEastAsia" w:hAnsiTheme="minorEastAsia" w:hint="eastAsia"/>
                <w:szCs w:val="21"/>
              </w:rPr>
              <w:t>年</w:t>
            </w:r>
            <w:r>
              <w:rPr>
                <w:rFonts w:asciiTheme="minorEastAsia" w:eastAsiaTheme="minorEastAsia" w:hAnsiTheme="minorEastAsia"/>
                <w:szCs w:val="21"/>
                <w:u w:val="single"/>
              </w:rPr>
              <w:t xml:space="preserve">  12  </w:t>
            </w:r>
            <w:r>
              <w:rPr>
                <w:rFonts w:asciiTheme="minorEastAsia" w:eastAsiaTheme="minorEastAsia" w:hAnsiTheme="minorEastAsia" w:hint="eastAsia"/>
                <w:szCs w:val="21"/>
              </w:rPr>
              <w:t>月</w:t>
            </w:r>
            <w:r>
              <w:rPr>
                <w:rFonts w:asciiTheme="minorEastAsia" w:eastAsiaTheme="minorEastAsia" w:hAnsiTheme="minorEastAsia"/>
                <w:szCs w:val="21"/>
                <w:u w:val="single"/>
              </w:rPr>
              <w:t xml:space="preserve">  27  </w:t>
            </w:r>
            <w:r>
              <w:rPr>
                <w:rFonts w:asciiTheme="minorEastAsia" w:eastAsiaTheme="minorEastAsia" w:hAnsiTheme="minorEastAsia" w:hint="eastAsia"/>
                <w:szCs w:val="21"/>
              </w:rPr>
              <w:t>日起，至</w:t>
            </w:r>
            <w:r>
              <w:rPr>
                <w:rFonts w:asciiTheme="minorEastAsia" w:eastAsiaTheme="minorEastAsia" w:hAnsiTheme="minorEastAsia"/>
                <w:szCs w:val="21"/>
                <w:u w:val="single"/>
              </w:rPr>
              <w:t xml:space="preserve">   2024   </w:t>
            </w:r>
            <w:r>
              <w:rPr>
                <w:rFonts w:asciiTheme="minorEastAsia" w:eastAsiaTheme="minorEastAsia" w:hAnsiTheme="minorEastAsia" w:hint="eastAsia"/>
                <w:szCs w:val="21"/>
              </w:rPr>
              <w:t>年</w:t>
            </w:r>
            <w:r>
              <w:rPr>
                <w:rFonts w:asciiTheme="minorEastAsia" w:eastAsiaTheme="minorEastAsia" w:hAnsiTheme="minorEastAsia"/>
                <w:szCs w:val="21"/>
                <w:u w:val="single"/>
              </w:rPr>
              <w:t xml:space="preserve">  5  </w:t>
            </w:r>
            <w:r>
              <w:rPr>
                <w:rFonts w:asciiTheme="minorEastAsia" w:eastAsiaTheme="minorEastAsia" w:hAnsiTheme="minorEastAsia" w:hint="eastAsia"/>
                <w:szCs w:val="21"/>
              </w:rPr>
              <w:t>月</w:t>
            </w:r>
            <w:r>
              <w:rPr>
                <w:rFonts w:asciiTheme="minorEastAsia" w:eastAsiaTheme="minorEastAsia" w:hAnsiTheme="minorEastAsia"/>
                <w:szCs w:val="21"/>
                <w:u w:val="single"/>
              </w:rPr>
              <w:t xml:space="preserve">  10  </w:t>
            </w:r>
            <w:r>
              <w:rPr>
                <w:rFonts w:asciiTheme="minorEastAsia" w:eastAsiaTheme="minorEastAsia" w:hAnsiTheme="minorEastAsia" w:hint="eastAsia"/>
                <w:szCs w:val="21"/>
              </w:rPr>
              <w:t>日止。</w:t>
            </w:r>
          </w:p>
          <w:p w14:paraId="6251EABF" w14:textId="77777777" w:rsidR="007E0D5E" w:rsidRDefault="007E0D5E">
            <w:pPr>
              <w:adjustRightInd w:val="0"/>
              <w:snapToGrid w:val="0"/>
              <w:spacing w:line="360" w:lineRule="auto"/>
              <w:rPr>
                <w:rFonts w:asciiTheme="minorEastAsia" w:eastAsiaTheme="minorEastAsia" w:hAnsiTheme="minorEastAsia"/>
                <w:szCs w:val="21"/>
              </w:rPr>
            </w:pPr>
          </w:p>
          <w:p w14:paraId="7BA779E0" w14:textId="77777777" w:rsidR="007E0D5E" w:rsidRDefault="00000000">
            <w:pPr>
              <w:adjustRightInd w:val="0"/>
              <w:snapToGrid w:val="0"/>
              <w:spacing w:line="360" w:lineRule="auto"/>
              <w:ind w:firstLineChars="2173" w:firstLine="4563"/>
              <w:jc w:val="left"/>
              <w:rPr>
                <w:rFonts w:asciiTheme="minorEastAsia" w:eastAsiaTheme="minorEastAsia" w:hAnsiTheme="minorEastAsia"/>
                <w:szCs w:val="21"/>
              </w:rPr>
            </w:pPr>
            <w:r>
              <w:rPr>
                <w:rFonts w:asciiTheme="minorEastAsia" w:eastAsiaTheme="minorEastAsia" w:hAnsiTheme="minorEastAsia"/>
                <w:szCs w:val="21"/>
              </w:rPr>
              <w:t>学</w:t>
            </w:r>
            <w:r>
              <w:rPr>
                <w:rFonts w:asciiTheme="minorEastAsia" w:eastAsiaTheme="minorEastAsia" w:hAnsiTheme="minorEastAsia" w:hint="eastAsia"/>
                <w:szCs w:val="21"/>
              </w:rPr>
              <w:t xml:space="preserve"> </w:t>
            </w:r>
            <w:r>
              <w:rPr>
                <w:rFonts w:asciiTheme="minorEastAsia" w:eastAsiaTheme="minorEastAsia" w:hAnsiTheme="minorEastAsia"/>
                <w:szCs w:val="21"/>
              </w:rPr>
              <w:t xml:space="preserve">   生</w:t>
            </w:r>
            <w:r>
              <w:rPr>
                <w:rFonts w:asciiTheme="minorEastAsia" w:eastAsiaTheme="minorEastAsia" w:hAnsiTheme="minorEastAsia" w:hint="eastAsia"/>
                <w:szCs w:val="21"/>
              </w:rPr>
              <w:t>（签字）：</w:t>
            </w:r>
            <w:r>
              <w:rPr>
                <w:rFonts w:asciiTheme="minorEastAsia" w:eastAsiaTheme="minorEastAsia" w:hAnsiTheme="minorEastAsia"/>
                <w:szCs w:val="21"/>
                <w:u w:val="single"/>
              </w:rPr>
              <w:t xml:space="preserve">            </w:t>
            </w:r>
          </w:p>
          <w:p w14:paraId="62FB7411" w14:textId="77777777" w:rsidR="007E0D5E" w:rsidRDefault="00000000">
            <w:pPr>
              <w:adjustRightInd w:val="0"/>
              <w:snapToGrid w:val="0"/>
              <w:spacing w:line="360" w:lineRule="auto"/>
              <w:ind w:firstLineChars="2173" w:firstLine="4563"/>
              <w:jc w:val="left"/>
              <w:rPr>
                <w:rFonts w:asciiTheme="minorEastAsia" w:eastAsiaTheme="minorEastAsia" w:hAnsiTheme="minorEastAsia"/>
                <w:szCs w:val="21"/>
              </w:rPr>
            </w:pPr>
            <w:r>
              <w:rPr>
                <w:rFonts w:asciiTheme="minorEastAsia" w:eastAsiaTheme="minorEastAsia" w:hAnsiTheme="minorEastAsia" w:hint="eastAsia"/>
                <w:szCs w:val="21"/>
              </w:rPr>
              <w:t>指导教师（签字）：</w:t>
            </w:r>
            <w:r>
              <w:rPr>
                <w:rFonts w:asciiTheme="minorEastAsia" w:eastAsiaTheme="minorEastAsia" w:hAnsiTheme="minorEastAsia"/>
                <w:szCs w:val="21"/>
                <w:u w:val="single"/>
              </w:rPr>
              <w:t xml:space="preserve"> </w:t>
            </w:r>
            <w:r>
              <w:rPr>
                <w:rFonts w:asciiTheme="minorEastAsia" w:eastAsiaTheme="minorEastAsia" w:hAnsiTheme="minorEastAsia"/>
                <w:noProof/>
                <w:szCs w:val="21"/>
                <w:u w:val="single"/>
              </w:rPr>
              <w:drawing>
                <wp:inline distT="0" distB="0" distL="114300" distR="114300" wp14:anchorId="68F9AE21" wp14:editId="4D9A068C">
                  <wp:extent cx="541020" cy="207645"/>
                  <wp:effectExtent l="0" t="0" r="11430" b="1905"/>
                  <wp:docPr id="1" name="图片 1"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石林祥"/>
                          <pic:cNvPicPr>
                            <a:picLocks noChangeAspect="1"/>
                          </pic:cNvPicPr>
                        </pic:nvPicPr>
                        <pic:blipFill>
                          <a:blip r:embed="rId5"/>
                          <a:stretch>
                            <a:fillRect/>
                          </a:stretch>
                        </pic:blipFill>
                        <pic:spPr>
                          <a:xfrm>
                            <a:off x="0" y="0"/>
                            <a:ext cx="541020" cy="207645"/>
                          </a:xfrm>
                          <a:prstGeom prst="rect">
                            <a:avLst/>
                          </a:prstGeom>
                        </pic:spPr>
                      </pic:pic>
                    </a:graphicData>
                  </a:graphic>
                </wp:inline>
              </w:drawing>
            </w:r>
            <w:r>
              <w:rPr>
                <w:rFonts w:asciiTheme="minorEastAsia" w:eastAsiaTheme="minorEastAsia" w:hAnsiTheme="minorEastAsia" w:hint="eastAsia"/>
                <w:szCs w:val="21"/>
                <w:u w:val="single"/>
              </w:rPr>
              <w:t xml:space="preserve"> </w:t>
            </w:r>
            <w:r>
              <w:rPr>
                <w:rFonts w:asciiTheme="minorEastAsia" w:eastAsiaTheme="minorEastAsia" w:hAnsiTheme="minorEastAsia"/>
                <w:szCs w:val="21"/>
                <w:u w:val="single"/>
              </w:rPr>
              <w:t xml:space="preserve">  </w:t>
            </w:r>
          </w:p>
          <w:p w14:paraId="63A0AD61" w14:textId="77777777" w:rsidR="007E0D5E" w:rsidRDefault="00000000">
            <w:pPr>
              <w:adjustRightInd w:val="0"/>
              <w:snapToGrid w:val="0"/>
              <w:spacing w:line="360" w:lineRule="auto"/>
              <w:ind w:firstLineChars="2173" w:firstLine="4563"/>
              <w:jc w:val="left"/>
              <w:rPr>
                <w:rFonts w:asciiTheme="minorEastAsia" w:eastAsiaTheme="minorEastAsia" w:hAnsiTheme="minorEastAsia"/>
                <w:sz w:val="18"/>
                <w:szCs w:val="18"/>
              </w:rPr>
            </w:pPr>
            <w:r>
              <w:rPr>
                <w:rFonts w:asciiTheme="minorEastAsia" w:eastAsiaTheme="minorEastAsia" w:hAnsiTheme="minorEastAsia" w:hint="eastAsia"/>
                <w:szCs w:val="21"/>
              </w:rPr>
              <w:t>系 主 任（签字）：</w:t>
            </w:r>
            <w:r>
              <w:rPr>
                <w:rFonts w:asciiTheme="minorEastAsia" w:eastAsiaTheme="minorEastAsia" w:hAnsiTheme="minorEastAsia"/>
                <w:szCs w:val="21"/>
                <w:u w:val="single"/>
              </w:rPr>
              <w:t xml:space="preserve">  </w:t>
            </w:r>
            <w:r>
              <w:rPr>
                <w:rFonts w:asciiTheme="minorEastAsia" w:eastAsiaTheme="minorEastAsia" w:hAnsiTheme="minorEastAsia"/>
                <w:noProof/>
                <w:szCs w:val="21"/>
                <w:u w:val="single"/>
              </w:rPr>
              <w:drawing>
                <wp:inline distT="0" distB="0" distL="114300" distR="114300" wp14:anchorId="28FA0B8B" wp14:editId="1B998F71">
                  <wp:extent cx="419735" cy="248285"/>
                  <wp:effectExtent l="0" t="0" r="18415" b="18415"/>
                  <wp:docPr id="2" name="图片 2" descr="陈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陈林"/>
                          <pic:cNvPicPr>
                            <a:picLocks noChangeAspect="1"/>
                          </pic:cNvPicPr>
                        </pic:nvPicPr>
                        <pic:blipFill>
                          <a:blip r:embed="rId6"/>
                          <a:stretch>
                            <a:fillRect/>
                          </a:stretch>
                        </pic:blipFill>
                        <pic:spPr>
                          <a:xfrm>
                            <a:off x="0" y="0"/>
                            <a:ext cx="419735" cy="248285"/>
                          </a:xfrm>
                          <a:prstGeom prst="rect">
                            <a:avLst/>
                          </a:prstGeom>
                        </pic:spPr>
                      </pic:pic>
                    </a:graphicData>
                  </a:graphic>
                </wp:inline>
              </w:drawing>
            </w:r>
            <w:r>
              <w:rPr>
                <w:rFonts w:asciiTheme="minorEastAsia" w:eastAsiaTheme="minorEastAsia" w:hAnsiTheme="minorEastAsia"/>
                <w:szCs w:val="21"/>
                <w:u w:val="single"/>
              </w:rPr>
              <w:t xml:space="preserve">     </w:t>
            </w:r>
          </w:p>
        </w:tc>
      </w:tr>
    </w:tbl>
    <w:p w14:paraId="73951A68" w14:textId="77777777" w:rsidR="007E0D5E" w:rsidRDefault="00000000">
      <w:pPr>
        <w:ind w:firstLineChars="167" w:firstLine="334"/>
        <w:jc w:val="left"/>
        <w:rPr>
          <w:rFonts w:asciiTheme="minorEastAsia" w:eastAsiaTheme="minorEastAsia" w:hAnsiTheme="minorEastAsia"/>
          <w:sz w:val="20"/>
          <w:szCs w:val="21"/>
        </w:rPr>
      </w:pPr>
      <w:r>
        <w:rPr>
          <w:rFonts w:asciiTheme="minorEastAsia" w:eastAsiaTheme="minorEastAsia" w:hAnsiTheme="minorEastAsia" w:hint="eastAsia"/>
          <w:sz w:val="20"/>
          <w:szCs w:val="21"/>
        </w:rPr>
        <w:t>注: 1、任务书一律由指导教师填写;</w:t>
      </w:r>
    </w:p>
    <w:p w14:paraId="3A22ED62" w14:textId="77777777" w:rsidR="007E0D5E" w:rsidRDefault="00000000">
      <w:pPr>
        <w:ind w:firstLineChars="167" w:firstLine="334"/>
        <w:rPr>
          <w:rFonts w:asciiTheme="minorEastAsia" w:eastAsiaTheme="minorEastAsia" w:hAnsiTheme="minorEastAsia"/>
          <w:sz w:val="20"/>
          <w:szCs w:val="21"/>
        </w:rPr>
      </w:pPr>
      <w:r>
        <w:rPr>
          <w:rFonts w:asciiTheme="minorEastAsia" w:eastAsiaTheme="minorEastAsia" w:hAnsiTheme="minorEastAsia" w:hint="eastAsia"/>
          <w:sz w:val="20"/>
          <w:szCs w:val="21"/>
        </w:rPr>
        <w:t xml:space="preserve">    2、起始日期由毕业设计（论文）实际开始日期算起（包括选题与预研阶段）。</w:t>
      </w:r>
    </w:p>
    <w:sectPr w:rsidR="007E0D5E">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RkODBiMmNhNjIyYzc2ODE5ODBlY2MyNGExMTFlNDEifQ=="/>
  </w:docVars>
  <w:rsids>
    <w:rsidRoot w:val="00D061BA"/>
    <w:rsid w:val="00001E79"/>
    <w:rsid w:val="00007944"/>
    <w:rsid w:val="00050700"/>
    <w:rsid w:val="000629E8"/>
    <w:rsid w:val="00065C09"/>
    <w:rsid w:val="00065F73"/>
    <w:rsid w:val="00075974"/>
    <w:rsid w:val="00076C80"/>
    <w:rsid w:val="000841C8"/>
    <w:rsid w:val="00085BEA"/>
    <w:rsid w:val="000C5EDC"/>
    <w:rsid w:val="000D0A3F"/>
    <w:rsid w:val="000D0E2F"/>
    <w:rsid w:val="000D1AAD"/>
    <w:rsid w:val="000E7CA2"/>
    <w:rsid w:val="00127B18"/>
    <w:rsid w:val="00152E82"/>
    <w:rsid w:val="001B5E28"/>
    <w:rsid w:val="001C3CA2"/>
    <w:rsid w:val="001F31F2"/>
    <w:rsid w:val="002341BD"/>
    <w:rsid w:val="002411E7"/>
    <w:rsid w:val="00245507"/>
    <w:rsid w:val="002464AD"/>
    <w:rsid w:val="002566CA"/>
    <w:rsid w:val="00263B09"/>
    <w:rsid w:val="002D244C"/>
    <w:rsid w:val="002F14D2"/>
    <w:rsid w:val="002F5EFE"/>
    <w:rsid w:val="002F6236"/>
    <w:rsid w:val="003616C8"/>
    <w:rsid w:val="00397D27"/>
    <w:rsid w:val="003B7B39"/>
    <w:rsid w:val="003E2617"/>
    <w:rsid w:val="00430FE5"/>
    <w:rsid w:val="00441983"/>
    <w:rsid w:val="004A6BD9"/>
    <w:rsid w:val="004A7026"/>
    <w:rsid w:val="004D2A42"/>
    <w:rsid w:val="00505B12"/>
    <w:rsid w:val="0055224E"/>
    <w:rsid w:val="00561994"/>
    <w:rsid w:val="00566FF4"/>
    <w:rsid w:val="00581AF9"/>
    <w:rsid w:val="00587240"/>
    <w:rsid w:val="005A44C9"/>
    <w:rsid w:val="005A7D99"/>
    <w:rsid w:val="005C231A"/>
    <w:rsid w:val="00640523"/>
    <w:rsid w:val="006B66C1"/>
    <w:rsid w:val="006E0F4C"/>
    <w:rsid w:val="006E137C"/>
    <w:rsid w:val="007229AF"/>
    <w:rsid w:val="00730CA7"/>
    <w:rsid w:val="007463DD"/>
    <w:rsid w:val="007534DA"/>
    <w:rsid w:val="007865A8"/>
    <w:rsid w:val="0079751A"/>
    <w:rsid w:val="007A263D"/>
    <w:rsid w:val="007A26AA"/>
    <w:rsid w:val="007B3D73"/>
    <w:rsid w:val="007D5C48"/>
    <w:rsid w:val="007E0D5E"/>
    <w:rsid w:val="007F6328"/>
    <w:rsid w:val="00814A69"/>
    <w:rsid w:val="008162BB"/>
    <w:rsid w:val="008175CB"/>
    <w:rsid w:val="00830BD2"/>
    <w:rsid w:val="00845C19"/>
    <w:rsid w:val="0085500E"/>
    <w:rsid w:val="00855450"/>
    <w:rsid w:val="008611D4"/>
    <w:rsid w:val="00875673"/>
    <w:rsid w:val="00880F7E"/>
    <w:rsid w:val="00886EA3"/>
    <w:rsid w:val="008A15F4"/>
    <w:rsid w:val="008B0436"/>
    <w:rsid w:val="008E0617"/>
    <w:rsid w:val="008E4917"/>
    <w:rsid w:val="008E4E72"/>
    <w:rsid w:val="008F1898"/>
    <w:rsid w:val="00913255"/>
    <w:rsid w:val="00921C04"/>
    <w:rsid w:val="00933D46"/>
    <w:rsid w:val="009A16B6"/>
    <w:rsid w:val="009B0F54"/>
    <w:rsid w:val="009B1144"/>
    <w:rsid w:val="009D552A"/>
    <w:rsid w:val="009D755B"/>
    <w:rsid w:val="009E0D26"/>
    <w:rsid w:val="00A01C04"/>
    <w:rsid w:val="00A13AF7"/>
    <w:rsid w:val="00A40ED0"/>
    <w:rsid w:val="00A63842"/>
    <w:rsid w:val="00A72257"/>
    <w:rsid w:val="00AA599D"/>
    <w:rsid w:val="00AE09DF"/>
    <w:rsid w:val="00B03384"/>
    <w:rsid w:val="00B0785D"/>
    <w:rsid w:val="00B137F1"/>
    <w:rsid w:val="00B242F9"/>
    <w:rsid w:val="00B2633E"/>
    <w:rsid w:val="00B73C9C"/>
    <w:rsid w:val="00B77FFC"/>
    <w:rsid w:val="00BB6EA4"/>
    <w:rsid w:val="00BC07EF"/>
    <w:rsid w:val="00BD2C33"/>
    <w:rsid w:val="00BE1323"/>
    <w:rsid w:val="00BE45C9"/>
    <w:rsid w:val="00BE6753"/>
    <w:rsid w:val="00BF3CAE"/>
    <w:rsid w:val="00BF5D4A"/>
    <w:rsid w:val="00C167E8"/>
    <w:rsid w:val="00C21068"/>
    <w:rsid w:val="00C21B04"/>
    <w:rsid w:val="00C472B3"/>
    <w:rsid w:val="00C514F5"/>
    <w:rsid w:val="00C6214F"/>
    <w:rsid w:val="00C67BD3"/>
    <w:rsid w:val="00C77196"/>
    <w:rsid w:val="00CB3541"/>
    <w:rsid w:val="00D061BA"/>
    <w:rsid w:val="00D27377"/>
    <w:rsid w:val="00D40FD0"/>
    <w:rsid w:val="00D62A48"/>
    <w:rsid w:val="00D90155"/>
    <w:rsid w:val="00DA4523"/>
    <w:rsid w:val="00DB30CE"/>
    <w:rsid w:val="00DB6902"/>
    <w:rsid w:val="00DD0A76"/>
    <w:rsid w:val="00DF4818"/>
    <w:rsid w:val="00E05977"/>
    <w:rsid w:val="00E06B2B"/>
    <w:rsid w:val="00E06F16"/>
    <w:rsid w:val="00E203DD"/>
    <w:rsid w:val="00E33D7E"/>
    <w:rsid w:val="00E425B3"/>
    <w:rsid w:val="00E47648"/>
    <w:rsid w:val="00E52C09"/>
    <w:rsid w:val="00E55BB0"/>
    <w:rsid w:val="00E61475"/>
    <w:rsid w:val="00E75ABC"/>
    <w:rsid w:val="00E8495C"/>
    <w:rsid w:val="00E9450E"/>
    <w:rsid w:val="00E97F4B"/>
    <w:rsid w:val="00EA75CD"/>
    <w:rsid w:val="00EC0061"/>
    <w:rsid w:val="00EF1E93"/>
    <w:rsid w:val="00F85F88"/>
    <w:rsid w:val="00F86E4E"/>
    <w:rsid w:val="00FA433C"/>
    <w:rsid w:val="00FB77A1"/>
    <w:rsid w:val="00FD5D70"/>
    <w:rsid w:val="00FD7169"/>
    <w:rsid w:val="162050FE"/>
    <w:rsid w:val="2ACF1CE4"/>
    <w:rsid w:val="40EE2AEB"/>
    <w:rsid w:val="48F24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9CD87"/>
  <w15:docId w15:val="{706B57C0-98AD-412F-A0BE-C2030A9E0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character" w:styleId="ad">
    <w:name w:val="annotation reference"/>
    <w:basedOn w:val="a0"/>
    <w:uiPriority w:val="99"/>
    <w:semiHidden/>
    <w:unhideWhenUsed/>
    <w:qFormat/>
    <w:rPr>
      <w:sz w:val="21"/>
      <w:szCs w:val="21"/>
    </w:rPr>
  </w:style>
  <w:style w:type="character" w:customStyle="1" w:styleId="50">
    <w:name w:val="标题 5 字符"/>
    <w:basedOn w:val="a0"/>
    <w:link w:val="5"/>
    <w:qFormat/>
    <w:rPr>
      <w:rFonts w:ascii="Times New Roman" w:eastAsia="宋体" w:hAnsi="Times New Roman" w:cs="Times New Roman"/>
      <w:b/>
      <w:bCs/>
      <w:sz w:val="28"/>
      <w:szCs w:val="28"/>
    </w:rPr>
  </w:style>
  <w:style w:type="character" w:customStyle="1" w:styleId="oblogtext">
    <w:name w:val="oblog_text"/>
    <w:basedOn w:val="a0"/>
    <w:qFormat/>
  </w:style>
  <w:style w:type="character" w:customStyle="1" w:styleId="a8">
    <w:name w:val="页脚 字符"/>
    <w:link w:val="a7"/>
    <w:qFormat/>
    <w:rPr>
      <w:sz w:val="18"/>
      <w:szCs w:val="18"/>
    </w:rPr>
  </w:style>
  <w:style w:type="character" w:customStyle="1" w:styleId="Char1">
    <w:name w:val="页脚 Char1"/>
    <w:basedOn w:val="a0"/>
    <w:uiPriority w:val="99"/>
    <w:semiHidden/>
    <w:qFormat/>
    <w:rPr>
      <w:rFonts w:ascii="Times New Roman" w:eastAsia="宋体" w:hAnsi="Times New Roman" w:cs="Times New Roman"/>
      <w:sz w:val="18"/>
      <w:szCs w:val="18"/>
    </w:rPr>
  </w:style>
  <w:style w:type="character" w:customStyle="1" w:styleId="aa">
    <w:name w:val="页眉 字符"/>
    <w:basedOn w:val="a0"/>
    <w:link w:val="a9"/>
    <w:uiPriority w:val="99"/>
    <w:qFormat/>
    <w:rPr>
      <w:rFonts w:ascii="Times New Roman" w:eastAsia="宋体" w:hAnsi="Times New Roman" w:cs="Times New Roman"/>
      <w:sz w:val="18"/>
      <w:szCs w:val="18"/>
    </w:rPr>
  </w:style>
  <w:style w:type="character" w:customStyle="1" w:styleId="a4">
    <w:name w:val="批注文字 字符"/>
    <w:basedOn w:val="a0"/>
    <w:link w:val="a3"/>
    <w:uiPriority w:val="99"/>
    <w:semiHidden/>
    <w:qFormat/>
    <w:rPr>
      <w:rFonts w:ascii="Times New Roman" w:eastAsia="宋体" w:hAnsi="Times New Roman" w:cs="Times New Roman"/>
      <w:szCs w:val="24"/>
    </w:rPr>
  </w:style>
  <w:style w:type="character" w:customStyle="1" w:styleId="ac">
    <w:name w:val="批注主题 字符"/>
    <w:basedOn w:val="a4"/>
    <w:link w:val="ab"/>
    <w:uiPriority w:val="99"/>
    <w:semiHidden/>
    <w:qFormat/>
    <w:rPr>
      <w:rFonts w:ascii="Times New Roman" w:eastAsia="宋体" w:hAnsi="Times New Roman" w:cs="Times New Roman"/>
      <w:b/>
      <w:bCs/>
      <w:szCs w:val="24"/>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paragraph" w:styleId="ae">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FB460-DAA1-4FB6-8A2A-6C082BC8A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471</Words>
  <Characters>2688</Characters>
  <Application>Microsoft Office Word</Application>
  <DocSecurity>0</DocSecurity>
  <Lines>22</Lines>
  <Paragraphs>6</Paragraphs>
  <ScaleCrop>false</ScaleCrop>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cornetto</dc:creator>
  <cp:lastModifiedBy>WYB WYB</cp:lastModifiedBy>
  <cp:revision>24</cp:revision>
  <cp:lastPrinted>2019-12-05T02:47:00Z</cp:lastPrinted>
  <dcterms:created xsi:type="dcterms:W3CDTF">2024-01-02T06:31:00Z</dcterms:created>
  <dcterms:modified xsi:type="dcterms:W3CDTF">2024-04-30T13:06:00Z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2052-12.1.0.15946</vt:lpwstr>
  </property>
  <property fmtid="{D5CDD505-2E9C-101B-9397-08002B2CF9AE}" pid="3" name="ICV">
    <vt:lpwstr>F5ED9EA0A7254C69A37B6C9E680DBE63</vt:lpwstr>
  </property>
</Properties>
</file>