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BE07" w14:textId="77777777" w:rsidR="0035635D" w:rsidRDefault="00000000">
      <w:pPr>
        <w:pStyle w:val="2"/>
        <w:jc w:val="center"/>
        <w:rPr>
          <w:rFonts w:hint="eastAsia"/>
        </w:rPr>
      </w:pPr>
      <w:r>
        <w:rPr>
          <w:rFonts w:hint="eastAsia"/>
        </w:rPr>
        <w:t>数据科学与工程考查</w:t>
      </w:r>
    </w:p>
    <w:p w14:paraId="0FD1F06E" w14:textId="77777777" w:rsidR="0035635D" w:rsidRDefault="00000000">
      <w:pPr>
        <w:pStyle w:val="2"/>
        <w:jc w:val="center"/>
        <w:rPr>
          <w:rFonts w:hint="eastAsia"/>
        </w:rPr>
      </w:pPr>
      <w:r>
        <w:rPr>
          <w:rFonts w:hint="eastAsia"/>
        </w:rPr>
        <w:t>评分标准</w:t>
      </w:r>
    </w:p>
    <w:p w14:paraId="0401764B" w14:textId="77777777" w:rsidR="0035635D" w:rsidRDefault="00000000">
      <w:pPr>
        <w:pStyle w:val="4"/>
        <w:rPr>
          <w:rFonts w:hint="eastAsia"/>
        </w:rPr>
      </w:pPr>
      <w:r>
        <w:rPr>
          <w:rFonts w:hint="eastAsia"/>
        </w:rPr>
        <w:t>1、实验内容</w:t>
      </w:r>
    </w:p>
    <w:p w14:paraId="4723D5EA" w14:textId="77777777" w:rsidR="0035635D" w:rsidRDefault="00000000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大数据环境准备</w:t>
      </w:r>
    </w:p>
    <w:p w14:paraId="44D25477" w14:textId="77777777" w:rsidR="0035635D" w:rsidRDefault="00000000">
      <w:pPr>
        <w:spacing w:line="360" w:lineRule="auto"/>
        <w:ind w:firstLine="42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本次实验可能用到</w:t>
      </w:r>
      <w:proofErr w:type="spellStart"/>
      <w:r>
        <w:rPr>
          <w:rFonts w:hint="eastAsia"/>
          <w:sz w:val="24"/>
          <w:szCs w:val="24"/>
        </w:rPr>
        <w:t>hadoop</w:t>
      </w:r>
      <w:proofErr w:type="spellEnd"/>
      <w:r>
        <w:rPr>
          <w:rFonts w:hint="eastAsia"/>
          <w:sz w:val="24"/>
          <w:szCs w:val="24"/>
        </w:rPr>
        <w:t>，spark，storm，hive，</w:t>
      </w:r>
      <w:proofErr w:type="spellStart"/>
      <w:r>
        <w:rPr>
          <w:rFonts w:hint="eastAsia"/>
          <w:sz w:val="24"/>
          <w:szCs w:val="24"/>
        </w:rPr>
        <w:t>kafka</w:t>
      </w:r>
      <w:proofErr w:type="spellEnd"/>
      <w:r>
        <w:rPr>
          <w:rFonts w:hint="eastAsia"/>
          <w:sz w:val="24"/>
          <w:szCs w:val="24"/>
        </w:rPr>
        <w:t>，flume等大数据处理工具，为此需要进行相关环境的准备。本次实验不要求必须使用分布式环境搭建大数据环境。可使用单机部署或者伪分布式环境部署。</w:t>
      </w:r>
    </w:p>
    <w:p w14:paraId="24D5A361" w14:textId="60FF6C89" w:rsidR="0076132B" w:rsidRDefault="0076132B" w:rsidP="0076132B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.2 数据预处理</w:t>
      </w:r>
    </w:p>
    <w:p w14:paraId="32E994C2" w14:textId="77777777" w:rsidR="0076132B" w:rsidRDefault="0076132B" w:rsidP="0076132B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（1）判定是否有缺失数据和异常数据，如果有，使用合适的异常处理方法提升数据质量。</w:t>
      </w:r>
    </w:p>
    <w:p w14:paraId="45FCAC1F" w14:textId="77777777" w:rsidR="0076132B" w:rsidRDefault="0076132B" w:rsidP="0076132B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（2）数据集中包括若干监测点的2天的分钟级数据，现在需要对其进行扩增。要求至少将监测时间扩增到一周。</w:t>
      </w:r>
    </w:p>
    <w:p w14:paraId="53FF26A1" w14:textId="6727D3C6" w:rsidR="0035635D" w:rsidRDefault="00000000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 w:rsidR="0076132B"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数据采集与存储</w:t>
      </w:r>
    </w:p>
    <w:p w14:paraId="7E79E0AD" w14:textId="77777777" w:rsidR="0035635D" w:rsidRDefault="00000000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数据存储是大数据查询分析的基础。</w:t>
      </w:r>
      <w:r>
        <w:rPr>
          <w:rFonts w:hint="eastAsia"/>
          <w:b/>
          <w:sz w:val="24"/>
          <w:szCs w:val="24"/>
        </w:rPr>
        <w:t>要求将实验数据能够存储到HDFS和HBASE中</w:t>
      </w:r>
      <w:r>
        <w:rPr>
          <w:rFonts w:hint="eastAsia"/>
          <w:sz w:val="24"/>
          <w:szCs w:val="24"/>
        </w:rPr>
        <w:t>。可使用大数据采集工具，如Flume等，也可自行编码实现。</w:t>
      </w:r>
    </w:p>
    <w:p w14:paraId="24AD4629" w14:textId="2EEB919B" w:rsidR="0035635D" w:rsidRDefault="00000000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 w:rsidR="0076132B"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数据查询</w:t>
      </w:r>
    </w:p>
    <w:p w14:paraId="26288956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从HBASE中</w:t>
      </w:r>
      <w:r w:rsidRPr="002A67E9">
        <w:rPr>
          <w:rFonts w:hint="eastAsia"/>
          <w:color w:val="FF0000"/>
          <w:sz w:val="24"/>
          <w:szCs w:val="24"/>
        </w:rPr>
        <w:t>快速</w:t>
      </w:r>
      <w:r>
        <w:rPr>
          <w:rFonts w:hint="eastAsia"/>
          <w:sz w:val="24"/>
          <w:szCs w:val="24"/>
        </w:rPr>
        <w:t>查询出满足以下条件的仿真数据，</w:t>
      </w:r>
      <w:r w:rsidRPr="002A67E9">
        <w:rPr>
          <w:rFonts w:hint="eastAsia"/>
          <w:color w:val="FF0000"/>
          <w:sz w:val="24"/>
          <w:szCs w:val="24"/>
        </w:rPr>
        <w:t>要求说明针对本问题HBASE</w:t>
      </w:r>
      <w:proofErr w:type="gramStart"/>
      <w:r w:rsidRPr="002A67E9">
        <w:rPr>
          <w:rFonts w:hint="eastAsia"/>
          <w:color w:val="FF0000"/>
          <w:sz w:val="24"/>
          <w:szCs w:val="24"/>
        </w:rPr>
        <w:t>行键设计方案</w:t>
      </w:r>
      <w:proofErr w:type="gramEnd"/>
      <w:r w:rsidRPr="002A67E9">
        <w:rPr>
          <w:rFonts w:hint="eastAsia"/>
          <w:color w:val="FF0000"/>
          <w:sz w:val="24"/>
          <w:szCs w:val="24"/>
        </w:rPr>
        <w:t>：</w:t>
      </w:r>
    </w:p>
    <w:p w14:paraId="7C297976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b/>
          <w:sz w:val="24"/>
          <w:szCs w:val="24"/>
        </w:rPr>
      </w:pPr>
      <w:r w:rsidRPr="001E3DB2">
        <w:rPr>
          <w:rFonts w:hint="eastAsia"/>
          <w:b/>
          <w:sz w:val="24"/>
          <w:szCs w:val="24"/>
        </w:rPr>
        <w:t>查询某个监测点某一天某一个小时的</w:t>
      </w:r>
      <w:r>
        <w:rPr>
          <w:rFonts w:hint="eastAsia"/>
          <w:b/>
          <w:sz w:val="24"/>
          <w:szCs w:val="24"/>
        </w:rPr>
        <w:t>流量</w:t>
      </w:r>
      <w:r w:rsidRPr="001E3DB2">
        <w:rPr>
          <w:rFonts w:hint="eastAsia"/>
          <w:b/>
          <w:sz w:val="24"/>
          <w:szCs w:val="24"/>
        </w:rPr>
        <w:t>数据</w:t>
      </w:r>
    </w:p>
    <w:p w14:paraId="5E25A02C" w14:textId="77777777" w:rsidR="00ED78BA" w:rsidRPr="001E3DB2" w:rsidRDefault="00ED78BA" w:rsidP="00ED78BA">
      <w:pPr>
        <w:spacing w:line="360" w:lineRule="auto"/>
        <w:ind w:firstLine="42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监测点和某天某小时为已知条件，自己设定即可。</w:t>
      </w:r>
    </w:p>
    <w:p w14:paraId="647E9F02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proofErr w:type="spellStart"/>
      <w:r>
        <w:rPr>
          <w:rFonts w:hint="eastAsia"/>
          <w:sz w:val="24"/>
          <w:szCs w:val="24"/>
        </w:rPr>
        <w:lastRenderedPageBreak/>
        <w:t>sql</w:t>
      </w:r>
      <w:proofErr w:type="spellEnd"/>
      <w:r>
        <w:rPr>
          <w:rFonts w:hint="eastAsia"/>
          <w:sz w:val="24"/>
          <w:szCs w:val="24"/>
        </w:rPr>
        <w:t>翻译解释如下：</w:t>
      </w:r>
    </w:p>
    <w:p w14:paraId="68A70690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elect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*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from</w:t>
      </w:r>
      <w:r>
        <w:rPr>
          <w:sz w:val="24"/>
          <w:szCs w:val="24"/>
        </w:rPr>
        <w:t xml:space="preserve"> table where </w:t>
      </w:r>
      <w:proofErr w:type="spellStart"/>
      <w:r>
        <w:rPr>
          <w:sz w:val="24"/>
          <w:szCs w:val="24"/>
        </w:rPr>
        <w:t>monitor_id</w:t>
      </w:r>
      <w:proofErr w:type="spellEnd"/>
      <w:r>
        <w:rPr>
          <w:sz w:val="24"/>
          <w:szCs w:val="24"/>
        </w:rPr>
        <w:t>= ‘01010101’ and indicator=</w:t>
      </w:r>
      <w:proofErr w:type="gramStart"/>
      <w:r>
        <w:rPr>
          <w:sz w:val="24"/>
          <w:szCs w:val="24"/>
        </w:rPr>
        <w:t>’</w:t>
      </w:r>
      <w:proofErr w:type="gramEnd"/>
      <w:r>
        <w:rPr>
          <w:rFonts w:hint="eastAsia"/>
          <w:sz w:val="24"/>
          <w:szCs w:val="24"/>
        </w:rPr>
        <w:t>流量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monitorTime</w:t>
      </w:r>
      <w:proofErr w:type="spellEnd"/>
      <w:r>
        <w:rPr>
          <w:sz w:val="24"/>
          <w:szCs w:val="24"/>
        </w:rPr>
        <w:t xml:space="preserve"> between ‘2009-01-01 11:00:00’ and ‘2009-01-01 12:00:00’;</w:t>
      </w:r>
    </w:p>
    <w:p w14:paraId="4D6F5B91" w14:textId="77777777" w:rsidR="0035635D" w:rsidRDefault="00000000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以上可使用HBase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Shell或者HBa</w:t>
      </w:r>
      <w:r>
        <w:rPr>
          <w:sz w:val="24"/>
          <w:szCs w:val="24"/>
        </w:rPr>
        <w:t>se API</w:t>
      </w:r>
      <w:r>
        <w:rPr>
          <w:rFonts w:hint="eastAsia"/>
          <w:sz w:val="24"/>
          <w:szCs w:val="24"/>
        </w:rPr>
        <w:t>实现。</w:t>
      </w:r>
    </w:p>
    <w:p w14:paraId="71878C6C" w14:textId="182800B8" w:rsidR="00ED78BA" w:rsidRDefault="00000000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 w:rsidR="0076132B"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="00ED78BA">
        <w:rPr>
          <w:rFonts w:hint="eastAsia"/>
          <w:sz w:val="24"/>
          <w:szCs w:val="24"/>
        </w:rPr>
        <w:t>基于批处理模式的聚合计算</w:t>
      </w:r>
    </w:p>
    <w:p w14:paraId="7822FFE5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 w:rsidRPr="00A263D5">
        <w:rPr>
          <w:rFonts w:hint="eastAsia"/>
          <w:b/>
          <w:sz w:val="24"/>
          <w:szCs w:val="24"/>
        </w:rPr>
        <w:t>编写程序，</w:t>
      </w:r>
      <w:r>
        <w:rPr>
          <w:rFonts w:hint="eastAsia"/>
          <w:sz w:val="24"/>
          <w:szCs w:val="24"/>
        </w:rPr>
        <w:t>将分钟数据聚合成15分钟数据，其中流量数据聚合逻辑为15分钟流量值的求和，速度数据聚合逻辑为15分钟速度值的均值。</w:t>
      </w:r>
    </w:p>
    <w:p w14:paraId="71BFED59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输入数据示例如下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045"/>
        <w:gridCol w:w="2218"/>
        <w:gridCol w:w="2046"/>
        <w:gridCol w:w="1987"/>
      </w:tblGrid>
      <w:tr w:rsidR="00ED78BA" w:rsidRPr="00E077BA" w14:paraId="47D862C4" w14:textId="77777777" w:rsidTr="00423817">
        <w:tc>
          <w:tcPr>
            <w:tcW w:w="2045" w:type="dxa"/>
          </w:tcPr>
          <w:p w14:paraId="6B016498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监测点</w:t>
            </w:r>
          </w:p>
        </w:tc>
        <w:tc>
          <w:tcPr>
            <w:tcW w:w="2218" w:type="dxa"/>
          </w:tcPr>
          <w:p w14:paraId="2F7CFF66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时间</w:t>
            </w:r>
          </w:p>
        </w:tc>
        <w:tc>
          <w:tcPr>
            <w:tcW w:w="2046" w:type="dxa"/>
          </w:tcPr>
          <w:p w14:paraId="695EC059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流量值</w:t>
            </w:r>
          </w:p>
        </w:tc>
        <w:tc>
          <w:tcPr>
            <w:tcW w:w="1987" w:type="dxa"/>
          </w:tcPr>
          <w:p w14:paraId="7305FD6E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速度值</w:t>
            </w:r>
          </w:p>
        </w:tc>
      </w:tr>
      <w:tr w:rsidR="00ED78BA" w:rsidRPr="00E077BA" w14:paraId="3160EF40" w14:textId="77777777" w:rsidTr="00423817">
        <w:tc>
          <w:tcPr>
            <w:tcW w:w="2045" w:type="dxa"/>
          </w:tcPr>
          <w:p w14:paraId="5351D224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218" w:type="dxa"/>
          </w:tcPr>
          <w:p w14:paraId="04F7A039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00:00:01</w:t>
            </w:r>
          </w:p>
        </w:tc>
        <w:tc>
          <w:tcPr>
            <w:tcW w:w="2046" w:type="dxa"/>
          </w:tcPr>
          <w:p w14:paraId="2ACA68D3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32243062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D78BA" w:rsidRPr="00E077BA" w14:paraId="7F159D1A" w14:textId="77777777" w:rsidTr="00423817">
        <w:tc>
          <w:tcPr>
            <w:tcW w:w="2045" w:type="dxa"/>
          </w:tcPr>
          <w:p w14:paraId="6EC7474F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218" w:type="dxa"/>
          </w:tcPr>
          <w:p w14:paraId="6E079277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</w:t>
            </w:r>
          </w:p>
        </w:tc>
        <w:tc>
          <w:tcPr>
            <w:tcW w:w="2046" w:type="dxa"/>
          </w:tcPr>
          <w:p w14:paraId="338AC74F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6E0CE0B6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D78BA" w:rsidRPr="00E077BA" w14:paraId="70B7BB84" w14:textId="77777777" w:rsidTr="00423817">
        <w:tc>
          <w:tcPr>
            <w:tcW w:w="2045" w:type="dxa"/>
          </w:tcPr>
          <w:p w14:paraId="7B38D95D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218" w:type="dxa"/>
          </w:tcPr>
          <w:p w14:paraId="4EF7CCC8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00:00:15</w:t>
            </w:r>
          </w:p>
        </w:tc>
        <w:tc>
          <w:tcPr>
            <w:tcW w:w="2046" w:type="dxa"/>
          </w:tcPr>
          <w:p w14:paraId="1377E236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1</w:t>
            </w:r>
          </w:p>
        </w:tc>
        <w:tc>
          <w:tcPr>
            <w:tcW w:w="1987" w:type="dxa"/>
          </w:tcPr>
          <w:p w14:paraId="792DE504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D78BA" w:rsidRPr="00E077BA" w14:paraId="7FC24F01" w14:textId="77777777" w:rsidTr="00423817">
        <w:tc>
          <w:tcPr>
            <w:tcW w:w="2045" w:type="dxa"/>
          </w:tcPr>
          <w:p w14:paraId="53A1BAE7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218" w:type="dxa"/>
          </w:tcPr>
          <w:p w14:paraId="7E8C04CF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00:00:01</w:t>
            </w:r>
          </w:p>
        </w:tc>
        <w:tc>
          <w:tcPr>
            <w:tcW w:w="2046" w:type="dxa"/>
          </w:tcPr>
          <w:p w14:paraId="5CA171AF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14:paraId="38932369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  <w:tr w:rsidR="00ED78BA" w:rsidRPr="00E077BA" w14:paraId="4A23A8FA" w14:textId="77777777" w:rsidTr="00423817">
        <w:tc>
          <w:tcPr>
            <w:tcW w:w="2045" w:type="dxa"/>
          </w:tcPr>
          <w:p w14:paraId="5C5DCDBA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218" w:type="dxa"/>
          </w:tcPr>
          <w:p w14:paraId="15AA35DC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</w:t>
            </w:r>
          </w:p>
        </w:tc>
        <w:tc>
          <w:tcPr>
            <w:tcW w:w="2046" w:type="dxa"/>
          </w:tcPr>
          <w:p w14:paraId="3DE0F1DE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14:paraId="79ABAD48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  <w:tr w:rsidR="00ED78BA" w:rsidRPr="00E077BA" w14:paraId="541109E6" w14:textId="77777777" w:rsidTr="00423817">
        <w:tc>
          <w:tcPr>
            <w:tcW w:w="2045" w:type="dxa"/>
          </w:tcPr>
          <w:p w14:paraId="5516688B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218" w:type="dxa"/>
          </w:tcPr>
          <w:p w14:paraId="57B581A6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 00:00:15</w:t>
            </w:r>
          </w:p>
        </w:tc>
        <w:tc>
          <w:tcPr>
            <w:tcW w:w="2046" w:type="dxa"/>
          </w:tcPr>
          <w:p w14:paraId="693B9F62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987" w:type="dxa"/>
          </w:tcPr>
          <w:p w14:paraId="2F5E69E4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</w:tbl>
    <w:p w14:paraId="2CB58DA1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输出数据示例如下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13"/>
        <w:gridCol w:w="2850"/>
        <w:gridCol w:w="2046"/>
        <w:gridCol w:w="1987"/>
      </w:tblGrid>
      <w:tr w:rsidR="00ED78BA" w:rsidRPr="00E077BA" w14:paraId="62D3C874" w14:textId="77777777" w:rsidTr="00423817">
        <w:tc>
          <w:tcPr>
            <w:tcW w:w="1413" w:type="dxa"/>
          </w:tcPr>
          <w:p w14:paraId="4C07217E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监测点</w:t>
            </w:r>
          </w:p>
        </w:tc>
        <w:tc>
          <w:tcPr>
            <w:tcW w:w="2850" w:type="dxa"/>
          </w:tcPr>
          <w:p w14:paraId="489CCDF8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时间</w:t>
            </w:r>
          </w:p>
        </w:tc>
        <w:tc>
          <w:tcPr>
            <w:tcW w:w="2046" w:type="dxa"/>
          </w:tcPr>
          <w:p w14:paraId="42966BD9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流量值</w:t>
            </w:r>
          </w:p>
        </w:tc>
        <w:tc>
          <w:tcPr>
            <w:tcW w:w="1987" w:type="dxa"/>
          </w:tcPr>
          <w:p w14:paraId="1FB44BFC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速度值</w:t>
            </w:r>
          </w:p>
        </w:tc>
      </w:tr>
      <w:tr w:rsidR="00ED78BA" w:rsidRPr="00E077BA" w14:paraId="13A69570" w14:textId="77777777" w:rsidTr="00423817">
        <w:tc>
          <w:tcPr>
            <w:tcW w:w="1413" w:type="dxa"/>
          </w:tcPr>
          <w:p w14:paraId="71BDF609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850" w:type="dxa"/>
          </w:tcPr>
          <w:p w14:paraId="1F94A6B1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 xml:space="preserve">2004-01-01 </w:t>
            </w:r>
            <w:r>
              <w:rPr>
                <w:rFonts w:hint="eastAsia"/>
                <w:b/>
                <w:sz w:val="20"/>
                <w:szCs w:val="20"/>
              </w:rPr>
              <w:t>1-15（自拟）</w:t>
            </w:r>
          </w:p>
        </w:tc>
        <w:tc>
          <w:tcPr>
            <w:tcW w:w="2046" w:type="dxa"/>
          </w:tcPr>
          <w:p w14:paraId="24CB8BAD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1</w:t>
            </w:r>
            <w:r>
              <w:rPr>
                <w:rFonts w:hint="eastAsia"/>
                <w:b/>
                <w:sz w:val="20"/>
                <w:szCs w:val="20"/>
              </w:rPr>
              <w:t>5</w:t>
            </w:r>
          </w:p>
        </w:tc>
        <w:tc>
          <w:tcPr>
            <w:tcW w:w="1987" w:type="dxa"/>
          </w:tcPr>
          <w:p w14:paraId="2FBA283E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80</w:t>
            </w:r>
          </w:p>
        </w:tc>
      </w:tr>
      <w:tr w:rsidR="00ED78BA" w:rsidRPr="00E077BA" w14:paraId="1D81237F" w14:textId="77777777" w:rsidTr="00423817">
        <w:tc>
          <w:tcPr>
            <w:tcW w:w="1413" w:type="dxa"/>
          </w:tcPr>
          <w:p w14:paraId="78BFA507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850" w:type="dxa"/>
          </w:tcPr>
          <w:p w14:paraId="6B2AF859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 xml:space="preserve">2004-01-01 </w:t>
            </w:r>
            <w:r>
              <w:rPr>
                <w:rFonts w:hint="eastAsia"/>
                <w:b/>
                <w:sz w:val="20"/>
                <w:szCs w:val="20"/>
              </w:rPr>
              <w:t>1-15</w:t>
            </w:r>
          </w:p>
        </w:tc>
        <w:tc>
          <w:tcPr>
            <w:tcW w:w="2046" w:type="dxa"/>
          </w:tcPr>
          <w:p w14:paraId="6A866371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30</w:t>
            </w:r>
          </w:p>
        </w:tc>
        <w:tc>
          <w:tcPr>
            <w:tcW w:w="1987" w:type="dxa"/>
          </w:tcPr>
          <w:p w14:paraId="40A1E2A8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70</w:t>
            </w:r>
          </w:p>
        </w:tc>
      </w:tr>
    </w:tbl>
    <w:p w14:paraId="7E3B7827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以上可使用Hadoop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MapReduce、Spark或Flink框架实现，数据来源为HDFS中的仿真数据。</w:t>
      </w:r>
    </w:p>
    <w:p w14:paraId="6F7EF619" w14:textId="01965BE8" w:rsidR="00ED78BA" w:rsidRDefault="00000000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1.</w:t>
      </w:r>
      <w:r w:rsidR="0076132B"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 xml:space="preserve"> </w:t>
      </w:r>
      <w:r w:rsidR="00ED78BA">
        <w:rPr>
          <w:rFonts w:hint="eastAsia"/>
          <w:sz w:val="24"/>
          <w:szCs w:val="24"/>
        </w:rPr>
        <w:t>基于批处理模式的数据分析</w:t>
      </w:r>
    </w:p>
    <w:p w14:paraId="74B41B55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使用皮尔逊相关系数，基于分钟级数据按日计算每两个监测点间的相关性，并按照相关性大小排序输出。</w:t>
      </w:r>
    </w:p>
    <w:p w14:paraId="3C898EA1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输出数据示例如下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295"/>
        <w:gridCol w:w="2540"/>
        <w:gridCol w:w="2604"/>
        <w:gridCol w:w="1857"/>
      </w:tblGrid>
      <w:tr w:rsidR="00ED78BA" w:rsidRPr="00E077BA" w14:paraId="1B10AA82" w14:textId="77777777" w:rsidTr="00423817">
        <w:tc>
          <w:tcPr>
            <w:tcW w:w="1295" w:type="dxa"/>
          </w:tcPr>
          <w:p w14:paraId="04318EFC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监测点</w:t>
            </w:r>
            <w:r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540" w:type="dxa"/>
          </w:tcPr>
          <w:p w14:paraId="7C46FA83" w14:textId="77777777" w:rsidR="00ED78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监测点b</w:t>
            </w:r>
          </w:p>
        </w:tc>
        <w:tc>
          <w:tcPr>
            <w:tcW w:w="2604" w:type="dxa"/>
          </w:tcPr>
          <w:p w14:paraId="4A0570CB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日期</w:t>
            </w:r>
          </w:p>
        </w:tc>
        <w:tc>
          <w:tcPr>
            <w:tcW w:w="1857" w:type="dxa"/>
          </w:tcPr>
          <w:p w14:paraId="4DC509AA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相关性</w:t>
            </w:r>
          </w:p>
        </w:tc>
      </w:tr>
      <w:tr w:rsidR="00ED78BA" w:rsidRPr="00E077BA" w14:paraId="44400D4A" w14:textId="77777777" w:rsidTr="00423817">
        <w:tc>
          <w:tcPr>
            <w:tcW w:w="1295" w:type="dxa"/>
          </w:tcPr>
          <w:p w14:paraId="6969F858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a</w:t>
            </w:r>
          </w:p>
        </w:tc>
        <w:tc>
          <w:tcPr>
            <w:tcW w:w="2540" w:type="dxa"/>
          </w:tcPr>
          <w:p w14:paraId="21692DE0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604" w:type="dxa"/>
          </w:tcPr>
          <w:p w14:paraId="5B119F0C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2004-01-01</w:t>
            </w:r>
          </w:p>
        </w:tc>
        <w:tc>
          <w:tcPr>
            <w:tcW w:w="1857" w:type="dxa"/>
          </w:tcPr>
          <w:p w14:paraId="4E0F83CC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0.98</w:t>
            </w:r>
          </w:p>
        </w:tc>
      </w:tr>
      <w:tr w:rsidR="00ED78BA" w:rsidRPr="00E077BA" w14:paraId="4A13350F" w14:textId="77777777" w:rsidTr="00423817">
        <w:tc>
          <w:tcPr>
            <w:tcW w:w="1295" w:type="dxa"/>
          </w:tcPr>
          <w:p w14:paraId="684AA41A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b</w:t>
            </w:r>
          </w:p>
        </w:tc>
        <w:tc>
          <w:tcPr>
            <w:tcW w:w="2540" w:type="dxa"/>
          </w:tcPr>
          <w:p w14:paraId="12865995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c</w:t>
            </w:r>
          </w:p>
        </w:tc>
        <w:tc>
          <w:tcPr>
            <w:tcW w:w="2604" w:type="dxa"/>
          </w:tcPr>
          <w:p w14:paraId="47275E54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 w:rsidRPr="00E077BA">
              <w:rPr>
                <w:rFonts w:hint="eastAsia"/>
                <w:b/>
                <w:sz w:val="20"/>
                <w:szCs w:val="20"/>
              </w:rPr>
              <w:t>2004-01-0</w:t>
            </w:r>
            <w:r>
              <w:rPr>
                <w:rFonts w:hint="eastAsia"/>
                <w:b/>
                <w:sz w:val="20"/>
                <w:szCs w:val="20"/>
              </w:rPr>
              <w:t>2</w:t>
            </w:r>
          </w:p>
        </w:tc>
        <w:tc>
          <w:tcPr>
            <w:tcW w:w="1857" w:type="dxa"/>
          </w:tcPr>
          <w:p w14:paraId="4C5A9501" w14:textId="77777777" w:rsidR="00ED78BA" w:rsidRPr="00E077BA" w:rsidRDefault="00ED78BA" w:rsidP="00423817">
            <w:pPr>
              <w:spacing w:line="360" w:lineRule="auto"/>
              <w:jc w:val="left"/>
              <w:rPr>
                <w:rFonts w:hint="eastAsia"/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0.87</w:t>
            </w:r>
          </w:p>
        </w:tc>
      </w:tr>
    </w:tbl>
    <w:p w14:paraId="1143FC96" w14:textId="77777777" w:rsidR="00ED78BA" w:rsidRDefault="00ED78BA" w:rsidP="00ED78BA">
      <w:pPr>
        <w:spacing w:line="360" w:lineRule="auto"/>
        <w:ind w:firstLine="42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以上可使用Hadoop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MapReduce、Spark或Flink框架实现，数据来源为HDFS中的仿真数据。</w:t>
      </w:r>
    </w:p>
    <w:p w14:paraId="720B7615" w14:textId="77777777" w:rsidR="0035635D" w:rsidRDefault="00000000">
      <w:pPr>
        <w:pStyle w:val="4"/>
        <w:rPr>
          <w:rFonts w:hint="eastAsia"/>
          <w:sz w:val="24"/>
          <w:szCs w:val="24"/>
        </w:rPr>
      </w:pPr>
      <w:r>
        <w:t>2</w:t>
      </w:r>
      <w:r>
        <w:rPr>
          <w:rFonts w:hint="eastAsia"/>
        </w:rPr>
        <w:t>、报告内容</w:t>
      </w:r>
      <w:r>
        <w:rPr>
          <w:rFonts w:hint="eastAsia"/>
          <w:sz w:val="24"/>
          <w:szCs w:val="24"/>
        </w:rPr>
        <w:t>（纸质版，题目自拟）。</w:t>
      </w:r>
    </w:p>
    <w:p w14:paraId="3CBDE962" w14:textId="77777777" w:rsidR="0035635D" w:rsidRDefault="00000000">
      <w:pPr>
        <w:pStyle w:val="aa"/>
        <w:spacing w:line="360" w:lineRule="auto"/>
        <w:ind w:left="840" w:firstLineChars="0" w:firstLine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报告内容要求至少包括如下内容：</w:t>
      </w:r>
    </w:p>
    <w:p w14:paraId="5CAF21DA" w14:textId="77777777" w:rsidR="0035635D" w:rsidRDefault="00000000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实验环境说明（包括硬件环境与软件环境）</w:t>
      </w:r>
    </w:p>
    <w:p w14:paraId="45B28C73" w14:textId="77777777" w:rsidR="0035635D" w:rsidRDefault="00000000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大数据环境准备结果展示</w:t>
      </w:r>
    </w:p>
    <w:p w14:paraId="6B85D479" w14:textId="7AF86FCA" w:rsidR="0076132B" w:rsidRPr="0076132B" w:rsidRDefault="0076132B" w:rsidP="0076132B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数据预处理的实现过程及效果展示</w:t>
      </w:r>
    </w:p>
    <w:p w14:paraId="6DC2F2F6" w14:textId="77777777" w:rsidR="0035635D" w:rsidRDefault="00000000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数据采集与存储的实现过程及实验结果</w:t>
      </w:r>
    </w:p>
    <w:p w14:paraId="6AEFC9BD" w14:textId="77777777" w:rsidR="0035635D" w:rsidRDefault="00000000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数据查询的实现过程及实验结果</w:t>
      </w:r>
    </w:p>
    <w:p w14:paraId="0C1B59F7" w14:textId="09827762" w:rsidR="0035635D" w:rsidRDefault="00ED78BA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聚合计算的实现过程及实验结果</w:t>
      </w:r>
    </w:p>
    <w:p w14:paraId="1057076A" w14:textId="2FE140E5" w:rsidR="0035635D" w:rsidRDefault="00ED78BA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数据分析的实现过程及实验结果</w:t>
      </w:r>
    </w:p>
    <w:p w14:paraId="75C42733" w14:textId="77777777" w:rsidR="0035635D" w:rsidRDefault="00000000">
      <w:pPr>
        <w:pStyle w:val="aa"/>
        <w:numPr>
          <w:ilvl w:val="0"/>
          <w:numId w:val="1"/>
        </w:numPr>
        <w:spacing w:line="360" w:lineRule="auto"/>
        <w:ind w:firstLineChars="0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实验结论及对本门课程的建议</w:t>
      </w:r>
    </w:p>
    <w:p w14:paraId="0120CA7D" w14:textId="77777777" w:rsidR="0035635D" w:rsidRDefault="00000000">
      <w:pPr>
        <w:spacing w:line="360" w:lineRule="auto"/>
        <w:ind w:left="840"/>
        <w:jc w:val="left"/>
        <w:rPr>
          <w:rFonts w:hint="eastAsia"/>
          <w:color w:val="FF0000"/>
          <w:sz w:val="24"/>
          <w:szCs w:val="24"/>
        </w:rPr>
      </w:pPr>
      <w:r>
        <w:rPr>
          <w:rFonts w:hint="eastAsia"/>
          <w:color w:val="FF0000"/>
          <w:sz w:val="24"/>
          <w:szCs w:val="24"/>
        </w:rPr>
        <w:t>报告格式要求：见《数据科学与工程考查材料模板》</w:t>
      </w:r>
    </w:p>
    <w:p w14:paraId="6204D3BB" w14:textId="77777777" w:rsidR="0035635D" w:rsidRDefault="00000000">
      <w:pPr>
        <w:spacing w:line="360" w:lineRule="auto"/>
        <w:ind w:left="840"/>
        <w:jc w:val="left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强调一下：介绍实现过程中如果涉及到代码说明，请不要贴代码，尽量用流程图形式描述！</w:t>
      </w:r>
    </w:p>
    <w:p w14:paraId="6E3BA139" w14:textId="77777777" w:rsidR="0035635D" w:rsidRDefault="00000000">
      <w:pPr>
        <w:pStyle w:val="4"/>
        <w:rPr>
          <w:rFonts w:hint="eastAsia"/>
        </w:rPr>
      </w:pPr>
      <w:r>
        <w:rPr>
          <w:rFonts w:hint="eastAsia"/>
        </w:rPr>
        <w:t>3、评分标准</w:t>
      </w:r>
    </w:p>
    <w:p w14:paraId="00A4E96B" w14:textId="6A1BFA74" w:rsidR="0035635D" w:rsidRDefault="00000000">
      <w:pPr>
        <w:ind w:firstLine="420"/>
        <w:rPr>
          <w:rFonts w:hint="eastAsia"/>
          <w:szCs w:val="21"/>
        </w:rPr>
      </w:pPr>
      <w:r>
        <w:rPr>
          <w:sz w:val="24"/>
          <w:szCs w:val="24"/>
        </w:rPr>
        <w:tab/>
      </w:r>
      <w:r w:rsidR="0076132B" w:rsidRPr="004D0D4A">
        <w:rPr>
          <w:rFonts w:hint="eastAsia"/>
          <w:color w:val="EE0000"/>
          <w:szCs w:val="21"/>
        </w:rPr>
        <w:t>说明：如发现明显抄袭行为（包括</w:t>
      </w:r>
      <w:r w:rsidR="0076132B">
        <w:rPr>
          <w:rFonts w:hint="eastAsia"/>
          <w:color w:val="EE0000"/>
          <w:szCs w:val="21"/>
        </w:rPr>
        <w:t>显著的</w:t>
      </w:r>
      <w:r w:rsidR="0076132B" w:rsidRPr="004D0D4A">
        <w:rPr>
          <w:rFonts w:hint="eastAsia"/>
          <w:color w:val="EE0000"/>
          <w:szCs w:val="21"/>
        </w:rPr>
        <w:t>大模型生成），抄袭</w:t>
      </w:r>
      <w:r w:rsidR="0076132B">
        <w:rPr>
          <w:rFonts w:hint="eastAsia"/>
          <w:color w:val="EE0000"/>
          <w:szCs w:val="21"/>
        </w:rPr>
        <w:t>参与</w:t>
      </w:r>
      <w:r w:rsidR="0076132B" w:rsidRPr="004D0D4A">
        <w:rPr>
          <w:rFonts w:hint="eastAsia"/>
          <w:color w:val="EE0000"/>
          <w:szCs w:val="21"/>
        </w:rPr>
        <w:t>方</w:t>
      </w:r>
      <w:r w:rsidR="0076132B">
        <w:rPr>
          <w:rFonts w:hint="eastAsia"/>
          <w:color w:val="EE0000"/>
          <w:szCs w:val="21"/>
        </w:rPr>
        <w:t>记为</w:t>
      </w:r>
      <w:r w:rsidR="0076132B" w:rsidRPr="004D0D4A">
        <w:rPr>
          <w:rFonts w:hint="eastAsia"/>
          <w:color w:val="EE0000"/>
          <w:szCs w:val="21"/>
        </w:rPr>
        <w:t>不及格。</w:t>
      </w:r>
    </w:p>
    <w:p w14:paraId="519B5BF4" w14:textId="77777777" w:rsidR="0035635D" w:rsidRDefault="0035635D">
      <w:pPr>
        <w:ind w:firstLine="420"/>
        <w:rPr>
          <w:rFonts w:hint="eastAsia"/>
          <w:szCs w:val="21"/>
        </w:rPr>
      </w:pPr>
    </w:p>
    <w:p w14:paraId="50236E51" w14:textId="27E59C1C" w:rsidR="0035635D" w:rsidRDefault="00000000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lastRenderedPageBreak/>
        <w:t>完整性：功能是否齐全，文档内容是否齐全。</w:t>
      </w:r>
    </w:p>
    <w:p w14:paraId="7A4BF416" w14:textId="77777777" w:rsidR="0035635D" w:rsidRDefault="00000000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准确性：基于给定实验数据的结果是否准确，所采用的方法是否合理。（结合课上教学）</w:t>
      </w:r>
    </w:p>
    <w:p w14:paraId="4EDFE7F4" w14:textId="77777777" w:rsidR="0035635D" w:rsidRDefault="00000000">
      <w:pPr>
        <w:ind w:firstLine="420"/>
        <w:rPr>
          <w:rFonts w:hint="eastAsia"/>
          <w:szCs w:val="21"/>
        </w:rPr>
      </w:pPr>
      <w:r>
        <w:rPr>
          <w:rFonts w:hint="eastAsia"/>
          <w:szCs w:val="21"/>
        </w:rPr>
        <w:t>写作格式：如图表标题，字体大小，行间距等格式，酌情减分。</w:t>
      </w:r>
    </w:p>
    <w:p w14:paraId="1179E01D" w14:textId="77777777" w:rsidR="0076132B" w:rsidRDefault="0076132B" w:rsidP="0076132B">
      <w:pPr>
        <w:ind w:firstLine="420"/>
        <w:rPr>
          <w:rFonts w:hint="eastAsia"/>
          <w:szCs w:val="21"/>
        </w:rPr>
      </w:pPr>
    </w:p>
    <w:tbl>
      <w:tblPr>
        <w:tblW w:w="7749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3"/>
        <w:gridCol w:w="2259"/>
        <w:gridCol w:w="1559"/>
        <w:gridCol w:w="1418"/>
      </w:tblGrid>
      <w:tr w:rsidR="0076132B" w14:paraId="6923A52B" w14:textId="77777777" w:rsidTr="0076132B">
        <w:trPr>
          <w:trHeight w:val="435"/>
        </w:trPr>
        <w:tc>
          <w:tcPr>
            <w:tcW w:w="4772" w:type="dxa"/>
            <w:gridSpan w:val="2"/>
            <w:vAlign w:val="center"/>
          </w:tcPr>
          <w:p w14:paraId="0B9779E0" w14:textId="77777777" w:rsidR="0076132B" w:rsidRDefault="0076132B" w:rsidP="00072CA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指标体系</w:t>
            </w:r>
          </w:p>
        </w:tc>
        <w:tc>
          <w:tcPr>
            <w:tcW w:w="1559" w:type="dxa"/>
            <w:vAlign w:val="center"/>
          </w:tcPr>
          <w:p w14:paraId="4D2B48D6" w14:textId="77777777" w:rsidR="0076132B" w:rsidRDefault="0076132B" w:rsidP="00072CA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最高分值</w:t>
            </w:r>
          </w:p>
        </w:tc>
        <w:tc>
          <w:tcPr>
            <w:tcW w:w="1418" w:type="dxa"/>
            <w:vAlign w:val="center"/>
          </w:tcPr>
          <w:p w14:paraId="10961801" w14:textId="77777777" w:rsidR="0076132B" w:rsidRDefault="0076132B" w:rsidP="00072CA5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评分</w:t>
            </w:r>
          </w:p>
        </w:tc>
      </w:tr>
      <w:tr w:rsidR="0076132B" w14:paraId="00954AEA" w14:textId="77777777" w:rsidTr="0076132B">
        <w:trPr>
          <w:trHeight w:val="340"/>
        </w:trPr>
        <w:tc>
          <w:tcPr>
            <w:tcW w:w="2513" w:type="dxa"/>
            <w:vMerge w:val="restart"/>
            <w:vAlign w:val="center"/>
          </w:tcPr>
          <w:p w14:paraId="1784556A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实验环境说明（是否完整，准确）</w:t>
            </w:r>
          </w:p>
        </w:tc>
        <w:tc>
          <w:tcPr>
            <w:tcW w:w="2259" w:type="dxa"/>
            <w:vAlign w:val="center"/>
          </w:tcPr>
          <w:p w14:paraId="4ACD8179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48ECE11D" w14:textId="77777777" w:rsidR="0076132B" w:rsidRPr="00272E98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1418" w:type="dxa"/>
            <w:vAlign w:val="center"/>
          </w:tcPr>
          <w:p w14:paraId="4284ED6D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606F77A3" w14:textId="77777777" w:rsidTr="0076132B">
        <w:trPr>
          <w:trHeight w:val="340"/>
        </w:trPr>
        <w:tc>
          <w:tcPr>
            <w:tcW w:w="2513" w:type="dxa"/>
            <w:vMerge/>
            <w:vAlign w:val="center"/>
          </w:tcPr>
          <w:p w14:paraId="7A679E17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7428C334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5AD58804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1418" w:type="dxa"/>
            <w:vAlign w:val="center"/>
          </w:tcPr>
          <w:p w14:paraId="4CCFF178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041904B" w14:textId="77777777" w:rsidTr="0076132B">
        <w:trPr>
          <w:trHeight w:val="340"/>
        </w:trPr>
        <w:tc>
          <w:tcPr>
            <w:tcW w:w="2513" w:type="dxa"/>
            <w:vMerge/>
            <w:vAlign w:val="center"/>
          </w:tcPr>
          <w:p w14:paraId="2F4D8966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4C9CD815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381A8927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6D0C69BE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4C0E4378" w14:textId="77777777" w:rsidTr="0076132B">
        <w:trPr>
          <w:trHeight w:val="340"/>
        </w:trPr>
        <w:tc>
          <w:tcPr>
            <w:tcW w:w="2513" w:type="dxa"/>
            <w:vMerge w:val="restart"/>
            <w:vAlign w:val="center"/>
          </w:tcPr>
          <w:p w14:paraId="3E4940DF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数据预处理</w:t>
            </w:r>
          </w:p>
        </w:tc>
        <w:tc>
          <w:tcPr>
            <w:tcW w:w="2259" w:type="dxa"/>
            <w:vAlign w:val="center"/>
          </w:tcPr>
          <w:p w14:paraId="1B4A8A9F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15B4C6E9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533FA79E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61BB5FF5" w14:textId="77777777" w:rsidTr="0076132B">
        <w:trPr>
          <w:trHeight w:val="340"/>
        </w:trPr>
        <w:tc>
          <w:tcPr>
            <w:tcW w:w="2513" w:type="dxa"/>
            <w:vMerge/>
            <w:vAlign w:val="center"/>
          </w:tcPr>
          <w:p w14:paraId="5A3F4216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47D72A9F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248AED6E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00C35C5F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6621D56" w14:textId="77777777" w:rsidTr="0076132B">
        <w:trPr>
          <w:trHeight w:val="340"/>
        </w:trPr>
        <w:tc>
          <w:tcPr>
            <w:tcW w:w="2513" w:type="dxa"/>
            <w:vMerge/>
            <w:vAlign w:val="center"/>
          </w:tcPr>
          <w:p w14:paraId="6C5D23BA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4C308730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7CBF1693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49D1F2F2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4D0823BD" w14:textId="77777777" w:rsidTr="0076132B">
        <w:trPr>
          <w:trHeight w:val="65"/>
        </w:trPr>
        <w:tc>
          <w:tcPr>
            <w:tcW w:w="2513" w:type="dxa"/>
            <w:vMerge w:val="restart"/>
            <w:vAlign w:val="center"/>
          </w:tcPr>
          <w:p w14:paraId="4D0C238A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 w:rsidRPr="00272E98">
              <w:rPr>
                <w:rFonts w:hint="eastAsia"/>
                <w:szCs w:val="21"/>
              </w:rPr>
              <w:t>数据采集与存储</w:t>
            </w:r>
          </w:p>
        </w:tc>
        <w:tc>
          <w:tcPr>
            <w:tcW w:w="2259" w:type="dxa"/>
            <w:vAlign w:val="center"/>
          </w:tcPr>
          <w:p w14:paraId="65BC40EB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021364C5" w14:textId="77777777" w:rsidR="0076132B" w:rsidRPr="00272E98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3D0D9489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3673141F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4C4FDD94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2EF46164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7048FF02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3B6BED15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6C8CFD6A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77D7CCC3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2CD75D70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5D284A42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6DB5A522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22F35016" w14:textId="77777777" w:rsidTr="0076132B">
        <w:trPr>
          <w:trHeight w:val="65"/>
        </w:trPr>
        <w:tc>
          <w:tcPr>
            <w:tcW w:w="2513" w:type="dxa"/>
            <w:vMerge w:val="restart"/>
            <w:vAlign w:val="center"/>
          </w:tcPr>
          <w:p w14:paraId="77E2B348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 w:rsidRPr="00272E98">
              <w:rPr>
                <w:rFonts w:hint="eastAsia"/>
                <w:szCs w:val="21"/>
              </w:rPr>
              <w:t>数据查询</w:t>
            </w:r>
            <w:r>
              <w:rPr>
                <w:rFonts w:hint="eastAsia"/>
                <w:szCs w:val="21"/>
              </w:rPr>
              <w:t>部分</w:t>
            </w:r>
          </w:p>
        </w:tc>
        <w:tc>
          <w:tcPr>
            <w:tcW w:w="2259" w:type="dxa"/>
            <w:vAlign w:val="center"/>
          </w:tcPr>
          <w:p w14:paraId="4F04C106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046DE45E" w14:textId="77777777" w:rsidR="0076132B" w:rsidRPr="00272E98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06DE8DD1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7EE762C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6B542891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16A534F2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5AECDB8A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4BAF1CBE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33316275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323844F6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33BA5614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0E850666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20533553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AD4C5C5" w14:textId="77777777" w:rsidTr="0076132B">
        <w:trPr>
          <w:trHeight w:val="65"/>
        </w:trPr>
        <w:tc>
          <w:tcPr>
            <w:tcW w:w="2513" w:type="dxa"/>
            <w:vMerge w:val="restart"/>
            <w:vAlign w:val="center"/>
          </w:tcPr>
          <w:p w14:paraId="089AE9EA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聚合计算部分</w:t>
            </w:r>
          </w:p>
        </w:tc>
        <w:tc>
          <w:tcPr>
            <w:tcW w:w="2259" w:type="dxa"/>
            <w:vAlign w:val="center"/>
          </w:tcPr>
          <w:p w14:paraId="3A0C6D75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09CFE4DE" w14:textId="77777777" w:rsidR="0076132B" w:rsidRPr="00272E98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078BD771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277B896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6FB3E77D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63C486D7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0575DD9F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15C3C560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7A1417CE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15F11BA0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5DBD8764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4AFFDEFE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551AA40B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60B60E68" w14:textId="77777777" w:rsidTr="0076132B">
        <w:trPr>
          <w:trHeight w:val="65"/>
        </w:trPr>
        <w:tc>
          <w:tcPr>
            <w:tcW w:w="2513" w:type="dxa"/>
            <w:vMerge w:val="restart"/>
            <w:vAlign w:val="center"/>
          </w:tcPr>
          <w:p w14:paraId="6FE2238F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数据分析部分</w:t>
            </w:r>
          </w:p>
        </w:tc>
        <w:tc>
          <w:tcPr>
            <w:tcW w:w="2259" w:type="dxa"/>
            <w:vAlign w:val="center"/>
          </w:tcPr>
          <w:p w14:paraId="517B0A2D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78424978" w14:textId="77777777" w:rsidR="0076132B" w:rsidRPr="00272E98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22097ABB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509E1578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435387A5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768792F0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4A1D04C3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1418" w:type="dxa"/>
            <w:vAlign w:val="center"/>
          </w:tcPr>
          <w:p w14:paraId="564C852E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49808C26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5BAA7BAD" w14:textId="77777777" w:rsidR="0076132B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365788F2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572D715F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1418" w:type="dxa"/>
            <w:vAlign w:val="center"/>
          </w:tcPr>
          <w:p w14:paraId="056331F7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5CAFA3B" w14:textId="77777777" w:rsidTr="0076132B">
        <w:trPr>
          <w:trHeight w:val="65"/>
        </w:trPr>
        <w:tc>
          <w:tcPr>
            <w:tcW w:w="2513" w:type="dxa"/>
            <w:vMerge w:val="restart"/>
            <w:vAlign w:val="center"/>
          </w:tcPr>
          <w:p w14:paraId="638D6937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 w:rsidRPr="002E1D33">
              <w:rPr>
                <w:rFonts w:hint="eastAsia"/>
                <w:szCs w:val="21"/>
              </w:rPr>
              <w:t>实验结论</w:t>
            </w:r>
          </w:p>
        </w:tc>
        <w:tc>
          <w:tcPr>
            <w:tcW w:w="2259" w:type="dxa"/>
            <w:vAlign w:val="center"/>
          </w:tcPr>
          <w:p w14:paraId="430A53E6" w14:textId="77777777" w:rsidR="0076132B" w:rsidRPr="00272E98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完整性</w:t>
            </w:r>
          </w:p>
        </w:tc>
        <w:tc>
          <w:tcPr>
            <w:tcW w:w="1559" w:type="dxa"/>
            <w:vAlign w:val="center"/>
          </w:tcPr>
          <w:p w14:paraId="7E416E20" w14:textId="77777777" w:rsidR="0076132B" w:rsidRPr="00272E98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14:paraId="2F2ABE15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65F8F121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26EE71AB" w14:textId="77777777" w:rsidR="0076132B" w:rsidRPr="002E1D33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248B647F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准确性</w:t>
            </w:r>
          </w:p>
        </w:tc>
        <w:tc>
          <w:tcPr>
            <w:tcW w:w="1559" w:type="dxa"/>
            <w:vAlign w:val="center"/>
          </w:tcPr>
          <w:p w14:paraId="129B1888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14:paraId="6308DC51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12434A23" w14:textId="77777777" w:rsidTr="0076132B">
        <w:trPr>
          <w:trHeight w:val="63"/>
        </w:trPr>
        <w:tc>
          <w:tcPr>
            <w:tcW w:w="2513" w:type="dxa"/>
            <w:vMerge/>
            <w:vAlign w:val="center"/>
          </w:tcPr>
          <w:p w14:paraId="1A4779CC" w14:textId="77777777" w:rsidR="0076132B" w:rsidRPr="002E1D33" w:rsidRDefault="0076132B" w:rsidP="00072CA5">
            <w:pPr>
              <w:rPr>
                <w:rFonts w:hint="eastAsia"/>
                <w:szCs w:val="21"/>
              </w:rPr>
            </w:pPr>
          </w:p>
        </w:tc>
        <w:tc>
          <w:tcPr>
            <w:tcW w:w="2259" w:type="dxa"/>
            <w:vAlign w:val="center"/>
          </w:tcPr>
          <w:p w14:paraId="431855C9" w14:textId="77777777" w:rsidR="0076132B" w:rsidRDefault="0076132B" w:rsidP="00072CA5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写作格式</w:t>
            </w:r>
          </w:p>
        </w:tc>
        <w:tc>
          <w:tcPr>
            <w:tcW w:w="1559" w:type="dxa"/>
            <w:vAlign w:val="center"/>
          </w:tcPr>
          <w:p w14:paraId="179FCF39" w14:textId="77777777" w:rsidR="0076132B" w:rsidRDefault="0076132B" w:rsidP="00072CA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418" w:type="dxa"/>
            <w:vAlign w:val="center"/>
          </w:tcPr>
          <w:p w14:paraId="68DD70F5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  <w:tr w:rsidR="0076132B" w14:paraId="25960560" w14:textId="77777777" w:rsidTr="0076132B">
        <w:trPr>
          <w:trHeight w:val="340"/>
        </w:trPr>
        <w:tc>
          <w:tcPr>
            <w:tcW w:w="4772" w:type="dxa"/>
            <w:gridSpan w:val="2"/>
            <w:vAlign w:val="center"/>
          </w:tcPr>
          <w:p w14:paraId="3A7FE01B" w14:textId="77777777" w:rsidR="0076132B" w:rsidRDefault="0076132B" w:rsidP="00072CA5">
            <w:pPr>
              <w:ind w:firstLineChars="350" w:firstLine="735"/>
              <w:rPr>
                <w:rFonts w:hint="eastAsia"/>
              </w:rPr>
            </w:pPr>
            <w:r>
              <w:rPr>
                <w:rFonts w:hint="eastAsia"/>
              </w:rPr>
              <w:t>总成绩</w:t>
            </w:r>
          </w:p>
        </w:tc>
        <w:tc>
          <w:tcPr>
            <w:tcW w:w="1559" w:type="dxa"/>
            <w:vAlign w:val="center"/>
          </w:tcPr>
          <w:p w14:paraId="56C538E9" w14:textId="77777777" w:rsidR="0076132B" w:rsidRDefault="0076132B" w:rsidP="00072CA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418" w:type="dxa"/>
            <w:vAlign w:val="center"/>
          </w:tcPr>
          <w:p w14:paraId="672518F6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  <w:p w14:paraId="153B78CD" w14:textId="77777777" w:rsidR="0076132B" w:rsidRDefault="0076132B" w:rsidP="00072CA5">
            <w:pPr>
              <w:jc w:val="center"/>
              <w:rPr>
                <w:rFonts w:hint="eastAsia"/>
              </w:rPr>
            </w:pPr>
          </w:p>
        </w:tc>
      </w:tr>
    </w:tbl>
    <w:p w14:paraId="7BA1757D" w14:textId="77777777" w:rsidR="0035635D" w:rsidRDefault="0035635D">
      <w:pPr>
        <w:ind w:left="765" w:firstLineChars="2050" w:firstLine="4305"/>
        <w:rPr>
          <w:rFonts w:hint="eastAsia"/>
        </w:rPr>
      </w:pPr>
    </w:p>
    <w:p w14:paraId="7C252D2D" w14:textId="77777777" w:rsidR="0035635D" w:rsidRDefault="0035635D">
      <w:pPr>
        <w:spacing w:line="360" w:lineRule="auto"/>
        <w:jc w:val="left"/>
        <w:rPr>
          <w:rFonts w:hint="eastAsia"/>
          <w:sz w:val="24"/>
          <w:szCs w:val="24"/>
        </w:rPr>
      </w:pPr>
    </w:p>
    <w:sectPr w:rsidR="003563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F6A7B" w14:textId="77777777" w:rsidR="00957B07" w:rsidRDefault="00957B07" w:rsidP="00ED78BA">
      <w:pPr>
        <w:rPr>
          <w:rFonts w:hint="eastAsia"/>
        </w:rPr>
      </w:pPr>
      <w:r>
        <w:separator/>
      </w:r>
    </w:p>
  </w:endnote>
  <w:endnote w:type="continuationSeparator" w:id="0">
    <w:p w14:paraId="34260A0D" w14:textId="77777777" w:rsidR="00957B07" w:rsidRDefault="00957B07" w:rsidP="00ED78B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0190" w14:textId="77777777" w:rsidR="00957B07" w:rsidRDefault="00957B07" w:rsidP="00ED78BA">
      <w:pPr>
        <w:rPr>
          <w:rFonts w:hint="eastAsia"/>
        </w:rPr>
      </w:pPr>
      <w:r>
        <w:separator/>
      </w:r>
    </w:p>
  </w:footnote>
  <w:footnote w:type="continuationSeparator" w:id="0">
    <w:p w14:paraId="52E59239" w14:textId="77777777" w:rsidR="00957B07" w:rsidRDefault="00957B07" w:rsidP="00ED78B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347BE"/>
    <w:multiLevelType w:val="multilevel"/>
    <w:tmpl w:val="49A347BE"/>
    <w:lvl w:ilvl="0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num w:numId="1" w16cid:durableId="1152718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GJjNGQzZjY0MGEzZDIwNWU0OTJkMDE5MTc1ZDQ2ODAifQ=="/>
  </w:docVars>
  <w:rsids>
    <w:rsidRoot w:val="00345DAB"/>
    <w:rsid w:val="000610A0"/>
    <w:rsid w:val="000D518D"/>
    <w:rsid w:val="000E05D8"/>
    <w:rsid w:val="000E0773"/>
    <w:rsid w:val="0012447F"/>
    <w:rsid w:val="00134808"/>
    <w:rsid w:val="00147614"/>
    <w:rsid w:val="00190566"/>
    <w:rsid w:val="001E3DB2"/>
    <w:rsid w:val="001F6B6C"/>
    <w:rsid w:val="0025431F"/>
    <w:rsid w:val="002704B3"/>
    <w:rsid w:val="00296EB4"/>
    <w:rsid w:val="002C59F6"/>
    <w:rsid w:val="002D0E80"/>
    <w:rsid w:val="002D4357"/>
    <w:rsid w:val="002E3776"/>
    <w:rsid w:val="00302D62"/>
    <w:rsid w:val="00310483"/>
    <w:rsid w:val="00344DDC"/>
    <w:rsid w:val="00345DAB"/>
    <w:rsid w:val="0035635D"/>
    <w:rsid w:val="003747B3"/>
    <w:rsid w:val="003777F4"/>
    <w:rsid w:val="00383F7C"/>
    <w:rsid w:val="003A0AFA"/>
    <w:rsid w:val="003C1E01"/>
    <w:rsid w:val="003C7987"/>
    <w:rsid w:val="004229E5"/>
    <w:rsid w:val="004329AB"/>
    <w:rsid w:val="00442054"/>
    <w:rsid w:val="00453B01"/>
    <w:rsid w:val="004938BC"/>
    <w:rsid w:val="005144B0"/>
    <w:rsid w:val="0051649B"/>
    <w:rsid w:val="00520695"/>
    <w:rsid w:val="005C3F20"/>
    <w:rsid w:val="005C64A6"/>
    <w:rsid w:val="005D1177"/>
    <w:rsid w:val="005F3C25"/>
    <w:rsid w:val="005F4CBA"/>
    <w:rsid w:val="00613F9A"/>
    <w:rsid w:val="00657D2C"/>
    <w:rsid w:val="00666A53"/>
    <w:rsid w:val="006932AD"/>
    <w:rsid w:val="00695B3F"/>
    <w:rsid w:val="006B7BD6"/>
    <w:rsid w:val="006C01C2"/>
    <w:rsid w:val="006C27B3"/>
    <w:rsid w:val="006D499A"/>
    <w:rsid w:val="007043CC"/>
    <w:rsid w:val="0076132B"/>
    <w:rsid w:val="00771E69"/>
    <w:rsid w:val="0078218F"/>
    <w:rsid w:val="007967FB"/>
    <w:rsid w:val="007D3BCF"/>
    <w:rsid w:val="007D7567"/>
    <w:rsid w:val="007E330C"/>
    <w:rsid w:val="00844C1E"/>
    <w:rsid w:val="00867467"/>
    <w:rsid w:val="00867532"/>
    <w:rsid w:val="009562D0"/>
    <w:rsid w:val="00957B07"/>
    <w:rsid w:val="0096625F"/>
    <w:rsid w:val="00986AE7"/>
    <w:rsid w:val="009D4720"/>
    <w:rsid w:val="009E0C31"/>
    <w:rsid w:val="009E59E1"/>
    <w:rsid w:val="009F5791"/>
    <w:rsid w:val="00A263D5"/>
    <w:rsid w:val="00A41416"/>
    <w:rsid w:val="00A4755F"/>
    <w:rsid w:val="00A56297"/>
    <w:rsid w:val="00A67C7C"/>
    <w:rsid w:val="00A80F6D"/>
    <w:rsid w:val="00A95154"/>
    <w:rsid w:val="00AA6088"/>
    <w:rsid w:val="00AB719F"/>
    <w:rsid w:val="00B42FC1"/>
    <w:rsid w:val="00B545CE"/>
    <w:rsid w:val="00B85B66"/>
    <w:rsid w:val="00BB40D6"/>
    <w:rsid w:val="00BB44F5"/>
    <w:rsid w:val="00BC7FB9"/>
    <w:rsid w:val="00C1426D"/>
    <w:rsid w:val="00CB2EAC"/>
    <w:rsid w:val="00CD102E"/>
    <w:rsid w:val="00CF0204"/>
    <w:rsid w:val="00CF28E6"/>
    <w:rsid w:val="00D90A61"/>
    <w:rsid w:val="00DD5FCD"/>
    <w:rsid w:val="00DE0BD0"/>
    <w:rsid w:val="00E473A3"/>
    <w:rsid w:val="00E513EF"/>
    <w:rsid w:val="00E52377"/>
    <w:rsid w:val="00E70B2A"/>
    <w:rsid w:val="00E9074C"/>
    <w:rsid w:val="00EB52F6"/>
    <w:rsid w:val="00EC61CA"/>
    <w:rsid w:val="00ED7556"/>
    <w:rsid w:val="00ED78BA"/>
    <w:rsid w:val="00F01942"/>
    <w:rsid w:val="00F31E8E"/>
    <w:rsid w:val="00F46A60"/>
    <w:rsid w:val="00F56136"/>
    <w:rsid w:val="00F6021E"/>
    <w:rsid w:val="00F670E5"/>
    <w:rsid w:val="00F670F5"/>
    <w:rsid w:val="00F7293A"/>
    <w:rsid w:val="00F75842"/>
    <w:rsid w:val="00F95064"/>
    <w:rsid w:val="00FA6239"/>
    <w:rsid w:val="00FC2D82"/>
    <w:rsid w:val="185D4BBC"/>
    <w:rsid w:val="2F98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DCA54F"/>
  <w15:docId w15:val="{FADBFE73-7192-42F9-8DA5-E748ACFEE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pPr>
      <w:widowControl/>
      <w:spacing w:before="30" w:after="30" w:line="288" w:lineRule="auto"/>
      <w:ind w:left="30" w:right="30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autoRedefine/>
    <w:uiPriority w:val="99"/>
    <w:unhideWhenUsed/>
    <w:rPr>
      <w:color w:val="0563C1" w:themeColor="hyperlink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autoRedefine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2A4649-D26C-4E87-941A-B2BDD1DFD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fangjun</dc:creator>
  <cp:lastModifiedBy>fangjun</cp:lastModifiedBy>
  <cp:revision>70</cp:revision>
  <cp:lastPrinted>2024-01-09T01:25:00Z</cp:lastPrinted>
  <dcterms:created xsi:type="dcterms:W3CDTF">2017-12-04T13:43:00Z</dcterms:created>
  <dcterms:modified xsi:type="dcterms:W3CDTF">2025-12-03T08:12:00Z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7771D30A44C74E83885C8C8F2F958C3B_12</vt:lpwstr>
  </property>
</Properties>
</file>