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D3A"/>
          <w:sz w:val="60"/>
        </w:rPr>
        <w:t>Wybalena</w:t>
      </w:r>
    </w:p>
    <w:p>
      <w:r>
        <w:rPr>
          <w:rFonts w:ascii="Calibri" w:hAnsi="Calibri"/>
          <w:b/>
          <w:color w:val="3D8B5F"/>
          <w:sz w:val="24"/>
        </w:rPr>
        <w:t>HOUSEKEEPING OPERATIONS</w:t>
      </w:r>
    </w:p>
    <w:p/>
    <w:p>
      <w:r>
        <w:rPr>
          <w:b/>
          <w:color w:val="1E2622"/>
          <w:sz w:val="32"/>
        </w:rPr>
        <w:t>Product &amp; End-to-End Testing Documentation</w:t>
      </w:r>
    </w:p>
    <w:p>
      <w:pPr>
        <w:spacing w:after="200"/>
      </w:pPr>
      <w:r>
        <w:rPr>
          <w:b w:val="0"/>
          <w:i/>
          <w:color w:val="6B7770"/>
        </w:rPr>
        <w:t>A complete reference for understanding and testing the application — written so a client, tester, project manager, or any stakeholder can test the app end-to-end using this document alone.</w:t>
      </w:r>
    </w:p>
    <w:tbl>
      <w:tblPr>
        <w:tblStyle w:val="TableGrid"/>
        <w:tblW w:type="auto" w:w="0"/>
        <w:jc w:val="left"/>
        <w:tblLook w:firstColumn="1" w:firstRow="1" w:lastColumn="0" w:lastRow="0" w:noHBand="0" w:noVBand="1" w:val="04A0"/>
      </w:tblPr>
      <w:tblGrid>
        <w:gridCol w:w="4320"/>
        <w:gridCol w:w="4320"/>
      </w:tblGrid>
      <w:tr>
        <w:tc>
          <w:tcPr>
            <w:tcW w:type="dxa" w:w="2304"/>
            <w:shd w:val="clear" w:color="auto" w:fill="1F4D3A"/>
          </w:tcPr>
          <w:p>
            <w:pPr>
              <w:spacing w:after="20" w:before="20"/>
            </w:pPr>
            <w:r>
              <w:rPr>
                <w:b/>
                <w:color w:val="FFFFFF"/>
                <w:sz w:val="19"/>
              </w:rPr>
              <w:t>Field</w:t>
            </w:r>
          </w:p>
        </w:tc>
        <w:tc>
          <w:tcPr>
            <w:tcW w:type="dxa" w:w="7200"/>
            <w:shd w:val="clear" w:color="auto" w:fill="1F4D3A"/>
          </w:tcPr>
          <w:p>
            <w:pPr>
              <w:spacing w:after="20" w:before="20"/>
            </w:pPr>
            <w:r>
              <w:rPr>
                <w:b/>
                <w:color w:val="FFFFFF"/>
                <w:sz w:val="19"/>
              </w:rPr>
              <w:t>Detail</w:t>
            </w:r>
          </w:p>
        </w:tc>
      </w:tr>
      <w:tr>
        <w:tc>
          <w:tcPr>
            <w:tcW w:type="dxa" w:w="2304"/>
          </w:tcPr>
          <w:p>
            <w:pPr>
              <w:spacing w:after="20" w:before="20"/>
            </w:pPr>
            <w:r>
              <w:rPr>
                <w:b w:val="0"/>
                <w:color w:val="1E2622"/>
                <w:sz w:val="19"/>
              </w:rPr>
              <w:t>Product</w:t>
            </w:r>
          </w:p>
        </w:tc>
        <w:tc>
          <w:tcPr>
            <w:tcW w:type="dxa" w:w="7200"/>
          </w:tcPr>
          <w:p>
            <w:pPr>
              <w:spacing w:after="20" w:before="20"/>
            </w:pPr>
            <w:r>
              <w:rPr>
                <w:b w:val="0"/>
                <w:color w:val="1E2622"/>
                <w:sz w:val="19"/>
              </w:rPr>
              <w:t>Wybalena Housekeeping Operations — cleaning-shift management &amp; automation</w:t>
            </w:r>
          </w:p>
        </w:tc>
      </w:tr>
      <w:tr>
        <w:tc>
          <w:tcPr>
            <w:tcW w:type="dxa" w:w="2304"/>
            <w:shd w:val="clear" w:color="auto" w:fill="F2F5F2"/>
          </w:tcPr>
          <w:p>
            <w:pPr>
              <w:spacing w:after="20" w:before="20"/>
            </w:pPr>
            <w:r>
              <w:rPr>
                <w:b w:val="0"/>
                <w:color w:val="1E2622"/>
                <w:sz w:val="19"/>
              </w:rPr>
              <w:t>Venue</w:t>
            </w:r>
          </w:p>
        </w:tc>
        <w:tc>
          <w:tcPr>
            <w:tcW w:type="dxa" w:w="7200"/>
            <w:shd w:val="clear" w:color="auto" w:fill="F2F5F2"/>
          </w:tcPr>
          <w:p>
            <w:pPr>
              <w:spacing w:after="20" w:before="20"/>
            </w:pPr>
            <w:r>
              <w:rPr>
                <w:b w:val="0"/>
                <w:color w:val="1E2622"/>
                <w:sz w:val="19"/>
              </w:rPr>
              <w:t>Wybalena Organic Farm, Byron Bay Hinterland (single venue)</w:t>
            </w:r>
          </w:p>
        </w:tc>
      </w:tr>
      <w:tr>
        <w:tc>
          <w:tcPr>
            <w:tcW w:type="dxa" w:w="2304"/>
          </w:tcPr>
          <w:p>
            <w:pPr>
              <w:spacing w:after="20" w:before="20"/>
            </w:pPr>
            <w:r>
              <w:rPr>
                <w:b w:val="0"/>
                <w:color w:val="1E2622"/>
                <w:sz w:val="19"/>
              </w:rPr>
              <w:t>Application type</w:t>
            </w:r>
          </w:p>
        </w:tc>
        <w:tc>
          <w:tcPr>
            <w:tcW w:type="dxa" w:w="7200"/>
          </w:tcPr>
          <w:p>
            <w:pPr>
              <w:spacing w:after="20" w:before="20"/>
            </w:pPr>
            <w:r>
              <w:rPr>
                <w:b w:val="0"/>
                <w:color w:val="1E2622"/>
                <w:sz w:val="19"/>
              </w:rPr>
              <w:t>Web app (React + Vite front end, Supabase back end)</w:t>
            </w:r>
          </w:p>
        </w:tc>
      </w:tr>
      <w:tr>
        <w:tc>
          <w:tcPr>
            <w:tcW w:type="dxa" w:w="2304"/>
            <w:shd w:val="clear" w:color="auto" w:fill="F2F5F2"/>
          </w:tcPr>
          <w:p>
            <w:pPr>
              <w:spacing w:after="20" w:before="20"/>
            </w:pPr>
            <w:r>
              <w:rPr>
                <w:b w:val="0"/>
                <w:color w:val="1E2622"/>
                <w:sz w:val="19"/>
              </w:rPr>
              <w:t>Document version</w:t>
            </w:r>
          </w:p>
        </w:tc>
        <w:tc>
          <w:tcPr>
            <w:tcW w:type="dxa" w:w="7200"/>
            <w:shd w:val="clear" w:color="auto" w:fill="F2F5F2"/>
          </w:tcPr>
          <w:p>
            <w:pPr>
              <w:spacing w:after="20" w:before="20"/>
            </w:pPr>
            <w:r>
              <w:rPr>
                <w:b w:val="0"/>
                <w:color w:val="1E2622"/>
                <w:sz w:val="19"/>
              </w:rPr>
              <w:t>1.0</w:t>
            </w:r>
          </w:p>
        </w:tc>
      </w:tr>
      <w:tr>
        <w:tc>
          <w:tcPr>
            <w:tcW w:type="dxa" w:w="2304"/>
          </w:tcPr>
          <w:p>
            <w:pPr>
              <w:spacing w:after="20" w:before="20"/>
            </w:pPr>
            <w:r>
              <w:rPr>
                <w:b w:val="0"/>
                <w:color w:val="1E2622"/>
                <w:sz w:val="19"/>
              </w:rPr>
              <w:t>Prepared</w:t>
            </w:r>
          </w:p>
        </w:tc>
        <w:tc>
          <w:tcPr>
            <w:tcW w:type="dxa" w:w="7200"/>
          </w:tcPr>
          <w:p>
            <w:pPr>
              <w:spacing w:after="20" w:before="20"/>
            </w:pPr>
            <w:r>
              <w:rPr>
                <w:b w:val="0"/>
                <w:color w:val="1E2622"/>
                <w:sz w:val="19"/>
              </w:rPr>
              <w:t>For client / QA / PM review</w:t>
            </w:r>
          </w:p>
        </w:tc>
      </w:tr>
      <w:tr>
        <w:tc>
          <w:tcPr>
            <w:tcW w:type="dxa" w:w="2304"/>
            <w:shd w:val="clear" w:color="auto" w:fill="F2F5F2"/>
          </w:tcPr>
          <w:p>
            <w:pPr>
              <w:spacing w:after="20" w:before="20"/>
            </w:pPr>
            <w:r>
              <w:rPr>
                <w:b w:val="0"/>
                <w:color w:val="1E2622"/>
                <w:sz w:val="19"/>
              </w:rPr>
              <w:t>Test environment</w:t>
            </w:r>
          </w:p>
        </w:tc>
        <w:tc>
          <w:tcPr>
            <w:tcW w:type="dxa" w:w="7200"/>
            <w:shd w:val="clear" w:color="auto" w:fill="F2F5F2"/>
          </w:tcPr>
          <w:p>
            <w:pPr>
              <w:spacing w:after="20" w:before="20"/>
            </w:pPr>
            <w:r>
              <w:rPr>
                <w:b w:val="0"/>
                <w:color w:val="1E2622"/>
                <w:sz w:val="19"/>
              </w:rPr>
              <w:t>Live Supabase project (external messaging in safe stub mode — see §4)</w:t>
            </w:r>
          </w:p>
        </w:tc>
      </w:tr>
    </w:tbl>
    <w:p>
      <w:pPr>
        <w:spacing w:after="40"/>
      </w:pPr>
    </w:p>
    <w:p>
      <w:r>
        <w:br w:type="page"/>
      </w:r>
    </w:p>
    <w:p>
      <w:pPr>
        <w:pStyle w:val="Heading1"/>
      </w:pPr>
      <w:r>
        <w:t>1. About this document</w:t>
      </w:r>
    </w:p>
    <w:p>
      <w:pPr>
        <w:spacing w:after="120"/>
      </w:pPr>
      <w:r>
        <w:rPr>
          <w:b w:val="0"/>
          <w:i w:val="0"/>
        </w:rPr>
        <w:t>This document has two jobs:</w:t>
      </w:r>
    </w:p>
    <w:p>
      <w:pPr>
        <w:pStyle w:val="ListBullet"/>
        <w:spacing w:after="40"/>
      </w:pPr>
      <w:r>
        <w:rPr>
          <w:b/>
        </w:rPr>
        <w:t xml:space="preserve">Explain — </w:t>
      </w:r>
      <w:r>
        <w:t>what the application is, who uses it, and how every screen and automated process works.</w:t>
      </w:r>
    </w:p>
    <w:p>
      <w:pPr>
        <w:pStyle w:val="ListBullet"/>
        <w:spacing w:after="40"/>
      </w:pPr>
      <w:r>
        <w:rPr>
          <w:b/>
        </w:rPr>
        <w:t xml:space="preserve">Enable testing — </w:t>
      </w:r>
      <w:r>
        <w:t>give step-by-step test scenarios with exact click paths, prerequisites, and the expected result of each step, so you can verify the whole system without any extra guidance.</w:t>
      </w:r>
    </w:p>
    <w:p>
      <w:pPr>
        <w:spacing w:after="40"/>
      </w:pPr>
      <w:r>
        <w:rPr>
          <w:b/>
          <w:i w:val="0"/>
        </w:rPr>
        <w:t>Suggested reading order:</w:t>
      </w:r>
    </w:p>
    <w:p>
      <w:pPr>
        <w:pStyle w:val="ListNumber"/>
        <w:spacing w:after="40"/>
      </w:pPr>
      <w:r>
        <w:t>Read sections 2–4 once to understand the product, roles, and how to log in.</w:t>
      </w:r>
    </w:p>
    <w:p>
      <w:pPr>
        <w:pStyle w:val="ListNumber"/>
        <w:spacing w:after="40"/>
      </w:pPr>
      <w:r>
        <w:t>Keep section 6 (page reference) open as a map while you click around.</w:t>
      </w:r>
    </w:p>
    <w:p>
      <w:pPr>
        <w:pStyle w:val="ListNumber"/>
        <w:spacing w:after="40"/>
      </w:pPr>
      <w:r>
        <w:t>Work through the test scenarios in section 8 in order — they are designed to build on each other.</w:t>
      </w:r>
    </w:p>
    <w:p>
      <w:pPr>
        <w:pStyle w:val="ListNumber"/>
        <w:spacing w:after="40"/>
      </w:pPr>
      <w:r>
        <w:t>Use the appendix (section 10) whenever you meet a status or term you don't recognise.</w:t>
      </w:r>
    </w:p>
    <w:tbl>
      <w:tblPr>
        <w:tblStyle w:val="TableGrid"/>
        <w:tblW w:type="auto" w:w="0"/>
        <w:tblLook w:firstColumn="1" w:firstRow="1" w:lastColumn="0" w:lastRow="0" w:noHBand="0" w:noVBand="1" w:val="04A0"/>
      </w:tblPr>
      <w:tblGrid>
        <w:gridCol w:w="8640"/>
      </w:tblGrid>
      <w:tr>
        <w:tc>
          <w:tcPr>
            <w:tcW w:type="dxa" w:w="8640"/>
            <w:shd w:val="clear" w:color="auto" w:fill="EAF4EE"/>
          </w:tcPr>
          <w:p>
            <w:r/>
            <w:r>
              <w:rPr>
                <w:b/>
                <w:color w:val="3D8B5F"/>
                <w:sz w:val="20"/>
              </w:rPr>
              <w:t>Test-environment note (read before you start)</w:t>
            </w:r>
          </w:p>
          <w:p>
            <w:pPr>
              <w:spacing w:after="40"/>
            </w:pPr>
            <w:r>
              <w:rPr>
                <w:sz w:val="19"/>
              </w:rPr>
              <w:t>External messaging (WhatsApp and email) and the Google Calendar sync are intentionally running in “stub” mode in this environment — see section 4. Nothing is sent to real phones or inboxes; every action is still fully visible inside the app (System Logs, Alerts, shift/cleaner status). This makes it completely safe to click every button.</w:t>
            </w:r>
          </w:p>
        </w:tc>
      </w:tr>
    </w:tbl>
    <w:p>
      <w:pPr>
        <w:spacing w:after="40"/>
      </w:pPr>
    </w:p>
    <w:p>
      <w:pPr>
        <w:pStyle w:val="Heading1"/>
      </w:pPr>
      <w:r>
        <w:t>2. What the application is</w:t>
      </w:r>
    </w:p>
    <w:p>
      <w:pPr>
        <w:spacing w:after="120"/>
      </w:pPr>
      <w:r>
        <w:rPr>
          <w:b w:val="0"/>
          <w:i w:val="0"/>
        </w:rPr>
        <w:t>Wybalena Organic Farm is a multi-building retreat venue. Between guest stays, the venue must be cleaned — and coordinating a roster of casual cleaners by hand (chasing confirmations, filling gaps, escalating when nobody replies) is slow and error-prone.</w:t>
      </w:r>
    </w:p>
    <w:p>
      <w:pPr>
        <w:spacing w:after="120"/>
      </w:pPr>
      <w:r>
        <w:rPr>
          <w:b w:val="0"/>
          <w:i w:val="0"/>
        </w:rPr>
        <w:t>This application is the “cockpit” for that whole process. It:</w:t>
      </w:r>
    </w:p>
    <w:p>
      <w:pPr>
        <w:pStyle w:val="ListBullet"/>
        <w:spacing w:after="40"/>
      </w:pPr>
      <w:r>
        <w:t>pulls upcoming guest bookings automatically from Google Calendar;</w:t>
      </w:r>
    </w:p>
    <w:p>
      <w:pPr>
        <w:pStyle w:val="ListBullet"/>
        <w:spacing w:after="40"/>
      </w:pPr>
      <w:r>
        <w:t>creates the cleaning shifts each booking needs (a standard clean after check-out, plus a mid-stay clean for long stays);</w:t>
      </w:r>
    </w:p>
    <w:p>
      <w:pPr>
        <w:pStyle w:val="ListBullet"/>
        <w:spacing w:after="40"/>
      </w:pPr>
      <w:r>
        <w:t>lets an operations manager confirm and adjust those shifts;</w:t>
      </w:r>
    </w:p>
    <w:p>
      <w:pPr>
        <w:pStyle w:val="ListBullet"/>
        <w:spacing w:after="40"/>
      </w:pPr>
      <w:r>
        <w:t>offers each confirmed shift to cleaners over WhatsApp in tiers (best/most-reliable cleaners first), automatically escalating to the next tier if spots stay open;</w:t>
      </w:r>
    </w:p>
    <w:p>
      <w:pPr>
        <w:pStyle w:val="ListBullet"/>
        <w:spacing w:after="40"/>
      </w:pPr>
      <w:r>
        <w:t>processes cleaners’ WhatsApp replies (accept / decline / cancel) and keeps each shift’s staffing up to date in real time;</w:t>
      </w:r>
    </w:p>
    <w:p>
      <w:pPr>
        <w:pStyle w:val="ListBullet"/>
        <w:spacing w:after="40"/>
      </w:pPr>
      <w:r>
        <w:t>sends reminders, raises alerts when something needs a human, and keeps a full audit log of everything it does.</w:t>
      </w:r>
    </w:p>
    <w:p>
      <w:pPr>
        <w:spacing w:after="120"/>
      </w:pPr>
      <w:r>
        <w:rPr>
          <w:b/>
          <w:i w:val="0"/>
        </w:rPr>
        <w:t>In short: the automation handles the offers, reminders and chasing; the staff use the app to see, confirm, override and monitor every clean.</w:t>
      </w:r>
    </w:p>
    <w:p>
      <w:pPr>
        <w:spacing w:after="40"/>
      </w:pPr>
      <w:r>
        <w:rPr>
          <w:b/>
          <w:i w:val="0"/>
          <w:sz w:val="22"/>
        </w:rPr>
        <w:t>Who uses it</w:t>
      </w:r>
    </w:p>
    <w:p>
      <w:pPr>
        <w:pStyle w:val="ListBullet"/>
        <w:spacing w:after="40"/>
      </w:pPr>
      <w:r>
        <w:rPr>
          <w:b/>
        </w:rPr>
        <w:t xml:space="preserve">Admin / Operations Manager (office staff) — </w:t>
      </w:r>
      <w:r>
        <w:t>view every clean, confirm shifts, override staffing, manage the roster, manage users, and control the automation schedule.</w:t>
      </w:r>
    </w:p>
    <w:p>
      <w:pPr>
        <w:pStyle w:val="ListBullet"/>
        <w:spacing w:after="40"/>
      </w:pPr>
      <w:r>
        <w:rPr>
          <w:b/>
        </w:rPr>
        <w:t xml:space="preserve">Team Lead — </w:t>
      </w:r>
      <w:r>
        <w:t>the person on the ground. Not an app “power user” — they get a read-only view plus the ability to set a cleaner’s status and add notes. They also receive a WhatsApp summary of who was offered each shift.</w:t>
      </w:r>
    </w:p>
    <w:p>
      <w:pPr>
        <w:pStyle w:val="ListBullet"/>
        <w:spacing w:after="40"/>
      </w:pPr>
      <w:r>
        <w:rPr>
          <w:b/>
        </w:rPr>
        <w:t xml:space="preserve">Cleaners — </w:t>
      </w:r>
      <w:r>
        <w:t>not app users at all. They only interact over WhatsApp (receiving offers and replying).</w:t>
      </w:r>
    </w:p>
    <w:p>
      <w:pPr>
        <w:pStyle w:val="Heading1"/>
      </w:pPr>
      <w:r>
        <w:t>3. How the system works, end to end</w:t>
      </w:r>
    </w:p>
    <w:p>
      <w:pPr>
        <w:spacing w:after="120"/>
      </w:pPr>
      <w:r>
        <w:rPr>
          <w:b w:val="0"/>
          <w:i w:val="0"/>
        </w:rPr>
        <w:t>This is the lifecycle of a single cleaning shift, from booking to fully-staffed. Most steps are automated on a schedule (see section 7); office staff step in only to confirm and to handle exceptions.</w:t>
      </w:r>
    </w:p>
    <w:p>
      <w:pPr>
        <w:spacing w:after="20"/>
      </w:pPr>
      <w:r>
        <w:rPr>
          <w:b/>
          <w:i w:val="0"/>
          <w:color w:val="3D8B5F"/>
          <w:sz w:val="21"/>
        </w:rPr>
        <w:t>1. Booking sync</w:t>
      </w:r>
    </w:p>
    <w:p>
      <w:pPr>
        <w:spacing w:after="120"/>
      </w:pPr>
      <w:r>
        <w:rPr>
          <w:b w:val="0"/>
          <w:i w:val="0"/>
        </w:rPr>
        <w:t>The weekly Booking Sync job reads upcoming events from the venue's Google Calendar (about 5 weeks ahead). Each new booking is stored, and the shifts it needs are created: always one Standard clean on the check-out day, plus a Mid-Retreat clean at the midpoint for stays of 7+ nights. New shifts start as “Pending confirmation”.</w:t>
      </w:r>
    </w:p>
    <w:p>
      <w:pPr>
        <w:spacing w:after="20"/>
      </w:pPr>
      <w:r>
        <w:rPr>
          <w:b/>
          <w:i w:val="0"/>
          <w:color w:val="3D8B5F"/>
          <w:sz w:val="21"/>
        </w:rPr>
        <w:t>2. Confirmation request</w:t>
      </w:r>
    </w:p>
    <w:p>
      <w:pPr>
        <w:spacing w:after="120"/>
      </w:pPr>
      <w:r>
        <w:rPr>
          <w:b w:val="0"/>
          <w:i w:val="0"/>
        </w:rPr>
        <w:t>At the end of the sync, the app emails the operations manager a summary of every new pending shift, each with a one-click “Confirm Shift” button and an “Edit Shift” link that deep-links into the app.</w:t>
      </w:r>
    </w:p>
    <w:p>
      <w:pPr>
        <w:spacing w:after="20"/>
      </w:pPr>
      <w:r>
        <w:rPr>
          <w:b/>
          <w:i w:val="0"/>
          <w:color w:val="3D8B5F"/>
          <w:sz w:val="21"/>
        </w:rPr>
        <w:t>3. Confirmation</w:t>
      </w:r>
    </w:p>
    <w:p>
      <w:pPr>
        <w:spacing w:after="120"/>
      </w:pPr>
      <w:r>
        <w:rPr>
          <w:b w:val="0"/>
          <w:i w:val="0"/>
        </w:rPr>
        <w:t>The shift becomes “Scheduled” (confirmed) when the manager clicks the email button or confirms it inside the app. A weekly Confirmation Reminder chases any shift still left pending.</w:t>
      </w:r>
    </w:p>
    <w:p>
      <w:pPr>
        <w:spacing w:after="20"/>
      </w:pPr>
      <w:r>
        <w:rPr>
          <w:b/>
          <w:i w:val="0"/>
          <w:color w:val="3D8B5F"/>
          <w:sz w:val="21"/>
        </w:rPr>
        <w:t>4. Tier 1 offers</w:t>
      </w:r>
    </w:p>
    <w:p>
      <w:pPr>
        <w:spacing w:after="120"/>
      </w:pPr>
      <w:r>
        <w:rPr>
          <w:b w:val="0"/>
          <w:i w:val="0"/>
        </w:rPr>
        <w:t>Only confirmed shifts get staffed. The Tier 1 Offers job sends the shift over WhatsApp to the most-reliable (Tier 1) cleaners, with Accept / Decline / Cancel buttons. The shift moves to “Staffing”.</w:t>
      </w:r>
    </w:p>
    <w:p>
      <w:pPr>
        <w:spacing w:after="20"/>
      </w:pPr>
      <w:r>
        <w:rPr>
          <w:b/>
          <w:i w:val="0"/>
          <w:color w:val="3D8B5F"/>
          <w:sz w:val="21"/>
        </w:rPr>
        <w:t>5. Reminders &amp; escalation</w:t>
      </w:r>
    </w:p>
    <w:p>
      <w:pPr>
        <w:spacing w:after="120"/>
      </w:pPr>
      <w:r>
        <w:rPr>
          <w:b w:val="0"/>
          <w:i w:val="0"/>
        </w:rPr>
        <w:t>Non-responders get a WhatsApp nudge. If spots are still open, the shift escalates to Tier 2, then Tier 3. Reaching Tier 3 also raises an URGENT alert and emails the manager.</w:t>
      </w:r>
    </w:p>
    <w:p>
      <w:pPr>
        <w:spacing w:after="20"/>
      </w:pPr>
      <w:r>
        <w:rPr>
          <w:b/>
          <w:i w:val="0"/>
          <w:color w:val="3D8B5F"/>
          <w:sz w:val="21"/>
        </w:rPr>
        <w:t>6. Team-lead summary</w:t>
      </w:r>
    </w:p>
    <w:p>
      <w:pPr>
        <w:spacing w:after="120"/>
      </w:pPr>
      <w:r>
        <w:rPr>
          <w:b w:val="0"/>
          <w:i w:val="0"/>
        </w:rPr>
        <w:t>After each tier run, the Team Lead gets one WhatsApp per shift listing who was offered.</w:t>
      </w:r>
    </w:p>
    <w:p>
      <w:pPr>
        <w:spacing w:after="20"/>
      </w:pPr>
      <w:r>
        <w:rPr>
          <w:b/>
          <w:i w:val="0"/>
          <w:color w:val="3D8B5F"/>
          <w:sz w:val="21"/>
        </w:rPr>
        <w:t>7. Cleaner replies</w:t>
      </w:r>
    </w:p>
    <w:p>
      <w:pPr>
        <w:spacing w:after="120"/>
      </w:pPr>
      <w:r>
        <w:rPr>
          <w:b w:val="0"/>
          <w:i w:val="0"/>
        </w:rPr>
        <w:t>As cleaners reply, the app updates the shift's staffing meter. Accepting is first-come — once enough cleaners accept, the shift becomes “Accepted / Fully staffed” and remaining open offers are closed.</w:t>
      </w:r>
    </w:p>
    <w:p>
      <w:pPr>
        <w:spacing w:after="20"/>
      </w:pPr>
      <w:r>
        <w:rPr>
          <w:b/>
          <w:i w:val="0"/>
          <w:color w:val="3D8B5F"/>
          <w:sz w:val="21"/>
        </w:rPr>
        <w:t>8. Cancellations</w:t>
      </w:r>
    </w:p>
    <w:p>
      <w:pPr>
        <w:spacing w:after="120"/>
      </w:pPr>
      <w:r>
        <w:rPr>
          <w:b w:val="0"/>
          <w:i w:val="0"/>
        </w:rPr>
        <w:t>If a cleaner cancels, the freed spot is instantly re-offered to all remaining active cleaners, the shift reopens to “Staffing”, and a “cleaner cancelled” alert is raised.</w:t>
      </w:r>
    </w:p>
    <w:p>
      <w:pPr>
        <w:spacing w:after="20"/>
      </w:pPr>
      <w:r>
        <w:rPr>
          <w:b/>
          <w:i w:val="0"/>
          <w:color w:val="3D8B5F"/>
          <w:sz w:val="21"/>
        </w:rPr>
        <w:t>9. Pre-shift reminder</w:t>
      </w:r>
    </w:p>
    <w:p>
      <w:pPr>
        <w:spacing w:after="120"/>
      </w:pPr>
      <w:r>
        <w:rPr>
          <w:b w:val="0"/>
          <w:i w:val="0"/>
        </w:rPr>
        <w:t>The day before a shift, every accepted cleaner gets a WhatsApp reminder.</w:t>
      </w:r>
    </w:p>
    <w:p>
      <w:pPr>
        <w:spacing w:after="20"/>
      </w:pPr>
      <w:r>
        <w:rPr>
          <w:b/>
          <w:i w:val="0"/>
          <w:color w:val="3D8B5F"/>
          <w:sz w:val="21"/>
        </w:rPr>
        <w:t>10. Exceptions &amp; housekeeping</w:t>
      </w:r>
    </w:p>
    <w:p>
      <w:pPr>
        <w:spacing w:after="120"/>
      </w:pPr>
      <w:r>
        <w:rPr>
          <w:b w:val="0"/>
          <w:i w:val="0"/>
        </w:rPr>
        <w:t>Separate jobs detect long gaps between stays (“wipeover” / venue-gap alerts), re-chase unactioned booking cancellations, and run a daily connection health-check on WhatsApp / email / calendar.</w:t>
      </w:r>
    </w:p>
    <w:tbl>
      <w:tblPr>
        <w:tblStyle w:val="TableGrid"/>
        <w:tblW w:type="auto" w:w="0"/>
        <w:tblLook w:firstColumn="1" w:firstRow="1" w:lastColumn="0" w:lastRow="0" w:noHBand="0" w:noVBand="1" w:val="04A0"/>
      </w:tblPr>
      <w:tblGrid>
        <w:gridCol w:w="8640"/>
      </w:tblGrid>
      <w:tr>
        <w:tc>
          <w:tcPr>
            <w:tcW w:type="dxa" w:w="8640"/>
            <w:shd w:val="clear" w:color="auto" w:fill="ECEEFB"/>
          </w:tcPr>
          <w:p>
            <w:r/>
            <w:r>
              <w:rPr>
                <w:b/>
                <w:color w:val="3B44A0"/>
                <w:sz w:val="20"/>
              </w:rPr>
              <w:t>The team lead is always the reserved first slot</w:t>
            </w:r>
          </w:p>
          <w:p>
            <w:pPr>
              <w:spacing w:after="40"/>
            </w:pPr>
            <w:r>
              <w:rPr>
                <w:sz w:val="19"/>
              </w:rPr>
              <w:t>Every shift implicitly includes the Team Lead as an extra confirmed slot (shown in indigo on the staffing meter). “Cleaners required” counts cleaners on top of the lead — e.g. a standard clean needs 6 cleaners plus the lead.</w:t>
            </w:r>
          </w:p>
        </w:tc>
      </w:tr>
    </w:tbl>
    <w:p>
      <w:pPr>
        <w:spacing w:after="40"/>
      </w:pPr>
    </w:p>
    <w:p>
      <w:pPr>
        <w:pStyle w:val="Heading1"/>
      </w:pPr>
      <w:r>
        <w:t>4. Prerequisites, access &amp; test credentials</w:t>
      </w:r>
    </w:p>
    <w:p>
      <w:pPr>
        <w:pStyle w:val="Heading2"/>
      </w:pPr>
      <w:r>
        <w:t>4.1  What you need</w:t>
      </w:r>
    </w:p>
    <w:p>
      <w:pPr>
        <w:pStyle w:val="ListBullet"/>
        <w:spacing w:after="40"/>
      </w:pPr>
      <w:r>
        <w:t>A modern desktop browser (Chrome, Edge, Firefox, or Safari).</w:t>
      </w:r>
    </w:p>
    <w:p>
      <w:pPr>
        <w:pStyle w:val="ListBullet"/>
        <w:spacing w:after="40"/>
      </w:pPr>
      <w:r>
        <w:t>The application URL (see the fill-in box below).</w:t>
      </w:r>
    </w:p>
    <w:p>
      <w:pPr>
        <w:pStyle w:val="ListBullet"/>
        <w:spacing w:after="40"/>
      </w:pPr>
      <w:r>
        <w:t>One set of test credentials from section 4.3.</w:t>
      </w:r>
    </w:p>
    <w:p>
      <w:pPr>
        <w:pStyle w:val="ListBullet"/>
        <w:spacing w:after="40"/>
      </w:pPr>
      <w:r>
        <w:t>Optional, for the deepest tests: access to the Supabase dashboard to observe database changes and the WhatsApp webhook (only needed for the advanced scenarios that simulate cleaner replies).</w:t>
      </w:r>
    </w:p>
    <w:tbl>
      <w:tblPr>
        <w:tblStyle w:val="TableGrid"/>
        <w:tblW w:type="auto" w:w="0"/>
        <w:tblLook w:firstColumn="1" w:firstRow="1" w:lastColumn="0" w:lastRow="0" w:noHBand="0" w:noVBand="1" w:val="04A0"/>
      </w:tblPr>
      <w:tblGrid>
        <w:gridCol w:w="8640"/>
      </w:tblGrid>
      <w:tr>
        <w:tc>
          <w:tcPr>
            <w:tcW w:type="dxa" w:w="8640"/>
            <w:shd w:val="clear" w:color="auto" w:fill="FBEAE8"/>
          </w:tcPr>
          <w:p>
            <w:r/>
            <w:r>
              <w:rPr>
                <w:b/>
                <w:color w:val="C0392B"/>
                <w:sz w:val="20"/>
              </w:rPr>
              <w:t>FILL IN BEFORE DISTRIBUTING  →  Application URL</w:t>
            </w:r>
          </w:p>
          <w:p>
            <w:pPr>
              <w:spacing w:after="40"/>
            </w:pPr>
            <w:r>
              <w:rPr>
                <w:sz w:val="19"/>
              </w:rPr>
              <w:t>App URL:  ____________________________________________   (e.g. the Vercel deployment link).  The app is a single-page site; after the URL loads you will land on the Sign-in screen.</w:t>
            </w:r>
          </w:p>
        </w:tc>
      </w:tr>
    </w:tbl>
    <w:p>
      <w:pPr>
        <w:spacing w:after="40"/>
      </w:pPr>
    </w:p>
    <w:p>
      <w:pPr>
        <w:pStyle w:val="Heading2"/>
      </w:pPr>
      <w:r>
        <w:t>4.2  Important things to know about this test environment</w:t>
      </w:r>
    </w:p>
    <w:p>
      <w:pPr>
        <w:pStyle w:val="ListBullet"/>
        <w:spacing w:after="40"/>
      </w:pPr>
      <w:r>
        <w:rPr>
          <w:b/>
        </w:rPr>
        <w:t xml:space="preserve">Stub mode — </w:t>
      </w:r>
      <w:r>
        <w:t>Nothing is sent to real phones or email inboxes. WhatsApp offers, email confirmations and the calendar sync run in “stub” mode — the app records that it “would have” sent them (visible in System Logs) and updates all in-app state normally. This is safe and expected. Live sending switches on only once the venue’s real WhatsApp / Google credentials are added.</w:t>
      </w:r>
    </w:p>
    <w:p>
      <w:pPr>
        <w:pStyle w:val="ListBullet"/>
        <w:spacing w:after="40"/>
      </w:pPr>
      <w:r>
        <w:rPr>
          <w:b/>
        </w:rPr>
        <w:t xml:space="preserve">Calendar — </w:t>
      </w:r>
      <w:r>
        <w:t>Because the calendar sync is stubbed, running “Booking Sync” will not invent new bookings — the test data already in the app is used instead. To test the downstream flow you work from the shifts already present.</w:t>
      </w:r>
    </w:p>
    <w:p>
      <w:pPr>
        <w:pStyle w:val="ListBullet"/>
        <w:spacing w:after="40"/>
      </w:pPr>
      <w:r>
        <w:rPr>
          <w:b/>
        </w:rPr>
        <w:t xml:space="preserve">Timezone — </w:t>
      </w:r>
      <w:r>
        <w:t>For testing, all automated jobs are set to venue-local time expressed as IST (India Standard Time, UTC+5:30) and the weekly cycle is pinned to Tuesday. At go-live these switch to Australian venue time. Times you see on the Schedule and System Logs pages are shown in this test timezone.</w:t>
      </w:r>
    </w:p>
    <w:p>
      <w:pPr>
        <w:pStyle w:val="ListBullet"/>
        <w:spacing w:after="40"/>
      </w:pPr>
      <w:r>
        <w:rPr>
          <w:b/>
        </w:rPr>
        <w:t xml:space="preserve">You don’t have to wait for the schedule — </w:t>
      </w:r>
      <w:r>
        <w:t>You normally do not wait for the weekly cron to fire — the office staff can trigger and re-order the automation from the Schedule page, and most flows can be exercised directly from the shift screens.</w:t>
      </w:r>
    </w:p>
    <w:p>
      <w:pPr>
        <w:pStyle w:val="Heading2"/>
      </w:pPr>
      <w:r>
        <w:t>4.3  Test login accounts</w:t>
      </w:r>
    </w:p>
    <w:p>
      <w:pPr>
        <w:spacing w:after="120"/>
      </w:pPr>
      <w:r>
        <w:rPr>
          <w:b w:val="0"/>
          <w:i w:val="0"/>
        </w:rPr>
        <w:t>Three accounts exist, one per role. Log in from the Sign-in screen with the email + password.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872"/>
            <w:shd w:val="clear" w:color="auto" w:fill="1F4D3A"/>
          </w:tcPr>
          <w:p>
            <w:pPr>
              <w:spacing w:after="20" w:before="20"/>
            </w:pPr>
            <w:r>
              <w:rPr>
                <w:b/>
                <w:color w:val="FFFFFF"/>
                <w:sz w:val="19"/>
              </w:rPr>
              <w:t>Role</w:t>
            </w:r>
          </w:p>
        </w:tc>
        <w:tc>
          <w:tcPr>
            <w:tcW w:type="dxa" w:w="1584"/>
            <w:shd w:val="clear" w:color="auto" w:fill="1F4D3A"/>
          </w:tcPr>
          <w:p>
            <w:pPr>
              <w:spacing w:after="20" w:before="20"/>
            </w:pPr>
            <w:r>
              <w:rPr>
                <w:b/>
                <w:color w:val="FFFFFF"/>
                <w:sz w:val="19"/>
              </w:rPr>
              <w:t>Name</w:t>
            </w:r>
          </w:p>
        </w:tc>
        <w:tc>
          <w:tcPr>
            <w:tcW w:type="dxa" w:w="2880"/>
            <w:shd w:val="clear" w:color="auto" w:fill="1F4D3A"/>
          </w:tcPr>
          <w:p>
            <w:pPr>
              <w:spacing w:after="20" w:before="20"/>
            </w:pPr>
            <w:r>
              <w:rPr>
                <w:b/>
                <w:color w:val="FFFFFF"/>
                <w:sz w:val="19"/>
              </w:rPr>
              <w:t>Login email</w:t>
            </w:r>
          </w:p>
        </w:tc>
        <w:tc>
          <w:tcPr>
            <w:tcW w:type="dxa" w:w="1872"/>
            <w:shd w:val="clear" w:color="auto" w:fill="1F4D3A"/>
          </w:tcPr>
          <w:p>
            <w:pPr>
              <w:spacing w:after="20" w:before="20"/>
            </w:pPr>
            <w:r>
              <w:rPr>
                <w:b/>
                <w:color w:val="FFFFFF"/>
                <w:sz w:val="19"/>
              </w:rPr>
              <w:t>Password</w:t>
            </w:r>
          </w:p>
        </w:tc>
        <w:tc>
          <w:tcPr>
            <w:tcW w:type="dxa" w:w="2736"/>
            <w:shd w:val="clear" w:color="auto" w:fill="1F4D3A"/>
          </w:tcPr>
          <w:p>
            <w:pPr>
              <w:spacing w:after="20" w:before="20"/>
            </w:pPr>
            <w:r>
              <w:rPr>
                <w:b/>
                <w:color w:val="FFFFFF"/>
                <w:sz w:val="19"/>
              </w:rPr>
              <w:t>Use it to test…</w:t>
            </w:r>
          </w:p>
        </w:tc>
      </w:tr>
      <w:tr>
        <w:tc>
          <w:tcPr>
            <w:tcW w:type="dxa" w:w="1872"/>
          </w:tcPr>
          <w:p>
            <w:pPr>
              <w:spacing w:after="20" w:before="20"/>
            </w:pPr>
            <w:r>
              <w:rPr>
                <w:b w:val="0"/>
                <w:color w:val="1E2622"/>
                <w:sz w:val="19"/>
              </w:rPr>
              <w:t>Admin</w:t>
            </w:r>
          </w:p>
        </w:tc>
        <w:tc>
          <w:tcPr>
            <w:tcW w:type="dxa" w:w="1584"/>
          </w:tcPr>
          <w:p>
            <w:pPr>
              <w:spacing w:after="20" w:before="20"/>
            </w:pPr>
            <w:r>
              <w:rPr>
                <w:b w:val="0"/>
                <w:color w:val="1E2622"/>
                <w:sz w:val="19"/>
              </w:rPr>
              <w:t>Julian Mateer</w:t>
            </w:r>
          </w:p>
        </w:tc>
        <w:tc>
          <w:tcPr>
            <w:tcW w:type="dxa" w:w="2880"/>
          </w:tcPr>
          <w:p>
            <w:pPr>
              <w:spacing w:after="20" w:before="20"/>
            </w:pPr>
            <w:r>
              <w:rPr>
                <w:b w:val="0"/>
                <w:color w:val="1E2622"/>
                <w:sz w:val="19"/>
              </w:rPr>
              <w:t>yashasvi.growwstacks@gmail.com</w:t>
            </w:r>
          </w:p>
        </w:tc>
        <w:tc>
          <w:tcPr>
            <w:tcW w:type="dxa" w:w="1872"/>
          </w:tcPr>
          <w:p>
            <w:pPr>
              <w:spacing w:after="20" w:before="20"/>
            </w:pPr>
            <w:r>
              <w:rPr>
                <w:b w:val="0"/>
                <w:color w:val="1E2622"/>
                <w:sz w:val="19"/>
              </w:rPr>
              <w:t>(confirm with Julian)</w:t>
            </w:r>
          </w:p>
        </w:tc>
        <w:tc>
          <w:tcPr>
            <w:tcW w:type="dxa" w:w="2736"/>
          </w:tcPr>
          <w:p>
            <w:pPr>
              <w:spacing w:after="20" w:before="20"/>
            </w:pPr>
            <w:r>
              <w:rPr>
                <w:b w:val="0"/>
                <w:color w:val="1E2622"/>
                <w:sz w:val="19"/>
              </w:rPr>
              <w:t>Full access — everything, incl. Users, Schedule, Logs</w:t>
            </w:r>
          </w:p>
        </w:tc>
      </w:tr>
      <w:tr>
        <w:tc>
          <w:tcPr>
            <w:tcW w:type="dxa" w:w="1872"/>
            <w:shd w:val="clear" w:color="auto" w:fill="F2F5F2"/>
          </w:tcPr>
          <w:p>
            <w:pPr>
              <w:spacing w:after="20" w:before="20"/>
            </w:pPr>
            <w:r>
              <w:rPr>
                <w:b w:val="0"/>
                <w:color w:val="1E2622"/>
                <w:sz w:val="19"/>
              </w:rPr>
              <w:t>Operations Manager</w:t>
            </w:r>
          </w:p>
        </w:tc>
        <w:tc>
          <w:tcPr>
            <w:tcW w:type="dxa" w:w="1584"/>
            <w:shd w:val="clear" w:color="auto" w:fill="F2F5F2"/>
          </w:tcPr>
          <w:p>
            <w:pPr>
              <w:spacing w:after="20" w:before="20"/>
            </w:pPr>
            <w:r>
              <w:rPr>
                <w:b w:val="0"/>
                <w:color w:val="1E2622"/>
                <w:sz w:val="19"/>
              </w:rPr>
              <w:t>Ashleigh Warwick</w:t>
            </w:r>
          </w:p>
        </w:tc>
        <w:tc>
          <w:tcPr>
            <w:tcW w:type="dxa" w:w="2880"/>
            <w:shd w:val="clear" w:color="auto" w:fill="F2F5F2"/>
          </w:tcPr>
          <w:p>
            <w:pPr>
              <w:spacing w:after="20" w:before="20"/>
            </w:pPr>
            <w:r>
              <w:rPr>
                <w:b w:val="0"/>
                <w:color w:val="1E2622"/>
                <w:sz w:val="19"/>
              </w:rPr>
              <w:t>yashasvi.sharma@growwstacks.com</w:t>
            </w:r>
          </w:p>
        </w:tc>
        <w:tc>
          <w:tcPr>
            <w:tcW w:type="dxa" w:w="1872"/>
            <w:shd w:val="clear" w:color="auto" w:fill="F2F5F2"/>
          </w:tcPr>
          <w:p>
            <w:pPr>
              <w:spacing w:after="20" w:before="20"/>
            </w:pPr>
            <w:r>
              <w:rPr>
                <w:b w:val="0"/>
                <w:color w:val="1E2622"/>
                <w:sz w:val="19"/>
              </w:rPr>
              <w:t>(confirm with Julian)</w:t>
            </w:r>
          </w:p>
        </w:tc>
        <w:tc>
          <w:tcPr>
            <w:tcW w:type="dxa" w:w="2736"/>
            <w:shd w:val="clear" w:color="auto" w:fill="F2F5F2"/>
          </w:tcPr>
          <w:p>
            <w:pPr>
              <w:spacing w:after="20" w:before="20"/>
            </w:pPr>
            <w:r>
              <w:rPr>
                <w:b w:val="0"/>
                <w:color w:val="1E2622"/>
                <w:sz w:val="19"/>
              </w:rPr>
              <w:t>Same full access as Admin; also receives all system emails</w:t>
            </w:r>
          </w:p>
        </w:tc>
      </w:tr>
      <w:tr>
        <w:tc>
          <w:tcPr>
            <w:tcW w:type="dxa" w:w="1872"/>
          </w:tcPr>
          <w:p>
            <w:pPr>
              <w:spacing w:after="20" w:before="20"/>
            </w:pPr>
            <w:r>
              <w:rPr>
                <w:b w:val="0"/>
                <w:color w:val="1E2622"/>
                <w:sz w:val="19"/>
              </w:rPr>
              <w:t>Team Lead</w:t>
            </w:r>
          </w:p>
        </w:tc>
        <w:tc>
          <w:tcPr>
            <w:tcW w:type="dxa" w:w="1584"/>
          </w:tcPr>
          <w:p>
            <w:pPr>
              <w:spacing w:after="20" w:before="20"/>
            </w:pPr>
            <w:r>
              <w:rPr>
                <w:b w:val="0"/>
                <w:color w:val="1E2622"/>
                <w:sz w:val="19"/>
              </w:rPr>
              <w:t>wybalena TL</w:t>
            </w:r>
          </w:p>
        </w:tc>
        <w:tc>
          <w:tcPr>
            <w:tcW w:type="dxa" w:w="2880"/>
          </w:tcPr>
          <w:p>
            <w:pPr>
              <w:spacing w:after="20" w:before="20"/>
            </w:pPr>
            <w:r>
              <w:rPr>
                <w:b w:val="0"/>
                <w:color w:val="1E2622"/>
                <w:sz w:val="19"/>
              </w:rPr>
              <w:t>wybalenaorganicfarm@gmail.com</w:t>
            </w:r>
          </w:p>
        </w:tc>
        <w:tc>
          <w:tcPr>
            <w:tcW w:type="dxa" w:w="1872"/>
          </w:tcPr>
          <w:p>
            <w:pPr>
              <w:spacing w:after="20" w:before="20"/>
            </w:pPr>
            <w:r>
              <w:rPr>
                <w:b w:val="0"/>
                <w:color w:val="1E2622"/>
                <w:sz w:val="19"/>
              </w:rPr>
              <w:t>(confirm with Julian)</w:t>
            </w:r>
          </w:p>
        </w:tc>
        <w:tc>
          <w:tcPr>
            <w:tcW w:type="dxa" w:w="2736"/>
          </w:tcPr>
          <w:p>
            <w:pPr>
              <w:spacing w:after="20" w:before="20"/>
            </w:pPr>
            <w:r>
              <w:rPr>
                <w:b w:val="0"/>
                <w:color w:val="1E2622"/>
                <w:sz w:val="19"/>
              </w:rPr>
              <w:t>Read-only view + set cleaner status + cleaner notes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DF4E3"/>
          </w:tcPr>
          <w:p>
            <w:r/>
            <w:r>
              <w:rPr>
                <w:b/>
                <w:color w:val="C8821A"/>
                <w:sz w:val="20"/>
              </w:rPr>
              <w:t>Passwords</w:t>
            </w:r>
          </w:p>
          <w:p>
            <w:pPr>
              <w:spacing w:after="40"/>
            </w:pPr>
            <w:r>
              <w:rPr>
                <w:sz w:val="19"/>
              </w:rPr>
              <w:t>Passwords are stored securely (hashed) and cannot be read from the system, so they are intentionally left blank above. Ask Julian / the person who provisioned the accounts for the current passwords, and fill them into the table before sharing this document. New users set their own password via the invite link (tested in Scenario 2).</w:t>
            </w:r>
          </w:p>
        </w:tc>
      </w:tr>
    </w:tbl>
    <w:p>
      <w:pPr>
        <w:spacing w:after="40"/>
      </w:pPr>
    </w:p>
    <w:p>
      <w:pPr>
        <w:pStyle w:val="Heading2"/>
      </w:pPr>
      <w:r>
        <w:t>4.4  Roles &amp; permissions at a glance</w:t>
      </w:r>
    </w:p>
    <w:p>
      <w:pPr>
        <w:spacing w:after="120"/>
      </w:pPr>
      <w:r>
        <w:rPr>
          <w:b w:val="0"/>
          <w:i w:val="0"/>
        </w:rPr>
        <w:t>Access is decided by role. “Full access” covers Admin and Operations Manager (identical rights). Team Lead is deliberately restricted.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320"/>
            <w:shd w:val="clear" w:color="auto" w:fill="1F4D3A"/>
          </w:tcPr>
          <w:p>
            <w:pPr>
              <w:spacing w:after="20" w:before="20"/>
            </w:pPr>
            <w:r>
              <w:rPr>
                <w:b/>
                <w:color w:val="FFFFFF"/>
                <w:sz w:val="19"/>
              </w:rPr>
              <w:t>Capability</w:t>
            </w:r>
          </w:p>
        </w:tc>
        <w:tc>
          <w:tcPr>
            <w:tcW w:type="dxa" w:w="1440"/>
            <w:shd w:val="clear" w:color="auto" w:fill="1F4D3A"/>
          </w:tcPr>
          <w:p>
            <w:pPr>
              <w:spacing w:after="20" w:before="20"/>
            </w:pPr>
            <w:r>
              <w:rPr>
                <w:b/>
                <w:color w:val="FFFFFF"/>
                <w:sz w:val="19"/>
              </w:rPr>
              <w:t>Admin</w:t>
            </w:r>
          </w:p>
        </w:tc>
        <w:tc>
          <w:tcPr>
            <w:tcW w:type="dxa" w:w="1728"/>
            <w:shd w:val="clear" w:color="auto" w:fill="1F4D3A"/>
          </w:tcPr>
          <w:p>
            <w:pPr>
              <w:spacing w:after="20" w:before="20"/>
            </w:pPr>
            <w:r>
              <w:rPr>
                <w:b/>
                <w:color w:val="FFFFFF"/>
                <w:sz w:val="19"/>
              </w:rPr>
              <w:t>Ops Manager</w:t>
            </w:r>
          </w:p>
        </w:tc>
        <w:tc>
          <w:tcPr>
            <w:tcW w:type="dxa" w:w="1584"/>
            <w:shd w:val="clear" w:color="auto" w:fill="1F4D3A"/>
          </w:tcPr>
          <w:p>
            <w:pPr>
              <w:spacing w:after="20" w:before="20"/>
            </w:pPr>
            <w:r>
              <w:rPr>
                <w:b/>
                <w:color w:val="FFFFFF"/>
                <w:sz w:val="19"/>
              </w:rPr>
              <w:t>Team Lead</w:t>
            </w:r>
          </w:p>
        </w:tc>
      </w:tr>
      <w:tr>
        <w:tc>
          <w:tcPr>
            <w:tcW w:type="dxa" w:w="4320"/>
          </w:tcPr>
          <w:p>
            <w:pPr>
              <w:spacing w:after="20" w:before="20"/>
            </w:pPr>
            <w:r>
              <w:rPr>
                <w:b w:val="0"/>
                <w:color w:val="1E2622"/>
                <w:sz w:val="19"/>
              </w:rPr>
              <w:t>See Dashboard, Alerts, Bookings, Shifts, Cleaners</w:t>
            </w:r>
          </w:p>
        </w:tc>
        <w:tc>
          <w:tcPr>
            <w:tcW w:type="dxa" w:w="1440"/>
          </w:tcPr>
          <w:p>
            <w:pPr>
              <w:spacing w:after="20" w:before="20"/>
            </w:pPr>
            <w:r>
              <w:rPr>
                <w:b w:val="0"/>
                <w:color w:val="1E2622"/>
                <w:sz w:val="19"/>
              </w:rPr>
              <w:t>Yes</w:t>
            </w:r>
          </w:p>
        </w:tc>
        <w:tc>
          <w:tcPr>
            <w:tcW w:type="dxa" w:w="1728"/>
          </w:tcPr>
          <w:p>
            <w:pPr>
              <w:spacing w:after="20" w:before="20"/>
            </w:pPr>
            <w:r>
              <w:rPr>
                <w:b w:val="0"/>
                <w:color w:val="1E2622"/>
                <w:sz w:val="19"/>
              </w:rPr>
              <w:t>Yes</w:t>
            </w:r>
          </w:p>
        </w:tc>
        <w:tc>
          <w:tcPr>
            <w:tcW w:type="dxa" w:w="1584"/>
          </w:tcPr>
          <w:p>
            <w:pPr>
              <w:spacing w:after="20" w:before="20"/>
            </w:pPr>
            <w:r>
              <w:rPr>
                <w:b w:val="0"/>
                <w:color w:val="1E2622"/>
                <w:sz w:val="19"/>
              </w:rPr>
              <w:t>Yes</w:t>
            </w:r>
          </w:p>
        </w:tc>
      </w:tr>
      <w:tr>
        <w:tc>
          <w:tcPr>
            <w:tcW w:type="dxa" w:w="4320"/>
            <w:shd w:val="clear" w:color="auto" w:fill="F2F5F2"/>
          </w:tcPr>
          <w:p>
            <w:pPr>
              <w:spacing w:after="20" w:before="20"/>
            </w:pPr>
            <w:r>
              <w:rPr>
                <w:b w:val="0"/>
                <w:color w:val="1E2622"/>
                <w:sz w:val="19"/>
              </w:rPr>
              <w:t>Confirm / edit / cancel / delete shifts</w:t>
            </w:r>
          </w:p>
        </w:tc>
        <w:tc>
          <w:tcPr>
            <w:tcW w:type="dxa" w:w="1440"/>
            <w:shd w:val="clear" w:color="auto" w:fill="F2F5F2"/>
          </w:tcPr>
          <w:p>
            <w:pPr>
              <w:spacing w:after="20" w:before="20"/>
            </w:pPr>
            <w:r>
              <w:rPr>
                <w:b w:val="0"/>
                <w:color w:val="1E2622"/>
                <w:sz w:val="19"/>
              </w:rPr>
              <w:t>Yes</w:t>
            </w:r>
          </w:p>
        </w:tc>
        <w:tc>
          <w:tcPr>
            <w:tcW w:type="dxa" w:w="1728"/>
            <w:shd w:val="clear" w:color="auto" w:fill="F2F5F2"/>
          </w:tcPr>
          <w:p>
            <w:pPr>
              <w:spacing w:after="20" w:before="20"/>
            </w:pPr>
            <w:r>
              <w:rPr>
                <w:b w:val="0"/>
                <w:color w:val="1E2622"/>
                <w:sz w:val="19"/>
              </w:rPr>
              <w:t>Yes</w:t>
            </w:r>
          </w:p>
        </w:tc>
        <w:tc>
          <w:tcPr>
            <w:tcW w:type="dxa" w:w="1584"/>
            <w:shd w:val="clear" w:color="auto" w:fill="F2F5F2"/>
          </w:tcPr>
          <w:p>
            <w:pPr>
              <w:spacing w:after="20" w:before="20"/>
            </w:pPr>
            <w:r>
              <w:rPr>
                <w:b w:val="0"/>
                <w:color w:val="1E2622"/>
                <w:sz w:val="19"/>
              </w:rPr>
              <w:t>No (read-only)</w:t>
            </w:r>
          </w:p>
        </w:tc>
      </w:tr>
      <w:tr>
        <w:tc>
          <w:tcPr>
            <w:tcW w:type="dxa" w:w="4320"/>
          </w:tcPr>
          <w:p>
            <w:pPr>
              <w:spacing w:after="20" w:before="20"/>
            </w:pPr>
            <w:r>
              <w:rPr>
                <w:b w:val="0"/>
                <w:color w:val="1E2622"/>
                <w:sz w:val="19"/>
              </w:rPr>
              <w:t>Create a manual shift</w:t>
            </w:r>
          </w:p>
        </w:tc>
        <w:tc>
          <w:tcPr>
            <w:tcW w:type="dxa" w:w="1440"/>
          </w:tcPr>
          <w:p>
            <w:pPr>
              <w:spacing w:after="20" w:before="20"/>
            </w:pPr>
            <w:r>
              <w:rPr>
                <w:b w:val="0"/>
                <w:color w:val="1E2622"/>
                <w:sz w:val="19"/>
              </w:rPr>
              <w:t>Yes</w:t>
            </w:r>
          </w:p>
        </w:tc>
        <w:tc>
          <w:tcPr>
            <w:tcW w:type="dxa" w:w="1728"/>
          </w:tcPr>
          <w:p>
            <w:pPr>
              <w:spacing w:after="20" w:before="20"/>
            </w:pPr>
            <w:r>
              <w:rPr>
                <w:b w:val="0"/>
                <w:color w:val="1E2622"/>
                <w:sz w:val="19"/>
              </w:rPr>
              <w:t>Yes</w:t>
            </w:r>
          </w:p>
        </w:tc>
        <w:tc>
          <w:tcPr>
            <w:tcW w:type="dxa" w:w="1584"/>
          </w:tcPr>
          <w:p>
            <w:pPr>
              <w:spacing w:after="20" w:before="20"/>
            </w:pPr>
            <w:r>
              <w:rPr>
                <w:b w:val="0"/>
                <w:color w:val="1E2622"/>
                <w:sz w:val="19"/>
              </w:rPr>
              <w:t>No</w:t>
            </w:r>
          </w:p>
        </w:tc>
      </w:tr>
      <w:tr>
        <w:tc>
          <w:tcPr>
            <w:tcW w:type="dxa" w:w="4320"/>
            <w:shd w:val="clear" w:color="auto" w:fill="F2F5F2"/>
          </w:tcPr>
          <w:p>
            <w:pPr>
              <w:spacing w:after="20" w:before="20"/>
            </w:pPr>
            <w:r>
              <w:rPr>
                <w:b w:val="0"/>
                <w:color w:val="1E2622"/>
                <w:sz w:val="19"/>
              </w:rPr>
              <w:t>Manually assign / override cleaners</w:t>
            </w:r>
          </w:p>
        </w:tc>
        <w:tc>
          <w:tcPr>
            <w:tcW w:type="dxa" w:w="1440"/>
            <w:shd w:val="clear" w:color="auto" w:fill="F2F5F2"/>
          </w:tcPr>
          <w:p>
            <w:pPr>
              <w:spacing w:after="20" w:before="20"/>
            </w:pPr>
            <w:r>
              <w:rPr>
                <w:b w:val="0"/>
                <w:color w:val="1E2622"/>
                <w:sz w:val="19"/>
              </w:rPr>
              <w:t>Yes</w:t>
            </w:r>
          </w:p>
        </w:tc>
        <w:tc>
          <w:tcPr>
            <w:tcW w:type="dxa" w:w="1728"/>
            <w:shd w:val="clear" w:color="auto" w:fill="F2F5F2"/>
          </w:tcPr>
          <w:p>
            <w:pPr>
              <w:spacing w:after="20" w:before="20"/>
            </w:pPr>
            <w:r>
              <w:rPr>
                <w:b w:val="0"/>
                <w:color w:val="1E2622"/>
                <w:sz w:val="19"/>
              </w:rPr>
              <w:t>Yes</w:t>
            </w:r>
          </w:p>
        </w:tc>
        <w:tc>
          <w:tcPr>
            <w:tcW w:type="dxa" w:w="1584"/>
            <w:shd w:val="clear" w:color="auto" w:fill="F2F5F2"/>
          </w:tcPr>
          <w:p>
            <w:pPr>
              <w:spacing w:after="20" w:before="20"/>
            </w:pPr>
            <w:r>
              <w:rPr>
                <w:b w:val="0"/>
                <w:color w:val="1E2622"/>
                <w:sz w:val="19"/>
              </w:rPr>
              <w:t>No</w:t>
            </w:r>
          </w:p>
        </w:tc>
      </w:tr>
      <w:tr>
        <w:tc>
          <w:tcPr>
            <w:tcW w:type="dxa" w:w="4320"/>
          </w:tcPr>
          <w:p>
            <w:pPr>
              <w:spacing w:after="20" w:before="20"/>
            </w:pPr>
            <w:r>
              <w:rPr>
                <w:b w:val="0"/>
                <w:color w:val="1E2622"/>
                <w:sz w:val="19"/>
              </w:rPr>
              <w:t>Action or dismiss alerts</w:t>
            </w:r>
          </w:p>
        </w:tc>
        <w:tc>
          <w:tcPr>
            <w:tcW w:type="dxa" w:w="1440"/>
          </w:tcPr>
          <w:p>
            <w:pPr>
              <w:spacing w:after="20" w:before="20"/>
            </w:pPr>
            <w:r>
              <w:rPr>
                <w:b w:val="0"/>
                <w:color w:val="1E2622"/>
                <w:sz w:val="19"/>
              </w:rPr>
              <w:t>Yes</w:t>
            </w:r>
          </w:p>
        </w:tc>
        <w:tc>
          <w:tcPr>
            <w:tcW w:type="dxa" w:w="1728"/>
          </w:tcPr>
          <w:p>
            <w:pPr>
              <w:spacing w:after="20" w:before="20"/>
            </w:pPr>
            <w:r>
              <w:rPr>
                <w:b w:val="0"/>
                <w:color w:val="1E2622"/>
                <w:sz w:val="19"/>
              </w:rPr>
              <w:t>Yes</w:t>
            </w:r>
          </w:p>
        </w:tc>
        <w:tc>
          <w:tcPr>
            <w:tcW w:type="dxa" w:w="1584"/>
          </w:tcPr>
          <w:p>
            <w:pPr>
              <w:spacing w:after="20" w:before="20"/>
            </w:pPr>
            <w:r>
              <w:rPr>
                <w:b w:val="0"/>
                <w:color w:val="1E2622"/>
                <w:sz w:val="19"/>
              </w:rPr>
              <w:t>No</w:t>
            </w:r>
          </w:p>
        </w:tc>
      </w:tr>
      <w:tr>
        <w:tc>
          <w:tcPr>
            <w:tcW w:type="dxa" w:w="4320"/>
            <w:shd w:val="clear" w:color="auto" w:fill="F2F5F2"/>
          </w:tcPr>
          <w:p>
            <w:pPr>
              <w:spacing w:after="20" w:before="20"/>
            </w:pPr>
            <w:r>
              <w:rPr>
                <w:b w:val="0"/>
                <w:color w:val="1E2622"/>
                <w:sz w:val="19"/>
              </w:rPr>
              <w:t>Add / edit / remove cleaners</w:t>
            </w:r>
          </w:p>
        </w:tc>
        <w:tc>
          <w:tcPr>
            <w:tcW w:type="dxa" w:w="1440"/>
            <w:shd w:val="clear" w:color="auto" w:fill="F2F5F2"/>
          </w:tcPr>
          <w:p>
            <w:pPr>
              <w:spacing w:after="20" w:before="20"/>
            </w:pPr>
            <w:r>
              <w:rPr>
                <w:b w:val="0"/>
                <w:color w:val="1E2622"/>
                <w:sz w:val="19"/>
              </w:rPr>
              <w:t>Yes</w:t>
            </w:r>
          </w:p>
        </w:tc>
        <w:tc>
          <w:tcPr>
            <w:tcW w:type="dxa" w:w="1728"/>
            <w:shd w:val="clear" w:color="auto" w:fill="F2F5F2"/>
          </w:tcPr>
          <w:p>
            <w:pPr>
              <w:spacing w:after="20" w:before="20"/>
            </w:pPr>
            <w:r>
              <w:rPr>
                <w:b w:val="0"/>
                <w:color w:val="1E2622"/>
                <w:sz w:val="19"/>
              </w:rPr>
              <w:t>Yes</w:t>
            </w:r>
          </w:p>
        </w:tc>
        <w:tc>
          <w:tcPr>
            <w:tcW w:type="dxa" w:w="1584"/>
            <w:shd w:val="clear" w:color="auto" w:fill="F2F5F2"/>
          </w:tcPr>
          <w:p>
            <w:pPr>
              <w:spacing w:after="20" w:before="20"/>
            </w:pPr>
            <w:r>
              <w:rPr>
                <w:b w:val="0"/>
                <w:color w:val="1E2622"/>
                <w:sz w:val="19"/>
              </w:rPr>
              <w:t>No</w:t>
            </w:r>
          </w:p>
        </w:tc>
      </w:tr>
      <w:tr>
        <w:tc>
          <w:tcPr>
            <w:tcW w:type="dxa" w:w="4320"/>
          </w:tcPr>
          <w:p>
            <w:pPr>
              <w:spacing w:after="20" w:before="20"/>
            </w:pPr>
            <w:r>
              <w:rPr>
                <w:b w:val="0"/>
                <w:color w:val="1E2622"/>
                <w:sz w:val="19"/>
              </w:rPr>
              <w:t>Set a cleaner's status (Active/Away/Inactive)</w:t>
            </w:r>
          </w:p>
        </w:tc>
        <w:tc>
          <w:tcPr>
            <w:tcW w:type="dxa" w:w="1440"/>
          </w:tcPr>
          <w:p>
            <w:pPr>
              <w:spacing w:after="20" w:before="20"/>
            </w:pPr>
            <w:r>
              <w:rPr>
                <w:b w:val="0"/>
                <w:color w:val="1E2622"/>
                <w:sz w:val="19"/>
              </w:rPr>
              <w:t>Yes</w:t>
            </w:r>
          </w:p>
        </w:tc>
        <w:tc>
          <w:tcPr>
            <w:tcW w:type="dxa" w:w="1728"/>
          </w:tcPr>
          <w:p>
            <w:pPr>
              <w:spacing w:after="20" w:before="20"/>
            </w:pPr>
            <w:r>
              <w:rPr>
                <w:b w:val="0"/>
                <w:color w:val="1E2622"/>
                <w:sz w:val="19"/>
              </w:rPr>
              <w:t>Yes</w:t>
            </w:r>
          </w:p>
        </w:tc>
        <w:tc>
          <w:tcPr>
            <w:tcW w:type="dxa" w:w="1584"/>
          </w:tcPr>
          <w:p>
            <w:pPr>
              <w:spacing w:after="20" w:before="20"/>
            </w:pPr>
            <w:r>
              <w:rPr>
                <w:b w:val="0"/>
                <w:color w:val="1E2622"/>
                <w:sz w:val="19"/>
              </w:rPr>
              <w:t>Yes</w:t>
            </w:r>
          </w:p>
        </w:tc>
      </w:tr>
      <w:tr>
        <w:tc>
          <w:tcPr>
            <w:tcW w:type="dxa" w:w="4320"/>
            <w:shd w:val="clear" w:color="auto" w:fill="F2F5F2"/>
          </w:tcPr>
          <w:p>
            <w:pPr>
              <w:spacing w:after="20" w:before="20"/>
            </w:pPr>
            <w:r>
              <w:rPr>
                <w:b w:val="0"/>
                <w:color w:val="1E2622"/>
                <w:sz w:val="19"/>
              </w:rPr>
              <w:t>Add cleaner notes</w:t>
            </w:r>
          </w:p>
        </w:tc>
        <w:tc>
          <w:tcPr>
            <w:tcW w:type="dxa" w:w="1440"/>
            <w:shd w:val="clear" w:color="auto" w:fill="F2F5F2"/>
          </w:tcPr>
          <w:p>
            <w:pPr>
              <w:spacing w:after="20" w:before="20"/>
            </w:pPr>
            <w:r>
              <w:rPr>
                <w:b w:val="0"/>
                <w:color w:val="1E2622"/>
                <w:sz w:val="19"/>
              </w:rPr>
              <w:t>Yes</w:t>
            </w:r>
          </w:p>
        </w:tc>
        <w:tc>
          <w:tcPr>
            <w:tcW w:type="dxa" w:w="1728"/>
            <w:shd w:val="clear" w:color="auto" w:fill="F2F5F2"/>
          </w:tcPr>
          <w:p>
            <w:pPr>
              <w:spacing w:after="20" w:before="20"/>
            </w:pPr>
            <w:r>
              <w:rPr>
                <w:b w:val="0"/>
                <w:color w:val="1E2622"/>
                <w:sz w:val="19"/>
              </w:rPr>
              <w:t>Yes</w:t>
            </w:r>
          </w:p>
        </w:tc>
        <w:tc>
          <w:tcPr>
            <w:tcW w:type="dxa" w:w="1584"/>
            <w:shd w:val="clear" w:color="auto" w:fill="F2F5F2"/>
          </w:tcPr>
          <w:p>
            <w:pPr>
              <w:spacing w:after="20" w:before="20"/>
            </w:pPr>
            <w:r>
              <w:rPr>
                <w:b w:val="0"/>
                <w:color w:val="1E2622"/>
                <w:sz w:val="19"/>
              </w:rPr>
              <w:t>Yes</w:t>
            </w:r>
          </w:p>
        </w:tc>
      </w:tr>
      <w:tr>
        <w:tc>
          <w:tcPr>
            <w:tcW w:type="dxa" w:w="4320"/>
          </w:tcPr>
          <w:p>
            <w:pPr>
              <w:spacing w:after="20" w:before="20"/>
            </w:pPr>
            <w:r>
              <w:rPr>
                <w:b w:val="0"/>
                <w:color w:val="1E2622"/>
                <w:sz w:val="19"/>
              </w:rPr>
              <w:t>Users page (invite, roles, remove)</w:t>
            </w:r>
          </w:p>
        </w:tc>
        <w:tc>
          <w:tcPr>
            <w:tcW w:type="dxa" w:w="1440"/>
          </w:tcPr>
          <w:p>
            <w:pPr>
              <w:spacing w:after="20" w:before="20"/>
            </w:pPr>
            <w:r>
              <w:rPr>
                <w:b w:val="0"/>
                <w:color w:val="1E2622"/>
                <w:sz w:val="19"/>
              </w:rPr>
              <w:t>Yes</w:t>
            </w:r>
          </w:p>
        </w:tc>
        <w:tc>
          <w:tcPr>
            <w:tcW w:type="dxa" w:w="1728"/>
          </w:tcPr>
          <w:p>
            <w:pPr>
              <w:spacing w:after="20" w:before="20"/>
            </w:pPr>
            <w:r>
              <w:rPr>
                <w:b w:val="0"/>
                <w:color w:val="1E2622"/>
                <w:sz w:val="19"/>
              </w:rPr>
              <w:t>Yes</w:t>
            </w:r>
          </w:p>
        </w:tc>
        <w:tc>
          <w:tcPr>
            <w:tcW w:type="dxa" w:w="1584"/>
          </w:tcPr>
          <w:p>
            <w:pPr>
              <w:spacing w:after="20" w:before="20"/>
            </w:pPr>
            <w:r>
              <w:rPr>
                <w:b w:val="0"/>
                <w:color w:val="1E2622"/>
                <w:sz w:val="19"/>
              </w:rPr>
              <w:t>No (hidden)</w:t>
            </w:r>
          </w:p>
        </w:tc>
      </w:tr>
      <w:tr>
        <w:tc>
          <w:tcPr>
            <w:tcW w:type="dxa" w:w="4320"/>
            <w:shd w:val="clear" w:color="auto" w:fill="F2F5F2"/>
          </w:tcPr>
          <w:p>
            <w:pPr>
              <w:spacing w:after="20" w:before="20"/>
            </w:pPr>
            <w:r>
              <w:rPr>
                <w:b w:val="0"/>
                <w:color w:val="1E2622"/>
                <w:sz w:val="19"/>
              </w:rPr>
              <w:t>Schedule page (automation timing)</w:t>
            </w:r>
          </w:p>
        </w:tc>
        <w:tc>
          <w:tcPr>
            <w:tcW w:type="dxa" w:w="1440"/>
            <w:shd w:val="clear" w:color="auto" w:fill="F2F5F2"/>
          </w:tcPr>
          <w:p>
            <w:pPr>
              <w:spacing w:after="20" w:before="20"/>
            </w:pPr>
            <w:r>
              <w:rPr>
                <w:b w:val="0"/>
                <w:color w:val="1E2622"/>
                <w:sz w:val="19"/>
              </w:rPr>
              <w:t>Yes</w:t>
            </w:r>
          </w:p>
        </w:tc>
        <w:tc>
          <w:tcPr>
            <w:tcW w:type="dxa" w:w="1728"/>
            <w:shd w:val="clear" w:color="auto" w:fill="F2F5F2"/>
          </w:tcPr>
          <w:p>
            <w:pPr>
              <w:spacing w:after="20" w:before="20"/>
            </w:pPr>
            <w:r>
              <w:rPr>
                <w:b w:val="0"/>
                <w:color w:val="1E2622"/>
                <w:sz w:val="19"/>
              </w:rPr>
              <w:t>Yes</w:t>
            </w:r>
          </w:p>
        </w:tc>
        <w:tc>
          <w:tcPr>
            <w:tcW w:type="dxa" w:w="1584"/>
            <w:shd w:val="clear" w:color="auto" w:fill="F2F5F2"/>
          </w:tcPr>
          <w:p>
            <w:pPr>
              <w:spacing w:after="20" w:before="20"/>
            </w:pPr>
            <w:r>
              <w:rPr>
                <w:b w:val="0"/>
                <w:color w:val="1E2622"/>
                <w:sz w:val="19"/>
              </w:rPr>
              <w:t>No (hidden)</w:t>
            </w:r>
          </w:p>
        </w:tc>
      </w:tr>
      <w:tr>
        <w:tc>
          <w:tcPr>
            <w:tcW w:type="dxa" w:w="4320"/>
          </w:tcPr>
          <w:p>
            <w:pPr>
              <w:spacing w:after="20" w:before="20"/>
            </w:pPr>
            <w:r>
              <w:rPr>
                <w:b w:val="0"/>
                <w:color w:val="1E2622"/>
                <w:sz w:val="19"/>
              </w:rPr>
              <w:t>System Logs page</w:t>
            </w:r>
          </w:p>
        </w:tc>
        <w:tc>
          <w:tcPr>
            <w:tcW w:type="dxa" w:w="1440"/>
          </w:tcPr>
          <w:p>
            <w:pPr>
              <w:spacing w:after="20" w:before="20"/>
            </w:pPr>
            <w:r>
              <w:rPr>
                <w:b w:val="0"/>
                <w:color w:val="1E2622"/>
                <w:sz w:val="19"/>
              </w:rPr>
              <w:t>Yes</w:t>
            </w:r>
          </w:p>
        </w:tc>
        <w:tc>
          <w:tcPr>
            <w:tcW w:type="dxa" w:w="1728"/>
          </w:tcPr>
          <w:p>
            <w:pPr>
              <w:spacing w:after="20" w:before="20"/>
            </w:pPr>
            <w:r>
              <w:rPr>
                <w:b w:val="0"/>
                <w:color w:val="1E2622"/>
                <w:sz w:val="19"/>
              </w:rPr>
              <w:t>Yes</w:t>
            </w:r>
          </w:p>
        </w:tc>
        <w:tc>
          <w:tcPr>
            <w:tcW w:type="dxa" w:w="1584"/>
          </w:tcPr>
          <w:p>
            <w:pPr>
              <w:spacing w:after="20" w:before="20"/>
            </w:pPr>
            <w:r>
              <w:rPr>
                <w:b w:val="0"/>
                <w:color w:val="1E2622"/>
                <w:sz w:val="19"/>
              </w:rPr>
              <w:t>No (hidden)</w:t>
            </w:r>
          </w:p>
        </w:tc>
      </w:tr>
      <w:tr>
        <w:tc>
          <w:tcPr>
            <w:tcW w:type="dxa" w:w="4320"/>
            <w:shd w:val="clear" w:color="auto" w:fill="F2F5F2"/>
          </w:tcPr>
          <w:p>
            <w:pPr>
              <w:spacing w:after="20" w:before="20"/>
            </w:pPr>
            <w:r>
              <w:rPr>
                <w:b w:val="0"/>
                <w:color w:val="1E2622"/>
                <w:sz w:val="19"/>
              </w:rPr>
              <w:t>Receives all system emails</w:t>
            </w:r>
          </w:p>
        </w:tc>
        <w:tc>
          <w:tcPr>
            <w:tcW w:type="dxa" w:w="1440"/>
            <w:shd w:val="clear" w:color="auto" w:fill="F2F5F2"/>
          </w:tcPr>
          <w:p>
            <w:pPr>
              <w:spacing w:after="20" w:before="20"/>
            </w:pPr>
            <w:r>
              <w:rPr>
                <w:b w:val="0"/>
                <w:color w:val="1E2622"/>
                <w:sz w:val="19"/>
              </w:rPr>
              <w:t>—</w:t>
            </w:r>
          </w:p>
        </w:tc>
        <w:tc>
          <w:tcPr>
            <w:tcW w:type="dxa" w:w="1728"/>
            <w:shd w:val="clear" w:color="auto" w:fill="F2F5F2"/>
          </w:tcPr>
          <w:p>
            <w:pPr>
              <w:spacing w:after="20" w:before="20"/>
            </w:pPr>
            <w:r>
              <w:rPr>
                <w:b w:val="0"/>
                <w:color w:val="1E2622"/>
                <w:sz w:val="19"/>
              </w:rPr>
              <w:t>Yes</w:t>
            </w:r>
          </w:p>
        </w:tc>
        <w:tc>
          <w:tcPr>
            <w:tcW w:type="dxa" w:w="1584"/>
            <w:shd w:val="clear" w:color="auto" w:fill="F2F5F2"/>
          </w:tcPr>
          <w:p>
            <w:pPr>
              <w:spacing w:after="20" w:before="20"/>
            </w:pPr>
            <w:r>
              <w:rPr>
                <w:b w:val="0"/>
                <w:color w:val="1E2622"/>
                <w:sz w:val="19"/>
              </w:rPr>
              <w:t>—</w:t>
            </w:r>
          </w:p>
        </w:tc>
      </w:tr>
    </w:tbl>
    <w:p>
      <w:pPr>
        <w:spacing w:after="40"/>
      </w:pPr>
    </w:p>
    <w:p>
      <w:pPr>
        <w:spacing w:after="120"/>
      </w:pPr>
      <w:r>
        <w:rPr>
          <w:b w:val="0"/>
          <w:i/>
          <w:color w:val="6B7770"/>
        </w:rPr>
        <w:t>For Team Lead, the whole “Administration” section of the sidebar (Schedule, System Logs, Users) is hidden, and any edit buttons on the shared pages do not appear. Trying to open /users, /schedule or /logs directly redirects a Team Lead back to the Dashboard.</w:t>
      </w:r>
    </w:p>
    <w:p>
      <w:pPr>
        <w:pStyle w:val="Heading1"/>
      </w:pPr>
      <w:r>
        <w:t>5. Navigation map</w:t>
      </w:r>
    </w:p>
    <w:p>
      <w:pPr>
        <w:spacing w:after="120"/>
      </w:pPr>
      <w:r>
        <w:rPr>
          <w:b w:val="0"/>
          <w:i w:val="0"/>
        </w:rPr>
        <w:t>After sign-in, a left sidebar is always visible (it can be collapsed to icons with the panel button). It has two groups: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1F4D3A"/>
          </w:tcPr>
          <w:p>
            <w:pPr>
              <w:spacing w:after="20" w:before="20"/>
            </w:pPr>
            <w:r>
              <w:rPr>
                <w:b/>
                <w:color w:val="FFFFFF"/>
                <w:sz w:val="19"/>
              </w:rPr>
              <w:t>Sidebar item</w:t>
            </w:r>
          </w:p>
        </w:tc>
        <w:tc>
          <w:tcPr>
            <w:tcW w:type="dxa" w:w="1440"/>
            <w:shd w:val="clear" w:color="auto" w:fill="1F4D3A"/>
          </w:tcPr>
          <w:p>
            <w:pPr>
              <w:spacing w:after="20" w:before="20"/>
            </w:pPr>
            <w:r>
              <w:rPr>
                <w:b/>
                <w:color w:val="FFFFFF"/>
                <w:sz w:val="19"/>
              </w:rPr>
              <w:t>Route</w:t>
            </w:r>
          </w:p>
        </w:tc>
        <w:tc>
          <w:tcPr>
            <w:tcW w:type="dxa" w:w="2016"/>
            <w:shd w:val="clear" w:color="auto" w:fill="1F4D3A"/>
          </w:tcPr>
          <w:p>
            <w:pPr>
              <w:spacing w:after="20" w:before="20"/>
            </w:pPr>
            <w:r>
              <w:rPr>
                <w:b/>
                <w:color w:val="FFFFFF"/>
                <w:sz w:val="19"/>
              </w:rPr>
              <w:t>Who sees it</w:t>
            </w:r>
          </w:p>
        </w:tc>
        <w:tc>
          <w:tcPr>
            <w:tcW w:type="dxa" w:w="4176"/>
            <w:shd w:val="clear" w:color="auto" w:fill="1F4D3A"/>
          </w:tcPr>
          <w:p>
            <w:pPr>
              <w:spacing w:after="20" w:before="20"/>
            </w:pPr>
            <w:r>
              <w:rPr>
                <w:b/>
                <w:color w:val="FFFFFF"/>
                <w:sz w:val="19"/>
              </w:rPr>
              <w:t>What it's for</w:t>
            </w:r>
          </w:p>
        </w:tc>
      </w:tr>
      <w:tr>
        <w:tc>
          <w:tcPr>
            <w:tcW w:type="dxa" w:w="1872"/>
          </w:tcPr>
          <w:p>
            <w:pPr>
              <w:spacing w:after="20" w:before="20"/>
            </w:pPr>
            <w:r>
              <w:rPr>
                <w:b w:val="0"/>
                <w:color w:val="1E2622"/>
                <w:sz w:val="19"/>
              </w:rPr>
              <w:t>Dashboard</w:t>
            </w:r>
          </w:p>
        </w:tc>
        <w:tc>
          <w:tcPr>
            <w:tcW w:type="dxa" w:w="1440"/>
          </w:tcPr>
          <w:p>
            <w:pPr>
              <w:spacing w:after="20" w:before="20"/>
            </w:pPr>
            <w:r>
              <w:rPr>
                <w:b w:val="0"/>
                <w:color w:val="1E2622"/>
                <w:sz w:val="19"/>
              </w:rPr>
              <w:t>/</w:t>
            </w:r>
          </w:p>
        </w:tc>
        <w:tc>
          <w:tcPr>
            <w:tcW w:type="dxa" w:w="2016"/>
          </w:tcPr>
          <w:p>
            <w:pPr>
              <w:spacing w:after="20" w:before="20"/>
            </w:pPr>
            <w:r>
              <w:rPr>
                <w:b w:val="0"/>
                <w:color w:val="1E2622"/>
                <w:sz w:val="19"/>
              </w:rPr>
              <w:t>All roles</w:t>
            </w:r>
          </w:p>
        </w:tc>
        <w:tc>
          <w:tcPr>
            <w:tcW w:type="dxa" w:w="4176"/>
          </w:tcPr>
          <w:p>
            <w:pPr>
              <w:spacing w:after="20" w:before="20"/>
            </w:pPr>
            <w:r>
              <w:rPr>
                <w:b w:val="0"/>
                <w:color w:val="1E2622"/>
                <w:sz w:val="19"/>
              </w:rPr>
              <w:t>Home “cockpit” — KPIs, upcoming shifts, alerts</w:t>
            </w:r>
          </w:p>
        </w:tc>
      </w:tr>
      <w:tr>
        <w:tc>
          <w:tcPr>
            <w:tcW w:type="dxa" w:w="1872"/>
            <w:shd w:val="clear" w:color="auto" w:fill="F2F5F2"/>
          </w:tcPr>
          <w:p>
            <w:pPr>
              <w:spacing w:after="20" w:before="20"/>
            </w:pPr>
            <w:r>
              <w:rPr>
                <w:b w:val="0"/>
                <w:color w:val="1E2622"/>
                <w:sz w:val="19"/>
              </w:rPr>
              <w:t>Alerts</w:t>
            </w:r>
          </w:p>
        </w:tc>
        <w:tc>
          <w:tcPr>
            <w:tcW w:type="dxa" w:w="1440"/>
            <w:shd w:val="clear" w:color="auto" w:fill="F2F5F2"/>
          </w:tcPr>
          <w:p>
            <w:pPr>
              <w:spacing w:after="20" w:before="20"/>
            </w:pPr>
            <w:r>
              <w:rPr>
                <w:b w:val="0"/>
                <w:color w:val="1E2622"/>
                <w:sz w:val="19"/>
              </w:rPr>
              <w:t>/alerts</w:t>
            </w:r>
          </w:p>
        </w:tc>
        <w:tc>
          <w:tcPr>
            <w:tcW w:type="dxa" w:w="2016"/>
            <w:shd w:val="clear" w:color="auto" w:fill="F2F5F2"/>
          </w:tcPr>
          <w:p>
            <w:pPr>
              <w:spacing w:after="20" w:before="20"/>
            </w:pPr>
            <w:r>
              <w:rPr>
                <w:b w:val="0"/>
                <w:color w:val="1E2622"/>
                <w:sz w:val="19"/>
              </w:rPr>
              <w:t>All roles</w:t>
            </w:r>
          </w:p>
        </w:tc>
        <w:tc>
          <w:tcPr>
            <w:tcW w:type="dxa" w:w="4176"/>
            <w:shd w:val="clear" w:color="auto" w:fill="F2F5F2"/>
          </w:tcPr>
          <w:p>
            <w:pPr>
              <w:spacing w:after="20" w:before="20"/>
            </w:pPr>
            <w:r>
              <w:rPr>
                <w:b w:val="0"/>
                <w:color w:val="1E2622"/>
                <w:sz w:val="19"/>
              </w:rPr>
              <w:t>Everything needing a human decision (badge shows open count)</w:t>
            </w:r>
          </w:p>
        </w:tc>
      </w:tr>
      <w:tr>
        <w:tc>
          <w:tcPr>
            <w:tcW w:type="dxa" w:w="1872"/>
          </w:tcPr>
          <w:p>
            <w:pPr>
              <w:spacing w:after="20" w:before="20"/>
            </w:pPr>
            <w:r>
              <w:rPr>
                <w:b w:val="0"/>
                <w:color w:val="1E2622"/>
                <w:sz w:val="19"/>
              </w:rPr>
              <w:t>Bookings</w:t>
            </w:r>
          </w:p>
        </w:tc>
        <w:tc>
          <w:tcPr>
            <w:tcW w:type="dxa" w:w="1440"/>
          </w:tcPr>
          <w:p>
            <w:pPr>
              <w:spacing w:after="20" w:before="20"/>
            </w:pPr>
            <w:r>
              <w:rPr>
                <w:b w:val="0"/>
                <w:color w:val="1E2622"/>
                <w:sz w:val="19"/>
              </w:rPr>
              <w:t>/bookings</w:t>
            </w:r>
          </w:p>
        </w:tc>
        <w:tc>
          <w:tcPr>
            <w:tcW w:type="dxa" w:w="2016"/>
          </w:tcPr>
          <w:p>
            <w:pPr>
              <w:spacing w:after="20" w:before="20"/>
            </w:pPr>
            <w:r>
              <w:rPr>
                <w:b w:val="0"/>
                <w:color w:val="1E2622"/>
                <w:sz w:val="19"/>
              </w:rPr>
              <w:t>All roles</w:t>
            </w:r>
          </w:p>
        </w:tc>
        <w:tc>
          <w:tcPr>
            <w:tcW w:type="dxa" w:w="4176"/>
          </w:tcPr>
          <w:p>
            <w:pPr>
              <w:spacing w:after="20" w:before="20"/>
            </w:pPr>
            <w:r>
              <w:rPr>
                <w:b w:val="0"/>
                <w:color w:val="1E2622"/>
                <w:sz w:val="19"/>
              </w:rPr>
              <w:t>Guest bookings synced from Google Calendar</w:t>
            </w:r>
          </w:p>
        </w:tc>
      </w:tr>
      <w:tr>
        <w:tc>
          <w:tcPr>
            <w:tcW w:type="dxa" w:w="1872"/>
            <w:shd w:val="clear" w:color="auto" w:fill="F2F5F2"/>
          </w:tcPr>
          <w:p>
            <w:pPr>
              <w:spacing w:after="20" w:before="20"/>
            </w:pPr>
            <w:r>
              <w:rPr>
                <w:b w:val="0"/>
                <w:color w:val="1E2622"/>
                <w:sz w:val="19"/>
              </w:rPr>
              <w:t>Shifts</w:t>
            </w:r>
          </w:p>
        </w:tc>
        <w:tc>
          <w:tcPr>
            <w:tcW w:type="dxa" w:w="1440"/>
            <w:shd w:val="clear" w:color="auto" w:fill="F2F5F2"/>
          </w:tcPr>
          <w:p>
            <w:pPr>
              <w:spacing w:after="20" w:before="20"/>
            </w:pPr>
            <w:r>
              <w:rPr>
                <w:b w:val="0"/>
                <w:color w:val="1E2622"/>
                <w:sz w:val="19"/>
              </w:rPr>
              <w:t>/shifts</w:t>
            </w:r>
          </w:p>
        </w:tc>
        <w:tc>
          <w:tcPr>
            <w:tcW w:type="dxa" w:w="2016"/>
            <w:shd w:val="clear" w:color="auto" w:fill="F2F5F2"/>
          </w:tcPr>
          <w:p>
            <w:pPr>
              <w:spacing w:after="20" w:before="20"/>
            </w:pPr>
            <w:r>
              <w:rPr>
                <w:b w:val="0"/>
                <w:color w:val="1E2622"/>
                <w:sz w:val="19"/>
              </w:rPr>
              <w:t>All roles</w:t>
            </w:r>
          </w:p>
        </w:tc>
        <w:tc>
          <w:tcPr>
            <w:tcW w:type="dxa" w:w="4176"/>
            <w:shd w:val="clear" w:color="auto" w:fill="F2F5F2"/>
          </w:tcPr>
          <w:p>
            <w:pPr>
              <w:spacing w:after="20" w:before="20"/>
            </w:pPr>
            <w:r>
              <w:rPr>
                <w:b w:val="0"/>
                <w:color w:val="1E2622"/>
                <w:sz w:val="19"/>
              </w:rPr>
              <w:t>Master list of all cleaning shifts</w:t>
            </w:r>
          </w:p>
        </w:tc>
      </w:tr>
      <w:tr>
        <w:tc>
          <w:tcPr>
            <w:tcW w:type="dxa" w:w="1872"/>
          </w:tcPr>
          <w:p>
            <w:pPr>
              <w:spacing w:after="20" w:before="20"/>
            </w:pPr>
            <w:r>
              <w:rPr>
                <w:b w:val="0"/>
                <w:color w:val="1E2622"/>
                <w:sz w:val="19"/>
              </w:rPr>
              <w:t>Cleaners</w:t>
            </w:r>
          </w:p>
        </w:tc>
        <w:tc>
          <w:tcPr>
            <w:tcW w:type="dxa" w:w="1440"/>
          </w:tcPr>
          <w:p>
            <w:pPr>
              <w:spacing w:after="20" w:before="20"/>
            </w:pPr>
            <w:r>
              <w:rPr>
                <w:b w:val="0"/>
                <w:color w:val="1E2622"/>
                <w:sz w:val="19"/>
              </w:rPr>
              <w:t>/cleaners</w:t>
            </w:r>
          </w:p>
        </w:tc>
        <w:tc>
          <w:tcPr>
            <w:tcW w:type="dxa" w:w="2016"/>
          </w:tcPr>
          <w:p>
            <w:pPr>
              <w:spacing w:after="20" w:before="20"/>
            </w:pPr>
            <w:r>
              <w:rPr>
                <w:b w:val="0"/>
                <w:color w:val="1E2622"/>
                <w:sz w:val="19"/>
              </w:rPr>
              <w:t>All roles</w:t>
            </w:r>
          </w:p>
        </w:tc>
        <w:tc>
          <w:tcPr>
            <w:tcW w:type="dxa" w:w="4176"/>
          </w:tcPr>
          <w:p>
            <w:pPr>
              <w:spacing w:after="20" w:before="20"/>
            </w:pPr>
            <w:r>
              <w:rPr>
                <w:b w:val="0"/>
                <w:color w:val="1E2622"/>
                <w:sz w:val="19"/>
              </w:rPr>
              <w:t>The cleaner roster, reliability &amp; status</w:t>
            </w:r>
          </w:p>
        </w:tc>
      </w:tr>
      <w:tr>
        <w:tc>
          <w:tcPr>
            <w:tcW w:type="dxa" w:w="1872"/>
            <w:shd w:val="clear" w:color="auto" w:fill="F2F5F2"/>
          </w:tcPr>
          <w:p>
            <w:pPr>
              <w:spacing w:after="20" w:before="20"/>
            </w:pPr>
            <w:r>
              <w:rPr>
                <w:b w:val="0"/>
                <w:color w:val="1E2622"/>
                <w:sz w:val="19"/>
              </w:rPr>
              <w:t>Schedule</w:t>
            </w:r>
          </w:p>
        </w:tc>
        <w:tc>
          <w:tcPr>
            <w:tcW w:type="dxa" w:w="1440"/>
            <w:shd w:val="clear" w:color="auto" w:fill="F2F5F2"/>
          </w:tcPr>
          <w:p>
            <w:pPr>
              <w:spacing w:after="20" w:before="20"/>
            </w:pPr>
            <w:r>
              <w:rPr>
                <w:b w:val="0"/>
                <w:color w:val="1E2622"/>
                <w:sz w:val="19"/>
              </w:rPr>
              <w:t>/schedule</w:t>
            </w:r>
          </w:p>
        </w:tc>
        <w:tc>
          <w:tcPr>
            <w:tcW w:type="dxa" w:w="2016"/>
            <w:shd w:val="clear" w:color="auto" w:fill="F2F5F2"/>
          </w:tcPr>
          <w:p>
            <w:pPr>
              <w:spacing w:after="20" w:before="20"/>
            </w:pPr>
            <w:r>
              <w:rPr>
                <w:b w:val="0"/>
                <w:color w:val="1E2622"/>
                <w:sz w:val="19"/>
              </w:rPr>
              <w:t>Full access only</w:t>
            </w:r>
          </w:p>
        </w:tc>
        <w:tc>
          <w:tcPr>
            <w:tcW w:type="dxa" w:w="4176"/>
            <w:shd w:val="clear" w:color="auto" w:fill="F2F5F2"/>
          </w:tcPr>
          <w:p>
            <w:pPr>
              <w:spacing w:after="20" w:before="20"/>
            </w:pPr>
            <w:r>
              <w:rPr>
                <w:b w:val="0"/>
                <w:color w:val="1E2622"/>
                <w:sz w:val="19"/>
              </w:rPr>
              <w:t>When each automated job runs</w:t>
            </w:r>
          </w:p>
        </w:tc>
      </w:tr>
      <w:tr>
        <w:tc>
          <w:tcPr>
            <w:tcW w:type="dxa" w:w="1872"/>
          </w:tcPr>
          <w:p>
            <w:pPr>
              <w:spacing w:after="20" w:before="20"/>
            </w:pPr>
            <w:r>
              <w:rPr>
                <w:b w:val="0"/>
                <w:color w:val="1E2622"/>
                <w:sz w:val="19"/>
              </w:rPr>
              <w:t>System Logs</w:t>
            </w:r>
          </w:p>
        </w:tc>
        <w:tc>
          <w:tcPr>
            <w:tcW w:type="dxa" w:w="1440"/>
          </w:tcPr>
          <w:p>
            <w:pPr>
              <w:spacing w:after="20" w:before="20"/>
            </w:pPr>
            <w:r>
              <w:rPr>
                <w:b w:val="0"/>
                <w:color w:val="1E2622"/>
                <w:sz w:val="19"/>
              </w:rPr>
              <w:t>/logs</w:t>
            </w:r>
          </w:p>
        </w:tc>
        <w:tc>
          <w:tcPr>
            <w:tcW w:type="dxa" w:w="2016"/>
          </w:tcPr>
          <w:p>
            <w:pPr>
              <w:spacing w:after="20" w:before="20"/>
            </w:pPr>
            <w:r>
              <w:rPr>
                <w:b w:val="0"/>
                <w:color w:val="1E2622"/>
                <w:sz w:val="19"/>
              </w:rPr>
              <w:t>Full access only</w:t>
            </w:r>
          </w:p>
        </w:tc>
        <w:tc>
          <w:tcPr>
            <w:tcW w:type="dxa" w:w="4176"/>
          </w:tcPr>
          <w:p>
            <w:pPr>
              <w:spacing w:after="20" w:before="20"/>
            </w:pPr>
            <w:r>
              <w:rPr>
                <w:b w:val="0"/>
                <w:color w:val="1E2622"/>
                <w:sz w:val="19"/>
              </w:rPr>
              <w:t>Audit trail of everything the system did</w:t>
            </w:r>
          </w:p>
        </w:tc>
      </w:tr>
      <w:tr>
        <w:tc>
          <w:tcPr>
            <w:tcW w:type="dxa" w:w="1872"/>
            <w:shd w:val="clear" w:color="auto" w:fill="F2F5F2"/>
          </w:tcPr>
          <w:p>
            <w:pPr>
              <w:spacing w:after="20" w:before="20"/>
            </w:pPr>
            <w:r>
              <w:rPr>
                <w:b w:val="0"/>
                <w:color w:val="1E2622"/>
                <w:sz w:val="19"/>
              </w:rPr>
              <w:t>Users</w:t>
            </w:r>
          </w:p>
        </w:tc>
        <w:tc>
          <w:tcPr>
            <w:tcW w:type="dxa" w:w="1440"/>
            <w:shd w:val="clear" w:color="auto" w:fill="F2F5F2"/>
          </w:tcPr>
          <w:p>
            <w:pPr>
              <w:spacing w:after="20" w:before="20"/>
            </w:pPr>
            <w:r>
              <w:rPr>
                <w:b w:val="0"/>
                <w:color w:val="1E2622"/>
                <w:sz w:val="19"/>
              </w:rPr>
              <w:t>/users</w:t>
            </w:r>
          </w:p>
        </w:tc>
        <w:tc>
          <w:tcPr>
            <w:tcW w:type="dxa" w:w="2016"/>
            <w:shd w:val="clear" w:color="auto" w:fill="F2F5F2"/>
          </w:tcPr>
          <w:p>
            <w:pPr>
              <w:spacing w:after="20" w:before="20"/>
            </w:pPr>
            <w:r>
              <w:rPr>
                <w:b w:val="0"/>
                <w:color w:val="1E2622"/>
                <w:sz w:val="19"/>
              </w:rPr>
              <w:t>Full access only</w:t>
            </w:r>
          </w:p>
        </w:tc>
        <w:tc>
          <w:tcPr>
            <w:tcW w:type="dxa" w:w="4176"/>
            <w:shd w:val="clear" w:color="auto" w:fill="F2F5F2"/>
          </w:tcPr>
          <w:p>
            <w:pPr>
              <w:spacing w:after="20" w:before="20"/>
            </w:pPr>
            <w:r>
              <w:rPr>
                <w:b w:val="0"/>
                <w:color w:val="1E2622"/>
                <w:sz w:val="19"/>
              </w:rPr>
              <w:t>App users — invite, roles, status, remove</w:t>
            </w:r>
          </w:p>
        </w:tc>
      </w:tr>
    </w:tbl>
    <w:p>
      <w:pPr>
        <w:spacing w:after="40"/>
      </w:pPr>
    </w:p>
    <w:p>
      <w:pPr>
        <w:spacing w:after="120"/>
      </w:pPr>
      <w:r>
        <w:rPr>
          <w:b w:val="0"/>
          <w:i/>
          <w:color w:val="6B7770"/>
        </w:rPr>
        <w:t>The footer shows your name, role and a Sign-out button. The Alerts item carries a red badge with the number of currently-open alerts.</w:t>
      </w:r>
    </w:p>
    <w:p>
      <w:pPr>
        <w:pStyle w:val="Heading1"/>
      </w:pPr>
      <w:r>
        <w:t>6. Page-by-page reference</w:t>
      </w:r>
    </w:p>
    <w:p>
      <w:pPr>
        <w:spacing w:after="120"/>
      </w:pPr>
      <w:r>
        <w:rPr>
          <w:b w:val="0"/>
          <w:i w:val="0"/>
        </w:rPr>
        <w:t>Each page below lists its purpose, what you see, and the actions available (and to whom). Use this as a map while testing.</w:t>
      </w:r>
    </w:p>
    <w:p>
      <w:pPr>
        <w:pStyle w:val="Heading2"/>
      </w:pPr>
      <w:r>
        <w:t>Sign in  (unauthenticated)</w:t>
      </w:r>
    </w:p>
    <w:p>
      <w:pPr>
        <w:spacing w:after="120"/>
      </w:pPr>
      <w:r>
        <w:rPr>
          <w:b w:val="0"/>
          <w:i w:val="0"/>
        </w:rPr>
        <w:t>The entry screen. Branded panel on the left, sign-in form on the right.</w:t>
      </w:r>
    </w:p>
    <w:p>
      <w:pPr>
        <w:spacing w:after="20"/>
      </w:pPr>
      <w:r>
        <w:rPr>
          <w:b/>
          <w:i w:val="0"/>
        </w:rPr>
        <w:t>What you see:</w:t>
      </w:r>
    </w:p>
    <w:p>
      <w:pPr>
        <w:pStyle w:val="ListBullet"/>
        <w:spacing w:after="40"/>
      </w:pPr>
      <w:r>
        <w:t>Email and Password fields (password has a show/hide eye toggle).</w:t>
      </w:r>
    </w:p>
    <w:p>
      <w:pPr>
        <w:pStyle w:val="ListBullet"/>
        <w:spacing w:after="40"/>
      </w:pPr>
      <w:r>
        <w:t>A footer note: “Accounts are provisioned by the Super Admin. Contact Julian if you need access.”</w:t>
      </w:r>
    </w:p>
    <w:p>
      <w:pPr>
        <w:spacing w:after="20"/>
      </w:pPr>
      <w:r>
        <w:rPr>
          <w:b/>
          <w:i w:val="0"/>
        </w:rPr>
        <w:t>Actions:</w:t>
      </w:r>
    </w:p>
    <w:p>
      <w:pPr>
        <w:pStyle w:val="ListBullet"/>
        <w:spacing w:after="40"/>
      </w:pPr>
      <w:r>
        <w:t>Sign in — enter email + password and press Enter or click Sign in. A wrong password shows a red error message; a correct one drops you into the app.</w:t>
      </w:r>
    </w:p>
    <w:p>
      <w:pPr>
        <w:pStyle w:val="Heading2"/>
      </w:pPr>
      <w:r>
        <w:t>Set password  (invite / recovery link)</w:t>
      </w:r>
    </w:p>
    <w:p>
      <w:pPr>
        <w:spacing w:after="120"/>
      </w:pPr>
      <w:r>
        <w:rPr>
          <w:b w:val="0"/>
          <w:i w:val="0"/>
        </w:rPr>
        <w:t>Shown automatically when you arrive via an invite or password-reset link. You cannot enter the app until a password is set.</w:t>
      </w:r>
    </w:p>
    <w:p>
      <w:pPr>
        <w:spacing w:after="20"/>
      </w:pPr>
      <w:r>
        <w:rPr>
          <w:b/>
          <w:i w:val="0"/>
        </w:rPr>
        <w:t>What you see:</w:t>
      </w:r>
    </w:p>
    <w:p>
      <w:pPr>
        <w:pStyle w:val="ListBullet"/>
        <w:spacing w:after="40"/>
      </w:pPr>
      <w:r>
        <w:t>New password and Confirm password fields (minimum 8 characters).</w:t>
      </w:r>
    </w:p>
    <w:p>
      <w:pPr>
        <w:spacing w:after="20"/>
      </w:pPr>
      <w:r>
        <w:rPr>
          <w:b/>
          <w:i w:val="0"/>
        </w:rPr>
        <w:t>Actions:</w:t>
      </w:r>
    </w:p>
    <w:p>
      <w:pPr>
        <w:pStyle w:val="ListBullet"/>
        <w:spacing w:after="40"/>
      </w:pPr>
      <w:r>
        <w:t>Set password &amp; continue — saves the password, activates your account, and enters the app.</w:t>
      </w:r>
    </w:p>
    <w:p>
      <w:pPr>
        <w:pStyle w:val="ListBullet"/>
        <w:spacing w:after="40"/>
      </w:pPr>
      <w:r>
        <w:t>Cancel — signs you back out.</w:t>
      </w:r>
    </w:p>
    <w:p>
      <w:pPr>
        <w:pStyle w:val="Heading2"/>
      </w:pPr>
      <w:r>
        <w:t>Dashboard  (/)</w:t>
      </w:r>
    </w:p>
    <w:p>
      <w:pPr>
        <w:spacing w:after="120"/>
      </w:pPr>
      <w:r>
        <w:rPr>
          <w:b w:val="0"/>
          <w:i w:val="0"/>
        </w:rPr>
        <w:t>The landing “cockpit” — a daily summary of what needs attention.</w:t>
      </w:r>
    </w:p>
    <w:p>
      <w:pPr>
        <w:spacing w:after="20"/>
      </w:pPr>
      <w:r>
        <w:rPr>
          <w:b/>
          <w:i w:val="0"/>
        </w:rPr>
        <w:t>What you see:</w:t>
      </w:r>
    </w:p>
    <w:p>
      <w:pPr>
        <w:pStyle w:val="ListBullet"/>
        <w:spacing w:after="40"/>
      </w:pPr>
      <w:r>
        <w:t>A greeting header (“Good morning, {name}”) with a line summarising how many shifts need attention this week.</w:t>
      </w:r>
    </w:p>
    <w:p>
      <w:pPr>
        <w:pStyle w:val="ListBullet"/>
        <w:spacing w:after="40"/>
      </w:pPr>
      <w:r>
        <w:t>Four KPI tiles: Pending (awaiting confirm), Urgent (understaffed), Staffing (in tier offers), Staffed (fully booked).</w:t>
      </w:r>
    </w:p>
    <w:p>
      <w:pPr>
        <w:pStyle w:val="ListBullet"/>
        <w:spacing w:after="40"/>
      </w:pPr>
      <w:r>
        <w:t>An Agenda / Calendar toggle showing upcoming shifts (agenda groups them by day; calendar is a month grid).</w:t>
      </w:r>
    </w:p>
    <w:p>
      <w:pPr>
        <w:pStyle w:val="ListBullet"/>
        <w:spacing w:after="40"/>
      </w:pPr>
      <w:r>
        <w:t>A right rail with “Shifts to be scheduled” (pending) and an Alerts summary.</w:t>
      </w:r>
    </w:p>
    <w:p>
      <w:pPr>
        <w:spacing w:after="20"/>
      </w:pPr>
      <w:r>
        <w:rPr>
          <w:b/>
          <w:i w:val="0"/>
        </w:rPr>
        <w:t>Actions:</w:t>
      </w:r>
    </w:p>
    <w:p>
      <w:pPr>
        <w:pStyle w:val="ListBullet"/>
        <w:spacing w:after="40"/>
      </w:pPr>
      <w:r>
        <w:t>New shift and Search buttons in the header (full access only).</w:t>
      </w:r>
    </w:p>
    <w:p>
      <w:pPr>
        <w:pStyle w:val="ListBullet"/>
        <w:spacing w:after="40"/>
      </w:pPr>
      <w:r>
        <w:t>Per-shift buttons: Confirm (pending), Assign (understaffed), or View — opens the shift drawer.</w:t>
      </w:r>
    </w:p>
    <w:p>
      <w:pPr>
        <w:pStyle w:val="ListBullet"/>
        <w:spacing w:after="40"/>
      </w:pPr>
      <w:r>
        <w:t>Alert quick-actions in the right rail (e.g. Confirm cancel, Assign manually, Plan a clean, Dismiss) — full access only.</w:t>
      </w:r>
    </w:p>
    <w:p>
      <w:pPr>
        <w:pStyle w:val="ListBullet"/>
        <w:spacing w:after="40"/>
      </w:pPr>
      <w:r>
        <w:t>Clicking any shift opens the Shift drawer (see below).</w:t>
      </w:r>
    </w:p>
    <w:p>
      <w:pPr>
        <w:pStyle w:val="Heading2"/>
      </w:pPr>
      <w:r>
        <w:t>Alerts  (/alerts)</w:t>
      </w:r>
    </w:p>
    <w:p>
      <w:pPr>
        <w:spacing w:after="120"/>
      </w:pPr>
      <w:r>
        <w:rPr>
          <w:b w:val="0"/>
          <w:i w:val="0"/>
        </w:rPr>
        <w:t>The inbox of everything the automation flagged for a human.</w:t>
      </w:r>
    </w:p>
    <w:p>
      <w:pPr>
        <w:spacing w:after="20"/>
      </w:pPr>
      <w:r>
        <w:rPr>
          <w:b/>
          <w:i w:val="0"/>
        </w:rPr>
        <w:t>What you see:</w:t>
      </w:r>
    </w:p>
    <w:p>
      <w:pPr>
        <w:pStyle w:val="ListBullet"/>
        <w:spacing w:after="40"/>
      </w:pPr>
      <w:r>
        <w:t>Filter chips: All, Urgent, Cancellation reviews, Venue gaps, Reminders, Resolved (each with a count).</w:t>
      </w:r>
    </w:p>
    <w:p>
      <w:pPr>
        <w:pStyle w:val="ListBullet"/>
        <w:spacing w:after="40"/>
      </w:pPr>
      <w:r>
        <w:t>Open alerts list, then a Resolved history.</w:t>
      </w:r>
    </w:p>
    <w:p>
      <w:pPr>
        <w:pStyle w:val="ListBullet"/>
        <w:spacing w:after="40"/>
      </w:pPr>
      <w:r>
        <w:t>Five alert types: Understaffed-urgent, Booking-cancelled, Venue-gap, Unconfirmed-shifts, Cleaner-cancelled.</w:t>
      </w:r>
    </w:p>
    <w:p>
      <w:pPr>
        <w:spacing w:after="20"/>
      </w:pPr>
      <w:r>
        <w:rPr>
          <w:b/>
          <w:i w:val="0"/>
        </w:rPr>
        <w:t>Actions:</w:t>
      </w:r>
    </w:p>
    <w:p>
      <w:pPr>
        <w:pStyle w:val="ListBullet"/>
        <w:spacing w:after="40"/>
      </w:pPr>
      <w:r>
        <w:t>Mark all read (full access) — dismisses all open alerts.</w:t>
      </w:r>
    </w:p>
    <w:p>
      <w:pPr>
        <w:pStyle w:val="ListBullet"/>
        <w:spacing w:after="40"/>
      </w:pPr>
      <w:r>
        <w:t>Per-alert actions vary by type: Confirm cancellation / Take no action, Schedule a cleaning shift, Assign manually, View shift, Confirm shift, Dismiss (full access only).</w:t>
      </w:r>
    </w:p>
    <w:p>
      <w:pPr>
        <w:pStyle w:val="ListBullet"/>
        <w:spacing w:after="40"/>
      </w:pPr>
      <w:r>
        <w:t>Clicking an alert opens the related shift where relevant.</w:t>
      </w:r>
    </w:p>
    <w:p>
      <w:pPr>
        <w:pStyle w:val="Heading2"/>
      </w:pPr>
      <w:r>
        <w:t>Bookings  (/bookings)</w:t>
      </w:r>
    </w:p>
    <w:p>
      <w:pPr>
        <w:spacing w:after="120"/>
      </w:pPr>
      <w:r>
        <w:rPr>
          <w:b w:val="0"/>
          <w:i w:val="0"/>
        </w:rPr>
        <w:t>Guest bookings synced from Google Calendar. Read-only — bookings are never created or edited in the app.</w:t>
      </w:r>
    </w:p>
    <w:p>
      <w:pPr>
        <w:spacing w:after="20"/>
      </w:pPr>
      <w:r>
        <w:rPr>
          <w:b/>
          <w:i w:val="0"/>
        </w:rPr>
        <w:t>What you see:</w:t>
      </w:r>
    </w:p>
    <w:p>
      <w:pPr>
        <w:pStyle w:val="ListBullet"/>
        <w:spacing w:after="40"/>
      </w:pPr>
      <w:r>
        <w:t>Filter chips: All / Active / Cancelled (with counts).</w:t>
      </w:r>
    </w:p>
    <w:p>
      <w:pPr>
        <w:pStyle w:val="ListBullet"/>
        <w:spacing w:after="40"/>
      </w:pPr>
      <w:r>
        <w:t>List columns: Guest / Booking, Check-in, Check-out, Nights, Guests, Cleaning shift, Status.</w:t>
      </w:r>
    </w:p>
    <w:p>
      <w:pPr>
        <w:pStyle w:val="ListBullet"/>
        <w:spacing w:after="40"/>
      </w:pPr>
      <w:r>
        <w:t>A List / Calendar toggle; search box (list view).</w:t>
      </w:r>
    </w:p>
    <w:p>
      <w:pPr>
        <w:spacing w:after="20"/>
      </w:pPr>
      <w:r>
        <w:rPr>
          <w:b/>
          <w:i w:val="0"/>
        </w:rPr>
        <w:t>Actions:</w:t>
      </w:r>
    </w:p>
    <w:p>
      <w:pPr>
        <w:pStyle w:val="ListBullet"/>
        <w:spacing w:after="40"/>
      </w:pPr>
      <w:r>
        <w:t>Click a booking to open the Booking drawer (details + linked cleaning shift, with a button to jump to that shift).</w:t>
      </w:r>
    </w:p>
    <w:p>
      <w:pPr>
        <w:pStyle w:val="ListBullet"/>
        <w:spacing w:after="40"/>
      </w:pPr>
      <w:r>
        <w:t>No create/edit actions — all roles see the same read-only view.</w:t>
      </w:r>
    </w:p>
    <w:p>
      <w:pPr>
        <w:pStyle w:val="Heading2"/>
      </w:pPr>
      <w:r>
        <w:t>Shifts  (/shifts)</w:t>
      </w:r>
    </w:p>
    <w:p>
      <w:pPr>
        <w:spacing w:after="120"/>
      </w:pPr>
      <w:r>
        <w:rPr>
          <w:b w:val="0"/>
          <w:i w:val="0"/>
        </w:rPr>
        <w:t>The master list of every cleaning shift, grouped by week, plus a calendar view.</w:t>
      </w:r>
    </w:p>
    <w:p>
      <w:pPr>
        <w:spacing w:after="20"/>
      </w:pPr>
      <w:r>
        <w:rPr>
          <w:b/>
          <w:i w:val="0"/>
        </w:rPr>
        <w:t>What you see:</w:t>
      </w:r>
    </w:p>
    <w:p>
      <w:pPr>
        <w:pStyle w:val="ListBullet"/>
        <w:spacing w:after="40"/>
      </w:pPr>
      <w:r>
        <w:t>List columns: (checkbox), Date, Time, Shift, Source, Type, Staffing, Action.</w:t>
      </w:r>
    </w:p>
    <w:p>
      <w:pPr>
        <w:pStyle w:val="ListBullet"/>
        <w:spacing w:after="40"/>
      </w:pPr>
      <w:r>
        <w:t>Search box (matches booking name, date, source, type) and a List / Calendar toggle.</w:t>
      </w:r>
    </w:p>
    <w:p>
      <w:pPr>
        <w:pStyle w:val="ListBullet"/>
        <w:spacing w:after="40"/>
      </w:pPr>
      <w:r>
        <w:t>Urgent/understaffed rows are highlighted pink with an alert icon.</w:t>
      </w:r>
    </w:p>
    <w:p>
      <w:pPr>
        <w:pStyle w:val="ListBullet"/>
        <w:spacing w:after="40"/>
      </w:pPr>
      <w:r>
        <w:t>A staffing meter of coloured squares per shift: indigo = team lead, green = accepted, amber = offered, grey = open.</w:t>
      </w:r>
    </w:p>
    <w:p>
      <w:pPr>
        <w:spacing w:after="20"/>
      </w:pPr>
      <w:r>
        <w:rPr>
          <w:b/>
          <w:i w:val="0"/>
        </w:rPr>
        <w:t>Actions:</w:t>
      </w:r>
    </w:p>
    <w:p>
      <w:pPr>
        <w:pStyle w:val="ListBullet"/>
        <w:spacing w:after="40"/>
      </w:pPr>
      <w:r>
        <w:t>New shift (full access) — opens the Create-shift modal.</w:t>
      </w:r>
    </w:p>
    <w:p>
      <w:pPr>
        <w:pStyle w:val="ListBullet"/>
        <w:spacing w:after="40"/>
      </w:pPr>
      <w:r>
        <w:t>Bulk-confirm bar: select pending shifts and Confirm all (full access).</w:t>
      </w:r>
    </w:p>
    <w:p>
      <w:pPr>
        <w:pStyle w:val="ListBullet"/>
        <w:spacing w:after="40"/>
      </w:pPr>
      <w:r>
        <w:t>Per-row Confirm (pending) or Assign (staffing/urgent) buttons (full access).</w:t>
      </w:r>
    </w:p>
    <w:p>
      <w:pPr>
        <w:pStyle w:val="ListBullet"/>
        <w:spacing w:after="40"/>
      </w:pPr>
      <w:r>
        <w:t>Click a row to open the Shift drawer.</w:t>
      </w:r>
    </w:p>
    <w:p>
      <w:pPr>
        <w:pStyle w:val="Heading2"/>
      </w:pPr>
      <w:r>
        <w:t>Cleaners  (/cleaners)</w:t>
      </w:r>
    </w:p>
    <w:p>
      <w:pPr>
        <w:spacing w:after="120"/>
      </w:pPr>
      <w:r>
        <w:rPr>
          <w:b w:val="0"/>
          <w:i w:val="0"/>
        </w:rPr>
        <w:t>The cleaner roster, grouped by tier, with reliability stats and status control.</w:t>
      </w:r>
    </w:p>
    <w:p>
      <w:pPr>
        <w:spacing w:after="20"/>
      </w:pPr>
      <w:r>
        <w:rPr>
          <w:b/>
          <w:i w:val="0"/>
        </w:rPr>
        <w:t>What you see:</w:t>
      </w:r>
    </w:p>
    <w:p>
      <w:pPr>
        <w:pStyle w:val="ListBullet"/>
        <w:spacing w:after="40"/>
      </w:pPr>
      <w:r>
        <w:t>Tier chips: All tiers, Tier 1, Tier 2, Tier 3 (with counts).</w:t>
      </w:r>
    </w:p>
    <w:p>
      <w:pPr>
        <w:pStyle w:val="ListBullet"/>
        <w:spacing w:after="40"/>
      </w:pPr>
      <w:r>
        <w:t>Columns: Cleaner, Phone, Email, Status, Reliability, Accept rate, (actions).</w:t>
      </w:r>
    </w:p>
    <w:p>
      <w:pPr>
        <w:pStyle w:val="ListBullet"/>
        <w:spacing w:after="40"/>
      </w:pPr>
      <w:r>
        <w:t>Each cleaner shows tier, join month, reliability bar (accepted ✓ / declined ✗) and an acceptance-rate %.</w:t>
      </w:r>
    </w:p>
    <w:p>
      <w:pPr>
        <w:pStyle w:val="ListBullet"/>
        <w:spacing w:after="40"/>
      </w:pPr>
      <w:r>
        <w:t>“Team Lead” tag on the lead.</w:t>
      </w:r>
    </w:p>
    <w:p>
      <w:pPr>
        <w:spacing w:after="20"/>
      </w:pPr>
      <w:r>
        <w:rPr>
          <w:b/>
          <w:i w:val="0"/>
        </w:rPr>
        <w:t>Actions:</w:t>
      </w:r>
    </w:p>
    <w:p>
      <w:pPr>
        <w:pStyle w:val="ListBullet"/>
        <w:spacing w:after="40"/>
      </w:pPr>
      <w:r>
        <w:t>Status dropdown (Active / Away / Inactive) — full access AND Team Lead. Away/Inactive stops that cleaner receiving offers.</w:t>
      </w:r>
    </w:p>
    <w:p>
      <w:pPr>
        <w:pStyle w:val="ListBullet"/>
        <w:spacing w:after="40"/>
      </w:pPr>
      <w:r>
        <w:t>Add cleaner (full access) — opens the New-cleaner modal (name, phone, email, tier).</w:t>
      </w:r>
    </w:p>
    <w:p>
      <w:pPr>
        <w:pStyle w:val="ListBullet"/>
        <w:spacing w:after="40"/>
      </w:pPr>
      <w:r>
        <w:t>Kebab menu → Edit (contact details), Notes (add/read notes — Team Lead can add notes), Remove cleaner (full access).</w:t>
      </w:r>
    </w:p>
    <w:p>
      <w:pPr>
        <w:pStyle w:val="Heading2"/>
      </w:pPr>
      <w:r>
        <w:t>Users  (/users)</w:t>
      </w:r>
    </w:p>
    <w:p>
      <w:pPr>
        <w:spacing w:after="120"/>
      </w:pPr>
      <w:r>
        <w:rPr>
          <w:b w:val="0"/>
          <w:i w:val="0"/>
        </w:rPr>
        <w:t>Manage the people who log into the app. Full access only.</w:t>
      </w:r>
    </w:p>
    <w:p>
      <w:pPr>
        <w:spacing w:after="20"/>
      </w:pPr>
      <w:r>
        <w:rPr>
          <w:b/>
          <w:i w:val="0"/>
        </w:rPr>
        <w:t>What you see:</w:t>
      </w:r>
    </w:p>
    <w:p>
      <w:pPr>
        <w:pStyle w:val="ListBullet"/>
        <w:spacing w:after="40"/>
      </w:pPr>
      <w:r>
        <w:t>Role summary cards explaining Admin, Operations Manager, Team Leader.</w:t>
      </w:r>
    </w:p>
    <w:p>
      <w:pPr>
        <w:pStyle w:val="ListBullet"/>
        <w:spacing w:after="40"/>
      </w:pPr>
      <w:r>
        <w:t>Filter chips (All roles / Admin / Operations Manager / Team Leader) and a search box.</w:t>
      </w:r>
    </w:p>
    <w:p>
      <w:pPr>
        <w:pStyle w:val="ListBullet"/>
        <w:spacing w:after="40"/>
      </w:pPr>
      <w:r>
        <w:t>Columns: User, Role, Status, Last active, (actions).</w:t>
      </w:r>
    </w:p>
    <w:p>
      <w:pPr>
        <w:spacing w:after="20"/>
      </w:pPr>
      <w:r>
        <w:rPr>
          <w:b/>
          <w:i w:val="0"/>
        </w:rPr>
        <w:t>Actions:</w:t>
      </w:r>
    </w:p>
    <w:p>
      <w:pPr>
        <w:pStyle w:val="ListBullet"/>
        <w:spacing w:after="40"/>
      </w:pPr>
      <w:r>
        <w:t>Add user — invite by email with a role (a Team Leader invite also asks for a phone, which adds them to the roster).</w:t>
      </w:r>
    </w:p>
    <w:p>
      <w:pPr>
        <w:pStyle w:val="ListBullet"/>
        <w:spacing w:after="40"/>
      </w:pPr>
      <w:r>
        <w:t>Change a user's Role and Status via dropdowns (you can't demote yourself).</w:t>
      </w:r>
    </w:p>
    <w:p>
      <w:pPr>
        <w:pStyle w:val="ListBullet"/>
        <w:spacing w:after="40"/>
      </w:pPr>
      <w:r>
        <w:t>Remove user (kebab) — deletes the account. Your own row shows “You” instead.</w:t>
      </w:r>
    </w:p>
    <w:p>
      <w:pPr>
        <w:pStyle w:val="Heading2"/>
      </w:pPr>
      <w:r>
        <w:t>Schedule  (/schedule)</w:t>
      </w:r>
    </w:p>
    <w:p>
      <w:pPr>
        <w:spacing w:after="120"/>
      </w:pPr>
      <w:r>
        <w:rPr>
          <w:b w:val="0"/>
          <w:i w:val="0"/>
        </w:rPr>
        <w:t>Controls when each automated job runs (the pg_cron timings). Full access only.</w:t>
      </w:r>
    </w:p>
    <w:p>
      <w:pPr>
        <w:spacing w:after="20"/>
      </w:pPr>
      <w:r>
        <w:rPr>
          <w:b/>
          <w:i w:val="0"/>
        </w:rPr>
        <w:t>What you see:</w:t>
      </w:r>
    </w:p>
    <w:p>
      <w:pPr>
        <w:pStyle w:val="ListBullet"/>
        <w:spacing w:after="40"/>
      </w:pPr>
      <w:r>
        <w:t>Two groups: a Weekly booking &amp; staffing cycle (numbered, runs in order) and Daily jobs.</w:t>
      </w:r>
    </w:p>
    <w:p>
      <w:pPr>
        <w:pStyle w:val="ListBullet"/>
        <w:spacing w:after="40"/>
      </w:pPr>
      <w:r>
        <w:t>Each job shows its plain-English schedule (e.g. “Every Tuesday at 3:00 PM IST”), a pause/enable toggle, and an Edit button.</w:t>
      </w:r>
    </w:p>
    <w:p>
      <w:pPr>
        <w:spacing w:after="20"/>
      </w:pPr>
      <w:r>
        <w:rPr>
          <w:b/>
          <w:i w:val="0"/>
        </w:rPr>
        <w:t>Actions:</w:t>
      </w:r>
    </w:p>
    <w:p>
      <w:pPr>
        <w:pStyle w:val="ListBullet"/>
        <w:spacing w:after="40"/>
      </w:pPr>
      <w:r>
        <w:t>Toggle a job on/off.</w:t>
      </w:r>
    </w:p>
    <w:p>
      <w:pPr>
        <w:pStyle w:val="ListBullet"/>
        <w:spacing w:after="40"/>
      </w:pPr>
      <w:r>
        <w:t>Edit a job — simple mode (frequency, weekdays, time) or Advanced (raw cron expression). Times are entered in venue-local time.</w:t>
      </w:r>
    </w:p>
    <w:p>
      <w:pPr>
        <w:pStyle w:val="ListBullet"/>
        <w:spacing w:after="40"/>
      </w:pPr>
      <w:r>
        <w:t>Refresh to reload the live schedule.</w:t>
      </w:r>
    </w:p>
    <w:p>
      <w:pPr>
        <w:pStyle w:val="Heading2"/>
      </w:pPr>
      <w:r>
        <w:t>System Logs  (/logs)</w:t>
      </w:r>
    </w:p>
    <w:p>
      <w:pPr>
        <w:spacing w:after="120"/>
      </w:pPr>
      <w:r>
        <w:rPr>
          <w:b w:val="0"/>
          <w:i w:val="0"/>
        </w:rPr>
        <w:t>A read-only audit trail of everything the system has done — automated and manual. Full access only.</w:t>
      </w:r>
    </w:p>
    <w:p>
      <w:pPr>
        <w:spacing w:after="20"/>
      </w:pPr>
      <w:r>
        <w:rPr>
          <w:b/>
          <w:i w:val="0"/>
        </w:rPr>
        <w:t>What you see:</w:t>
      </w:r>
    </w:p>
    <w:p>
      <w:pPr>
        <w:pStyle w:val="ListBullet"/>
        <w:spacing w:after="40"/>
      </w:pPr>
      <w:r>
        <w:t>Filter chips by status: All, Success, Failed, Warning, Skipped.</w:t>
      </w:r>
    </w:p>
    <w:p>
      <w:pPr>
        <w:pStyle w:val="ListBullet"/>
        <w:spacing w:after="40"/>
      </w:pPr>
      <w:r>
        <w:t>A Source dropdown (per job), From/To date filters, a summary search box, and a “Failed only” toggle.</w:t>
      </w:r>
    </w:p>
    <w:p>
      <w:pPr>
        <w:pStyle w:val="ListBullet"/>
        <w:spacing w:after="40"/>
      </w:pPr>
      <w:r>
        <w:t>A red banner if there were failures in the last 24 hours.</w:t>
      </w:r>
    </w:p>
    <w:p>
      <w:pPr>
        <w:pStyle w:val="ListBullet"/>
        <w:spacing w:after="40"/>
      </w:pPr>
      <w:r>
        <w:t>Each row: event, status badge, summary, source, trigger (Scheduled/Webhook/Manual/System) and time; expandable for full detail.</w:t>
      </w:r>
    </w:p>
    <w:p>
      <w:pPr>
        <w:spacing w:after="20"/>
      </w:pPr>
      <w:r>
        <w:rPr>
          <w:b/>
          <w:i w:val="0"/>
        </w:rPr>
        <w:t>Actions:</w:t>
      </w:r>
    </w:p>
    <w:p>
      <w:pPr>
        <w:pStyle w:val="ListBullet"/>
        <w:spacing w:after="40"/>
      </w:pPr>
      <w:r>
        <w:t>Filter and search the log.</w:t>
      </w:r>
    </w:p>
    <w:p>
      <w:pPr>
        <w:pStyle w:val="ListBullet"/>
        <w:spacing w:after="40"/>
      </w:pPr>
      <w:r>
        <w:t>Expand any row for error messages, linked shift/cleaner/booking, and detail.</w:t>
      </w:r>
    </w:p>
    <w:p>
      <w:pPr>
        <w:pStyle w:val="ListBullet"/>
        <w:spacing w:after="40"/>
      </w:pPr>
      <w:r>
        <w:t>Paginate (50 per page).</w:t>
      </w:r>
    </w:p>
    <w:p>
      <w:pPr>
        <w:pStyle w:val="Heading2"/>
      </w:pPr>
      <w:r>
        <w:t>Shift confirmed  (/confirmed (public))</w:t>
      </w:r>
    </w:p>
    <w:p>
      <w:pPr>
        <w:spacing w:after="120"/>
      </w:pPr>
      <w:r>
        <w:rPr>
          <w:b w:val="0"/>
          <w:i w:val="0"/>
        </w:rPr>
        <w:t>A public landing page shown after clicking the “Confirm Shift” button in a confirmation email. No login required.</w:t>
      </w:r>
    </w:p>
    <w:p>
      <w:pPr>
        <w:spacing w:after="20"/>
      </w:pPr>
      <w:r>
        <w:rPr>
          <w:b/>
          <w:i w:val="0"/>
        </w:rPr>
        <w:t>What you see:</w:t>
      </w:r>
    </w:p>
    <w:p>
      <w:pPr>
        <w:pStyle w:val="ListBullet"/>
        <w:spacing w:after="40"/>
      </w:pPr>
      <w:r>
        <w:t>A success or warning card: Shift confirmed, Already confirmed, Link no longer valid, or Shift not found.</w:t>
      </w:r>
    </w:p>
    <w:p>
      <w:pPr>
        <w:spacing w:after="20"/>
      </w:pPr>
      <w:r>
        <w:rPr>
          <w:b/>
          <w:i w:val="0"/>
        </w:rPr>
        <w:t>Actions:</w:t>
      </w:r>
    </w:p>
    <w:p>
      <w:pPr>
        <w:pStyle w:val="ListBullet"/>
        <w:spacing w:after="40"/>
      </w:pPr>
      <w:r>
        <w:t>Close this window.</w:t>
      </w:r>
    </w:p>
    <w:p>
      <w:pPr>
        <w:pStyle w:val="Heading2"/>
      </w:pPr>
      <w:r>
        <w:t>6.1  Shared drawers &amp; modals</w:t>
      </w:r>
    </w:p>
    <w:p>
      <w:pPr>
        <w:pStyle w:val="ListBullet"/>
        <w:spacing w:after="40"/>
      </w:pPr>
      <w:r>
        <w:rPr>
          <w:b/>
        </w:rPr>
        <w:t xml:space="preserve">Shift drawer — </w:t>
      </w:r>
      <w:r>
        <w:t>Slides in from the right. Shows the full staffing meter, the linked booking, special instructions, the Tier 1→2→3 escalation timeline, and the per-cleaner responses list. Full-access footer actions: Confirm shift, Edit shift, Override (manual assign), Cancel shift, and Delete (trash icon).</w:t>
      </w:r>
    </w:p>
    <w:p>
      <w:pPr>
        <w:pStyle w:val="ListBullet"/>
        <w:spacing w:after="40"/>
      </w:pPr>
      <w:r>
        <w:rPr>
          <w:b/>
        </w:rPr>
        <w:t xml:space="preserve">Booking drawer — </w:t>
      </w:r>
      <w:r>
        <w:t>Read-only booking details plus its linked cleaning shift, with a button to open that shift.</w:t>
      </w:r>
    </w:p>
    <w:p>
      <w:pPr>
        <w:pStyle w:val="ListBullet"/>
        <w:spacing w:after="40"/>
      </w:pPr>
      <w:r>
        <w:rPr>
          <w:b/>
        </w:rPr>
        <w:t xml:space="preserve">Assign / Override modal — </w:t>
      </w:r>
      <w:r>
        <w:t>Manually offer a shift to a specific cleaner, bypassing the tier order. Lists available cleaners by tier, each with an Assign button; the cleaner is notified immediately.</w:t>
      </w:r>
    </w:p>
    <w:p>
      <w:pPr>
        <w:pStyle w:val="ListBullet"/>
        <w:spacing w:after="40"/>
      </w:pPr>
      <w:r>
        <w:rPr>
          <w:b/>
        </w:rPr>
        <w:t xml:space="preserve">New-shift modal — </w:t>
      </w:r>
      <w:r>
        <w:t>Create a manual shift: clean type, whole-venue vs individual buildings, date, time, duration, cleaners required, notes, and whether to assign by tiers (auto) or pick cleaners now.</w:t>
      </w:r>
    </w:p>
    <w:p>
      <w:pPr>
        <w:pStyle w:val="ListBullet"/>
        <w:spacing w:after="40"/>
      </w:pPr>
      <w:r>
        <w:rPr>
          <w:b/>
        </w:rPr>
        <w:t xml:space="preserve">Edit-shift modal — </w:t>
      </w:r>
      <w:r>
        <w:t>Edit an existing shift’s time, duration, type, cleaners required and special instructions (recorded in the audit log).</w:t>
      </w:r>
    </w:p>
    <w:p>
      <w:pPr>
        <w:pStyle w:val="Heading1"/>
      </w:pPr>
      <w:r>
        <w:t>7. The automated jobs (schedule)</w:t>
      </w:r>
    </w:p>
    <w:p>
      <w:pPr>
        <w:spacing w:after="120"/>
      </w:pPr>
      <w:r>
        <w:rPr>
          <w:b w:val="0"/>
          <w:i w:val="0"/>
        </w:rPr>
        <w:t>These jobs run on a timer (pg_cron). In this test environment the weekly cycle is pinned to Tuesday and times are shown in IST. They can be paused, re-timed or re-ordered from the Schedule page.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76"/>
            <w:shd w:val="clear" w:color="auto" w:fill="1F4D3A"/>
          </w:tcPr>
          <w:p>
            <w:pPr>
              <w:spacing w:after="20" w:before="20"/>
            </w:pPr>
            <w:r>
              <w:rPr>
                <w:b/>
                <w:color w:val="FFFFFF"/>
                <w:sz w:val="19"/>
              </w:rPr>
              <w:t>#</w:t>
            </w:r>
          </w:p>
        </w:tc>
        <w:tc>
          <w:tcPr>
            <w:tcW w:type="dxa" w:w="3024"/>
            <w:shd w:val="clear" w:color="auto" w:fill="1F4D3A"/>
          </w:tcPr>
          <w:p>
            <w:pPr>
              <w:spacing w:after="20" w:before="20"/>
            </w:pPr>
            <w:r>
              <w:rPr>
                <w:b/>
                <w:color w:val="FFFFFF"/>
                <w:sz w:val="19"/>
              </w:rPr>
              <w:t>Job</w:t>
            </w:r>
          </w:p>
        </w:tc>
        <w:tc>
          <w:tcPr>
            <w:tcW w:type="dxa" w:w="1872"/>
            <w:shd w:val="clear" w:color="auto" w:fill="1F4D3A"/>
          </w:tcPr>
          <w:p>
            <w:pPr>
              <w:spacing w:after="20" w:before="20"/>
            </w:pPr>
            <w:r>
              <w:rPr>
                <w:b/>
                <w:color w:val="FFFFFF"/>
                <w:sz w:val="19"/>
              </w:rPr>
              <w:t>When (test env)</w:t>
            </w:r>
          </w:p>
        </w:tc>
        <w:tc>
          <w:tcPr>
            <w:tcW w:type="dxa" w:w="4032"/>
            <w:shd w:val="clear" w:color="auto" w:fill="1F4D3A"/>
          </w:tcPr>
          <w:p>
            <w:pPr>
              <w:spacing w:after="20" w:before="20"/>
            </w:pPr>
            <w:r>
              <w:rPr>
                <w:b/>
                <w:color w:val="FFFFFF"/>
                <w:sz w:val="19"/>
              </w:rPr>
              <w:t>What it does</w:t>
            </w:r>
          </w:p>
        </w:tc>
      </w:tr>
      <w:tr>
        <w:tc>
          <w:tcPr>
            <w:tcW w:type="dxa" w:w="576"/>
          </w:tcPr>
          <w:p>
            <w:pPr>
              <w:spacing w:after="20" w:before="20"/>
            </w:pPr>
            <w:r>
              <w:rPr>
                <w:b w:val="0"/>
                <w:color w:val="1E2622"/>
                <w:sz w:val="19"/>
              </w:rPr>
              <w:t>1</w:t>
            </w:r>
          </w:p>
        </w:tc>
        <w:tc>
          <w:tcPr>
            <w:tcW w:type="dxa" w:w="3024"/>
          </w:tcPr>
          <w:p>
            <w:pPr>
              <w:spacing w:after="20" w:before="20"/>
            </w:pPr>
            <w:r>
              <w:rPr>
                <w:b w:val="0"/>
                <w:color w:val="1E2622"/>
                <w:sz w:val="19"/>
              </w:rPr>
              <w:t>Weekly Booking Sync</w:t>
            </w:r>
          </w:p>
        </w:tc>
        <w:tc>
          <w:tcPr>
            <w:tcW w:type="dxa" w:w="1872"/>
          </w:tcPr>
          <w:p>
            <w:pPr>
              <w:spacing w:after="20" w:before="20"/>
            </w:pPr>
            <w:r>
              <w:rPr>
                <w:b w:val="0"/>
                <w:color w:val="1E2622"/>
                <w:sz w:val="19"/>
              </w:rPr>
              <w:t>Tue 1:30 PM</w:t>
            </w:r>
          </w:p>
        </w:tc>
        <w:tc>
          <w:tcPr>
            <w:tcW w:type="dxa" w:w="4032"/>
          </w:tcPr>
          <w:p>
            <w:pPr>
              <w:spacing w:after="20" w:before="20"/>
            </w:pPr>
            <w:r>
              <w:rPr>
                <w:b w:val="0"/>
                <w:color w:val="1E2622"/>
                <w:sz w:val="19"/>
              </w:rPr>
              <w:t>Pull calendar bookings, create shifts, email confirmations</w:t>
            </w:r>
          </w:p>
        </w:tc>
      </w:tr>
      <w:tr>
        <w:tc>
          <w:tcPr>
            <w:tcW w:type="dxa" w:w="576"/>
            <w:shd w:val="clear" w:color="auto" w:fill="F2F5F2"/>
          </w:tcPr>
          <w:p>
            <w:pPr>
              <w:spacing w:after="20" w:before="20"/>
            </w:pPr>
            <w:r>
              <w:rPr>
                <w:b w:val="0"/>
                <w:color w:val="1E2622"/>
                <w:sz w:val="19"/>
              </w:rPr>
              <w:t>2</w:t>
            </w:r>
          </w:p>
        </w:tc>
        <w:tc>
          <w:tcPr>
            <w:tcW w:type="dxa" w:w="3024"/>
            <w:shd w:val="clear" w:color="auto" w:fill="F2F5F2"/>
          </w:tcPr>
          <w:p>
            <w:pPr>
              <w:spacing w:after="20" w:before="20"/>
            </w:pPr>
            <w:r>
              <w:rPr>
                <w:b w:val="0"/>
                <w:color w:val="1E2622"/>
                <w:sz w:val="19"/>
              </w:rPr>
              <w:t>Wipeover / Venue-gap Alert</w:t>
            </w:r>
          </w:p>
        </w:tc>
        <w:tc>
          <w:tcPr>
            <w:tcW w:type="dxa" w:w="1872"/>
            <w:shd w:val="clear" w:color="auto" w:fill="F2F5F2"/>
          </w:tcPr>
          <w:p>
            <w:pPr>
              <w:spacing w:after="20" w:before="20"/>
            </w:pPr>
            <w:r>
              <w:rPr>
                <w:b w:val="0"/>
                <w:color w:val="1E2622"/>
                <w:sz w:val="19"/>
              </w:rPr>
              <w:t>Tue 1:45 PM</w:t>
            </w:r>
          </w:p>
        </w:tc>
        <w:tc>
          <w:tcPr>
            <w:tcW w:type="dxa" w:w="4032"/>
            <w:shd w:val="clear" w:color="auto" w:fill="F2F5F2"/>
          </w:tcPr>
          <w:p>
            <w:pPr>
              <w:spacing w:after="20" w:before="20"/>
            </w:pPr>
            <w:r>
              <w:rPr>
                <w:b w:val="0"/>
                <w:color w:val="1E2622"/>
                <w:sz w:val="19"/>
              </w:rPr>
              <w:t>Flag &gt;3-day gaps between stays; email ops</w:t>
            </w:r>
          </w:p>
        </w:tc>
      </w:tr>
      <w:tr>
        <w:tc>
          <w:tcPr>
            <w:tcW w:type="dxa" w:w="576"/>
          </w:tcPr>
          <w:p>
            <w:pPr>
              <w:spacing w:after="20" w:before="20"/>
            </w:pPr>
            <w:r>
              <w:rPr>
                <w:b w:val="0"/>
                <w:color w:val="1E2622"/>
                <w:sz w:val="19"/>
              </w:rPr>
              <w:t>3</w:t>
            </w:r>
          </w:p>
        </w:tc>
        <w:tc>
          <w:tcPr>
            <w:tcW w:type="dxa" w:w="3024"/>
          </w:tcPr>
          <w:p>
            <w:pPr>
              <w:spacing w:after="20" w:before="20"/>
            </w:pPr>
            <w:r>
              <w:rPr>
                <w:b w:val="0"/>
                <w:color w:val="1E2622"/>
                <w:sz w:val="19"/>
              </w:rPr>
              <w:t>Confirmation Reminder</w:t>
            </w:r>
          </w:p>
        </w:tc>
        <w:tc>
          <w:tcPr>
            <w:tcW w:type="dxa" w:w="1872"/>
          </w:tcPr>
          <w:p>
            <w:pPr>
              <w:spacing w:after="20" w:before="20"/>
            </w:pPr>
            <w:r>
              <w:rPr>
                <w:b w:val="0"/>
                <w:color w:val="1E2622"/>
                <w:sz w:val="19"/>
              </w:rPr>
              <w:t>Tue 2:30 PM</w:t>
            </w:r>
          </w:p>
        </w:tc>
        <w:tc>
          <w:tcPr>
            <w:tcW w:type="dxa" w:w="4032"/>
          </w:tcPr>
          <w:p>
            <w:pPr>
              <w:spacing w:after="20" w:before="20"/>
            </w:pPr>
            <w:r>
              <w:rPr>
                <w:b w:val="0"/>
                <w:color w:val="1E2622"/>
                <w:sz w:val="19"/>
              </w:rPr>
              <w:t>Chase every still-pending shift (alert + email)</w:t>
            </w:r>
          </w:p>
        </w:tc>
      </w:tr>
      <w:tr>
        <w:tc>
          <w:tcPr>
            <w:tcW w:type="dxa" w:w="576"/>
            <w:shd w:val="clear" w:color="auto" w:fill="F2F5F2"/>
          </w:tcPr>
          <w:p>
            <w:pPr>
              <w:spacing w:after="20" w:before="20"/>
            </w:pPr>
            <w:r>
              <w:rPr>
                <w:b w:val="0"/>
                <w:color w:val="1E2622"/>
                <w:sz w:val="19"/>
              </w:rPr>
              <w:t>4</w:t>
            </w:r>
          </w:p>
        </w:tc>
        <w:tc>
          <w:tcPr>
            <w:tcW w:type="dxa" w:w="3024"/>
            <w:shd w:val="clear" w:color="auto" w:fill="F2F5F2"/>
          </w:tcPr>
          <w:p>
            <w:pPr>
              <w:spacing w:after="20" w:before="20"/>
            </w:pPr>
            <w:r>
              <w:rPr>
                <w:b w:val="0"/>
                <w:color w:val="1E2622"/>
                <w:sz w:val="19"/>
              </w:rPr>
              <w:t>Tier 1 Offers</w:t>
            </w:r>
          </w:p>
        </w:tc>
        <w:tc>
          <w:tcPr>
            <w:tcW w:type="dxa" w:w="1872"/>
            <w:shd w:val="clear" w:color="auto" w:fill="F2F5F2"/>
          </w:tcPr>
          <w:p>
            <w:pPr>
              <w:spacing w:after="20" w:before="20"/>
            </w:pPr>
            <w:r>
              <w:rPr>
                <w:b w:val="0"/>
                <w:color w:val="1E2622"/>
                <w:sz w:val="19"/>
              </w:rPr>
              <w:t>Tue 3:00 PM</w:t>
            </w:r>
          </w:p>
        </w:tc>
        <w:tc>
          <w:tcPr>
            <w:tcW w:type="dxa" w:w="4032"/>
            <w:shd w:val="clear" w:color="auto" w:fill="F2F5F2"/>
          </w:tcPr>
          <w:p>
            <w:pPr>
              <w:spacing w:after="20" w:before="20"/>
            </w:pPr>
            <w:r>
              <w:rPr>
                <w:b w:val="0"/>
                <w:color w:val="1E2622"/>
                <w:sz w:val="19"/>
              </w:rPr>
              <w:t>Offer confirmed shifts to Tier 1 cleaners</w:t>
            </w:r>
          </w:p>
        </w:tc>
      </w:tr>
      <w:tr>
        <w:tc>
          <w:tcPr>
            <w:tcW w:type="dxa" w:w="576"/>
          </w:tcPr>
          <w:p>
            <w:pPr>
              <w:spacing w:after="20" w:before="20"/>
            </w:pPr>
            <w:r>
              <w:rPr>
                <w:b w:val="0"/>
                <w:color w:val="1E2622"/>
                <w:sz w:val="19"/>
              </w:rPr>
              <w:t>5</w:t>
            </w:r>
          </w:p>
        </w:tc>
        <w:tc>
          <w:tcPr>
            <w:tcW w:type="dxa" w:w="3024"/>
          </w:tcPr>
          <w:p>
            <w:pPr>
              <w:spacing w:after="20" w:before="20"/>
            </w:pPr>
            <w:r>
              <w:rPr>
                <w:b w:val="0"/>
                <w:color w:val="1E2622"/>
                <w:sz w:val="19"/>
              </w:rPr>
              <w:t>Remind Non-responders</w:t>
            </w:r>
          </w:p>
        </w:tc>
        <w:tc>
          <w:tcPr>
            <w:tcW w:type="dxa" w:w="1872"/>
          </w:tcPr>
          <w:p>
            <w:pPr>
              <w:spacing w:after="20" w:before="20"/>
            </w:pPr>
            <w:r>
              <w:rPr>
                <w:b w:val="0"/>
                <w:color w:val="1E2622"/>
                <w:sz w:val="19"/>
              </w:rPr>
              <w:t>Tue 3:30 PM</w:t>
            </w:r>
          </w:p>
        </w:tc>
        <w:tc>
          <w:tcPr>
            <w:tcW w:type="dxa" w:w="4032"/>
          </w:tcPr>
          <w:p>
            <w:pPr>
              <w:spacing w:after="20" w:before="20"/>
            </w:pPr>
            <w:r>
              <w:rPr>
                <w:b w:val="0"/>
                <w:color w:val="1E2622"/>
                <w:sz w:val="19"/>
              </w:rPr>
              <w:t>WhatsApp nudge to cleaners who haven't replied</w:t>
            </w:r>
          </w:p>
        </w:tc>
      </w:tr>
      <w:tr>
        <w:tc>
          <w:tcPr>
            <w:tcW w:type="dxa" w:w="576"/>
            <w:shd w:val="clear" w:color="auto" w:fill="F2F5F2"/>
          </w:tcPr>
          <w:p>
            <w:pPr>
              <w:spacing w:after="20" w:before="20"/>
            </w:pPr>
            <w:r>
              <w:rPr>
                <w:b w:val="0"/>
                <w:color w:val="1E2622"/>
                <w:sz w:val="19"/>
              </w:rPr>
              <w:t>6</w:t>
            </w:r>
          </w:p>
        </w:tc>
        <w:tc>
          <w:tcPr>
            <w:tcW w:type="dxa" w:w="3024"/>
            <w:shd w:val="clear" w:color="auto" w:fill="F2F5F2"/>
          </w:tcPr>
          <w:p>
            <w:pPr>
              <w:spacing w:after="20" w:before="20"/>
            </w:pPr>
            <w:r>
              <w:rPr>
                <w:b w:val="0"/>
                <w:color w:val="1E2622"/>
                <w:sz w:val="19"/>
              </w:rPr>
              <w:t>Escalate to Tier 2</w:t>
            </w:r>
          </w:p>
        </w:tc>
        <w:tc>
          <w:tcPr>
            <w:tcW w:type="dxa" w:w="1872"/>
            <w:shd w:val="clear" w:color="auto" w:fill="F2F5F2"/>
          </w:tcPr>
          <w:p>
            <w:pPr>
              <w:spacing w:after="20" w:before="20"/>
            </w:pPr>
            <w:r>
              <w:rPr>
                <w:b w:val="0"/>
                <w:color w:val="1E2622"/>
                <w:sz w:val="19"/>
              </w:rPr>
              <w:t>Tue 4:00 PM</w:t>
            </w:r>
          </w:p>
        </w:tc>
        <w:tc>
          <w:tcPr>
            <w:tcW w:type="dxa" w:w="4032"/>
            <w:shd w:val="clear" w:color="auto" w:fill="F2F5F2"/>
          </w:tcPr>
          <w:p>
            <w:pPr>
              <w:spacing w:after="20" w:before="20"/>
            </w:pPr>
            <w:r>
              <w:rPr>
                <w:b w:val="0"/>
                <w:color w:val="1E2622"/>
                <w:sz w:val="19"/>
              </w:rPr>
              <w:t>Offer still-open shifts to Tier 2</w:t>
            </w:r>
          </w:p>
        </w:tc>
      </w:tr>
      <w:tr>
        <w:tc>
          <w:tcPr>
            <w:tcW w:type="dxa" w:w="576"/>
          </w:tcPr>
          <w:p>
            <w:pPr>
              <w:spacing w:after="20" w:before="20"/>
            </w:pPr>
            <w:r>
              <w:rPr>
                <w:b w:val="0"/>
                <w:color w:val="1E2622"/>
                <w:sz w:val="19"/>
              </w:rPr>
              <w:t>7</w:t>
            </w:r>
          </w:p>
        </w:tc>
        <w:tc>
          <w:tcPr>
            <w:tcW w:type="dxa" w:w="3024"/>
          </w:tcPr>
          <w:p>
            <w:pPr>
              <w:spacing w:after="20" w:before="20"/>
            </w:pPr>
            <w:r>
              <w:rPr>
                <w:b w:val="0"/>
                <w:color w:val="1E2622"/>
                <w:sz w:val="19"/>
              </w:rPr>
              <w:t>Escalate to Tier 3</w:t>
            </w:r>
          </w:p>
        </w:tc>
        <w:tc>
          <w:tcPr>
            <w:tcW w:type="dxa" w:w="1872"/>
          </w:tcPr>
          <w:p>
            <w:pPr>
              <w:spacing w:after="20" w:before="20"/>
            </w:pPr>
            <w:r>
              <w:rPr>
                <w:b w:val="0"/>
                <w:color w:val="1E2622"/>
                <w:sz w:val="19"/>
              </w:rPr>
              <w:t>Tue 4:30 PM</w:t>
            </w:r>
          </w:p>
        </w:tc>
        <w:tc>
          <w:tcPr>
            <w:tcW w:type="dxa" w:w="4032"/>
          </w:tcPr>
          <w:p>
            <w:pPr>
              <w:spacing w:after="20" w:before="20"/>
            </w:pPr>
            <w:r>
              <w:rPr>
                <w:b w:val="0"/>
                <w:color w:val="1E2622"/>
                <w:sz w:val="19"/>
              </w:rPr>
              <w:t>Offer to Tier 3 + urgent alert + email</w:t>
            </w:r>
          </w:p>
        </w:tc>
      </w:tr>
      <w:tr>
        <w:tc>
          <w:tcPr>
            <w:tcW w:type="dxa" w:w="576"/>
            <w:shd w:val="clear" w:color="auto" w:fill="F2F5F2"/>
          </w:tcPr>
          <w:p>
            <w:pPr>
              <w:spacing w:after="20" w:before="20"/>
            </w:pPr>
            <w:r>
              <w:rPr>
                <w:b w:val="0"/>
                <w:color w:val="1E2622"/>
                <w:sz w:val="19"/>
              </w:rPr>
              <w:t>—</w:t>
            </w:r>
          </w:p>
        </w:tc>
        <w:tc>
          <w:tcPr>
            <w:tcW w:type="dxa" w:w="3024"/>
            <w:shd w:val="clear" w:color="auto" w:fill="F2F5F2"/>
          </w:tcPr>
          <w:p>
            <w:pPr>
              <w:spacing w:after="20" w:before="20"/>
            </w:pPr>
            <w:r>
              <w:rPr>
                <w:b w:val="0"/>
                <w:color w:val="1E2622"/>
                <w:sz w:val="19"/>
              </w:rPr>
              <w:t>Pre-shift Reminder</w:t>
            </w:r>
          </w:p>
        </w:tc>
        <w:tc>
          <w:tcPr>
            <w:tcW w:type="dxa" w:w="1872"/>
            <w:shd w:val="clear" w:color="auto" w:fill="F2F5F2"/>
          </w:tcPr>
          <w:p>
            <w:pPr>
              <w:spacing w:after="20" w:before="20"/>
            </w:pPr>
            <w:r>
              <w:rPr>
                <w:b w:val="0"/>
                <w:color w:val="1E2622"/>
                <w:sz w:val="19"/>
              </w:rPr>
              <w:t>Daily 5:00 PM</w:t>
            </w:r>
          </w:p>
        </w:tc>
        <w:tc>
          <w:tcPr>
            <w:tcW w:type="dxa" w:w="4032"/>
            <w:shd w:val="clear" w:color="auto" w:fill="F2F5F2"/>
          </w:tcPr>
          <w:p>
            <w:pPr>
              <w:spacing w:after="20" w:before="20"/>
            </w:pPr>
            <w:r>
              <w:rPr>
                <w:b w:val="0"/>
                <w:color w:val="1E2622"/>
                <w:sz w:val="19"/>
              </w:rPr>
              <w:t>Remind accepted cleaners the day before</w:t>
            </w:r>
          </w:p>
        </w:tc>
      </w:tr>
      <w:tr>
        <w:tc>
          <w:tcPr>
            <w:tcW w:type="dxa" w:w="576"/>
          </w:tcPr>
          <w:p>
            <w:pPr>
              <w:spacing w:after="20" w:before="20"/>
            </w:pPr>
            <w:r>
              <w:rPr>
                <w:b w:val="0"/>
                <w:color w:val="1E2622"/>
                <w:sz w:val="19"/>
              </w:rPr>
              <w:t>—</w:t>
            </w:r>
          </w:p>
        </w:tc>
        <w:tc>
          <w:tcPr>
            <w:tcW w:type="dxa" w:w="3024"/>
          </w:tcPr>
          <w:p>
            <w:pPr>
              <w:spacing w:after="20" w:before="20"/>
            </w:pPr>
            <w:r>
              <w:rPr>
                <w:b w:val="0"/>
                <w:color w:val="1E2622"/>
                <w:sz w:val="19"/>
              </w:rPr>
              <w:t>Cancellation Follow-up</w:t>
            </w:r>
          </w:p>
        </w:tc>
        <w:tc>
          <w:tcPr>
            <w:tcW w:type="dxa" w:w="1872"/>
          </w:tcPr>
          <w:p>
            <w:pPr>
              <w:spacing w:after="20" w:before="20"/>
            </w:pPr>
            <w:r>
              <w:rPr>
                <w:b w:val="0"/>
                <w:color w:val="1E2622"/>
                <w:sz w:val="19"/>
              </w:rPr>
              <w:t>Daily 6:00 PM</w:t>
            </w:r>
          </w:p>
        </w:tc>
        <w:tc>
          <w:tcPr>
            <w:tcW w:type="dxa" w:w="4032"/>
          </w:tcPr>
          <w:p>
            <w:pPr>
              <w:spacing w:after="20" w:before="20"/>
            </w:pPr>
            <w:r>
              <w:rPr>
                <w:b w:val="0"/>
                <w:color w:val="1E2622"/>
                <w:sz w:val="19"/>
              </w:rPr>
              <w:t>Re-chase booking-cancellation alerts open ≥3 days</w:t>
            </w:r>
          </w:p>
        </w:tc>
      </w:tr>
      <w:tr>
        <w:tc>
          <w:tcPr>
            <w:tcW w:type="dxa" w:w="576"/>
            <w:shd w:val="clear" w:color="auto" w:fill="F2F5F2"/>
          </w:tcPr>
          <w:p>
            <w:pPr>
              <w:spacing w:after="20" w:before="20"/>
            </w:pPr>
            <w:r>
              <w:rPr>
                <w:b w:val="0"/>
                <w:color w:val="1E2622"/>
                <w:sz w:val="19"/>
              </w:rPr>
              <w:t>—</w:t>
            </w:r>
          </w:p>
        </w:tc>
        <w:tc>
          <w:tcPr>
            <w:tcW w:type="dxa" w:w="3024"/>
            <w:shd w:val="clear" w:color="auto" w:fill="F2F5F2"/>
          </w:tcPr>
          <w:p>
            <w:pPr>
              <w:spacing w:after="20" w:before="20"/>
            </w:pPr>
            <w:r>
              <w:rPr>
                <w:b w:val="0"/>
                <w:color w:val="1E2622"/>
                <w:sz w:val="19"/>
              </w:rPr>
              <w:t>Connection Health Check</w:t>
            </w:r>
          </w:p>
        </w:tc>
        <w:tc>
          <w:tcPr>
            <w:tcW w:type="dxa" w:w="1872"/>
            <w:shd w:val="clear" w:color="auto" w:fill="F2F5F2"/>
          </w:tcPr>
          <w:p>
            <w:pPr>
              <w:spacing w:after="20" w:before="20"/>
            </w:pPr>
            <w:r>
              <w:rPr>
                <w:b w:val="0"/>
                <w:color w:val="1E2622"/>
                <w:sz w:val="19"/>
              </w:rPr>
              <w:t>Daily 6:30 PM</w:t>
            </w:r>
          </w:p>
        </w:tc>
        <w:tc>
          <w:tcPr>
            <w:tcW w:type="dxa" w:w="4032"/>
            <w:shd w:val="clear" w:color="auto" w:fill="F2F5F2"/>
          </w:tcPr>
          <w:p>
            <w:pPr>
              <w:spacing w:after="20" w:before="20"/>
            </w:pPr>
            <w:r>
              <w:rPr>
                <w:b w:val="0"/>
                <w:color w:val="1E2622"/>
                <w:sz w:val="19"/>
              </w:rPr>
              <w:t>Probe WhatsApp / email / calendar; alert if broken</w:t>
            </w:r>
          </w:p>
        </w:tc>
      </w:tr>
    </w:tbl>
    <w:p>
      <w:pPr>
        <w:spacing w:after="40"/>
      </w:pPr>
    </w:p>
    <w:p>
      <w:pPr>
        <w:pStyle w:val="Heading1"/>
      </w:pPr>
      <w:r>
        <w:t>8. End-to-end test scenarios</w:t>
      </w:r>
    </w:p>
    <w:p>
      <w:pPr>
        <w:spacing w:after="120"/>
      </w:pPr>
      <w:r>
        <w:rPr>
          <w:b w:val="0"/>
          <w:i w:val="0"/>
        </w:rPr>
        <w:t>Work through these in order. Each scenario lists who to log in as, the steps, and the expected result. Because messaging is stubbed, you verify outcomes inside the app (status changes, staffing meter, Alerts, System Logs) rather than on a real phone/inbox.</w:t>
      </w:r>
    </w:p>
    <w:tbl>
      <w:tblPr>
        <w:tblStyle w:val="TableGrid"/>
        <w:tblW w:type="auto" w:w="0"/>
        <w:tblLook w:firstColumn="1" w:firstRow="1" w:lastColumn="0" w:lastRow="0" w:noHBand="0" w:noVBand="1" w:val="04A0"/>
      </w:tblPr>
      <w:tblGrid>
        <w:gridCol w:w="8640"/>
      </w:tblGrid>
      <w:tr>
        <w:tc>
          <w:tcPr>
            <w:tcW w:type="dxa" w:w="8640"/>
            <w:shd w:val="clear" w:color="auto" w:fill="EAF4EE"/>
          </w:tcPr>
          <w:p>
            <w:r/>
            <w:r>
              <w:rPr>
                <w:b/>
                <w:color w:val="3D8B5F"/>
                <w:sz w:val="20"/>
              </w:rPr>
              <w:t>Reset expectations</w:t>
            </w:r>
          </w:p>
          <w:p>
            <w:pPr>
              <w:spacing w:after="40"/>
            </w:pPr>
            <w:r>
              <w:rPr>
                <w:sz w:val="19"/>
              </w:rPr>
              <w:t>This is shared test data. Confirming, cancelling or reassigning shifts changes state for everyone testing. That's fine — note what you changed. If the data gets messy, ask the developer to re-seed. Counts quoted below reflect the environment at the time of writing (3 bookings, 3 shifts, 6 cleaners across all three tiers, 3 open alerts) and may differ once testing begins.</w:t>
            </w:r>
          </w:p>
        </w:tc>
      </w:tr>
    </w:tbl>
    <w:p>
      <w:pPr>
        <w:spacing w:after="40"/>
      </w:pPr>
    </w:p>
    <w:p>
      <w:pPr>
        <w:pStyle w:val="Heading2"/>
      </w:pPr>
      <w:r>
        <w:t>Scenario 1: Sign in and confirm role-based access</w:t>
      </w:r>
    </w:p>
    <w:p>
      <w:pPr>
        <w:spacing w:after="20"/>
      </w:pPr>
      <w:r>
        <w:rPr>
          <w:b/>
          <w:i w:val="0"/>
        </w:rPr>
        <w:t>Log in as: each of the three accounts in turn</w:t>
      </w:r>
    </w:p>
    <w:p>
      <w:pPr>
        <w:spacing w:after="60"/>
      </w:pPr>
      <w:r>
        <w:rPr>
          <w:b w:val="0"/>
          <w:i/>
          <w:color w:val="6B7770"/>
        </w:rPr>
        <w:t>Goal: Confirm that login works and that each role sees the right menu.</w:t>
      </w:r>
    </w:p>
    <w:p>
      <w:pPr>
        <w:spacing w:after="20"/>
      </w:pPr>
      <w:r>
        <w:rPr>
          <w:b/>
          <w:i w:val="0"/>
        </w:rPr>
        <w:t>Steps:</w:t>
      </w:r>
    </w:p>
    <w:p>
      <w:pPr>
        <w:pStyle w:val="ListNumber"/>
        <w:spacing w:after="40"/>
      </w:pPr>
      <w:r>
        <w:t>Open the app URL. You should see the Sign-in screen.</w:t>
      </w:r>
    </w:p>
    <w:p>
      <w:pPr>
        <w:pStyle w:val="ListNumber"/>
        <w:spacing w:after="40"/>
      </w:pPr>
      <w:r>
        <w:t>Enter the Admin email + password and click Sign in.</w:t>
      </w:r>
    </w:p>
    <w:p>
      <w:pPr>
        <w:pStyle w:val="ListNumber"/>
        <w:spacing w:after="40"/>
      </w:pPr>
      <w:r>
        <w:t>Note the sidebar: you should see Operations (Dashboard, Alerts, Bookings, Shifts, Cleaners) AND an Administration group (Schedule, System Logs, Users).</w:t>
      </w:r>
    </w:p>
    <w:p>
      <w:pPr>
        <w:pStyle w:val="ListNumber"/>
        <w:spacing w:after="40"/>
      </w:pPr>
      <w:r>
        <w:t>Sign out (footer button → confirm “Log out”).</w:t>
      </w:r>
    </w:p>
    <w:p>
      <w:pPr>
        <w:pStyle w:val="ListNumber"/>
        <w:spacing w:after="40"/>
      </w:pPr>
      <w:r>
        <w:t>Repeat with the Operations Manager account — the menu should be identical to Admin.</w:t>
      </w:r>
    </w:p>
    <w:p>
      <w:pPr>
        <w:pStyle w:val="ListNumber"/>
        <w:spacing w:after="40"/>
      </w:pPr>
      <w:r>
        <w:t>Repeat with the Team Lead account.</w:t>
      </w:r>
    </w:p>
    <w:p>
      <w:pPr>
        <w:pStyle w:val="ListNumber"/>
        <w:spacing w:after="40"/>
      </w:pPr>
      <w:r>
        <w:t>While logged in as Team Lead, type /users, /schedule and /logs onto the end of the URL and press Enter.</w:t>
      </w:r>
    </w:p>
    <w:p>
      <w:pPr>
        <w:spacing w:after="20"/>
      </w:pPr>
      <w:r>
        <w:rPr>
          <w:b/>
          <w:i w:val="0"/>
          <w:color w:val="3D8B5F"/>
        </w:rPr>
        <w:t>Expected result:</w:t>
      </w:r>
    </w:p>
    <w:p>
      <w:pPr>
        <w:pStyle w:val="ListBullet"/>
        <w:spacing w:after="40"/>
      </w:pPr>
      <w:r>
        <w:t>Admin and Operations Manager both see the full menu including the Administration group.</w:t>
      </w:r>
    </w:p>
    <w:p>
      <w:pPr>
        <w:pStyle w:val="ListBullet"/>
        <w:spacing w:after="40"/>
      </w:pPr>
      <w:r>
        <w:t>Team Lead sees only the Operations group — no Schedule, System Logs or Users.</w:t>
      </w:r>
    </w:p>
    <w:p>
      <w:pPr>
        <w:pStyle w:val="ListBullet"/>
        <w:spacing w:after="40"/>
      </w:pPr>
      <w:r>
        <w:t>As Team Lead, visiting /users, /schedule or /logs redirects you back to the Dashboard.</w:t>
      </w:r>
    </w:p>
    <w:p>
      <w:pPr>
        <w:pStyle w:val="ListBullet"/>
        <w:spacing w:after="40"/>
      </w:pPr>
      <w:r>
        <w:t>A wrong password shows a red “Invalid login credentials” message and does not sign you in.</w:t>
      </w:r>
    </w:p>
    <w:p>
      <w:pPr>
        <w:spacing w:after="40"/>
      </w:pPr>
    </w:p>
    <w:p>
      <w:pPr>
        <w:pStyle w:val="Heading2"/>
      </w:pPr>
      <w:r>
        <w:t>Scenario 2: Invite a new user</w:t>
      </w:r>
    </w:p>
    <w:p>
      <w:pPr>
        <w:spacing w:after="20"/>
      </w:pPr>
      <w:r>
        <w:rPr>
          <w:b/>
          <w:i w:val="0"/>
        </w:rPr>
        <w:t>Log in as: Admin (or Operations Manager)</w:t>
      </w:r>
    </w:p>
    <w:p>
      <w:pPr>
        <w:spacing w:after="60"/>
      </w:pPr>
      <w:r>
        <w:rPr>
          <w:b w:val="0"/>
          <w:i/>
          <w:color w:val="6B7770"/>
        </w:rPr>
        <w:t>Goal: Verify user provisioning and the invite email flow.</w:t>
      </w:r>
    </w:p>
    <w:p>
      <w:pPr>
        <w:spacing w:after="20"/>
      </w:pPr>
      <w:r>
        <w:rPr>
          <w:b/>
          <w:i w:val="0"/>
        </w:rPr>
        <w:t>Steps:</w:t>
      </w:r>
    </w:p>
    <w:p>
      <w:pPr>
        <w:pStyle w:val="ListNumber"/>
        <w:spacing w:after="40"/>
      </w:pPr>
      <w:r>
        <w:t>Go to Users. Click Add user.</w:t>
      </w:r>
    </w:p>
    <w:p>
      <w:pPr>
        <w:pStyle w:val="ListNumber"/>
        <w:spacing w:after="40"/>
      </w:pPr>
      <w:r>
        <w:t>Enter a Full name and an Email you control, choose the role Admin, and click Send invite.</w:t>
      </w:r>
    </w:p>
    <w:p>
      <w:pPr>
        <w:pStyle w:val="ListNumber"/>
        <w:spacing w:after="40"/>
      </w:pPr>
      <w:r>
        <w:t>Confirm a success toast appears and the new user shows in the table with status “Invite sent”.</w:t>
      </w:r>
    </w:p>
    <w:p>
      <w:pPr>
        <w:pStyle w:val="ListNumber"/>
        <w:spacing w:after="40"/>
      </w:pPr>
      <w:r>
        <w:t>(Optional) Repeat choosing role Team Leader — note that a Phone field appears and is required (the team-lead is also added to the cleaner roster).</w:t>
      </w:r>
    </w:p>
    <w:p>
      <w:pPr>
        <w:pStyle w:val="ListNumber"/>
        <w:spacing w:after="40"/>
      </w:pPr>
      <w:r>
        <w:t>Open System Logs and filter Source = “User Invited” to see the recorded action.</w:t>
      </w:r>
    </w:p>
    <w:p>
      <w:pPr>
        <w:spacing w:after="20"/>
      </w:pPr>
      <w:r>
        <w:rPr>
          <w:b/>
          <w:i w:val="0"/>
          <w:color w:val="3D8B5F"/>
        </w:rPr>
        <w:t>Expected result:</w:t>
      </w:r>
    </w:p>
    <w:p>
      <w:pPr>
        <w:pStyle w:val="ListBullet"/>
        <w:spacing w:after="40"/>
      </w:pPr>
      <w:r>
        <w:t>The new user appears with role and status “Invite sent”.</w:t>
      </w:r>
    </w:p>
    <w:p>
      <w:pPr>
        <w:pStyle w:val="ListBullet"/>
        <w:spacing w:after="40"/>
      </w:pPr>
      <w:r>
        <w:t>A “User Invited” entry is written to System Logs.</w:t>
      </w:r>
    </w:p>
    <w:p>
      <w:pPr>
        <w:pStyle w:val="ListBullet"/>
        <w:spacing w:after="40"/>
      </w:pPr>
      <w:r>
        <w:t>In this stubbed environment the invite email is logged rather than delivered — confirm the log entry exists. (With live email, the recipient would get an invite link.)</w:t>
      </w:r>
    </w:p>
    <w:p>
      <w:pPr>
        <w:spacing w:after="40"/>
      </w:pPr>
    </w:p>
    <w:p>
      <w:pPr>
        <w:pStyle w:val="Heading2"/>
      </w:pPr>
      <w:r>
        <w:t>Scenario 3: Set a password via invite/recovery link</w:t>
      </w:r>
    </w:p>
    <w:p>
      <w:pPr>
        <w:spacing w:after="20"/>
      </w:pPr>
      <w:r>
        <w:rPr>
          <w:b/>
          <w:i w:val="0"/>
        </w:rPr>
        <w:t>Log in as: the newly invited user</w:t>
      </w:r>
    </w:p>
    <w:p>
      <w:pPr>
        <w:spacing w:after="60"/>
      </w:pPr>
      <w:r>
        <w:rPr>
          <w:b w:val="0"/>
          <w:i/>
          <w:color w:val="6B7770"/>
        </w:rPr>
        <w:t>Goal: Verify the first-run set-password gate.</w:t>
      </w:r>
    </w:p>
    <w:p>
      <w:pPr>
        <w:spacing w:after="20"/>
      </w:pPr>
      <w:r>
        <w:rPr>
          <w:b/>
          <w:i w:val="0"/>
        </w:rPr>
        <w:t>Steps:</w:t>
      </w:r>
    </w:p>
    <w:p>
      <w:pPr>
        <w:pStyle w:val="ListNumber"/>
        <w:spacing w:after="40"/>
      </w:pPr>
      <w:r>
        <w:t>Open the invite link (or a password-recovery link) for the user created in Scenario 2.</w:t>
      </w:r>
    </w:p>
    <w:p>
      <w:pPr>
        <w:pStyle w:val="ListNumber"/>
        <w:spacing w:after="40"/>
      </w:pPr>
      <w:r>
        <w:t>You should be taken straight to the Set password screen — not the app.</w:t>
      </w:r>
    </w:p>
    <w:p>
      <w:pPr>
        <w:pStyle w:val="ListNumber"/>
        <w:spacing w:after="40"/>
      </w:pPr>
      <w:r>
        <w:t>Enter a new password under 8 characters — confirm it is rejected.</w:t>
      </w:r>
    </w:p>
    <w:p>
      <w:pPr>
        <w:pStyle w:val="ListNumber"/>
        <w:spacing w:after="40"/>
      </w:pPr>
      <w:r>
        <w:t>Enter a valid password (8+) in both fields and click Set password &amp; continue.</w:t>
      </w:r>
    </w:p>
    <w:p>
      <w:pPr>
        <w:spacing w:after="20"/>
      </w:pPr>
      <w:r>
        <w:rPr>
          <w:b/>
          <w:i w:val="0"/>
          <w:color w:val="3D8B5F"/>
        </w:rPr>
        <w:t>Expected result:</w:t>
      </w:r>
    </w:p>
    <w:p>
      <w:pPr>
        <w:pStyle w:val="ListBullet"/>
        <w:spacing w:after="40"/>
      </w:pPr>
      <w:r>
        <w:t>Passwords shorter than 8 characters, or mismatched, are rejected with an inline error.</w:t>
      </w:r>
    </w:p>
    <w:p>
      <w:pPr>
        <w:pStyle w:val="ListBullet"/>
        <w:spacing w:after="40"/>
      </w:pPr>
      <w:r>
        <w:t>A valid password logs you into the app and the user’s status flips from “Invite sent” to “Active”.</w:t>
      </w:r>
    </w:p>
    <w:p>
      <w:pPr>
        <w:pStyle w:val="ListBullet"/>
        <w:spacing w:after="40"/>
      </w:pPr>
      <w:r>
        <w:t>Signing out and back in with the new password works.</w:t>
      </w:r>
    </w:p>
    <w:p>
      <w:pPr>
        <w:spacing w:after="40"/>
      </w:pPr>
    </w:p>
    <w:p>
      <w:pPr>
        <w:pStyle w:val="Heading2"/>
      </w:pPr>
      <w:r>
        <w:t>Scenario 4: Confirm a pending shift</w:t>
      </w:r>
    </w:p>
    <w:p>
      <w:pPr>
        <w:spacing w:after="20"/>
      </w:pPr>
      <w:r>
        <w:rPr>
          <w:b/>
          <w:i w:val="0"/>
        </w:rPr>
        <w:t>Log in as: Admin / Operations Manager</w:t>
      </w:r>
    </w:p>
    <w:p>
      <w:pPr>
        <w:spacing w:after="60"/>
      </w:pPr>
      <w:r>
        <w:rPr>
          <w:b w:val="0"/>
          <w:i/>
          <w:color w:val="6B7770"/>
        </w:rPr>
        <w:t>Goal: Verify both in-app confirmation and the bulk-confirm flow.</w:t>
      </w:r>
    </w:p>
    <w:p>
      <w:pPr>
        <w:spacing w:after="20"/>
      </w:pPr>
      <w:r>
        <w:rPr>
          <w:b/>
          <w:i w:val="0"/>
        </w:rPr>
        <w:t>Steps:</w:t>
      </w:r>
    </w:p>
    <w:p>
      <w:pPr>
        <w:pStyle w:val="ListNumber"/>
        <w:spacing w:after="40"/>
      </w:pPr>
      <w:r>
        <w:t>Go to Shifts. Find a shift with status Pending.</w:t>
      </w:r>
    </w:p>
    <w:p>
      <w:pPr>
        <w:pStyle w:val="ListNumber"/>
        <w:spacing w:after="40"/>
      </w:pPr>
      <w:r>
        <w:t>Click its Confirm button (or open it and use Confirm shift in the drawer).</w:t>
      </w:r>
    </w:p>
    <w:p>
      <w:pPr>
        <w:pStyle w:val="ListNumber"/>
        <w:spacing w:after="40"/>
      </w:pPr>
      <w:r>
        <w:t>Confirm the status changes to Scheduled.</w:t>
      </w:r>
    </w:p>
    <w:p>
      <w:pPr>
        <w:pStyle w:val="ListNumber"/>
        <w:spacing w:after="40"/>
      </w:pPr>
      <w:r>
        <w:t>Back on Shifts, if several pending shifts exist, tick their checkboxes and use the green Confirm all bar.</w:t>
      </w:r>
    </w:p>
    <w:p>
      <w:pPr>
        <w:pStyle w:val="ListNumber"/>
        <w:spacing w:after="40"/>
      </w:pPr>
      <w:r>
        <w:t>Open System Logs to see the confirmation recorded.</w:t>
      </w:r>
    </w:p>
    <w:p>
      <w:pPr>
        <w:spacing w:after="20"/>
      </w:pPr>
      <w:r>
        <w:rPr>
          <w:b/>
          <w:i w:val="0"/>
          <w:color w:val="3D8B5F"/>
        </w:rPr>
        <w:t>Expected result:</w:t>
      </w:r>
    </w:p>
    <w:p>
      <w:pPr>
        <w:pStyle w:val="ListBullet"/>
        <w:spacing w:after="40"/>
      </w:pPr>
      <w:r>
        <w:t>The shift status changes from Pending to Scheduled immediately.</w:t>
      </w:r>
    </w:p>
    <w:p>
      <w:pPr>
        <w:pStyle w:val="ListBullet"/>
        <w:spacing w:after="40"/>
      </w:pPr>
      <w:r>
        <w:t>Any related “Unconfirmed shifts” alert is cleared.</w:t>
      </w:r>
    </w:p>
    <w:p>
      <w:pPr>
        <w:pStyle w:val="ListBullet"/>
        <w:spacing w:after="40"/>
      </w:pPr>
      <w:r>
        <w:t>Bulk-confirm updates all selected shifts at once.</w:t>
      </w:r>
    </w:p>
    <w:p>
      <w:pPr>
        <w:pStyle w:val="ListBullet"/>
        <w:spacing w:after="40"/>
      </w:pPr>
      <w:r>
        <w:t>Each confirmation is recorded in System Logs.</w:t>
      </w:r>
    </w:p>
    <w:p>
      <w:pPr>
        <w:spacing w:after="40"/>
      </w:pPr>
    </w:p>
    <w:p>
      <w:pPr>
        <w:pStyle w:val="Heading2"/>
      </w:pPr>
      <w:r>
        <w:t>Scenario 5: Edit a shift</w:t>
      </w:r>
    </w:p>
    <w:p>
      <w:pPr>
        <w:spacing w:after="20"/>
      </w:pPr>
      <w:r>
        <w:rPr>
          <w:b/>
          <w:i w:val="0"/>
        </w:rPr>
        <w:t>Log in as: Admin / Operations Manager</w:t>
      </w:r>
    </w:p>
    <w:p>
      <w:pPr>
        <w:spacing w:after="60"/>
      </w:pPr>
      <w:r>
        <w:rPr>
          <w:b w:val="0"/>
          <w:i/>
          <w:color w:val="6B7770"/>
        </w:rPr>
        <w:t>Goal: Verify shift editing and that it is audited.</w:t>
      </w:r>
    </w:p>
    <w:p>
      <w:pPr>
        <w:spacing w:after="20"/>
      </w:pPr>
      <w:r>
        <w:rPr>
          <w:b/>
          <w:i w:val="0"/>
        </w:rPr>
        <w:t>Steps:</w:t>
      </w:r>
    </w:p>
    <w:p>
      <w:pPr>
        <w:pStyle w:val="ListNumber"/>
        <w:spacing w:after="40"/>
      </w:pPr>
      <w:r>
        <w:t>On Shifts (or the Dashboard), open a shift to reveal the Shift drawer.</w:t>
      </w:r>
    </w:p>
    <w:p>
      <w:pPr>
        <w:pStyle w:val="ListNumber"/>
        <w:spacing w:after="40"/>
      </w:pPr>
      <w:r>
        <w:t>Click Edit shift.</w:t>
      </w:r>
    </w:p>
    <w:p>
      <w:pPr>
        <w:pStyle w:val="ListNumber"/>
        <w:spacing w:after="40"/>
      </w:pPr>
      <w:r>
        <w:t>Change the Start time and Cleaners required, add a Special instruction, and Save changes.</w:t>
      </w:r>
    </w:p>
    <w:p>
      <w:pPr>
        <w:pStyle w:val="ListNumber"/>
        <w:spacing w:after="40"/>
      </w:pPr>
      <w:r>
        <w:t>Re-open the shift and confirm the changes stuck and an “Edited” tag appears.</w:t>
      </w:r>
    </w:p>
    <w:p>
      <w:pPr>
        <w:pStyle w:val="ListNumber"/>
        <w:spacing w:after="40"/>
      </w:pPr>
      <w:r>
        <w:t>Open System Logs and find the edit entry.</w:t>
      </w:r>
    </w:p>
    <w:p>
      <w:pPr>
        <w:spacing w:after="20"/>
      </w:pPr>
      <w:r>
        <w:rPr>
          <w:b/>
          <w:i w:val="0"/>
          <w:color w:val="3D8B5F"/>
        </w:rPr>
        <w:t>Expected result:</w:t>
      </w:r>
    </w:p>
    <w:p>
      <w:pPr>
        <w:pStyle w:val="ListBullet"/>
        <w:spacing w:after="40"/>
      </w:pPr>
      <w:r>
        <w:t>The edited values are saved and shown; the shift is tagged “Edited”.</w:t>
      </w:r>
    </w:p>
    <w:p>
      <w:pPr>
        <w:pStyle w:val="ListBullet"/>
        <w:spacing w:after="40"/>
      </w:pPr>
      <w:r>
        <w:t>The special instruction shows with the author’s name and time.</w:t>
      </w:r>
    </w:p>
    <w:p>
      <w:pPr>
        <w:pStyle w:val="ListBullet"/>
        <w:spacing w:after="40"/>
      </w:pPr>
      <w:r>
        <w:t>The edit appears in System Logs (edits are routed through an audited action).</w:t>
      </w:r>
    </w:p>
    <w:p>
      <w:pPr>
        <w:spacing w:after="40"/>
      </w:pPr>
    </w:p>
    <w:p>
      <w:pPr>
        <w:pStyle w:val="Heading2"/>
      </w:pPr>
      <w:r>
        <w:t>Scenario 6: Create a manual shift</w:t>
      </w:r>
    </w:p>
    <w:p>
      <w:pPr>
        <w:spacing w:after="20"/>
      </w:pPr>
      <w:r>
        <w:rPr>
          <w:b/>
          <w:i w:val="0"/>
        </w:rPr>
        <w:t>Log in as: Admin / Operations Manager</w:t>
      </w:r>
    </w:p>
    <w:p>
      <w:pPr>
        <w:spacing w:after="60"/>
      </w:pPr>
      <w:r>
        <w:rPr>
          <w:b w:val="0"/>
          <w:i/>
          <w:color w:val="6B7770"/>
        </w:rPr>
        <w:t>Goal: Verify manual shift creation, including partial-venue and manual assignment.</w:t>
      </w:r>
    </w:p>
    <w:p>
      <w:pPr>
        <w:spacing w:after="20"/>
      </w:pPr>
      <w:r>
        <w:rPr>
          <w:b/>
          <w:i w:val="0"/>
        </w:rPr>
        <w:t>Steps:</w:t>
      </w:r>
    </w:p>
    <w:p>
      <w:pPr>
        <w:pStyle w:val="ListNumber"/>
        <w:spacing w:after="40"/>
      </w:pPr>
      <w:r>
        <w:t>Click New shift (Shifts page or Dashboard header).</w:t>
      </w:r>
    </w:p>
    <w:p>
      <w:pPr>
        <w:pStyle w:val="ListNumber"/>
        <w:spacing w:after="40"/>
      </w:pPr>
      <w:r>
        <w:t>Choose a Clean type, switch venue to Individual buildings and tick two buildings.</w:t>
      </w:r>
    </w:p>
    <w:p>
      <w:pPr>
        <w:pStyle w:val="ListNumber"/>
        <w:spacing w:after="40"/>
      </w:pPr>
      <w:r>
        <w:t>Set a Date, Start time, Duration and Cleaners required; add a note.</w:t>
      </w:r>
    </w:p>
    <w:p>
      <w:pPr>
        <w:pStyle w:val="ListNumber"/>
        <w:spacing w:after="40"/>
      </w:pPr>
      <w:r>
        <w:t>Leave assignment on “Assign by tiers” and click Create shift.</w:t>
      </w:r>
    </w:p>
    <w:p>
      <w:pPr>
        <w:pStyle w:val="ListNumber"/>
        <w:spacing w:after="40"/>
      </w:pPr>
      <w:r>
        <w:t>Confirm the new shift appears with source “Manual” and status Pending.</w:t>
      </w:r>
    </w:p>
    <w:p>
      <w:pPr>
        <w:pStyle w:val="ListNumber"/>
        <w:spacing w:after="40"/>
      </w:pPr>
      <w:r>
        <w:t>(Optional) Create another, this time choose “Assign cleaners” — the Assign modal should open so you can pick cleaners immediately.</w:t>
      </w:r>
    </w:p>
    <w:p>
      <w:pPr>
        <w:spacing w:after="20"/>
      </w:pPr>
      <w:r>
        <w:rPr>
          <w:b/>
          <w:i w:val="0"/>
          <w:color w:val="3D8B5F"/>
        </w:rPr>
        <w:t>Expected result:</w:t>
      </w:r>
    </w:p>
    <w:p>
      <w:pPr>
        <w:pStyle w:val="ListBullet"/>
        <w:spacing w:after="40"/>
      </w:pPr>
      <w:r>
        <w:t>A new manual, pending shift appears in the list tagged as Manual and Partial venue (with the buildings).</w:t>
      </w:r>
    </w:p>
    <w:p>
      <w:pPr>
        <w:pStyle w:val="ListBullet"/>
        <w:spacing w:after="40"/>
      </w:pPr>
      <w:r>
        <w:t>Trying to save a partial-venue shift with no buildings, or no date, is blocked with a validation message.</w:t>
      </w:r>
    </w:p>
    <w:p>
      <w:pPr>
        <w:pStyle w:val="ListBullet"/>
        <w:spacing w:after="40"/>
      </w:pPr>
      <w:r>
        <w:t>Choosing “Assign cleaners” chains straight into the Assign modal.</w:t>
      </w:r>
    </w:p>
    <w:p>
      <w:pPr>
        <w:spacing w:after="40"/>
      </w:pPr>
    </w:p>
    <w:p>
      <w:pPr>
        <w:pStyle w:val="Heading2"/>
      </w:pPr>
      <w:r>
        <w:t>Scenario 7: Watch tiered offering &amp; escalation</w:t>
      </w:r>
    </w:p>
    <w:p>
      <w:pPr>
        <w:spacing w:after="20"/>
      </w:pPr>
      <w:r>
        <w:rPr>
          <w:b/>
          <w:i w:val="0"/>
        </w:rPr>
        <w:t>Log in as: Admin / Operations Manager</w:t>
      </w:r>
    </w:p>
    <w:p>
      <w:pPr>
        <w:spacing w:after="60"/>
      </w:pPr>
      <w:r>
        <w:rPr>
          <w:b w:val="0"/>
          <w:i/>
          <w:color w:val="6B7770"/>
        </w:rPr>
        <w:t>Goal: Verify the offer engine and tier escalation using the Schedule page to trigger jobs.</w:t>
      </w:r>
    </w:p>
    <w:p>
      <w:pPr>
        <w:spacing w:after="20"/>
      </w:pPr>
      <w:r>
        <w:rPr>
          <w:b/>
          <w:i w:val="0"/>
        </w:rPr>
        <w:t>Steps:</w:t>
      </w:r>
    </w:p>
    <w:p>
      <w:pPr>
        <w:pStyle w:val="ListNumber"/>
        <w:spacing w:after="40"/>
      </w:pPr>
      <w:r>
        <w:t>First make sure at least one shift is Scheduled (confirmed) — see Scenario 4.</w:t>
      </w:r>
    </w:p>
    <w:p>
      <w:pPr>
        <w:pStyle w:val="ListNumber"/>
        <w:spacing w:after="40"/>
      </w:pPr>
      <w:r>
        <w:t>Go to Schedule. Confirm the weekly cycle order: Tier 1 Offers → Remind Non-responders → Escalate Tier 2 → Escalate Tier 3.</w:t>
      </w:r>
    </w:p>
    <w:p>
      <w:pPr>
        <w:pStyle w:val="ListNumber"/>
        <w:spacing w:after="40"/>
      </w:pPr>
      <w:r>
        <w:t>Ask the developer to run “Tier 1 Offers” now (or wait for the Tuesday run). Then open the confirmed shift.</w:t>
      </w:r>
    </w:p>
    <w:p>
      <w:pPr>
        <w:pStyle w:val="ListNumber"/>
        <w:spacing w:after="40"/>
      </w:pPr>
      <w:r>
        <w:t>In the Shift drawer, review the staffing meter and the Cleaner responses list — Tier 1 cleaners should now show as “Offered” (amber).</w:t>
      </w:r>
    </w:p>
    <w:p>
      <w:pPr>
        <w:pStyle w:val="ListNumber"/>
        <w:spacing w:after="40"/>
      </w:pPr>
      <w:r>
        <w:t>Have Tier 2 / Tier 3 offers run and re-open the shift after each.</w:t>
      </w:r>
    </w:p>
    <w:p>
      <w:pPr>
        <w:pStyle w:val="ListNumber"/>
        <w:spacing w:after="40"/>
      </w:pPr>
      <w:r>
        <w:t>Open System Logs, Source = “Tier 1 Offers” / “Tier 2” / “Tier 3” to see each run.</w:t>
      </w:r>
    </w:p>
    <w:p>
      <w:pPr>
        <w:spacing w:after="20"/>
      </w:pPr>
      <w:r>
        <w:rPr>
          <w:b/>
          <w:i w:val="0"/>
          <w:color w:val="3D8B5F"/>
        </w:rPr>
        <w:t>Expected result:</w:t>
      </w:r>
    </w:p>
    <w:p>
      <w:pPr>
        <w:pStyle w:val="ListBullet"/>
        <w:spacing w:after="40"/>
      </w:pPr>
      <w:r>
        <w:t>After Tier 1 runs, the shift moves to Staffing and Tier 1 cleaners show as Offered.</w:t>
      </w:r>
    </w:p>
    <w:p>
      <w:pPr>
        <w:pStyle w:val="ListBullet"/>
        <w:spacing w:after="40"/>
      </w:pPr>
      <w:r>
        <w:t>If spots stay open, escalation offers Tier 2 then Tier 3 cleaners (visible in the responses list and the escalation timeline).</w:t>
      </w:r>
    </w:p>
    <w:p>
      <w:pPr>
        <w:pStyle w:val="ListBullet"/>
        <w:spacing w:after="40"/>
      </w:pPr>
      <w:r>
        <w:t>Reaching Tier 3 also raises an Understaffed-urgent alert and (in live mode) emails the manager.</w:t>
      </w:r>
    </w:p>
    <w:p>
      <w:pPr>
        <w:pStyle w:val="ListBullet"/>
        <w:spacing w:after="40"/>
      </w:pPr>
      <w:r>
        <w:t>Every run is logged. In stub mode the WhatsApp messages are logged, not sent.</w:t>
      </w:r>
    </w:p>
    <w:p>
      <w:pPr>
        <w:spacing w:after="40"/>
      </w:pPr>
    </w:p>
    <w:p>
      <w:pPr>
        <w:pStyle w:val="Heading2"/>
      </w:pPr>
      <w:r>
        <w:t>Scenario 8: Manually assign / override staffing</w:t>
      </w:r>
    </w:p>
    <w:p>
      <w:pPr>
        <w:spacing w:after="20"/>
      </w:pPr>
      <w:r>
        <w:rPr>
          <w:b/>
          <w:i w:val="0"/>
        </w:rPr>
        <w:t>Log in as: Admin / Operations Manager</w:t>
      </w:r>
    </w:p>
    <w:p>
      <w:pPr>
        <w:spacing w:after="60"/>
      </w:pPr>
      <w:r>
        <w:rPr>
          <w:b w:val="0"/>
          <w:i/>
          <w:color w:val="6B7770"/>
        </w:rPr>
        <w:t>Goal: Verify manual assignment bypassing the tier order.</w:t>
      </w:r>
    </w:p>
    <w:p>
      <w:pPr>
        <w:spacing w:after="20"/>
      </w:pPr>
      <w:r>
        <w:rPr>
          <w:b/>
          <w:i w:val="0"/>
        </w:rPr>
        <w:t>Steps:</w:t>
      </w:r>
    </w:p>
    <w:p>
      <w:pPr>
        <w:pStyle w:val="ListNumber"/>
        <w:spacing w:after="40"/>
      </w:pPr>
      <w:r>
        <w:t>Open a shift that is Staffing or Understaffed and click Assign (or Override in the drawer).</w:t>
      </w:r>
    </w:p>
    <w:p>
      <w:pPr>
        <w:pStyle w:val="ListNumber"/>
        <w:spacing w:after="40"/>
      </w:pPr>
      <w:r>
        <w:t>In the Assign modal, pick any available cleaner and click Assign.</w:t>
      </w:r>
    </w:p>
    <w:p>
      <w:pPr>
        <w:pStyle w:val="ListNumber"/>
        <w:spacing w:after="40"/>
      </w:pPr>
      <w:r>
        <w:t>Confirm the staffing meter updates and the cleaner appears in the responses list.</w:t>
      </w:r>
    </w:p>
    <w:p>
      <w:pPr>
        <w:pStyle w:val="ListNumber"/>
        <w:spacing w:after="40"/>
      </w:pPr>
      <w:r>
        <w:t>Close the modal with Done.</w:t>
      </w:r>
    </w:p>
    <w:p>
      <w:pPr>
        <w:spacing w:after="20"/>
      </w:pPr>
      <w:r>
        <w:rPr>
          <w:b/>
          <w:i w:val="0"/>
          <w:color w:val="3D8B5F"/>
        </w:rPr>
        <w:t>Expected result:</w:t>
      </w:r>
    </w:p>
    <w:p>
      <w:pPr>
        <w:pStyle w:val="ListBullet"/>
        <w:spacing w:after="40"/>
      </w:pPr>
      <w:r>
        <w:t>The chosen cleaner is offered/assigned immediately regardless of tier.</w:t>
      </w:r>
    </w:p>
    <w:p>
      <w:pPr>
        <w:pStyle w:val="ListBullet"/>
        <w:spacing w:after="40"/>
      </w:pPr>
      <w:r>
        <w:t>The staffing meter and open-spot count update.</w:t>
      </w:r>
    </w:p>
    <w:p>
      <w:pPr>
        <w:pStyle w:val="ListBullet"/>
        <w:spacing w:after="40"/>
      </w:pPr>
      <w:r>
        <w:t>The action is recorded in System Logs (Source = “Manual Assignment”).</w:t>
      </w:r>
    </w:p>
    <w:p>
      <w:pPr>
        <w:spacing w:after="40"/>
      </w:pPr>
    </w:p>
    <w:p>
      <w:pPr>
        <w:pStyle w:val="Heading2"/>
      </w:pPr>
      <w:r>
        <w:t>Scenario 9: Simulate a cleaner replying over WhatsApp</w:t>
      </w:r>
    </w:p>
    <w:p>
      <w:pPr>
        <w:spacing w:after="20"/>
      </w:pPr>
      <w:r>
        <w:rPr>
          <w:b/>
          <w:i w:val="0"/>
        </w:rPr>
        <w:t>Log in as: Developer-assisted (advanced)</w:t>
      </w:r>
    </w:p>
    <w:p>
      <w:pPr>
        <w:spacing w:after="60"/>
      </w:pPr>
      <w:r>
        <w:rPr>
          <w:b w:val="0"/>
          <w:i/>
          <w:color w:val="6B7770"/>
        </w:rPr>
        <w:t>Goal: Verify accept / decline / cancel handling of inbound WhatsApp replies without a real phone.</w:t>
      </w:r>
    </w:p>
    <w:p>
      <w:pPr>
        <w:spacing w:after="20"/>
      </w:pPr>
      <w:r>
        <w:rPr>
          <w:b/>
          <w:i w:val="0"/>
        </w:rPr>
        <w:t>Steps:</w:t>
      </w:r>
    </w:p>
    <w:p>
      <w:pPr>
        <w:pStyle w:val="ListNumber"/>
        <w:spacing w:after="40"/>
      </w:pPr>
      <w:r>
        <w:t>Ensure a shift has at least one Offered cleaner (Scenario 7 or 8).</w:t>
      </w:r>
    </w:p>
    <w:p>
      <w:pPr>
        <w:pStyle w:val="ListNumber"/>
        <w:spacing w:after="40"/>
      </w:pPr>
      <w:r>
        <w:t>Ask the developer to POST a test payload to the WhatsApp inbound webhook (with the shared secret) representing that cleaner replying “ACCEPT &lt;code&gt;”, using the 4-digit offer code shown on the offer.</w:t>
      </w:r>
    </w:p>
    <w:p>
      <w:pPr>
        <w:pStyle w:val="ListNumber"/>
        <w:spacing w:after="40"/>
      </w:pPr>
      <w:r>
        <w:t>Re-open the shift and check the responses list.</w:t>
      </w:r>
    </w:p>
    <w:p>
      <w:pPr>
        <w:pStyle w:val="ListNumber"/>
        <w:spacing w:after="40"/>
      </w:pPr>
      <w:r>
        <w:t>Repeat with a DECLINE reply from another offered cleaner, and a CANCEL from an accepted cleaner.</w:t>
      </w:r>
    </w:p>
    <w:p>
      <w:pPr>
        <w:spacing w:after="20"/>
      </w:pPr>
      <w:r>
        <w:rPr>
          <w:b/>
          <w:i w:val="0"/>
          <w:color w:val="3D8B5F"/>
        </w:rPr>
        <w:t>Expected result:</w:t>
      </w:r>
    </w:p>
    <w:p>
      <w:pPr>
        <w:pStyle w:val="ListBullet"/>
        <w:spacing w:after="40"/>
      </w:pPr>
      <w:r>
        <w:t>ACCEPT flips the cleaner to Accepted and updates the meter; once enough accept, the shift becomes Fully staffed and remaining offers close.</w:t>
      </w:r>
    </w:p>
    <w:p>
      <w:pPr>
        <w:pStyle w:val="ListBullet"/>
        <w:spacing w:after="40"/>
      </w:pPr>
      <w:r>
        <w:t>DECLINE triggers a “Are you sure?” confirmation flow, then marks the cleaner Declined.</w:t>
      </w:r>
    </w:p>
    <w:p>
      <w:pPr>
        <w:pStyle w:val="ListBullet"/>
        <w:spacing w:after="40"/>
      </w:pPr>
      <w:r>
        <w:t>CANCEL re-opens the freed spot to all remaining active cleaners and raises a “Cleaner cancelled” alert.</w:t>
      </w:r>
    </w:p>
    <w:p>
      <w:pPr>
        <w:pStyle w:val="ListBullet"/>
        <w:spacing w:after="40"/>
      </w:pPr>
      <w:r>
        <w:t>Each inbound message is recorded once (idempotent) in System Logs with trigger “Webhook”.</w:t>
      </w:r>
    </w:p>
    <w:p>
      <w:pPr>
        <w:spacing w:after="40"/>
      </w:pPr>
    </w:p>
    <w:p>
      <w:pPr>
        <w:pStyle w:val="Heading2"/>
      </w:pPr>
      <w:r>
        <w:t>Scenario 10: Manage the cleaner roster</w:t>
      </w:r>
    </w:p>
    <w:p>
      <w:pPr>
        <w:spacing w:after="20"/>
      </w:pPr>
      <w:r>
        <w:rPr>
          <w:b/>
          <w:i w:val="0"/>
        </w:rPr>
        <w:t>Log in as: Admin / Ops Manager (and Team Lead where noted)</w:t>
      </w:r>
    </w:p>
    <w:p>
      <w:pPr>
        <w:spacing w:after="60"/>
      </w:pPr>
      <w:r>
        <w:rPr>
          <w:b w:val="0"/>
          <w:i/>
          <w:color w:val="6B7770"/>
        </w:rPr>
        <w:t>Goal: Verify add / edit / status / notes / remove for cleaners.</w:t>
      </w:r>
    </w:p>
    <w:p>
      <w:pPr>
        <w:spacing w:after="20"/>
      </w:pPr>
      <w:r>
        <w:rPr>
          <w:b/>
          <w:i w:val="0"/>
        </w:rPr>
        <w:t>Steps:</w:t>
      </w:r>
    </w:p>
    <w:p>
      <w:pPr>
        <w:pStyle w:val="ListNumber"/>
        <w:spacing w:after="40"/>
      </w:pPr>
      <w:r>
        <w:t>Go to Cleaners. Click Add cleaner; enter name, a valid phone (pick the country), email and tier; Add cleaner.</w:t>
      </w:r>
    </w:p>
    <w:p>
      <w:pPr>
        <w:pStyle w:val="ListNumber"/>
        <w:spacing w:after="40"/>
      </w:pPr>
      <w:r>
        <w:t>Confirm the new cleaner appears in the right tier group.</w:t>
      </w:r>
    </w:p>
    <w:p>
      <w:pPr>
        <w:pStyle w:val="ListNumber"/>
        <w:spacing w:after="40"/>
      </w:pPr>
      <w:r>
        <w:t>Open the kebab → Edit and change the phone/email; Save.</w:t>
      </w:r>
    </w:p>
    <w:p>
      <w:pPr>
        <w:pStyle w:val="ListNumber"/>
        <w:spacing w:after="40"/>
      </w:pPr>
      <w:r>
        <w:t>Change the cleaner’s Status dropdown to Away, then Inactive.</w:t>
      </w:r>
    </w:p>
    <w:p>
      <w:pPr>
        <w:pStyle w:val="ListNumber"/>
        <w:spacing w:after="40"/>
      </w:pPr>
      <w:r>
        <w:t>Open the kebab → Notes, add a note, confirm it appears with your name and time.</w:t>
      </w:r>
    </w:p>
    <w:p>
      <w:pPr>
        <w:pStyle w:val="ListNumber"/>
        <w:spacing w:after="40"/>
      </w:pPr>
      <w:r>
        <w:t>Open the kebab → Remove cleaner and confirm.</w:t>
      </w:r>
    </w:p>
    <w:p>
      <w:pPr>
        <w:pStyle w:val="ListNumber"/>
        <w:spacing w:after="40"/>
      </w:pPr>
      <w:r>
        <w:t>Now sign in as Team Lead and confirm you CAN change a status and add a note, but there is no Add cleaner button and no Edit/Remove.</w:t>
      </w:r>
    </w:p>
    <w:p>
      <w:pPr>
        <w:spacing w:after="20"/>
      </w:pPr>
      <w:r>
        <w:rPr>
          <w:b/>
          <w:i w:val="0"/>
          <w:color w:val="3D8B5F"/>
        </w:rPr>
        <w:t>Expected result:</w:t>
      </w:r>
    </w:p>
    <w:p>
      <w:pPr>
        <w:pStyle w:val="ListBullet"/>
        <w:spacing w:after="40"/>
      </w:pPr>
      <w:r>
        <w:t>Add/Edit validate required fields and reject duplicate or invalid phone/email.</w:t>
      </w:r>
    </w:p>
    <w:p>
      <w:pPr>
        <w:pStyle w:val="ListBullet"/>
        <w:spacing w:after="40"/>
      </w:pPr>
      <w:r>
        <w:t>Away or Inactive stops that cleaner receiving future offers.</w:t>
      </w:r>
    </w:p>
    <w:p>
      <w:pPr>
        <w:pStyle w:val="ListBullet"/>
        <w:spacing w:after="40"/>
      </w:pPr>
      <w:r>
        <w:t>Notes are timestamped and attributed.</w:t>
      </w:r>
    </w:p>
    <w:p>
      <w:pPr>
        <w:pStyle w:val="ListBullet"/>
        <w:spacing w:after="40"/>
      </w:pPr>
      <w:r>
        <w:t>Remove either deletes the cleaner or deactivates it (if they have shift history), with a toast telling you which.</w:t>
      </w:r>
    </w:p>
    <w:p>
      <w:pPr>
        <w:pStyle w:val="ListBullet"/>
        <w:spacing w:after="40"/>
      </w:pPr>
      <w:r>
        <w:t>Team Lead can set status and add notes only — no add/edit/remove.</w:t>
      </w:r>
    </w:p>
    <w:p>
      <w:pPr>
        <w:spacing w:after="40"/>
      </w:pPr>
    </w:p>
    <w:p>
      <w:pPr>
        <w:pStyle w:val="Heading2"/>
      </w:pPr>
      <w:r>
        <w:t>Scenario 11: Handle alerts</w:t>
      </w:r>
    </w:p>
    <w:p>
      <w:pPr>
        <w:spacing w:after="20"/>
      </w:pPr>
      <w:r>
        <w:rPr>
          <w:b/>
          <w:i w:val="0"/>
        </w:rPr>
        <w:t>Log in as: Admin / Operations Manager</w:t>
      </w:r>
    </w:p>
    <w:p>
      <w:pPr>
        <w:spacing w:after="60"/>
      </w:pPr>
      <w:r>
        <w:rPr>
          <w:b w:val="0"/>
          <w:i/>
          <w:color w:val="6B7770"/>
        </w:rPr>
        <w:t>Goal: Verify the alert inbox and its per-type actions.</w:t>
      </w:r>
    </w:p>
    <w:p>
      <w:pPr>
        <w:spacing w:after="20"/>
      </w:pPr>
      <w:r>
        <w:rPr>
          <w:b/>
          <w:i w:val="0"/>
        </w:rPr>
        <w:t>Steps:</w:t>
      </w:r>
    </w:p>
    <w:p>
      <w:pPr>
        <w:pStyle w:val="ListNumber"/>
        <w:spacing w:after="40"/>
      </w:pPr>
      <w:r>
        <w:t>Open Alerts. Note the open count matches the sidebar badge.</w:t>
      </w:r>
    </w:p>
    <w:p>
      <w:pPr>
        <w:pStyle w:val="ListNumber"/>
        <w:spacing w:after="40"/>
      </w:pPr>
      <w:r>
        <w:t>Use the filter chips (Urgent, Cancellation reviews, Venue gaps, Reminders, Resolved).</w:t>
      </w:r>
    </w:p>
    <w:p>
      <w:pPr>
        <w:pStyle w:val="ListNumber"/>
        <w:spacing w:after="40"/>
      </w:pPr>
      <w:r>
        <w:t>On an Understaffed-urgent alert, click Assign manually and assign a cleaner; confirm the alert can then be dismissed.</w:t>
      </w:r>
    </w:p>
    <w:p>
      <w:pPr>
        <w:pStyle w:val="ListNumber"/>
        <w:spacing w:after="40"/>
      </w:pPr>
      <w:r>
        <w:t>On a Venue-gap alert, click Schedule a cleaning shift and confirm it takes you to Shifts.</w:t>
      </w:r>
    </w:p>
    <w:p>
      <w:pPr>
        <w:pStyle w:val="ListNumber"/>
        <w:spacing w:after="40"/>
      </w:pPr>
      <w:r>
        <w:t>Dismiss an alert and confirm it moves to the Resolved list.</w:t>
      </w:r>
    </w:p>
    <w:p>
      <w:pPr>
        <w:pStyle w:val="ListNumber"/>
        <w:spacing w:after="40"/>
      </w:pPr>
      <w:r>
        <w:t>Try Mark all read.</w:t>
      </w:r>
    </w:p>
    <w:p>
      <w:pPr>
        <w:spacing w:after="20"/>
      </w:pPr>
      <w:r>
        <w:rPr>
          <w:b/>
          <w:i w:val="0"/>
          <w:color w:val="3D8B5F"/>
        </w:rPr>
        <w:t>Expected result:</w:t>
      </w:r>
    </w:p>
    <w:p>
      <w:pPr>
        <w:pStyle w:val="ListBullet"/>
        <w:spacing w:after="40"/>
      </w:pPr>
      <w:r>
        <w:t>The badge and open count always agree.</w:t>
      </w:r>
    </w:p>
    <w:p>
      <w:pPr>
        <w:pStyle w:val="ListBullet"/>
        <w:spacing w:after="40"/>
      </w:pPr>
      <w:r>
        <w:t>Each alert type shows the right actions; actioning/dismissing moves it to Resolved.</w:t>
      </w:r>
    </w:p>
    <w:p>
      <w:pPr>
        <w:pStyle w:val="ListBullet"/>
        <w:spacing w:after="40"/>
      </w:pPr>
      <w:r>
        <w:t>Assigning from an understaffed alert updates the linked shift.</w:t>
      </w:r>
    </w:p>
    <w:p>
      <w:pPr>
        <w:pStyle w:val="ListBullet"/>
        <w:spacing w:after="40"/>
      </w:pPr>
      <w:r>
        <w:t>Mark all read clears every open alert.</w:t>
      </w:r>
    </w:p>
    <w:p>
      <w:pPr>
        <w:spacing w:after="40"/>
      </w:pPr>
    </w:p>
    <w:p>
      <w:pPr>
        <w:pStyle w:val="Heading2"/>
      </w:pPr>
      <w:r>
        <w:t>Scenario 12: Booking cancellation review</w:t>
      </w:r>
    </w:p>
    <w:p>
      <w:pPr>
        <w:spacing w:after="20"/>
      </w:pPr>
      <w:r>
        <w:rPr>
          <w:b/>
          <w:i w:val="0"/>
        </w:rPr>
        <w:t>Log in as: Admin / Operations Manager</w:t>
      </w:r>
    </w:p>
    <w:p>
      <w:pPr>
        <w:spacing w:after="60"/>
      </w:pPr>
      <w:r>
        <w:rPr>
          <w:b w:val="0"/>
          <w:i/>
          <w:color w:val="6B7770"/>
        </w:rPr>
        <w:t>Goal: Verify the booking-cancelled alert and its confirm/no-action choices.</w:t>
      </w:r>
    </w:p>
    <w:p>
      <w:pPr>
        <w:spacing w:after="20"/>
      </w:pPr>
      <w:r>
        <w:rPr>
          <w:b/>
          <w:i w:val="0"/>
        </w:rPr>
        <w:t>Steps:</w:t>
      </w:r>
    </w:p>
    <w:p>
      <w:pPr>
        <w:pStyle w:val="ListNumber"/>
        <w:spacing w:after="40"/>
      </w:pPr>
      <w:r>
        <w:t>Open Bookings and note which are Cancelled.</w:t>
      </w:r>
    </w:p>
    <w:p>
      <w:pPr>
        <w:pStyle w:val="ListNumber"/>
        <w:spacing w:after="40"/>
      </w:pPr>
      <w:r>
        <w:t>If a “Booking cancelled” alert is open (Alerts → Cancellation reviews), open it.</w:t>
      </w:r>
    </w:p>
    <w:p>
      <w:pPr>
        <w:pStyle w:val="ListNumber"/>
        <w:spacing w:after="40"/>
      </w:pPr>
      <w:r>
        <w:t>Click Take no action and confirm it resolves without touching shifts — OR, on a test booking, click Confirm cancellation.</w:t>
      </w:r>
    </w:p>
    <w:p>
      <w:pPr>
        <w:pStyle w:val="ListNumber"/>
        <w:spacing w:after="40"/>
      </w:pPr>
      <w:r>
        <w:t>If you confirmed, re-open the linked shift(s) and check they are now Cancelled.</w:t>
      </w:r>
    </w:p>
    <w:p>
      <w:pPr>
        <w:spacing w:after="20"/>
      </w:pPr>
      <w:r>
        <w:rPr>
          <w:b/>
          <w:i w:val="0"/>
          <w:color w:val="3D8B5F"/>
        </w:rPr>
        <w:t>Expected result:</w:t>
      </w:r>
    </w:p>
    <w:p>
      <w:pPr>
        <w:pStyle w:val="ListBullet"/>
        <w:spacing w:after="40"/>
      </w:pPr>
      <w:r>
        <w:t>“Take no action” dismisses the alert and leaves shifts untouched.</w:t>
      </w:r>
    </w:p>
    <w:p>
      <w:pPr>
        <w:pStyle w:val="ListBullet"/>
        <w:spacing w:after="40"/>
      </w:pPr>
      <w:r>
        <w:t>“Confirm cancellation” cancels the booking’s linked shifts and (in live mode) notifies accepted cleaners.</w:t>
      </w:r>
    </w:p>
    <w:p>
      <w:pPr>
        <w:pStyle w:val="ListBullet"/>
        <w:spacing w:after="40"/>
      </w:pPr>
      <w:r>
        <w:t>The choice is recorded in System Logs.</w:t>
      </w:r>
    </w:p>
    <w:p>
      <w:pPr>
        <w:spacing w:after="40"/>
      </w:pPr>
    </w:p>
    <w:p>
      <w:pPr>
        <w:pStyle w:val="Heading2"/>
      </w:pPr>
      <w:r>
        <w:t>Scenario 13: Adjust the automation schedule</w:t>
      </w:r>
    </w:p>
    <w:p>
      <w:pPr>
        <w:spacing w:after="20"/>
      </w:pPr>
      <w:r>
        <w:rPr>
          <w:b/>
          <w:i w:val="0"/>
        </w:rPr>
        <w:t>Log in as: Admin / Operations Manager</w:t>
      </w:r>
    </w:p>
    <w:p>
      <w:pPr>
        <w:spacing w:after="60"/>
      </w:pPr>
      <w:r>
        <w:rPr>
          <w:b w:val="0"/>
          <w:i/>
          <w:color w:val="6B7770"/>
        </w:rPr>
        <w:t>Goal: Verify schedule editing and pause/enable.</w:t>
      </w:r>
    </w:p>
    <w:p>
      <w:pPr>
        <w:spacing w:after="20"/>
      </w:pPr>
      <w:r>
        <w:rPr>
          <w:b/>
          <w:i w:val="0"/>
        </w:rPr>
        <w:t>Steps:</w:t>
      </w:r>
    </w:p>
    <w:p>
      <w:pPr>
        <w:pStyle w:val="ListNumber"/>
        <w:spacing w:after="40"/>
      </w:pPr>
      <w:r>
        <w:t>Go to Schedule.</w:t>
      </w:r>
    </w:p>
    <w:p>
      <w:pPr>
        <w:pStyle w:val="ListNumber"/>
        <w:spacing w:after="40"/>
      </w:pPr>
      <w:r>
        <w:t>Toggle any daily job off (it shows “Paused”), then back on.</w:t>
      </w:r>
    </w:p>
    <w:p>
      <w:pPr>
        <w:pStyle w:val="ListNumber"/>
        <w:spacing w:after="40"/>
      </w:pPr>
      <w:r>
        <w:t>Click Edit on a job, change the time (and, for a weekly job, the weekdays), and Save.</w:t>
      </w:r>
    </w:p>
    <w:p>
      <w:pPr>
        <w:pStyle w:val="ListNumber"/>
        <w:spacing w:after="40"/>
      </w:pPr>
      <w:r>
        <w:t>Confirm the plain-English schedule line updates.</w:t>
      </w:r>
    </w:p>
    <w:p>
      <w:pPr>
        <w:pStyle w:val="ListNumber"/>
        <w:spacing w:after="40"/>
      </w:pPr>
      <w:r>
        <w:t>(Optional) Use Advanced to view/edit the raw cron expression, then switch back to simple.</w:t>
      </w:r>
    </w:p>
    <w:p>
      <w:pPr>
        <w:pStyle w:val="ListNumber"/>
        <w:spacing w:after="40"/>
      </w:pPr>
      <w:r>
        <w:t>Refresh and confirm your change persisted.</w:t>
      </w:r>
    </w:p>
    <w:p>
      <w:pPr>
        <w:spacing w:after="20"/>
      </w:pPr>
      <w:r>
        <w:rPr>
          <w:b/>
          <w:i w:val="0"/>
          <w:color w:val="3D8B5F"/>
        </w:rPr>
        <w:t>Expected result:</w:t>
      </w:r>
    </w:p>
    <w:p>
      <w:pPr>
        <w:pStyle w:val="ListBullet"/>
        <w:spacing w:after="40"/>
      </w:pPr>
      <w:r>
        <w:t>Pausing shows a “Paused” tag; enabling restores it.</w:t>
      </w:r>
    </w:p>
    <w:p>
      <w:pPr>
        <w:pStyle w:val="ListBullet"/>
        <w:spacing w:after="40"/>
      </w:pPr>
      <w:r>
        <w:t>Editing the time/weekdays updates the human-readable schedule (e.g. “Every Tuesday at 3:30 PM IST”).</w:t>
      </w:r>
    </w:p>
    <w:p>
      <w:pPr>
        <w:pStyle w:val="ListBullet"/>
        <w:spacing w:after="40"/>
      </w:pPr>
      <w:r>
        <w:t>Weekly jobs require at least one weekday; an empty selection is rejected.</w:t>
      </w:r>
    </w:p>
    <w:p>
      <w:pPr>
        <w:pStyle w:val="ListBullet"/>
        <w:spacing w:after="40"/>
      </w:pPr>
      <w:r>
        <w:t>Changes persist after Refresh and are recorded in System Logs.</w:t>
      </w:r>
    </w:p>
    <w:p>
      <w:pPr>
        <w:spacing w:after="40"/>
      </w:pPr>
    </w:p>
    <w:p>
      <w:pPr>
        <w:pStyle w:val="Heading2"/>
      </w:pPr>
      <w:r>
        <w:t>Scenario 14: Review the System Logs</w:t>
      </w:r>
    </w:p>
    <w:p>
      <w:pPr>
        <w:spacing w:after="20"/>
      </w:pPr>
      <w:r>
        <w:rPr>
          <w:b/>
          <w:i w:val="0"/>
        </w:rPr>
        <w:t>Log in as: Admin / Operations Manager</w:t>
      </w:r>
    </w:p>
    <w:p>
      <w:pPr>
        <w:spacing w:after="60"/>
      </w:pPr>
      <w:r>
        <w:rPr>
          <w:b w:val="0"/>
          <w:i/>
          <w:color w:val="6B7770"/>
        </w:rPr>
        <w:t>Goal: Verify the audit trail, filtering and detail.</w:t>
      </w:r>
    </w:p>
    <w:p>
      <w:pPr>
        <w:spacing w:after="20"/>
      </w:pPr>
      <w:r>
        <w:rPr>
          <w:b/>
          <w:i w:val="0"/>
        </w:rPr>
        <w:t>Steps:</w:t>
      </w:r>
    </w:p>
    <w:p>
      <w:pPr>
        <w:pStyle w:val="ListNumber"/>
        <w:spacing w:after="40"/>
      </w:pPr>
      <w:r>
        <w:t>Open System Logs.</w:t>
      </w:r>
    </w:p>
    <w:p>
      <w:pPr>
        <w:pStyle w:val="ListNumber"/>
        <w:spacing w:after="40"/>
      </w:pPr>
      <w:r>
        <w:t>Filter by status (e.g. Failed), by Source (a specific job), and by date range.</w:t>
      </w:r>
    </w:p>
    <w:p>
      <w:pPr>
        <w:pStyle w:val="ListNumber"/>
        <w:spacing w:after="40"/>
      </w:pPr>
      <w:r>
        <w:t>Search a keyword in the summary box.</w:t>
      </w:r>
    </w:p>
    <w:p>
      <w:pPr>
        <w:pStyle w:val="ListNumber"/>
        <w:spacing w:after="40"/>
      </w:pPr>
      <w:r>
        <w:t>Expand a row to view its detail (error, linked shift/cleaner/booking, key/value detail).</w:t>
      </w:r>
    </w:p>
    <w:p>
      <w:pPr>
        <w:pStyle w:val="ListNumber"/>
        <w:spacing w:after="40"/>
      </w:pPr>
      <w:r>
        <w:t>Page through results with Previous / Next.</w:t>
      </w:r>
    </w:p>
    <w:p>
      <w:pPr>
        <w:spacing w:after="20"/>
      </w:pPr>
      <w:r>
        <w:rPr>
          <w:b/>
          <w:i w:val="0"/>
          <w:color w:val="3D8B5F"/>
        </w:rPr>
        <w:t>Expected result:</w:t>
      </w:r>
    </w:p>
    <w:p>
      <w:pPr>
        <w:pStyle w:val="ListBullet"/>
        <w:spacing w:after="40"/>
      </w:pPr>
      <w:r>
        <w:t>Filters and search narrow the list server-side; the count and page indicator update.</w:t>
      </w:r>
    </w:p>
    <w:p>
      <w:pPr>
        <w:pStyle w:val="ListBullet"/>
        <w:spacing w:after="40"/>
      </w:pPr>
      <w:r>
        <w:t>If there were failures in the last 24h, a red banner appears with a “Show failures” shortcut.</w:t>
      </w:r>
    </w:p>
    <w:p>
      <w:pPr>
        <w:pStyle w:val="ListBullet"/>
        <w:spacing w:after="40"/>
      </w:pPr>
      <w:r>
        <w:t>Expanding a row reveals full context; entries show their trigger (Scheduled / Webhook / Manual / System).</w:t>
      </w:r>
    </w:p>
    <w:p>
      <w:pPr>
        <w:spacing w:after="40"/>
      </w:pPr>
    </w:p>
    <w:p>
      <w:pPr>
        <w:pStyle w:val="Heading2"/>
      </w:pPr>
      <w:r>
        <w:t>Scenario 15: Sign out</w:t>
      </w:r>
    </w:p>
    <w:p>
      <w:pPr>
        <w:spacing w:after="20"/>
      </w:pPr>
      <w:r>
        <w:rPr>
          <w:b/>
          <w:i w:val="0"/>
        </w:rPr>
        <w:t>Log in as: any account</w:t>
      </w:r>
    </w:p>
    <w:p>
      <w:pPr>
        <w:spacing w:after="60"/>
      </w:pPr>
      <w:r>
        <w:rPr>
          <w:b w:val="0"/>
          <w:i/>
          <w:color w:val="6B7770"/>
        </w:rPr>
        <w:t>Goal: Verify clean sign-out.</w:t>
      </w:r>
    </w:p>
    <w:p>
      <w:pPr>
        <w:spacing w:after="20"/>
      </w:pPr>
      <w:r>
        <w:rPr>
          <w:b/>
          <w:i w:val="0"/>
        </w:rPr>
        <w:t>Steps:</w:t>
      </w:r>
    </w:p>
    <w:p>
      <w:pPr>
        <w:pStyle w:val="ListNumber"/>
        <w:spacing w:after="40"/>
      </w:pPr>
      <w:r>
        <w:t>Click the Sign-out button in the sidebar footer.</w:t>
      </w:r>
    </w:p>
    <w:p>
      <w:pPr>
        <w:pStyle w:val="ListNumber"/>
        <w:spacing w:after="40"/>
      </w:pPr>
      <w:r>
        <w:t>Confirm “Log out” in the dialog.</w:t>
      </w:r>
    </w:p>
    <w:p>
      <w:pPr>
        <w:spacing w:after="20"/>
      </w:pPr>
      <w:r>
        <w:rPr>
          <w:b/>
          <w:i w:val="0"/>
          <w:color w:val="3D8B5F"/>
        </w:rPr>
        <w:t>Expected result:</w:t>
      </w:r>
    </w:p>
    <w:p>
      <w:pPr>
        <w:pStyle w:val="ListBullet"/>
        <w:spacing w:after="40"/>
      </w:pPr>
      <w:r>
        <w:t>You are returned to the Sign-in screen and can no longer reach app pages without logging back in.</w:t>
      </w:r>
    </w:p>
    <w:p>
      <w:pPr>
        <w:spacing w:after="40"/>
      </w:pPr>
    </w:p>
    <w:p>
      <w:pPr>
        <w:pStyle w:val="Heading1"/>
      </w:pPr>
      <w:r>
        <w:t>9. Key features, explained</w:t>
      </w:r>
    </w:p>
    <w:p>
      <w:pPr>
        <w:pStyle w:val="Heading2"/>
      </w:pPr>
      <w:r>
        <w:t>9.1  The staffing meter</w:t>
      </w:r>
    </w:p>
    <w:p>
      <w:pPr>
        <w:spacing w:after="120"/>
      </w:pPr>
      <w:r>
        <w:rPr>
          <w:b w:val="0"/>
          <w:i w:val="0"/>
        </w:rPr>
        <w:t>Every shift shows a row of coloured squares summarising who is on it:</w:t>
      </w: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1F4D3A"/>
          </w:tcPr>
          <w:p>
            <w:pPr>
              <w:spacing w:after="20" w:before="20"/>
            </w:pPr>
            <w:r>
              <w:rPr>
                <w:b/>
                <w:color w:val="FFFFFF"/>
                <w:sz w:val="19"/>
              </w:rPr>
              <w:t>Colour</w:t>
            </w:r>
          </w:p>
        </w:tc>
        <w:tc>
          <w:tcPr>
            <w:tcW w:type="dxa" w:w="7200"/>
            <w:shd w:val="clear" w:color="auto" w:fill="1F4D3A"/>
          </w:tcPr>
          <w:p>
            <w:pPr>
              <w:spacing w:after="20" w:before="20"/>
            </w:pPr>
            <w:r>
              <w:rPr>
                <w:b/>
                <w:color w:val="FFFFFF"/>
                <w:sz w:val="19"/>
              </w:rPr>
              <w:t>Meaning</w:t>
            </w:r>
          </w:p>
        </w:tc>
      </w:tr>
      <w:tr>
        <w:tc>
          <w:tcPr>
            <w:tcW w:type="dxa" w:w="1728"/>
          </w:tcPr>
          <w:p>
            <w:pPr>
              <w:spacing w:after="20" w:before="20"/>
            </w:pPr>
            <w:r>
              <w:rPr>
                <w:b w:val="0"/>
                <w:color w:val="1E2622"/>
                <w:sz w:val="19"/>
              </w:rPr>
              <w:t>Indigo</w:t>
            </w:r>
          </w:p>
        </w:tc>
        <w:tc>
          <w:tcPr>
            <w:tcW w:type="dxa" w:w="7200"/>
          </w:tcPr>
          <w:p>
            <w:pPr>
              <w:spacing w:after="20" w:before="20"/>
            </w:pPr>
            <w:r>
              <w:rPr>
                <w:b w:val="0"/>
                <w:color w:val="1E2622"/>
                <w:sz w:val="19"/>
              </w:rPr>
              <w:t>Team Lead — the reserved first slot, always present</w:t>
            </w:r>
          </w:p>
        </w:tc>
      </w:tr>
      <w:tr>
        <w:tc>
          <w:tcPr>
            <w:tcW w:type="dxa" w:w="1728"/>
            <w:shd w:val="clear" w:color="auto" w:fill="F2F5F2"/>
          </w:tcPr>
          <w:p>
            <w:pPr>
              <w:spacing w:after="20" w:before="20"/>
            </w:pPr>
            <w:r>
              <w:rPr>
                <w:b w:val="0"/>
                <w:color w:val="1E2622"/>
                <w:sz w:val="19"/>
              </w:rPr>
              <w:t>Green</w:t>
            </w:r>
          </w:p>
        </w:tc>
        <w:tc>
          <w:tcPr>
            <w:tcW w:type="dxa" w:w="7200"/>
            <w:shd w:val="clear" w:color="auto" w:fill="F2F5F2"/>
          </w:tcPr>
          <w:p>
            <w:pPr>
              <w:spacing w:after="20" w:before="20"/>
            </w:pPr>
            <w:r>
              <w:rPr>
                <w:b w:val="0"/>
                <w:color w:val="1E2622"/>
                <w:sz w:val="19"/>
              </w:rPr>
              <w:t>A cleaner who has accepted</w:t>
            </w:r>
          </w:p>
        </w:tc>
      </w:tr>
      <w:tr>
        <w:tc>
          <w:tcPr>
            <w:tcW w:type="dxa" w:w="1728"/>
          </w:tcPr>
          <w:p>
            <w:pPr>
              <w:spacing w:after="20" w:before="20"/>
            </w:pPr>
            <w:r>
              <w:rPr>
                <w:b w:val="0"/>
                <w:color w:val="1E2622"/>
                <w:sz w:val="19"/>
              </w:rPr>
              <w:t>Amber</w:t>
            </w:r>
          </w:p>
        </w:tc>
        <w:tc>
          <w:tcPr>
            <w:tcW w:type="dxa" w:w="7200"/>
          </w:tcPr>
          <w:p>
            <w:pPr>
              <w:spacing w:after="20" w:before="20"/>
            </w:pPr>
            <w:r>
              <w:rPr>
                <w:b w:val="0"/>
                <w:color w:val="1E2622"/>
                <w:sz w:val="19"/>
              </w:rPr>
              <w:t>A cleaner who has been offered but not yet replied</w:t>
            </w:r>
          </w:p>
        </w:tc>
      </w:tr>
      <w:tr>
        <w:tc>
          <w:tcPr>
            <w:tcW w:type="dxa" w:w="1728"/>
            <w:shd w:val="clear" w:color="auto" w:fill="F2F5F2"/>
          </w:tcPr>
          <w:p>
            <w:pPr>
              <w:spacing w:after="20" w:before="20"/>
            </w:pPr>
            <w:r>
              <w:rPr>
                <w:b w:val="0"/>
                <w:color w:val="1E2622"/>
                <w:sz w:val="19"/>
              </w:rPr>
              <w:t>Grey</w:t>
            </w:r>
          </w:p>
        </w:tc>
        <w:tc>
          <w:tcPr>
            <w:tcW w:type="dxa" w:w="7200"/>
            <w:shd w:val="clear" w:color="auto" w:fill="F2F5F2"/>
          </w:tcPr>
          <w:p>
            <w:pPr>
              <w:spacing w:after="20" w:before="20"/>
            </w:pPr>
            <w:r>
              <w:rPr>
                <w:b w:val="0"/>
                <w:color w:val="1E2622"/>
                <w:sz w:val="19"/>
              </w:rPr>
              <w:t>An open (unfilled) slot</w:t>
            </w:r>
          </w:p>
        </w:tc>
      </w:tr>
    </w:tbl>
    <w:p>
      <w:pPr>
        <w:spacing w:after="40"/>
      </w:pPr>
    </w:p>
    <w:p>
      <w:pPr>
        <w:spacing w:after="120"/>
      </w:pPr>
      <w:r>
        <w:rPr>
          <w:b w:val="0"/>
          <w:i/>
          <w:color w:val="6B7770"/>
        </w:rPr>
        <w:t>The count reads like “1 + 3 / 6 confirmed” — the lead, plus accepted cleaners, against the number required.</w:t>
      </w:r>
    </w:p>
    <w:p>
      <w:pPr>
        <w:pStyle w:val="Heading2"/>
      </w:pPr>
      <w:r>
        <w:t>9.2  Tiers &amp; escalation</w:t>
      </w:r>
    </w:p>
    <w:p>
      <w:pPr>
        <w:spacing w:after="120"/>
      </w:pPr>
      <w:r>
        <w:rPr>
          <w:b w:val="0"/>
          <w:i w:val="0"/>
        </w:rPr>
        <w:t>Cleaners are graded Tier 1 (offered first / most reliable), Tier 2 (next), Tier 3 (last-resort backup). A confirmed shift is offered to Tier 1; if spots remain open it escalates to Tier 2, then Tier 3. The spacing between tiers is controlled entirely by the schedule, so the office can make it as fast or slow as they like. Reaching Tier 3 with open spots raises an urgent alert.</w:t>
      </w:r>
    </w:p>
    <w:p>
      <w:pPr>
        <w:pStyle w:val="Heading2"/>
      </w:pPr>
      <w:r>
        <w:t>9.3  Shift &amp; assignment statuses</w:t>
      </w:r>
    </w:p>
    <w:tbl>
      <w:tblPr>
        <w:tblStyle w:val="TableGrid"/>
        <w:tblW w:type="auto" w:w="0"/>
        <w:jc w:val="left"/>
        <w:tblLook w:firstColumn="1" w:firstRow="1" w:lastColumn="0" w:lastRow="0" w:noHBand="0" w:noVBand="1" w:val="04A0"/>
      </w:tblPr>
      <w:tblGrid>
        <w:gridCol w:w="4320"/>
        <w:gridCol w:w="4320"/>
      </w:tblGrid>
      <w:tr>
        <w:tc>
          <w:tcPr>
            <w:tcW w:type="dxa" w:w="2736"/>
            <w:shd w:val="clear" w:color="auto" w:fill="1F4D3A"/>
          </w:tcPr>
          <w:p>
            <w:pPr>
              <w:spacing w:after="20" w:before="20"/>
            </w:pPr>
            <w:r>
              <w:rPr>
                <w:b/>
                <w:color w:val="FFFFFF"/>
                <w:sz w:val="19"/>
              </w:rPr>
              <w:t>Shift status</w:t>
            </w:r>
          </w:p>
        </w:tc>
        <w:tc>
          <w:tcPr>
            <w:tcW w:type="dxa" w:w="6192"/>
            <w:shd w:val="clear" w:color="auto" w:fill="1F4D3A"/>
          </w:tcPr>
          <w:p>
            <w:pPr>
              <w:spacing w:after="20" w:before="20"/>
            </w:pPr>
            <w:r>
              <w:rPr>
                <w:b/>
                <w:color w:val="FFFFFF"/>
                <w:sz w:val="19"/>
              </w:rPr>
              <w:t>Meaning</w:t>
            </w:r>
          </w:p>
        </w:tc>
      </w:tr>
      <w:tr>
        <w:tc>
          <w:tcPr>
            <w:tcW w:type="dxa" w:w="2736"/>
          </w:tcPr>
          <w:p>
            <w:pPr>
              <w:spacing w:after="20" w:before="20"/>
            </w:pPr>
            <w:r>
              <w:rPr>
                <w:b w:val="0"/>
                <w:color w:val="1E2622"/>
                <w:sz w:val="19"/>
              </w:rPr>
              <w:t>Pending</w:t>
            </w:r>
          </w:p>
        </w:tc>
        <w:tc>
          <w:tcPr>
            <w:tcW w:type="dxa" w:w="6192"/>
          </w:tcPr>
          <w:p>
            <w:pPr>
              <w:spacing w:after="20" w:before="20"/>
            </w:pPr>
            <w:r>
              <w:rPr>
                <w:b w:val="0"/>
                <w:color w:val="1E2622"/>
                <w:sz w:val="19"/>
              </w:rPr>
              <w:t>Created by sync (or manually); awaiting the manager’s confirmation</w:t>
            </w:r>
          </w:p>
        </w:tc>
      </w:tr>
      <w:tr>
        <w:tc>
          <w:tcPr>
            <w:tcW w:type="dxa" w:w="2736"/>
            <w:shd w:val="clear" w:color="auto" w:fill="F2F5F2"/>
          </w:tcPr>
          <w:p>
            <w:pPr>
              <w:spacing w:after="20" w:before="20"/>
            </w:pPr>
            <w:r>
              <w:rPr>
                <w:b w:val="0"/>
                <w:color w:val="1E2622"/>
                <w:sz w:val="19"/>
              </w:rPr>
              <w:t>Scheduled (confirmed)</w:t>
            </w:r>
          </w:p>
        </w:tc>
        <w:tc>
          <w:tcPr>
            <w:tcW w:type="dxa" w:w="6192"/>
            <w:shd w:val="clear" w:color="auto" w:fill="F2F5F2"/>
          </w:tcPr>
          <w:p>
            <w:pPr>
              <w:spacing w:after="20" w:before="20"/>
            </w:pPr>
            <w:r>
              <w:rPr>
                <w:b w:val="0"/>
                <w:color w:val="1E2622"/>
                <w:sz w:val="19"/>
              </w:rPr>
              <w:t>Confirmed; eligible to be offered to cleaners</w:t>
            </w:r>
          </w:p>
        </w:tc>
      </w:tr>
      <w:tr>
        <w:tc>
          <w:tcPr>
            <w:tcW w:type="dxa" w:w="2736"/>
          </w:tcPr>
          <w:p>
            <w:pPr>
              <w:spacing w:after="20" w:before="20"/>
            </w:pPr>
            <w:r>
              <w:rPr>
                <w:b w:val="0"/>
                <w:color w:val="1E2622"/>
                <w:sz w:val="19"/>
              </w:rPr>
              <w:t>Staffing</w:t>
            </w:r>
          </w:p>
        </w:tc>
        <w:tc>
          <w:tcPr>
            <w:tcW w:type="dxa" w:w="6192"/>
          </w:tcPr>
          <w:p>
            <w:pPr>
              <w:spacing w:after="20" w:before="20"/>
            </w:pPr>
            <w:r>
              <w:rPr>
                <w:b w:val="0"/>
                <w:color w:val="1E2622"/>
                <w:sz w:val="19"/>
              </w:rPr>
              <w:t>Offers are out to cleaners; some spots still open</w:t>
            </w:r>
          </w:p>
        </w:tc>
      </w:tr>
      <w:tr>
        <w:tc>
          <w:tcPr>
            <w:tcW w:type="dxa" w:w="2736"/>
            <w:shd w:val="clear" w:color="auto" w:fill="F2F5F2"/>
          </w:tcPr>
          <w:p>
            <w:pPr>
              <w:spacing w:after="20" w:before="20"/>
            </w:pPr>
            <w:r>
              <w:rPr>
                <w:b w:val="0"/>
                <w:color w:val="1E2622"/>
                <w:sz w:val="19"/>
              </w:rPr>
              <w:t>Accepted / Fully staffed</w:t>
            </w:r>
          </w:p>
        </w:tc>
        <w:tc>
          <w:tcPr>
            <w:tcW w:type="dxa" w:w="6192"/>
            <w:shd w:val="clear" w:color="auto" w:fill="F2F5F2"/>
          </w:tcPr>
          <w:p>
            <w:pPr>
              <w:spacing w:after="20" w:before="20"/>
            </w:pPr>
            <w:r>
              <w:rPr>
                <w:b w:val="0"/>
                <w:color w:val="1E2622"/>
                <w:sz w:val="19"/>
              </w:rPr>
              <w:t>Enough cleaners accepted; shift is covered</w:t>
            </w:r>
          </w:p>
        </w:tc>
      </w:tr>
      <w:tr>
        <w:tc>
          <w:tcPr>
            <w:tcW w:type="dxa" w:w="2736"/>
          </w:tcPr>
          <w:p>
            <w:pPr>
              <w:spacing w:after="20" w:before="20"/>
            </w:pPr>
            <w:r>
              <w:rPr>
                <w:b w:val="0"/>
                <w:color w:val="1E2622"/>
                <w:sz w:val="19"/>
              </w:rPr>
              <w:t>Cancelled</w:t>
            </w:r>
          </w:p>
        </w:tc>
        <w:tc>
          <w:tcPr>
            <w:tcW w:type="dxa" w:w="6192"/>
          </w:tcPr>
          <w:p>
            <w:pPr>
              <w:spacing w:after="20" w:before="20"/>
            </w:pPr>
            <w:r>
              <w:rPr>
                <w:b w:val="0"/>
                <w:color w:val="1E2622"/>
                <w:sz w:val="19"/>
              </w:rPr>
              <w:t>Shift cancelled (manually or via booking cancellation)</w:t>
            </w:r>
          </w:p>
        </w:tc>
      </w:tr>
    </w:tbl>
    <w:p>
      <w:pPr>
        <w:spacing w:after="40"/>
      </w:pPr>
    </w:p>
    <w:tbl>
      <w:tblPr>
        <w:tblStyle w:val="TableGrid"/>
        <w:tblW w:type="auto" w:w="0"/>
        <w:jc w:val="left"/>
        <w:tblLook w:firstColumn="1" w:firstRow="1" w:lastColumn="0" w:lastRow="0" w:noHBand="0" w:noVBand="1" w:val="04A0"/>
      </w:tblPr>
      <w:tblGrid>
        <w:gridCol w:w="4320"/>
        <w:gridCol w:w="4320"/>
      </w:tblGrid>
      <w:tr>
        <w:tc>
          <w:tcPr>
            <w:tcW w:type="dxa" w:w="2736"/>
            <w:shd w:val="clear" w:color="auto" w:fill="1F4D3A"/>
          </w:tcPr>
          <w:p>
            <w:pPr>
              <w:spacing w:after="20" w:before="20"/>
            </w:pPr>
            <w:r>
              <w:rPr>
                <w:b/>
                <w:color w:val="FFFFFF"/>
                <w:sz w:val="19"/>
              </w:rPr>
              <w:t>Cleaner reply status</w:t>
            </w:r>
          </w:p>
        </w:tc>
        <w:tc>
          <w:tcPr>
            <w:tcW w:type="dxa" w:w="6192"/>
            <w:shd w:val="clear" w:color="auto" w:fill="1F4D3A"/>
          </w:tcPr>
          <w:p>
            <w:pPr>
              <w:spacing w:after="20" w:before="20"/>
            </w:pPr>
            <w:r>
              <w:rPr>
                <w:b/>
                <w:color w:val="FFFFFF"/>
                <w:sz w:val="19"/>
              </w:rPr>
              <w:t>Meaning</w:t>
            </w:r>
          </w:p>
        </w:tc>
      </w:tr>
      <w:tr>
        <w:tc>
          <w:tcPr>
            <w:tcW w:type="dxa" w:w="2736"/>
          </w:tcPr>
          <w:p>
            <w:pPr>
              <w:spacing w:after="20" w:before="20"/>
            </w:pPr>
            <w:r>
              <w:rPr>
                <w:b w:val="0"/>
                <w:color w:val="1E2622"/>
                <w:sz w:val="19"/>
              </w:rPr>
              <w:t>Offered</w:t>
            </w:r>
          </w:p>
        </w:tc>
        <w:tc>
          <w:tcPr>
            <w:tcW w:type="dxa" w:w="6192"/>
          </w:tcPr>
          <w:p>
            <w:pPr>
              <w:spacing w:after="20" w:before="20"/>
            </w:pPr>
            <w:r>
              <w:rPr>
                <w:b w:val="0"/>
                <w:color w:val="1E2622"/>
                <w:sz w:val="19"/>
              </w:rPr>
              <w:t>Sent an offer; no reply yet</w:t>
            </w:r>
          </w:p>
        </w:tc>
      </w:tr>
      <w:tr>
        <w:tc>
          <w:tcPr>
            <w:tcW w:type="dxa" w:w="2736"/>
            <w:shd w:val="clear" w:color="auto" w:fill="F2F5F2"/>
          </w:tcPr>
          <w:p>
            <w:pPr>
              <w:spacing w:after="20" w:before="20"/>
            </w:pPr>
            <w:r>
              <w:rPr>
                <w:b w:val="0"/>
                <w:color w:val="1E2622"/>
                <w:sz w:val="19"/>
              </w:rPr>
              <w:t>Accepted</w:t>
            </w:r>
          </w:p>
        </w:tc>
        <w:tc>
          <w:tcPr>
            <w:tcW w:type="dxa" w:w="6192"/>
            <w:shd w:val="clear" w:color="auto" w:fill="F2F5F2"/>
          </w:tcPr>
          <w:p>
            <w:pPr>
              <w:spacing w:after="20" w:before="20"/>
            </w:pPr>
            <w:r>
              <w:rPr>
                <w:b w:val="0"/>
                <w:color w:val="1E2622"/>
                <w:sz w:val="19"/>
              </w:rPr>
              <w:t>Agreed to work the shift</w:t>
            </w:r>
          </w:p>
        </w:tc>
      </w:tr>
      <w:tr>
        <w:tc>
          <w:tcPr>
            <w:tcW w:type="dxa" w:w="2736"/>
          </w:tcPr>
          <w:p>
            <w:pPr>
              <w:spacing w:after="20" w:before="20"/>
            </w:pPr>
            <w:r>
              <w:rPr>
                <w:b w:val="0"/>
                <w:color w:val="1E2622"/>
                <w:sz w:val="19"/>
              </w:rPr>
              <w:t>Declined</w:t>
            </w:r>
          </w:p>
        </w:tc>
        <w:tc>
          <w:tcPr>
            <w:tcW w:type="dxa" w:w="6192"/>
          </w:tcPr>
          <w:p>
            <w:pPr>
              <w:spacing w:after="20" w:before="20"/>
            </w:pPr>
            <w:r>
              <w:rPr>
                <w:b w:val="0"/>
                <w:color w:val="1E2622"/>
                <w:sz w:val="19"/>
              </w:rPr>
              <w:t>Turned it down</w:t>
            </w:r>
          </w:p>
        </w:tc>
      </w:tr>
      <w:tr>
        <w:tc>
          <w:tcPr>
            <w:tcW w:type="dxa" w:w="2736"/>
            <w:shd w:val="clear" w:color="auto" w:fill="F2F5F2"/>
          </w:tcPr>
          <w:p>
            <w:pPr>
              <w:spacing w:after="20" w:before="20"/>
            </w:pPr>
            <w:r>
              <w:rPr>
                <w:b w:val="0"/>
                <w:color w:val="1E2622"/>
                <w:sz w:val="19"/>
              </w:rPr>
              <w:t>Cancelled</w:t>
            </w:r>
          </w:p>
        </w:tc>
        <w:tc>
          <w:tcPr>
            <w:tcW w:type="dxa" w:w="6192"/>
            <w:shd w:val="clear" w:color="auto" w:fill="F2F5F2"/>
          </w:tcPr>
          <w:p>
            <w:pPr>
              <w:spacing w:after="20" w:before="20"/>
            </w:pPr>
            <w:r>
              <w:rPr>
                <w:b w:val="0"/>
                <w:color w:val="1E2622"/>
                <w:sz w:val="19"/>
              </w:rPr>
              <w:t>Accepted earlier, then pulled out (spot re-offered)</w:t>
            </w:r>
          </w:p>
        </w:tc>
      </w:tr>
      <w:tr>
        <w:tc>
          <w:tcPr>
            <w:tcW w:type="dxa" w:w="2736"/>
          </w:tcPr>
          <w:p>
            <w:pPr>
              <w:spacing w:after="20" w:before="20"/>
            </w:pPr>
            <w:r>
              <w:rPr>
                <w:b w:val="0"/>
                <w:color w:val="1E2622"/>
                <w:sz w:val="19"/>
              </w:rPr>
              <w:t>No response</w:t>
            </w:r>
          </w:p>
        </w:tc>
        <w:tc>
          <w:tcPr>
            <w:tcW w:type="dxa" w:w="6192"/>
          </w:tcPr>
          <w:p>
            <w:pPr>
              <w:spacing w:after="20" w:before="20"/>
            </w:pPr>
            <w:r>
              <w:rPr>
                <w:b w:val="0"/>
                <w:color w:val="1E2622"/>
                <w:sz w:val="19"/>
              </w:rPr>
              <w:t>Never replied / rolled off</w:t>
            </w:r>
          </w:p>
        </w:tc>
      </w:tr>
      <w:tr>
        <w:tc>
          <w:tcPr>
            <w:tcW w:type="dxa" w:w="2736"/>
            <w:shd w:val="clear" w:color="auto" w:fill="F2F5F2"/>
          </w:tcPr>
          <w:p>
            <w:pPr>
              <w:spacing w:after="20" w:before="20"/>
            </w:pPr>
            <w:r>
              <w:rPr>
                <w:b w:val="0"/>
                <w:color w:val="1E2622"/>
                <w:sz w:val="19"/>
              </w:rPr>
              <w:t>Team Lead</w:t>
            </w:r>
          </w:p>
        </w:tc>
        <w:tc>
          <w:tcPr>
            <w:tcW w:type="dxa" w:w="6192"/>
            <w:shd w:val="clear" w:color="auto" w:fill="F2F5F2"/>
          </w:tcPr>
          <w:p>
            <w:pPr>
              <w:spacing w:after="20" w:before="20"/>
            </w:pPr>
            <w:r>
              <w:rPr>
                <w:b w:val="0"/>
                <w:color w:val="1E2622"/>
                <w:sz w:val="19"/>
              </w:rPr>
              <w:t>The reserved lead slot</w:t>
            </w:r>
          </w:p>
        </w:tc>
      </w:tr>
    </w:tbl>
    <w:p>
      <w:pPr>
        <w:spacing w:after="40"/>
      </w:pPr>
    </w:p>
    <w:p>
      <w:pPr>
        <w:pStyle w:val="Heading2"/>
      </w:pPr>
      <w:r>
        <w:t>9.4  Alert types</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color="auto" w:fill="1F4D3A"/>
          </w:tcPr>
          <w:p>
            <w:pPr>
              <w:spacing w:after="20" w:before="20"/>
            </w:pPr>
            <w:r>
              <w:rPr>
                <w:b/>
                <w:color w:val="FFFFFF"/>
                <w:sz w:val="19"/>
              </w:rPr>
              <w:t>Alert</w:t>
            </w:r>
          </w:p>
        </w:tc>
        <w:tc>
          <w:tcPr>
            <w:tcW w:type="dxa" w:w="4320"/>
            <w:shd w:val="clear" w:color="auto" w:fill="1F4D3A"/>
          </w:tcPr>
          <w:p>
            <w:pPr>
              <w:spacing w:after="20" w:before="20"/>
            </w:pPr>
            <w:r>
              <w:rPr>
                <w:b/>
                <w:color w:val="FFFFFF"/>
                <w:sz w:val="19"/>
              </w:rPr>
              <w:t>Raised when…</w:t>
            </w:r>
          </w:p>
        </w:tc>
        <w:tc>
          <w:tcPr>
            <w:tcW w:type="dxa" w:w="2304"/>
            <w:shd w:val="clear" w:color="auto" w:fill="1F4D3A"/>
          </w:tcPr>
          <w:p>
            <w:pPr>
              <w:spacing w:after="20" w:before="20"/>
            </w:pPr>
            <w:r>
              <w:rPr>
                <w:b/>
                <w:color w:val="FFFFFF"/>
                <w:sz w:val="19"/>
              </w:rPr>
              <w:t>Typical action</w:t>
            </w:r>
          </w:p>
        </w:tc>
      </w:tr>
      <w:tr>
        <w:tc>
          <w:tcPr>
            <w:tcW w:type="dxa" w:w="2448"/>
          </w:tcPr>
          <w:p>
            <w:pPr>
              <w:spacing w:after="20" w:before="20"/>
            </w:pPr>
            <w:r>
              <w:rPr>
                <w:b w:val="0"/>
                <w:color w:val="1E2622"/>
                <w:sz w:val="19"/>
              </w:rPr>
              <w:t>Understaffed-urgent</w:t>
            </w:r>
          </w:p>
        </w:tc>
        <w:tc>
          <w:tcPr>
            <w:tcW w:type="dxa" w:w="4320"/>
          </w:tcPr>
          <w:p>
            <w:pPr>
              <w:spacing w:after="20" w:before="20"/>
            </w:pPr>
            <w:r>
              <w:rPr>
                <w:b w:val="0"/>
                <w:color w:val="1E2622"/>
                <w:sz w:val="19"/>
              </w:rPr>
              <w:t>A shift reaches Tier 3 with open spots</w:t>
            </w:r>
          </w:p>
        </w:tc>
        <w:tc>
          <w:tcPr>
            <w:tcW w:type="dxa" w:w="2304"/>
          </w:tcPr>
          <w:p>
            <w:pPr>
              <w:spacing w:after="20" w:before="20"/>
            </w:pPr>
            <w:r>
              <w:rPr>
                <w:b w:val="0"/>
                <w:color w:val="1E2622"/>
                <w:sz w:val="19"/>
              </w:rPr>
              <w:t>Assign manually</w:t>
            </w:r>
          </w:p>
        </w:tc>
      </w:tr>
      <w:tr>
        <w:tc>
          <w:tcPr>
            <w:tcW w:type="dxa" w:w="2448"/>
            <w:shd w:val="clear" w:color="auto" w:fill="F2F5F2"/>
          </w:tcPr>
          <w:p>
            <w:pPr>
              <w:spacing w:after="20" w:before="20"/>
            </w:pPr>
            <w:r>
              <w:rPr>
                <w:b w:val="0"/>
                <w:color w:val="1E2622"/>
                <w:sz w:val="19"/>
              </w:rPr>
              <w:t>Cleaner-cancelled</w:t>
            </w:r>
          </w:p>
        </w:tc>
        <w:tc>
          <w:tcPr>
            <w:tcW w:type="dxa" w:w="4320"/>
            <w:shd w:val="clear" w:color="auto" w:fill="F2F5F2"/>
          </w:tcPr>
          <w:p>
            <w:pPr>
              <w:spacing w:after="20" w:before="20"/>
            </w:pPr>
            <w:r>
              <w:rPr>
                <w:b w:val="0"/>
                <w:color w:val="1E2622"/>
                <w:sz w:val="19"/>
              </w:rPr>
              <w:t>An accepted cleaner cancels</w:t>
            </w:r>
          </w:p>
        </w:tc>
        <w:tc>
          <w:tcPr>
            <w:tcW w:type="dxa" w:w="2304"/>
            <w:shd w:val="clear" w:color="auto" w:fill="F2F5F2"/>
          </w:tcPr>
          <w:p>
            <w:pPr>
              <w:spacing w:after="20" w:before="20"/>
            </w:pPr>
            <w:r>
              <w:rPr>
                <w:b w:val="0"/>
                <w:color w:val="1E2622"/>
                <w:sz w:val="19"/>
              </w:rPr>
              <w:t>Assign manually / Dismiss</w:t>
            </w:r>
          </w:p>
        </w:tc>
      </w:tr>
      <w:tr>
        <w:tc>
          <w:tcPr>
            <w:tcW w:type="dxa" w:w="2448"/>
          </w:tcPr>
          <w:p>
            <w:pPr>
              <w:spacing w:after="20" w:before="20"/>
            </w:pPr>
            <w:r>
              <w:rPr>
                <w:b w:val="0"/>
                <w:color w:val="1E2622"/>
                <w:sz w:val="19"/>
              </w:rPr>
              <w:t>Booking-cancelled</w:t>
            </w:r>
          </w:p>
        </w:tc>
        <w:tc>
          <w:tcPr>
            <w:tcW w:type="dxa" w:w="4320"/>
          </w:tcPr>
          <w:p>
            <w:pPr>
              <w:spacing w:after="20" w:before="20"/>
            </w:pPr>
            <w:r>
              <w:rPr>
                <w:b w:val="0"/>
                <w:color w:val="1E2622"/>
                <w:sz w:val="19"/>
              </w:rPr>
              <w:t>A synced booking is cancelled in the calendar</w:t>
            </w:r>
          </w:p>
        </w:tc>
        <w:tc>
          <w:tcPr>
            <w:tcW w:type="dxa" w:w="2304"/>
          </w:tcPr>
          <w:p>
            <w:pPr>
              <w:spacing w:after="20" w:before="20"/>
            </w:pPr>
            <w:r>
              <w:rPr>
                <w:b w:val="0"/>
                <w:color w:val="1E2622"/>
                <w:sz w:val="19"/>
              </w:rPr>
              <w:t>Confirm cancellation / No action</w:t>
            </w:r>
          </w:p>
        </w:tc>
      </w:tr>
      <w:tr>
        <w:tc>
          <w:tcPr>
            <w:tcW w:type="dxa" w:w="2448"/>
            <w:shd w:val="clear" w:color="auto" w:fill="F2F5F2"/>
          </w:tcPr>
          <w:p>
            <w:pPr>
              <w:spacing w:after="20" w:before="20"/>
            </w:pPr>
            <w:r>
              <w:rPr>
                <w:b w:val="0"/>
                <w:color w:val="1E2622"/>
                <w:sz w:val="19"/>
              </w:rPr>
              <w:t>Venue-gap (wipeover)</w:t>
            </w:r>
          </w:p>
        </w:tc>
        <w:tc>
          <w:tcPr>
            <w:tcW w:type="dxa" w:w="4320"/>
            <w:shd w:val="clear" w:color="auto" w:fill="F2F5F2"/>
          </w:tcPr>
          <w:p>
            <w:pPr>
              <w:spacing w:after="20" w:before="20"/>
            </w:pPr>
            <w:r>
              <w:rPr>
                <w:b w:val="0"/>
                <w:color w:val="1E2622"/>
                <w:sz w:val="19"/>
              </w:rPr>
              <w:t>There’s a &gt;3-day gap between guest stays</w:t>
            </w:r>
          </w:p>
        </w:tc>
        <w:tc>
          <w:tcPr>
            <w:tcW w:type="dxa" w:w="2304"/>
            <w:shd w:val="clear" w:color="auto" w:fill="F2F5F2"/>
          </w:tcPr>
          <w:p>
            <w:pPr>
              <w:spacing w:after="20" w:before="20"/>
            </w:pPr>
            <w:r>
              <w:rPr>
                <w:b w:val="0"/>
                <w:color w:val="1E2622"/>
                <w:sz w:val="19"/>
              </w:rPr>
              <w:t>Plan a clean / Dismiss</w:t>
            </w:r>
          </w:p>
        </w:tc>
      </w:tr>
      <w:tr>
        <w:tc>
          <w:tcPr>
            <w:tcW w:type="dxa" w:w="2448"/>
          </w:tcPr>
          <w:p>
            <w:pPr>
              <w:spacing w:after="20" w:before="20"/>
            </w:pPr>
            <w:r>
              <w:rPr>
                <w:b w:val="0"/>
                <w:color w:val="1E2622"/>
                <w:sz w:val="19"/>
              </w:rPr>
              <w:t>Unconfirmed-shifts</w:t>
            </w:r>
          </w:p>
        </w:tc>
        <w:tc>
          <w:tcPr>
            <w:tcW w:type="dxa" w:w="4320"/>
          </w:tcPr>
          <w:p>
            <w:pPr>
              <w:spacing w:after="20" w:before="20"/>
            </w:pPr>
            <w:r>
              <w:rPr>
                <w:b w:val="0"/>
                <w:color w:val="1E2622"/>
                <w:sz w:val="19"/>
              </w:rPr>
              <w:t>A shift stays pending past the reminder</w:t>
            </w:r>
          </w:p>
        </w:tc>
        <w:tc>
          <w:tcPr>
            <w:tcW w:type="dxa" w:w="2304"/>
          </w:tcPr>
          <w:p>
            <w:pPr>
              <w:spacing w:after="20" w:before="20"/>
            </w:pPr>
            <w:r>
              <w:rPr>
                <w:b w:val="0"/>
                <w:color w:val="1E2622"/>
                <w:sz w:val="19"/>
              </w:rPr>
              <w:t>Confirm shift / Dismiss</w:t>
            </w:r>
          </w:p>
        </w:tc>
      </w:tr>
    </w:tbl>
    <w:p>
      <w:pPr>
        <w:spacing w:after="40"/>
      </w:pPr>
    </w:p>
    <w:p>
      <w:pPr>
        <w:pStyle w:val="Heading1"/>
      </w:pPr>
      <w:r>
        <w:t>10. Appendix</w:t>
      </w:r>
    </w:p>
    <w:p>
      <w:pPr>
        <w:pStyle w:val="Heading2"/>
      </w:pPr>
      <w:r>
        <w:t>10.1  Glossary</w:t>
      </w:r>
    </w:p>
    <w:tbl>
      <w:tblPr>
        <w:tblStyle w:val="TableGrid"/>
        <w:tblW w:type="auto" w:w="0"/>
        <w:jc w:val="left"/>
        <w:tblLook w:firstColumn="1" w:firstRow="1" w:lastColumn="0" w:lastRow="0" w:noHBand="0" w:noVBand="1" w:val="04A0"/>
      </w:tblPr>
      <w:tblGrid>
        <w:gridCol w:w="4320"/>
        <w:gridCol w:w="4320"/>
      </w:tblGrid>
      <w:tr>
        <w:tc>
          <w:tcPr>
            <w:tcW w:type="dxa" w:w="2160"/>
            <w:shd w:val="clear" w:color="auto" w:fill="1F4D3A"/>
          </w:tcPr>
          <w:p>
            <w:pPr>
              <w:spacing w:after="20" w:before="20"/>
            </w:pPr>
            <w:r>
              <w:rPr>
                <w:b/>
                <w:color w:val="FFFFFF"/>
                <w:sz w:val="19"/>
              </w:rPr>
              <w:t>Term</w:t>
            </w:r>
          </w:p>
        </w:tc>
        <w:tc>
          <w:tcPr>
            <w:tcW w:type="dxa" w:w="7344"/>
            <w:shd w:val="clear" w:color="auto" w:fill="1F4D3A"/>
          </w:tcPr>
          <w:p>
            <w:pPr>
              <w:spacing w:after="20" w:before="20"/>
            </w:pPr>
            <w:r>
              <w:rPr>
                <w:b/>
                <w:color w:val="FFFFFF"/>
                <w:sz w:val="19"/>
              </w:rPr>
              <w:t>Meaning</w:t>
            </w:r>
          </w:p>
        </w:tc>
      </w:tr>
      <w:tr>
        <w:tc>
          <w:tcPr>
            <w:tcW w:type="dxa" w:w="2160"/>
          </w:tcPr>
          <w:p>
            <w:pPr>
              <w:spacing w:after="20" w:before="20"/>
            </w:pPr>
            <w:r>
              <w:rPr>
                <w:b w:val="0"/>
                <w:color w:val="1E2622"/>
                <w:sz w:val="19"/>
              </w:rPr>
              <w:t>Shift</w:t>
            </w:r>
          </w:p>
        </w:tc>
        <w:tc>
          <w:tcPr>
            <w:tcW w:type="dxa" w:w="7344"/>
          </w:tcPr>
          <w:p>
            <w:pPr>
              <w:spacing w:after="20" w:before="20"/>
            </w:pPr>
            <w:r>
              <w:rPr>
                <w:b w:val="0"/>
                <w:color w:val="1E2622"/>
                <w:sz w:val="19"/>
              </w:rPr>
              <w:t>One cleaning job for the venue on a given date (e.g. a Standard clean after check-out).</w:t>
            </w:r>
          </w:p>
        </w:tc>
      </w:tr>
      <w:tr>
        <w:tc>
          <w:tcPr>
            <w:tcW w:type="dxa" w:w="2160"/>
            <w:shd w:val="clear" w:color="auto" w:fill="F2F5F2"/>
          </w:tcPr>
          <w:p>
            <w:pPr>
              <w:spacing w:after="20" w:before="20"/>
            </w:pPr>
            <w:r>
              <w:rPr>
                <w:b w:val="0"/>
                <w:color w:val="1E2622"/>
                <w:sz w:val="19"/>
              </w:rPr>
              <w:t>Booking</w:t>
            </w:r>
          </w:p>
        </w:tc>
        <w:tc>
          <w:tcPr>
            <w:tcW w:type="dxa" w:w="7344"/>
            <w:shd w:val="clear" w:color="auto" w:fill="F2F5F2"/>
          </w:tcPr>
          <w:p>
            <w:pPr>
              <w:spacing w:after="20" w:before="20"/>
            </w:pPr>
            <w:r>
              <w:rPr>
                <w:b w:val="0"/>
                <w:color w:val="1E2622"/>
                <w:sz w:val="19"/>
              </w:rPr>
              <w:t>A guest stay synced from Google Calendar; drives which shifts are created.</w:t>
            </w:r>
          </w:p>
        </w:tc>
      </w:tr>
      <w:tr>
        <w:tc>
          <w:tcPr>
            <w:tcW w:type="dxa" w:w="2160"/>
          </w:tcPr>
          <w:p>
            <w:pPr>
              <w:spacing w:after="20" w:before="20"/>
            </w:pPr>
            <w:r>
              <w:rPr>
                <w:b w:val="0"/>
                <w:color w:val="1E2622"/>
                <w:sz w:val="19"/>
              </w:rPr>
              <w:t>Tier</w:t>
            </w:r>
          </w:p>
        </w:tc>
        <w:tc>
          <w:tcPr>
            <w:tcW w:type="dxa" w:w="7344"/>
          </w:tcPr>
          <w:p>
            <w:pPr>
              <w:spacing w:after="20" w:before="20"/>
            </w:pPr>
            <w:r>
              <w:rPr>
                <w:b w:val="0"/>
                <w:color w:val="1E2622"/>
                <w:sz w:val="19"/>
              </w:rPr>
              <w:t>A cleaner’s priority band (1 = offered first, 3 = last resort).</w:t>
            </w:r>
          </w:p>
        </w:tc>
      </w:tr>
      <w:tr>
        <w:tc>
          <w:tcPr>
            <w:tcW w:type="dxa" w:w="2160"/>
            <w:shd w:val="clear" w:color="auto" w:fill="F2F5F2"/>
          </w:tcPr>
          <w:p>
            <w:pPr>
              <w:spacing w:after="20" w:before="20"/>
            </w:pPr>
            <w:r>
              <w:rPr>
                <w:b w:val="0"/>
                <w:color w:val="1E2622"/>
                <w:sz w:val="19"/>
              </w:rPr>
              <w:t>Offer</w:t>
            </w:r>
          </w:p>
        </w:tc>
        <w:tc>
          <w:tcPr>
            <w:tcW w:type="dxa" w:w="7344"/>
            <w:shd w:val="clear" w:color="auto" w:fill="F2F5F2"/>
          </w:tcPr>
          <w:p>
            <w:pPr>
              <w:spacing w:after="20" w:before="20"/>
            </w:pPr>
            <w:r>
              <w:rPr>
                <w:b w:val="0"/>
                <w:color w:val="1E2622"/>
                <w:sz w:val="19"/>
              </w:rPr>
              <w:t>A WhatsApp message to a cleaner asking them to work a shift, with Accept/Decline/Cancel.</w:t>
            </w:r>
          </w:p>
        </w:tc>
      </w:tr>
      <w:tr>
        <w:tc>
          <w:tcPr>
            <w:tcW w:type="dxa" w:w="2160"/>
          </w:tcPr>
          <w:p>
            <w:pPr>
              <w:spacing w:after="20" w:before="20"/>
            </w:pPr>
            <w:r>
              <w:rPr>
                <w:b w:val="0"/>
                <w:color w:val="1E2622"/>
                <w:sz w:val="19"/>
              </w:rPr>
              <w:t>Escalation</w:t>
            </w:r>
          </w:p>
        </w:tc>
        <w:tc>
          <w:tcPr>
            <w:tcW w:type="dxa" w:w="7344"/>
          </w:tcPr>
          <w:p>
            <w:pPr>
              <w:spacing w:after="20" w:before="20"/>
            </w:pPr>
            <w:r>
              <w:rPr>
                <w:b w:val="0"/>
                <w:color w:val="1E2622"/>
                <w:sz w:val="19"/>
              </w:rPr>
              <w:t>Moving an unfilled shift’s offers from one tier to the next.</w:t>
            </w:r>
          </w:p>
        </w:tc>
      </w:tr>
      <w:tr>
        <w:tc>
          <w:tcPr>
            <w:tcW w:type="dxa" w:w="2160"/>
            <w:shd w:val="clear" w:color="auto" w:fill="F2F5F2"/>
          </w:tcPr>
          <w:p>
            <w:pPr>
              <w:spacing w:after="20" w:before="20"/>
            </w:pPr>
            <w:r>
              <w:rPr>
                <w:b w:val="0"/>
                <w:color w:val="1E2622"/>
                <w:sz w:val="19"/>
              </w:rPr>
              <w:t>Team Lead</w:t>
            </w:r>
          </w:p>
        </w:tc>
        <w:tc>
          <w:tcPr>
            <w:tcW w:type="dxa" w:w="7344"/>
            <w:shd w:val="clear" w:color="auto" w:fill="F2F5F2"/>
          </w:tcPr>
          <w:p>
            <w:pPr>
              <w:spacing w:after="20" w:before="20"/>
            </w:pPr>
            <w:r>
              <w:rPr>
                <w:b w:val="0"/>
                <w:color w:val="1E2622"/>
                <w:sz w:val="19"/>
              </w:rPr>
              <w:t>The on-site lead; a reserved slot on every shift and the person who receives the offer summary.</w:t>
            </w:r>
          </w:p>
        </w:tc>
      </w:tr>
      <w:tr>
        <w:tc>
          <w:tcPr>
            <w:tcW w:type="dxa" w:w="2160"/>
          </w:tcPr>
          <w:p>
            <w:pPr>
              <w:spacing w:after="20" w:before="20"/>
            </w:pPr>
            <w:r>
              <w:rPr>
                <w:b w:val="0"/>
                <w:color w:val="1E2622"/>
                <w:sz w:val="19"/>
              </w:rPr>
              <w:t>Stub mode</w:t>
            </w:r>
          </w:p>
        </w:tc>
        <w:tc>
          <w:tcPr>
            <w:tcW w:type="dxa" w:w="7344"/>
          </w:tcPr>
          <w:p>
            <w:pPr>
              <w:spacing w:after="20" w:before="20"/>
            </w:pPr>
            <w:r>
              <w:rPr>
                <w:b w:val="0"/>
                <w:color w:val="1E2622"/>
                <w:sz w:val="19"/>
              </w:rPr>
              <w:t>A safe state where WhatsApp/email/calendar are logged rather than actually sent/read.</w:t>
            </w:r>
          </w:p>
        </w:tc>
      </w:tr>
      <w:tr>
        <w:tc>
          <w:tcPr>
            <w:tcW w:type="dxa" w:w="2160"/>
            <w:shd w:val="clear" w:color="auto" w:fill="F2F5F2"/>
          </w:tcPr>
          <w:p>
            <w:pPr>
              <w:spacing w:after="20" w:before="20"/>
            </w:pPr>
            <w:r>
              <w:rPr>
                <w:b w:val="0"/>
                <w:color w:val="1E2622"/>
                <w:sz w:val="19"/>
              </w:rPr>
              <w:t>Wipeover</w:t>
            </w:r>
          </w:p>
        </w:tc>
        <w:tc>
          <w:tcPr>
            <w:tcW w:type="dxa" w:w="7344"/>
            <w:shd w:val="clear" w:color="auto" w:fill="F2F5F2"/>
          </w:tcPr>
          <w:p>
            <w:pPr>
              <w:spacing w:after="20" w:before="20"/>
            </w:pPr>
            <w:r>
              <w:rPr>
                <w:b w:val="0"/>
                <w:color w:val="1E2622"/>
                <w:sz w:val="19"/>
              </w:rPr>
              <w:t>A deep/whole-venue clean planned into a long gap between stays.</w:t>
            </w:r>
          </w:p>
        </w:tc>
      </w:tr>
      <w:tr>
        <w:tc>
          <w:tcPr>
            <w:tcW w:type="dxa" w:w="2160"/>
          </w:tcPr>
          <w:p>
            <w:pPr>
              <w:spacing w:after="20" w:before="20"/>
            </w:pPr>
            <w:r>
              <w:rPr>
                <w:b w:val="0"/>
                <w:color w:val="1E2622"/>
                <w:sz w:val="19"/>
              </w:rPr>
              <w:t>Audit log</w:t>
            </w:r>
          </w:p>
        </w:tc>
        <w:tc>
          <w:tcPr>
            <w:tcW w:type="dxa" w:w="7344"/>
          </w:tcPr>
          <w:p>
            <w:pPr>
              <w:spacing w:after="20" w:before="20"/>
            </w:pPr>
            <w:r>
              <w:rPr>
                <w:b w:val="0"/>
                <w:color w:val="1E2622"/>
                <w:sz w:val="19"/>
              </w:rPr>
              <w:t>The System Logs record of every automated or manual action.</w:t>
            </w:r>
          </w:p>
        </w:tc>
      </w:tr>
    </w:tbl>
    <w:p>
      <w:pPr>
        <w:spacing w:after="40"/>
      </w:pPr>
    </w:p>
    <w:p>
      <w:pPr>
        <w:pStyle w:val="Heading2"/>
      </w:pPr>
      <w:r>
        <w:t>10.2  Data model (entities)</w:t>
      </w:r>
    </w:p>
    <w:tbl>
      <w:tblPr>
        <w:tblStyle w:val="TableGrid"/>
        <w:tblW w:type="auto" w:w="0"/>
        <w:jc w:val="left"/>
        <w:tblLook w:firstColumn="1" w:firstRow="1" w:lastColumn="0" w:lastRow="0" w:noHBand="0" w:noVBand="1" w:val="04A0"/>
      </w:tblPr>
      <w:tblGrid>
        <w:gridCol w:w="4320"/>
        <w:gridCol w:w="4320"/>
      </w:tblGrid>
      <w:tr>
        <w:tc>
          <w:tcPr>
            <w:tcW w:type="dxa" w:w="2304"/>
            <w:shd w:val="clear" w:color="auto" w:fill="1F4D3A"/>
          </w:tcPr>
          <w:p>
            <w:pPr>
              <w:spacing w:after="20" w:before="20"/>
            </w:pPr>
            <w:r>
              <w:rPr>
                <w:b/>
                <w:color w:val="FFFFFF"/>
                <w:sz w:val="19"/>
              </w:rPr>
              <w:t>Entity</w:t>
            </w:r>
          </w:p>
        </w:tc>
        <w:tc>
          <w:tcPr>
            <w:tcW w:type="dxa" w:w="7200"/>
            <w:shd w:val="clear" w:color="auto" w:fill="1F4D3A"/>
          </w:tcPr>
          <w:p>
            <w:pPr>
              <w:spacing w:after="20" w:before="20"/>
            </w:pPr>
            <w:r>
              <w:rPr>
                <w:b/>
                <w:color w:val="FFFFFF"/>
                <w:sz w:val="19"/>
              </w:rPr>
              <w:t>What it holds</w:t>
            </w:r>
          </w:p>
        </w:tc>
      </w:tr>
      <w:tr>
        <w:tc>
          <w:tcPr>
            <w:tcW w:type="dxa" w:w="2304"/>
          </w:tcPr>
          <w:p>
            <w:pPr>
              <w:spacing w:after="20" w:before="20"/>
            </w:pPr>
            <w:r>
              <w:rPr>
                <w:b w:val="0"/>
                <w:color w:val="1E2622"/>
                <w:sz w:val="19"/>
              </w:rPr>
              <w:t>Profiles</w:t>
            </w:r>
          </w:p>
        </w:tc>
        <w:tc>
          <w:tcPr>
            <w:tcW w:type="dxa" w:w="7200"/>
          </w:tcPr>
          <w:p>
            <w:pPr>
              <w:spacing w:after="20" w:before="20"/>
            </w:pPr>
            <w:r>
              <w:rPr>
                <w:b w:val="0"/>
                <w:color w:val="1E2622"/>
                <w:sz w:val="19"/>
              </w:rPr>
              <w:t>App login users (Admin, Operations Manager, Team Lead) — email, name, role, status</w:t>
            </w:r>
          </w:p>
        </w:tc>
      </w:tr>
      <w:tr>
        <w:tc>
          <w:tcPr>
            <w:tcW w:type="dxa" w:w="2304"/>
            <w:shd w:val="clear" w:color="auto" w:fill="F2F5F2"/>
          </w:tcPr>
          <w:p>
            <w:pPr>
              <w:spacing w:after="20" w:before="20"/>
            </w:pPr>
            <w:r>
              <w:rPr>
                <w:b w:val="0"/>
                <w:color w:val="1E2622"/>
                <w:sz w:val="19"/>
              </w:rPr>
              <w:t>Cleaners</w:t>
            </w:r>
          </w:p>
        </w:tc>
        <w:tc>
          <w:tcPr>
            <w:tcW w:type="dxa" w:w="7200"/>
            <w:shd w:val="clear" w:color="auto" w:fill="F2F5F2"/>
          </w:tcPr>
          <w:p>
            <w:pPr>
              <w:spacing w:after="20" w:before="20"/>
            </w:pPr>
            <w:r>
              <w:rPr>
                <w:b w:val="0"/>
                <w:color w:val="1E2622"/>
                <w:sz w:val="19"/>
              </w:rPr>
              <w:t>The WhatsApp workforce — name, phone, email, tier, status (not app users)</w:t>
            </w:r>
          </w:p>
        </w:tc>
      </w:tr>
      <w:tr>
        <w:tc>
          <w:tcPr>
            <w:tcW w:type="dxa" w:w="2304"/>
          </w:tcPr>
          <w:p>
            <w:pPr>
              <w:spacing w:after="20" w:before="20"/>
            </w:pPr>
            <w:r>
              <w:rPr>
                <w:b w:val="0"/>
                <w:color w:val="1E2622"/>
                <w:sz w:val="19"/>
              </w:rPr>
              <w:t>Bookings</w:t>
            </w:r>
          </w:p>
        </w:tc>
        <w:tc>
          <w:tcPr>
            <w:tcW w:type="dxa" w:w="7200"/>
          </w:tcPr>
          <w:p>
            <w:pPr>
              <w:spacing w:after="20" w:before="20"/>
            </w:pPr>
            <w:r>
              <w:rPr>
                <w:b w:val="0"/>
                <w:color w:val="1E2622"/>
                <w:sz w:val="19"/>
              </w:rPr>
              <w:t>Guest stays synced from Google Calendar</w:t>
            </w:r>
          </w:p>
        </w:tc>
      </w:tr>
      <w:tr>
        <w:tc>
          <w:tcPr>
            <w:tcW w:type="dxa" w:w="2304"/>
            <w:shd w:val="clear" w:color="auto" w:fill="F2F5F2"/>
          </w:tcPr>
          <w:p>
            <w:pPr>
              <w:spacing w:after="20" w:before="20"/>
            </w:pPr>
            <w:r>
              <w:rPr>
                <w:b w:val="0"/>
                <w:color w:val="1E2622"/>
                <w:sz w:val="19"/>
              </w:rPr>
              <w:t>Shifts</w:t>
            </w:r>
          </w:p>
        </w:tc>
        <w:tc>
          <w:tcPr>
            <w:tcW w:type="dxa" w:w="7200"/>
            <w:shd w:val="clear" w:color="auto" w:fill="F2F5F2"/>
          </w:tcPr>
          <w:p>
            <w:pPr>
              <w:spacing w:after="20" w:before="20"/>
            </w:pPr>
            <w:r>
              <w:rPr>
                <w:b w:val="0"/>
                <w:color w:val="1E2622"/>
                <w:sz w:val="19"/>
              </w:rPr>
              <w:t>Cleaning jobs — type, date, time, required cleaners, venue scope, status</w:t>
            </w:r>
          </w:p>
        </w:tc>
      </w:tr>
      <w:tr>
        <w:tc>
          <w:tcPr>
            <w:tcW w:type="dxa" w:w="2304"/>
          </w:tcPr>
          <w:p>
            <w:pPr>
              <w:spacing w:after="20" w:before="20"/>
            </w:pPr>
            <w:r>
              <w:rPr>
                <w:b w:val="0"/>
                <w:color w:val="1E2622"/>
                <w:sz w:val="19"/>
              </w:rPr>
              <w:t>Shift assignments</w:t>
            </w:r>
          </w:p>
        </w:tc>
        <w:tc>
          <w:tcPr>
            <w:tcW w:type="dxa" w:w="7200"/>
          </w:tcPr>
          <w:p>
            <w:pPr>
              <w:spacing w:after="20" w:before="20"/>
            </w:pPr>
            <w:r>
              <w:rPr>
                <w:b w:val="0"/>
                <w:color w:val="1E2622"/>
                <w:sz w:val="19"/>
              </w:rPr>
              <w:t>One row per cleaner per shift offer — the reply status &amp; offer code</w:t>
            </w:r>
          </w:p>
        </w:tc>
      </w:tr>
      <w:tr>
        <w:tc>
          <w:tcPr>
            <w:tcW w:type="dxa" w:w="2304"/>
            <w:shd w:val="clear" w:color="auto" w:fill="F2F5F2"/>
          </w:tcPr>
          <w:p>
            <w:pPr>
              <w:spacing w:after="20" w:before="20"/>
            </w:pPr>
            <w:r>
              <w:rPr>
                <w:b w:val="0"/>
                <w:color w:val="1E2622"/>
                <w:sz w:val="19"/>
              </w:rPr>
              <w:t>Alerts</w:t>
            </w:r>
          </w:p>
        </w:tc>
        <w:tc>
          <w:tcPr>
            <w:tcW w:type="dxa" w:w="7200"/>
            <w:shd w:val="clear" w:color="auto" w:fill="F2F5F2"/>
          </w:tcPr>
          <w:p>
            <w:pPr>
              <w:spacing w:after="20" w:before="20"/>
            </w:pPr>
            <w:r>
              <w:rPr>
                <w:b w:val="0"/>
                <w:color w:val="1E2622"/>
                <w:sz w:val="19"/>
              </w:rPr>
              <w:t>Items needing a human decision</w:t>
            </w:r>
          </w:p>
        </w:tc>
      </w:tr>
      <w:tr>
        <w:tc>
          <w:tcPr>
            <w:tcW w:type="dxa" w:w="2304"/>
          </w:tcPr>
          <w:p>
            <w:pPr>
              <w:spacing w:after="20" w:before="20"/>
            </w:pPr>
            <w:r>
              <w:rPr>
                <w:b w:val="0"/>
                <w:color w:val="1E2622"/>
                <w:sz w:val="19"/>
              </w:rPr>
              <w:t>Cleaner notes</w:t>
            </w:r>
          </w:p>
        </w:tc>
        <w:tc>
          <w:tcPr>
            <w:tcW w:type="dxa" w:w="7200"/>
          </w:tcPr>
          <w:p>
            <w:pPr>
              <w:spacing w:after="20" w:before="20"/>
            </w:pPr>
            <w:r>
              <w:rPr>
                <w:b w:val="0"/>
                <w:color w:val="1E2622"/>
                <w:sz w:val="19"/>
              </w:rPr>
              <w:t>Free-text notes attached to a cleaner</w:t>
            </w:r>
          </w:p>
        </w:tc>
      </w:tr>
      <w:tr>
        <w:tc>
          <w:tcPr>
            <w:tcW w:type="dxa" w:w="2304"/>
            <w:shd w:val="clear" w:color="auto" w:fill="F2F5F2"/>
          </w:tcPr>
          <w:p>
            <w:pPr>
              <w:spacing w:after="20" w:before="20"/>
            </w:pPr>
            <w:r>
              <w:rPr>
                <w:b w:val="0"/>
                <w:color w:val="1E2622"/>
                <w:sz w:val="19"/>
              </w:rPr>
              <w:t>Audit logs</w:t>
            </w:r>
          </w:p>
        </w:tc>
        <w:tc>
          <w:tcPr>
            <w:tcW w:type="dxa" w:w="7200"/>
            <w:shd w:val="clear" w:color="auto" w:fill="F2F5F2"/>
          </w:tcPr>
          <w:p>
            <w:pPr>
              <w:spacing w:after="20" w:before="20"/>
            </w:pPr>
            <w:r>
              <w:rPr>
                <w:b w:val="0"/>
                <w:color w:val="1E2622"/>
                <w:sz w:val="19"/>
              </w:rPr>
              <w:t>The record of every system action (shown in System Logs)</w:t>
            </w:r>
          </w:p>
        </w:tc>
      </w:tr>
    </w:tbl>
    <w:p>
      <w:pPr>
        <w:spacing w:after="40"/>
      </w:pPr>
    </w:p>
    <w:p>
      <w:pPr>
        <w:pStyle w:val="Heading2"/>
      </w:pPr>
      <w:r>
        <w:t>10.3  Environment &amp; integrations (for reference)</w:t>
      </w:r>
    </w:p>
    <w:p>
      <w:pPr>
        <w:pStyle w:val="ListBullet"/>
        <w:spacing w:after="40"/>
      </w:pPr>
      <w:r>
        <w:rPr>
          <w:b/>
        </w:rPr>
        <w:t xml:space="preserve">Front end — </w:t>
      </w:r>
      <w:r>
        <w:t>React + Vite single-page app, hosted (e.g. Vercel).</w:t>
      </w:r>
    </w:p>
    <w:p>
      <w:pPr>
        <w:pStyle w:val="ListBullet"/>
        <w:spacing w:after="40"/>
      </w:pPr>
      <w:r>
        <w:rPr>
          <w:b/>
        </w:rPr>
        <w:t xml:space="preserve">Back end — </w:t>
      </w:r>
      <w:r>
        <w:t>Supabase (Postgres database, Auth, and Edge Functions for the automation).</w:t>
      </w:r>
    </w:p>
    <w:p>
      <w:pPr>
        <w:pStyle w:val="ListBullet"/>
        <w:spacing w:after="40"/>
      </w:pPr>
      <w:r>
        <w:rPr>
          <w:b/>
        </w:rPr>
        <w:t xml:space="preserve">Integrations — </w:t>
      </w:r>
      <w:r>
        <w:t>WhatsApp via Whapi (offers &amp; replies), Gmail (system emails), Google Calendar (booking sync) — all currently in stub mode until the venue’s live credentials are added.</w:t>
      </w:r>
    </w:p>
    <w:p>
      <w:pPr>
        <w:pStyle w:val="ListBullet"/>
        <w:spacing w:after="40"/>
      </w:pPr>
      <w:r>
        <w:rPr>
          <w:b/>
        </w:rPr>
        <w:t xml:space="preserve">Security — </w:t>
      </w:r>
      <w:r>
        <w:t>Role-based, enforced both in the UI and by database row-level security; privileged actions run through audited server functions.</w:t>
      </w:r>
    </w:p>
    <w:p>
      <w:pPr>
        <w:pBdr>
          <w:bottom w:val="single" w:sz="6" w:space="1" w:color="D9E4DC"/>
        </w:pBdr>
      </w:pPr>
    </w:p>
    <w:p>
      <w:pPr>
        <w:spacing w:after="120"/>
      </w:pPr>
      <w:r>
        <w:rPr>
          <w:b w:val="0"/>
          <w:i/>
          <w:color w:val="6B7770"/>
        </w:rPr>
        <w:t>End of document. Fill in the Application URL (§4.1) and the account passwords (§4.3) before distributing.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E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D3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D3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