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92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中国特色社会主义事业取得新成就</w:t>
      </w:r>
    </w:p>
    <w:p w14:paraId="396224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姓名：                 班级：                 学号：</w:t>
      </w:r>
    </w:p>
    <w:p w14:paraId="5C665B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社会主义现代化建设第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/>
          <w:b/>
          <w:bCs/>
          <w:sz w:val="21"/>
          <w:szCs w:val="21"/>
          <w:lang w:val="en-US" w:eastAsia="zh-CN"/>
        </w:rPr>
        <w:t>步战略目标：</w:t>
      </w:r>
    </w:p>
    <w:p w14:paraId="505B21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实现：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到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</w:t>
      </w:r>
    </w:p>
    <w:p w14:paraId="13B910E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意义：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   </w:t>
      </w:r>
    </w:p>
    <w:p w14:paraId="399BC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依法治国与先进文化建设</w:t>
      </w:r>
    </w:p>
    <w:p w14:paraId="133C3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（一）依法治国</w:t>
      </w:r>
    </w:p>
    <w:p w14:paraId="711438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、地位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把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确立为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17AEC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2、宪法保障：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1999年，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“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载入宪法。</w:t>
      </w:r>
    </w:p>
    <w:p w14:paraId="1CA71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3、加快立法：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我国加快了有关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的立法步伐。</w:t>
      </w:r>
    </w:p>
    <w:p w14:paraId="1C348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（二）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民族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关系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：</w:t>
      </w:r>
    </w:p>
    <w:p w14:paraId="70927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1、旗帜：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党和国家高举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的旗帜，依法坚决打击国内外敌对势力和分裂势力各类分裂破坏行动。</w:t>
      </w:r>
    </w:p>
    <w:p w14:paraId="6F302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2、民族团结的模范代表人物：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</w:t>
      </w:r>
    </w:p>
    <w:p w14:paraId="746D1A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3、思想：树立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的思想，促进民族地区共同发展、共同繁荣</w:t>
      </w:r>
    </w:p>
    <w:p w14:paraId="56F4C9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（三）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先进文化建设：</w:t>
      </w:r>
    </w:p>
    <w:p w14:paraId="2FFB3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1、三创活动：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20世纪90年代，以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、文明村镇、文明行业等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为主要内容的群众性精神文明创建活动在全国展开。</w:t>
      </w:r>
    </w:p>
    <w:p w14:paraId="2D4532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2、重大工程：①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从1991年开始实施的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五个一工程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推出了一大批优秀作品。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②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青年志愿者行动、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得到社会各界积极响应。</w:t>
      </w:r>
    </w:p>
    <w:p w14:paraId="6BCB3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3、“三下乡”：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文化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科技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卫生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“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三下乡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活动受到农民群众的热烈欢迎。</w:t>
      </w:r>
    </w:p>
    <w:p w14:paraId="491DEF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4、实施纲要：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2001年，《公民道德建设实施纲要》，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提出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法制建设与道德建设、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紧密结合。</w:t>
      </w:r>
    </w:p>
    <w:p w14:paraId="31C259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三、香港、澳门回归祖国</w:t>
      </w:r>
    </w:p>
    <w:p w14:paraId="60EF2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1、实现祖国统一的基本方针：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</w:t>
      </w:r>
    </w:p>
    <w:p w14:paraId="168B3F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2、法律依据：①时间：1990年通过香港特别行政区基本法；1993年通过澳门特别行政区基本法</w:t>
      </w:r>
    </w:p>
    <w:p w14:paraId="38D46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②意义：把中央政府对港澳的各项方针政策以法律形式固定下来，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</w:t>
      </w:r>
    </w:p>
    <w:p w14:paraId="1544FB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回归：①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，中国政府对香港恢复行使主权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正式成立。</w:t>
      </w:r>
    </w:p>
    <w:p w14:paraId="48E74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bookmarkStart w:id="0" w:name="_GoBack"/>
      <w:bookmarkEnd w:id="0"/>
      <w:r>
        <w:rPr>
          <w:rFonts w:hint="default"/>
          <w:b w:val="0"/>
          <w:bCs w:val="0"/>
          <w:sz w:val="21"/>
          <w:szCs w:val="21"/>
          <w:lang w:val="en-US" w:eastAsia="zh-CN"/>
        </w:rPr>
        <w:t>，中国政府对澳门恢复行使主权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正式成立。</w:t>
      </w:r>
    </w:p>
    <w:p w14:paraId="69366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4363E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意义：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①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         </w:t>
      </w:r>
    </w:p>
    <w:p w14:paraId="237D71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②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</w:t>
      </w:r>
    </w:p>
    <w:p w14:paraId="11D22F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四、海峡两岸交流扩大</w:t>
      </w:r>
    </w:p>
    <w:p w14:paraId="46F76A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、台湾当局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①时间：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</w:p>
    <w:p w14:paraId="453B7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②内容：开放台湾居民赴大陆探亲，开放经济文化交流，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台商开始进入大陆投资办厂</w:t>
      </w:r>
    </w:p>
    <w:p w14:paraId="600B9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③影响：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</w:t>
      </w:r>
    </w:p>
    <w:p w14:paraId="2EB03D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2、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：</w:t>
      </w:r>
    </w:p>
    <w:p w14:paraId="1FC935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①达成：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海峡两岸关系协会与台湾海峡交流基金会达成各自以口头方式表述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海峡两岸均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”</w:t>
      </w:r>
    </w:p>
    <w:p w14:paraId="08B7E9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②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核心要义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：“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海峡两岸同属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，共同努力谋求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”</w:t>
      </w:r>
    </w:p>
    <w:p w14:paraId="7AE5064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</w:p>
    <w:p w14:paraId="710419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①时间：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海协会会长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汪道涵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与台湾海基会董事长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辜振甫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在新加坡举行</w:t>
      </w:r>
    </w:p>
    <w:p w14:paraId="1D4F6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②影响：</w:t>
      </w:r>
      <w: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  <w:t>促进两岸关系健康发展，</w:t>
      </w:r>
      <w:r>
        <w:rPr>
          <w:rFonts w:hint="default"/>
          <w:b w:val="0"/>
          <w:bCs w:val="0"/>
          <w:sz w:val="21"/>
          <w:szCs w:val="21"/>
          <w:u w:val="none"/>
          <w:lang w:val="en-US" w:eastAsia="zh-CN"/>
        </w:rPr>
        <w:t>海峡两岸关系的发展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    </w:t>
      </w:r>
    </w:p>
    <w:p w14:paraId="6DA168A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八项主张：提出：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年，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提出了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，是实现和平统一的基础和前提。</w:t>
      </w:r>
    </w:p>
    <w:p w14:paraId="7B008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【两岸关系发展】</w:t>
      </w:r>
    </w:p>
    <w:p w14:paraId="727268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928360" cy="217360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8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港澳顺利回归的原因</w:t>
      </w:r>
      <w:r>
        <w:rPr>
          <w:rFonts w:hint="eastAsia"/>
          <w:lang w:eastAsia="zh-CN"/>
        </w:rPr>
        <w:t>】</w:t>
      </w:r>
    </w:p>
    <w:p w14:paraId="35CCAC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根本原因：</w:t>
      </w:r>
      <w:r>
        <w:rPr>
          <w:rFonts w:hint="eastAsia"/>
          <w:u w:val="single"/>
          <w:lang w:val="en-US" w:eastAsia="zh-CN"/>
        </w:rPr>
        <w:t xml:space="preserve">                              </w:t>
      </w:r>
      <w:r>
        <w:rPr>
          <w:rFonts w:hint="default"/>
          <w:u w:val="none"/>
          <w:lang w:val="en-US" w:eastAsia="zh-CN"/>
        </w:rPr>
        <w:t>（2）</w:t>
      </w:r>
      <w:r>
        <w:rPr>
          <w:rFonts w:hint="eastAsia"/>
          <w:u w:val="single"/>
          <w:lang w:val="en-US" w:eastAsia="zh-CN"/>
        </w:rPr>
        <w:t xml:space="preserve">                                        </w:t>
      </w:r>
    </w:p>
    <w:p w14:paraId="4EAD0F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default"/>
          <w:u w:val="none"/>
          <w:lang w:val="en-US" w:eastAsia="zh-CN"/>
        </w:rPr>
        <w:t>（3）</w:t>
      </w:r>
      <w:r>
        <w:rPr>
          <w:rFonts w:hint="eastAsia"/>
          <w:u w:val="single"/>
          <w:lang w:val="en-US" w:eastAsia="zh-CN"/>
        </w:rPr>
        <w:t xml:space="preserve">                         </w:t>
      </w:r>
      <w:r>
        <w:rPr>
          <w:rFonts w:hint="default"/>
          <w:u w:val="none"/>
          <w:lang w:val="en-US" w:eastAsia="zh-CN"/>
        </w:rPr>
        <w:t>（4）</w:t>
      </w:r>
      <w:r>
        <w:rPr>
          <w:rFonts w:hint="eastAsia"/>
          <w:u w:val="single"/>
          <w:lang w:val="en-US" w:eastAsia="zh-CN"/>
        </w:rPr>
        <w:t xml:space="preserve">                      </w:t>
      </w:r>
      <w:r>
        <w:rPr>
          <w:rFonts w:hint="default"/>
          <w:u w:val="none"/>
          <w:lang w:val="en-US" w:eastAsia="zh-CN"/>
        </w:rPr>
        <w:t>（5）</w:t>
      </w:r>
      <w:r>
        <w:rPr>
          <w:rFonts w:hint="eastAsia"/>
          <w:u w:val="single"/>
          <w:lang w:val="en-US" w:eastAsia="zh-CN"/>
        </w:rPr>
        <w:t xml:space="preserve">                                     </w:t>
      </w:r>
    </w:p>
    <w:sectPr>
      <w:pgSz w:w="11055" w:h="15307"/>
      <w:pgMar w:top="1134" w:right="1134" w:bottom="1134" w:left="1134" w:header="360" w:footer="363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CD26A"/>
    <w:multiLevelType w:val="singleLevel"/>
    <w:tmpl w:val="885CD26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8B1854B"/>
    <w:multiLevelType w:val="singleLevel"/>
    <w:tmpl w:val="D8B1854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ECD236C"/>
    <w:multiLevelType w:val="singleLevel"/>
    <w:tmpl w:val="DECD236C"/>
    <w:lvl w:ilvl="0" w:tentative="0">
      <w:start w:val="13"/>
      <w:numFmt w:val="decimal"/>
      <w:suff w:val="space"/>
      <w:lvlText w:val="第%1课"/>
      <w:lvlJc w:val="left"/>
    </w:lvl>
  </w:abstractNum>
  <w:abstractNum w:abstractNumId="3">
    <w:nsid w:val="07373466"/>
    <w:multiLevelType w:val="singleLevel"/>
    <w:tmpl w:val="073734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B159C"/>
    <w:rsid w:val="0F5477A7"/>
    <w:rsid w:val="2A7B159C"/>
    <w:rsid w:val="4C706113"/>
    <w:rsid w:val="59A305BF"/>
    <w:rsid w:val="61B7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788</Words>
  <Characters>805</Characters>
  <Lines>0</Lines>
  <Paragraphs>0</Paragraphs>
  <TotalTime>121</TotalTime>
  <ScaleCrop>false</ScaleCrop>
  <LinksUpToDate>false</LinksUpToDate>
  <CharactersWithSpaces>1948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2026-05-22T08:44:00Z</dcterms:created>
  <dc:creator>C_CJOKER33</dc:creator>
  <cp:lastModifiedBy>C_CJOKER33</cp:lastModifiedBy>
  <dcterms:modified xsi:type="dcterms:W3CDTF">2026-05-28T02:51:53Z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10E0A08914C54DA2941F40026CC6CD0C_13</vt:lpwstr>
  </property>
  <property fmtid="{D5CDD505-2E9C-101B-9397-08002B2CF9AE}" pid="4" name="KSOTemplateDocerSaveRecord">
    <vt:lpwstr>eyJoZGlkIjoiZTcwZTgwNzZiNmI3MGE1YWIwYzRjYTBjMjFkMzIzMGEiLCJ1c2VySWQiOiIxMTMyMzkyMzAzIn0=</vt:lpwstr>
  </property>
</Properties>
</file>