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05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49807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0BB6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4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安史之乱与唐朝衰亡</w:t>
      </w:r>
    </w:p>
    <w:p w14:paraId="5C638197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/>
          <w:lang w:val="en-US" w:eastAsia="zh-CN"/>
        </w:rPr>
        <w:t>唐朝由盛转衰的标志是哪一历史事件？发生于哪一位皇帝？时间？</w:t>
      </w:r>
      <w:r>
        <w:rPr>
          <w:rFonts w:hint="eastAsia" w:cs="Times New Roman"/>
          <w:kern w:val="2"/>
          <w:sz w:val="21"/>
          <w:lang w:val="en-US" w:eastAsia="zh-CN" w:bidi="ar-SA"/>
        </w:rPr>
        <w:t>发动者是？</w:t>
      </w:r>
    </w:p>
    <w:p w14:paraId="01BCD801"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安史之乱；唐玄宗；755-763；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755年—763年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；安禄山、史思明</w:t>
      </w:r>
    </w:p>
    <w:p w14:paraId="575E9F2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其原因是？结果是？影响是？</w:t>
      </w:r>
    </w:p>
    <w:p w14:paraId="1C45AB03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原因：</w:t>
      </w:r>
    </w:p>
    <w:p w14:paraId="03D3FC60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(1)唐玄宗在位末年，朝政腐败（根因）；</w:t>
      </w:r>
    </w:p>
    <w:p w14:paraId="0B3E8B54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2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)社会矛盾尖锐，边疆形势紧张；</w:t>
      </w:r>
    </w:p>
    <w:p w14:paraId="5EBDA722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3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)节度使集军、政、财权于一身，中央与地方的力量对比失衡，形成外重内轻的局面。</w:t>
      </w:r>
    </w:p>
    <w:p w14:paraId="7DCFB14F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4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)安禄山势力膨胀。</w:t>
      </w:r>
    </w:p>
    <w:p w14:paraId="28B46485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结果：763年平叛成功</w:t>
      </w:r>
    </w:p>
    <w:p w14:paraId="6AF76947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消极影响：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对政治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：使唐朝的国势由盛转衰；形成藩镇割据的局面</w:t>
      </w:r>
    </w:p>
    <w:p w14:paraId="7D87603E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对经济：对社会经济造成极大的破坏，尤其是北方地区损失惨重；</w:t>
      </w:r>
    </w:p>
    <w:p w14:paraId="1C51481B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积极影响：为躲避战乱，北人南迁，带去了劳动力和先进的生产工具与技术，促进了江南进一步开发。</w:t>
      </w:r>
    </w:p>
    <w:p w14:paraId="0BFD1B1F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唐末农民起义的名称？建立了什么政权？结果？影响？</w:t>
      </w:r>
    </w:p>
    <w:p w14:paraId="6567AAD6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黄巢起义；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大齐政权；唐朝受到致命打击</w:t>
      </w:r>
    </w:p>
    <w:p w14:paraId="7EE8CC44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“待到秋来九月八，我花开后百花杀。冲天香阵透长安，满城尽带黄金甲。”此诗的作者是？</w:t>
      </w:r>
    </w:p>
    <w:p w14:paraId="77EDCFC2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黄巢</w:t>
      </w:r>
    </w:p>
    <w:p w14:paraId="5BF8BFD3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唐朝灭亡的时间与标志？</w:t>
      </w:r>
    </w:p>
    <w:p w14:paraId="37D707E1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907年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；朱温建立后梁政权</w:t>
      </w:r>
    </w:p>
    <w:p w14:paraId="3B4654B3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10、从唐朝兴亡的过程中，你获得了哪些启示？</w:t>
      </w:r>
    </w:p>
    <w:p w14:paraId="58019E5E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(1)成由勤俭败由奢，得民心者得天下</w:t>
      </w:r>
    </w:p>
    <w:p w14:paraId="6E028514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(2)统治者应以民为本，励精图治</w:t>
      </w:r>
    </w:p>
    <w:p w14:paraId="44BBD9B8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(3)统治者要处理好中央集权与地方分权的关系</w:t>
      </w:r>
    </w:p>
    <w:p w14:paraId="76227E36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11、</w:t>
      </w:r>
      <w:r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  <w:t>唐朝灭亡后</w:t>
      </w:r>
      <w:r>
        <w:rPr>
          <w:rFonts w:hint="eastAsia" w:cs="Times New Roman"/>
          <w:kern w:val="2"/>
          <w:sz w:val="21"/>
          <w:lang w:val="en-US" w:eastAsia="zh-CN" w:bidi="ar-SA"/>
        </w:rPr>
        <w:t>，中国进入了哪个历史时期？</w:t>
      </w:r>
    </w:p>
    <w:p w14:paraId="47D0626D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五代十国时期</w:t>
      </w:r>
    </w:p>
    <w:p w14:paraId="3CA39622">
      <w:pPr>
        <w:numPr>
          <w:ilvl w:val="0"/>
          <w:numId w:val="3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五代十国的实质是？南北方形势如何？</w:t>
      </w:r>
    </w:p>
    <w:p w14:paraId="07257A53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五代十国是唐末以来藩镇割据局面的延续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北方政权更迭，战事不断，政局动荡不安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；南方政局相对稳定，经济有一定的发展；统一因素不断增长</w:t>
      </w:r>
    </w:p>
    <w:p w14:paraId="439C1A36">
      <w:pPr>
        <w:numPr>
          <w:ilvl w:val="0"/>
          <w:numId w:val="3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default" w:cs="Times New Roman"/>
          <w:kern w:val="2"/>
          <w:sz w:val="21"/>
          <w:lang w:val="en-US" w:eastAsia="zh-CN" w:bidi="ar-SA"/>
        </w:rPr>
        <w:t>周世宗</w:t>
      </w:r>
      <w:r>
        <w:rPr>
          <w:rFonts w:hint="eastAsia" w:cs="Times New Roman"/>
          <w:kern w:val="2"/>
          <w:sz w:val="21"/>
          <w:lang w:val="en-US" w:eastAsia="zh-CN" w:bidi="ar-SA"/>
        </w:rPr>
        <w:t>改革的意义是？</w:t>
      </w:r>
    </w:p>
    <w:p w14:paraId="3CA76B06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使政权强大起来，为日后北宋的统一打下基础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A8F6A0"/>
    <w:multiLevelType w:val="singleLevel"/>
    <w:tmpl w:val="DBA8F6A0"/>
    <w:lvl w:ilvl="0" w:tentative="0">
      <w:start w:val="3"/>
      <w:numFmt w:val="decimal"/>
      <w:suff w:val="space"/>
      <w:lvlText w:val="%1、"/>
      <w:lvlJc w:val="left"/>
    </w:lvl>
  </w:abstractNum>
  <w:abstractNum w:abstractNumId="1">
    <w:nsid w:val="E12E4563"/>
    <w:multiLevelType w:val="singleLevel"/>
    <w:tmpl w:val="E12E4563"/>
    <w:lvl w:ilvl="0" w:tentative="0">
      <w:start w:val="1"/>
      <w:numFmt w:val="decimal"/>
      <w:suff w:val="space"/>
      <w:lvlText w:val="%1、"/>
      <w:lvlJc w:val="left"/>
    </w:lvl>
  </w:abstractNum>
  <w:abstractNum w:abstractNumId="2">
    <w:nsid w:val="18114B27"/>
    <w:multiLevelType w:val="singleLevel"/>
    <w:tmpl w:val="18114B27"/>
    <w:lvl w:ilvl="0" w:tentative="0">
      <w:start w:val="1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F4595"/>
    <w:rsid w:val="28FE7C21"/>
    <w:rsid w:val="4E772762"/>
    <w:rsid w:val="508B01EE"/>
    <w:rsid w:val="568A74D0"/>
    <w:rsid w:val="5963595B"/>
    <w:rsid w:val="60D03125"/>
    <w:rsid w:val="6D79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787</Words>
  <Characters>813</Characters>
  <Lines>0</Lines>
  <Paragraphs>0</Paragraphs>
  <TotalTime>0</TotalTime>
  <ScaleCrop>false</ScaleCrop>
  <LinksUpToDate>false</LinksUpToDate>
  <CharactersWithSpaces>817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2025-02-27T08:33:00Z</dcterms:created>
  <dc:creator>25463</dc:creator>
  <cp:lastModifiedBy>天使girl</cp:lastModifiedBy>
  <dcterms:modified xsi:type="dcterms:W3CDTF">2025-03-01T08:36:40Z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eyJoZGlkIjoiNDRkZTYzN2M5Y2U4MTRiY2I0NmQxN2NhYTY5M2YxYjIiLCJ1c2VySWQiOiIzMTA2NzU3In0=</vt:lpwstr>
  </property>
  <property fmtid="{D5CDD505-2E9C-101B-9397-08002B2CF9AE}" pid="4" name="ICV">
    <vt:lpwstr>7AC7575970F74CA99A926E98F24FA3D7_13</vt:lpwstr>
  </property>
</Properties>
</file>