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2E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第一单元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隋唐时期:繁荣与开放的时代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15090A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124035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7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隋唐时期的科技与文化</w:t>
      </w:r>
    </w:p>
    <w:p w14:paraId="67F1A2F5">
      <w:r>
        <w:drawing>
          <wp:inline distT="0" distB="0" distL="114300" distR="114300">
            <wp:extent cx="291465" cy="627380"/>
            <wp:effectExtent l="0" t="0" r="635" b="7620"/>
            <wp:docPr id="3" name="图片 2" descr="IMG_6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61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61720" cy="645160"/>
            <wp:effectExtent l="0" t="0" r="508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72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B8AA4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cs="宋体"/>
          <w:lang w:val="en-US" w:eastAsia="zh-CN"/>
        </w:rPr>
        <w:t>、</w:t>
      </w:r>
      <w:r>
        <w:rPr>
          <w:rFonts w:hint="eastAsia"/>
          <w:lang w:val="en-US" w:eastAsia="zh-CN"/>
        </w:rPr>
        <w:t>以上图片与唐朝哪项科技有关？其于哪一时期出现？传播到哪些地区？其影响是？</w:t>
      </w:r>
    </w:p>
    <w:p w14:paraId="40513BE8"/>
    <w:p w14:paraId="66AC817E">
      <w:r>
        <w:drawing>
          <wp:inline distT="0" distB="0" distL="114300" distR="114300">
            <wp:extent cx="480060" cy="737235"/>
            <wp:effectExtent l="0" t="0" r="2540" b="12065"/>
            <wp:docPr id="6" name="图片 5" descr="IMG_6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6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4F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2、以上图片与唐朝哪位天文学代表人物有关？其所处时代是？成就是？</w:t>
      </w:r>
    </w:p>
    <w:p w14:paraId="15EB5CD4">
      <w:pPr>
        <w:rPr>
          <w:rFonts w:hint="eastAsia"/>
          <w:lang w:val="en-US" w:eastAsia="zh-CN"/>
        </w:rPr>
      </w:pPr>
    </w:p>
    <w:p w14:paraId="2651A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3、“人命至重，有贵千金，一方济之，德逾于此。”这句话与哪本著名医药学著作有关？其作者是？此人被后世尊为？</w:t>
      </w:r>
    </w:p>
    <w:p w14:paraId="373CC806">
      <w:pPr>
        <w:rPr>
          <w:rFonts w:hint="eastAsia"/>
          <w:lang w:val="en-US" w:eastAsia="zh-CN"/>
        </w:rPr>
      </w:pPr>
    </w:p>
    <w:p w14:paraId="30FB7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4、世界上第一部由国家编定颁布的药典是？其所处时期是？</w:t>
      </w:r>
    </w:p>
    <w:p w14:paraId="597DE2AD">
      <w:pPr>
        <w:rPr>
          <w:rFonts w:hint="eastAsia"/>
          <w:lang w:val="en-US" w:eastAsia="zh-CN"/>
        </w:rPr>
      </w:pPr>
    </w:p>
    <w:p w14:paraId="3F26BF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5、强烈抨击佛教，主张复兴儒学的唐朝思想家是？唐朝无神论和朴素唯物主义思想的杰出代表是？</w:t>
      </w:r>
    </w:p>
    <w:p w14:paraId="6BD7FC61">
      <w:pPr>
        <w:rPr>
          <w:rFonts w:hint="eastAsia"/>
          <w:lang w:val="en-US" w:eastAsia="zh-CN"/>
        </w:rPr>
      </w:pPr>
    </w:p>
    <w:p w14:paraId="24885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6、哪个朝代是我国历史上诗歌创作的黄金时期？</w:t>
      </w:r>
    </w:p>
    <w:p w14:paraId="65993812">
      <w:pPr>
        <w:rPr>
          <w:rFonts w:hint="eastAsia"/>
          <w:lang w:val="en-US" w:eastAsia="zh-CN"/>
        </w:rPr>
      </w:pPr>
    </w:p>
    <w:p w14:paraId="546DA4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7、李白处于唐朝哪</w:t>
      </w:r>
      <w:bookmarkStart w:id="0" w:name="_GoBack"/>
      <w:bookmarkEnd w:id="0"/>
      <w:r>
        <w:rPr>
          <w:rFonts w:hint="eastAsia"/>
          <w:lang w:val="en-US" w:eastAsia="zh-CN"/>
        </w:rPr>
        <w:t>个时期？被尊称为？</w:t>
      </w:r>
    </w:p>
    <w:p w14:paraId="69C13891">
      <w:pPr>
        <w:rPr>
          <w:rFonts w:hint="eastAsia"/>
          <w:lang w:val="en-US" w:eastAsia="zh-CN"/>
        </w:rPr>
      </w:pPr>
    </w:p>
    <w:p w14:paraId="62DB2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8、杜甫处于唐朝哪个时期？被尊称为？其诗歌被称为？</w:t>
      </w:r>
    </w:p>
    <w:p w14:paraId="1715A6FA">
      <w:pPr>
        <w:rPr>
          <w:rFonts w:hint="eastAsia"/>
          <w:lang w:val="en-US" w:eastAsia="zh-CN"/>
        </w:rPr>
      </w:pPr>
    </w:p>
    <w:p w14:paraId="7446F0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9、白居易处于唐朝哪个时期？其诗歌特点为？其所说的“合为事而作”如何理解？</w:t>
      </w:r>
    </w:p>
    <w:p w14:paraId="774CB6AA">
      <w:pPr>
        <w:rPr>
          <w:rFonts w:hint="eastAsia"/>
          <w:lang w:val="en-US" w:eastAsia="zh-CN"/>
        </w:rPr>
      </w:pPr>
    </w:p>
    <w:p w14:paraId="49531AB6"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10、“颜筋柳骨”指的是唐朝哪两位书法代表？</w:t>
      </w:r>
    </w:p>
    <w:p w14:paraId="15B38337"/>
    <w:p w14:paraId="6D855C76"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11、以</w:t>
      </w:r>
      <w:r>
        <w:rPr>
          <w:rFonts w:hint="eastAsia"/>
          <w:lang w:val="en-US" w:eastAsia="zh-CN"/>
        </w:rPr>
        <w:t>下</w:t>
      </w:r>
      <w:r>
        <w:rPr>
          <w:rFonts w:hint="eastAsia" w:ascii="Times New Roman" w:eastAsia="宋体"/>
          <w:lang w:val="en-US" w:eastAsia="zh-CN"/>
        </w:rPr>
        <w:t>图片是哪位画家的作品？其生活朝代是？</w:t>
      </w:r>
    </w:p>
    <w:p w14:paraId="716E5710">
      <w:r>
        <w:drawing>
          <wp:inline distT="0" distB="0" distL="114300" distR="114300">
            <wp:extent cx="1468755" cy="672465"/>
            <wp:effectExtent l="0" t="0" r="4445" b="635"/>
            <wp:docPr id="17" name="图片 16" descr="IMG_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 descr="IMG_56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ECC">
      <w:pPr>
        <w:rPr>
          <w:rFonts w:hint="default"/>
          <w:lang w:val="en-US" w:eastAsia="zh-CN"/>
        </w:rPr>
      </w:pPr>
    </w:p>
    <w:p w14:paraId="1BC27608">
      <w:pPr>
        <w:rPr>
          <w:rFonts w:hint="eastAsia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12、以</w:t>
      </w:r>
      <w:r>
        <w:rPr>
          <w:rFonts w:hint="eastAsia"/>
          <w:lang w:val="en-US" w:eastAsia="zh-CN"/>
        </w:rPr>
        <w:t>下</w:t>
      </w:r>
      <w:r>
        <w:rPr>
          <w:rFonts w:hint="eastAsia" w:ascii="Times New Roman" w:eastAsia="宋体"/>
          <w:lang w:val="en-US" w:eastAsia="zh-CN"/>
        </w:rPr>
        <w:t>图片是哪位画家的作品？被后人尊称为？其生活朝代是？</w:t>
      </w:r>
    </w:p>
    <w:p w14:paraId="5870FBCD">
      <w:pPr>
        <w:rPr>
          <w:rFonts w:hint="eastAsia" w:ascii="Times New Roman" w:eastAsia="宋体"/>
          <w:lang w:val="en-US" w:eastAsia="zh-CN"/>
        </w:rPr>
      </w:pPr>
      <w:r>
        <w:drawing>
          <wp:inline distT="0" distB="0" distL="114300" distR="114300">
            <wp:extent cx="1429385" cy="628015"/>
            <wp:effectExtent l="0" t="0" r="5715" b="6985"/>
            <wp:docPr id="2" name="图片 1" descr="IMG_6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61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938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83E1"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13、敦煌莫高窟中，哪个朝代开凿的石窟，数量最多，保存最完好？其意义是？</w:t>
      </w:r>
    </w:p>
    <w:p w14:paraId="727A5453">
      <w:pPr>
        <w:rPr>
          <w:rFonts w:hint="eastAsia" w:ascii="Times New Roman" w:eastAsia="宋体"/>
          <w:lang w:val="en-US" w:eastAsia="zh-CN"/>
        </w:rPr>
      </w:pPr>
    </w:p>
    <w:p w14:paraId="6499623A">
      <w:pPr>
        <w:rPr>
          <w:rFonts w:hint="default"/>
          <w:lang w:val="en-US" w:eastAsia="zh-CN"/>
        </w:rPr>
      </w:pPr>
      <w:r>
        <w:rPr>
          <w:rFonts w:hint="eastAsia" w:ascii="Times New Roman" w:eastAsia="宋体"/>
          <w:lang w:val="en-US" w:eastAsia="zh-CN"/>
        </w:rPr>
        <w:t>14、世界上现存最古老的石拱桥之一，是我国桥梁建筑发展史上的伟大成就指的是哪座桥？其设计者是</w:t>
      </w:r>
      <w:r>
        <w:rPr>
          <w:rFonts w:hint="eastAsia"/>
          <w:lang w:val="en-US" w:eastAsia="zh-CN"/>
        </w:rPr>
        <w:t>？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155BE"/>
    <w:rsid w:val="25C216FD"/>
    <w:rsid w:val="2B6866F3"/>
    <w:rsid w:val="6BC658C0"/>
    <w:rsid w:val="73CF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495</Characters>
  <Lines>0</Lines>
  <Paragraphs>0</Paragraphs>
  <TotalTime>0</TotalTime>
  <ScaleCrop>false</ScaleCrop>
  <LinksUpToDate>false</LinksUpToDate>
  <CharactersWithSpaces>499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2025-03-17T07:18:00Z</dcterms:created>
  <dc:creator>Lenovo</dc:creator>
  <cp:lastModifiedBy>天使girl</cp:lastModifiedBy>
  <dcterms:modified xsi:type="dcterms:W3CDTF">2025-03-19T07:32:01Z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eyJoZGlkIjoiZTdiYTc4MDUxNmI5NDRkN2E0MTUyN2RhMjVjN2JlNzAiLCJ1c2VySWQiOiIzMTA2NzU3In0=</vt:lpwstr>
  </property>
  <property fmtid="{D5CDD505-2E9C-101B-9397-08002B2CF9AE}" pid="4" name="ICV">
    <vt:lpwstr>9D23783747AE4C83B6655A0F5CDB2B88_12</vt:lpwstr>
  </property>
</Properties>
</file>