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CEE51">
      <w:pPr>
        <w:numPr>
          <w:ilvl w:val="0"/>
          <w:numId w:val="1"/>
        </w:num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戊戌变法 知识清单</w:t>
      </w:r>
    </w:p>
    <w:p w14:paraId="1285DAE2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b/>
          <w:bCs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背景</w:t>
      </w:r>
    </w:p>
    <w:p w14:paraId="15B0DAB1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t>甲午中日战争后，列强瓜分中国狂潮，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民族危机</w:t>
      </w:r>
      <w:r>
        <w:rPr>
          <w:rFonts w:hint="eastAsia" w:ascii="宋体" w:hAnsi="宋体" w:eastAsia="宋体" w:cs="宋体"/>
          <w:sz w:val="21"/>
          <w:lang w:val="en-US" w:eastAsia="zh-CN"/>
        </w:rPr>
        <w:t>加剧；</w:t>
      </w:r>
    </w:p>
    <w:p w14:paraId="28315A2A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t>一些知识分子认识到，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洋务运动</w:t>
      </w:r>
      <w:r>
        <w:rPr>
          <w:rFonts w:hint="eastAsia" w:ascii="宋体" w:hAnsi="宋体" w:eastAsia="宋体" w:cs="宋体"/>
          <w:sz w:val="21"/>
          <w:lang w:val="en-US" w:eastAsia="zh-CN"/>
        </w:rPr>
        <w:t>（学习西方技术）不足以救国；</w:t>
      </w:r>
    </w:p>
    <w:p w14:paraId="39E60219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t>出现维新思想，必须学习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西方制度</w:t>
      </w:r>
      <w:r>
        <w:rPr>
          <w:rFonts w:hint="eastAsia" w:ascii="宋体" w:hAnsi="宋体" w:eastAsia="宋体" w:cs="宋体"/>
          <w:sz w:val="21"/>
          <w:lang w:val="en-US" w:eastAsia="zh-CN"/>
        </w:rPr>
        <w:t>，开展维新变法。</w:t>
      </w:r>
    </w:p>
    <w:p w14:paraId="25A48A6A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="0" w:leftChars="0" w:firstLine="0" w:firstLineChars="0"/>
        <w:textAlignment w:val="baseline"/>
        <w:rPr>
          <w:rFonts w:hint="default" w:ascii="宋体" w:hAnsi="宋体" w:eastAsia="宋体" w:cs="宋体"/>
          <w:b w:val="0"/>
          <w:bCs w:val="0"/>
          <w:sz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维新运动的序幕：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公车上书</w:t>
      </w:r>
    </w:p>
    <w:p w14:paraId="60BAF530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原因：</w:t>
      </w:r>
      <w:r>
        <w:rPr>
          <w:rFonts w:hint="eastAsia" w:ascii="宋体" w:hAnsi="宋体" w:eastAsia="宋体" w:cs="宋体"/>
          <w:sz w:val="21"/>
          <w:lang w:val="en-US" w:eastAsia="zh-CN"/>
        </w:rPr>
        <w:t>1895年春，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《马关条约》</w:t>
      </w:r>
      <w:r>
        <w:rPr>
          <w:rFonts w:hint="eastAsia" w:ascii="宋体" w:hAnsi="宋体" w:eastAsia="宋体" w:cs="宋体"/>
          <w:sz w:val="21"/>
          <w:lang w:val="en-US" w:eastAsia="zh-CN"/>
        </w:rPr>
        <w:t>即将签订的消息传到国内；</w:t>
      </w:r>
    </w:p>
    <w:p w14:paraId="68B66C1E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康有为</w:t>
      </w:r>
      <w:r>
        <w:rPr>
          <w:rFonts w:hint="eastAsia" w:ascii="宋体" w:hAnsi="宋体" w:eastAsia="宋体" w:cs="宋体"/>
          <w:sz w:val="21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梁启超</w:t>
      </w:r>
      <w:r>
        <w:rPr>
          <w:rFonts w:hint="eastAsia" w:ascii="宋体" w:hAnsi="宋体" w:eastAsia="宋体" w:cs="宋体"/>
          <w:sz w:val="21"/>
          <w:lang w:val="en-US" w:eastAsia="zh-CN"/>
        </w:rPr>
        <w:t>上书光绪皇帝；</w:t>
      </w:r>
    </w:p>
    <w:p w14:paraId="620F109D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主张：</w:t>
      </w:r>
      <w:r>
        <w:rPr>
          <w:rFonts w:hint="eastAsia" w:ascii="宋体" w:hAnsi="宋体" w:eastAsia="宋体" w:cs="宋体"/>
          <w:sz w:val="21"/>
          <w:lang w:val="en-US" w:eastAsia="zh-CN"/>
        </w:rPr>
        <w:t>请求拒和、迁都、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变法</w:t>
      </w:r>
      <w:r>
        <w:rPr>
          <w:rFonts w:hint="eastAsia" w:ascii="宋体" w:hAnsi="宋体" w:eastAsia="宋体" w:cs="宋体"/>
          <w:sz w:val="21"/>
          <w:lang w:val="en-US" w:eastAsia="zh-CN"/>
        </w:rPr>
        <w:t>；</w:t>
      </w:r>
    </w:p>
    <w:p w14:paraId="05DE27FE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意义：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拉开了维新运动的序幕</w:t>
      </w:r>
      <w:r>
        <w:rPr>
          <w:rFonts w:hint="eastAsia" w:ascii="宋体" w:hAnsi="宋体" w:eastAsia="宋体" w:cs="宋体"/>
          <w:sz w:val="21"/>
          <w:lang w:val="en-US" w:eastAsia="zh-CN"/>
        </w:rPr>
        <w:t>。</w:t>
      </w:r>
    </w:p>
    <w:p w14:paraId="07CC4E10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="0" w:leftChars="0" w:firstLine="0" w:firstLineChars="0"/>
        <w:textAlignment w:val="baseline"/>
        <w:rPr>
          <w:rFonts w:hint="eastAsia" w:ascii="宋体" w:hAnsi="宋体" w:eastAsia="宋体" w:cs="宋体"/>
          <w:b/>
          <w:bCs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维新运动的发展</w:t>
      </w:r>
    </w:p>
    <w:p w14:paraId="4630540F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内容：</w:t>
      </w:r>
      <w:r>
        <w:rPr>
          <w:rFonts w:hint="eastAsia" w:ascii="宋体" w:hAnsi="宋体" w:eastAsia="宋体" w:cs="宋体"/>
          <w:sz w:val="21"/>
          <w:lang w:val="en-US" w:eastAsia="zh-CN"/>
        </w:rPr>
        <w:t>维新人士在全国各地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组织学会</w:t>
      </w:r>
      <w:r>
        <w:rPr>
          <w:rFonts w:hint="eastAsia" w:ascii="宋体" w:hAnsi="宋体" w:eastAsia="宋体" w:cs="宋体"/>
          <w:sz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创办报刊</w:t>
      </w:r>
      <w:r>
        <w:rPr>
          <w:rFonts w:hint="eastAsia" w:ascii="宋体" w:hAnsi="宋体" w:eastAsia="宋体" w:cs="宋体"/>
          <w:sz w:val="21"/>
          <w:lang w:val="en-US" w:eastAsia="zh-CN"/>
        </w:rPr>
        <w:t>，推动维新思想广泛传播。</w:t>
      </w:r>
    </w:p>
    <w:p w14:paraId="0A3239DD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default" w:ascii="宋体" w:hAnsi="宋体" w:eastAsia="宋体" w:cs="宋体"/>
          <w:b/>
          <w:bCs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影响较大的报刊有：</w:t>
      </w:r>
    </w:p>
    <w:p w14:paraId="77E9340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lang w:val="en-US" w:eastAsia="zh-CN"/>
        </w:rPr>
        <w:t>南方：上海的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《时务报》</w:t>
      </w:r>
      <w:r>
        <w:rPr>
          <w:rFonts w:hint="eastAsia" w:ascii="宋体" w:hAnsi="宋体" w:eastAsia="宋体" w:cs="宋体"/>
          <w:sz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梁启超</w:t>
      </w:r>
      <w:r>
        <w:rPr>
          <w:rFonts w:hint="eastAsia" w:ascii="宋体" w:hAnsi="宋体" w:eastAsia="宋体" w:cs="宋体"/>
          <w:sz w:val="21"/>
          <w:lang w:val="en-US" w:eastAsia="zh-CN"/>
        </w:rPr>
        <w:t>发表《变法通议》，强调“法者天下之公器也，变者天下之公理也”</w:t>
      </w:r>
    </w:p>
    <w:p w14:paraId="351D273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lang w:val="en-US" w:eastAsia="zh-CN"/>
        </w:rPr>
        <w:t>北方：天津的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《国闻报》</w:t>
      </w:r>
      <w:r>
        <w:rPr>
          <w:rFonts w:hint="eastAsia" w:ascii="宋体" w:hAnsi="宋体" w:eastAsia="宋体" w:cs="宋体"/>
          <w:sz w:val="21"/>
          <w:lang w:val="en-US" w:eastAsia="zh-CN"/>
        </w:rPr>
        <w:t>，由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严复</w:t>
      </w:r>
      <w:r>
        <w:rPr>
          <w:rFonts w:hint="eastAsia" w:ascii="宋体" w:hAnsi="宋体" w:eastAsia="宋体" w:cs="宋体"/>
          <w:sz w:val="21"/>
          <w:lang w:val="en-US" w:eastAsia="zh-CN"/>
        </w:rPr>
        <w:t>主持，号召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变法图强</w:t>
      </w:r>
      <w:r>
        <w:rPr>
          <w:rFonts w:hint="eastAsia" w:ascii="宋体" w:hAnsi="宋体" w:eastAsia="宋体" w:cs="宋体"/>
          <w:sz w:val="21"/>
          <w:lang w:val="en-US" w:eastAsia="zh-CN"/>
        </w:rPr>
        <w:t>，成为北方最有影响的报刊。</w:t>
      </w:r>
    </w:p>
    <w:p w14:paraId="41D4BD53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="0" w:leftChars="0" w:firstLine="0" w:firstLineChars="0"/>
        <w:textAlignment w:val="baseline"/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维新运动的高潮：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百日维新</w:t>
      </w:r>
    </w:p>
    <w:p w14:paraId="2EB0266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1、背景：</w: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lang w:val="en-US" w:eastAsia="zh-CN"/>
        </w:rPr>
        <w:t>1897年德国强占胶州湾。</w: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lang w:val="en-US" w:eastAsia="zh-CN"/>
        </w:rPr>
        <w:t>康有为上书光绪皇帝，呼吁变法救国。</w:t>
      </w:r>
    </w:p>
    <w:p w14:paraId="54078E4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2、时间：</w:t>
      </w:r>
      <w:r>
        <w:rPr>
          <w:rFonts w:hint="eastAsia" w:ascii="宋体" w:hAnsi="宋体" w:eastAsia="宋体" w:cs="宋体"/>
          <w:sz w:val="21"/>
          <w:lang w:val="en-US" w:eastAsia="zh-CN"/>
        </w:rPr>
        <w:t>1898年6月---1898年9月，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1898年</w:t>
      </w:r>
      <w:r>
        <w:rPr>
          <w:rFonts w:hint="eastAsia" w:ascii="宋体" w:hAnsi="宋体" w:eastAsia="宋体" w:cs="宋体"/>
          <w:sz w:val="21"/>
          <w:lang w:val="en-US" w:eastAsia="zh-CN"/>
        </w:rPr>
        <w:t>是农历戊戌年，所以史称“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戊戌变法</w:t>
      </w:r>
      <w:r>
        <w:rPr>
          <w:rFonts w:hint="eastAsia" w:ascii="宋体" w:hAnsi="宋体" w:eastAsia="宋体" w:cs="宋体"/>
          <w:sz w:val="21"/>
          <w:lang w:val="en-US" w:eastAsia="zh-CN"/>
        </w:rPr>
        <w:t>”。这次变法历时103天，故而又被称为“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百日维新</w:t>
      </w:r>
      <w:r>
        <w:rPr>
          <w:rFonts w:hint="eastAsia" w:ascii="宋体" w:hAnsi="宋体" w:eastAsia="宋体" w:cs="宋体"/>
          <w:sz w:val="21"/>
          <w:lang w:val="en-US" w:eastAsia="zh-CN"/>
        </w:rPr>
        <w:t>”。</w:t>
      </w:r>
    </w:p>
    <w:p w14:paraId="258BFA5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3、开始标志：</w:t>
      </w:r>
      <w:r>
        <w:rPr>
          <w:rFonts w:hint="eastAsia" w:ascii="宋体" w:hAnsi="宋体" w:eastAsia="宋体" w:cs="宋体"/>
          <w:sz w:val="21"/>
          <w:lang w:val="en-US" w:eastAsia="zh-CN"/>
        </w:rPr>
        <w:t>1898年6月11日，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光绪</w:t>
      </w:r>
      <w:r>
        <w:rPr>
          <w:rFonts w:hint="eastAsia" w:ascii="宋体" w:hAnsi="宋体" w:eastAsia="宋体" w:cs="宋体"/>
          <w:sz w:val="21"/>
          <w:lang w:val="en-US" w:eastAsia="zh-CN"/>
        </w:rPr>
        <w:t>皇帝颁布“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明定国是</w:t>
      </w:r>
      <w:r>
        <w:rPr>
          <w:rFonts w:hint="eastAsia" w:ascii="宋体" w:hAnsi="宋体" w:eastAsia="宋体" w:cs="宋体"/>
          <w:sz w:val="21"/>
          <w:lang w:val="en-US" w:eastAsia="zh-CN"/>
        </w:rPr>
        <w:t>”诏书，宣布实行变法。</w:t>
      </w:r>
    </w:p>
    <w:p w14:paraId="29ECD7E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b/>
          <w:bCs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4、主要措施：</w:t>
      </w:r>
    </w:p>
    <w:p w14:paraId="64C2BE0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fldChar w:fldCharType="separate"/>
      </w:r>
      <w:r>
        <w:rPr>
          <w:b/>
          <w:bCs/>
        </w:rPr>
        <w:t>①</w:t>
      </w: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政治：</w:t>
      </w:r>
      <w:r>
        <w:rPr>
          <w:rFonts w:hint="eastAsia" w:ascii="宋体" w:hAnsi="宋体" w:eastAsia="宋体" w:cs="宋体"/>
          <w:sz w:val="21"/>
          <w:lang w:val="en-US" w:eastAsia="zh-CN"/>
        </w:rPr>
        <w:t>裁撤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冗官冗员</w:t>
      </w:r>
      <w:r>
        <w:rPr>
          <w:rFonts w:hint="eastAsia" w:ascii="宋体" w:hAnsi="宋体" w:eastAsia="宋体" w:cs="宋体"/>
          <w:sz w:val="21"/>
          <w:lang w:val="en-US" w:eastAsia="zh-CN"/>
        </w:rPr>
        <w:t>，允许士民上书言事；</w:t>
      </w:r>
    </w:p>
    <w:p w14:paraId="24CDE71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fldChar w:fldCharType="separate"/>
      </w:r>
      <w:r>
        <w:rPr>
          <w:b/>
          <w:bCs/>
        </w:rPr>
        <w:t>②</w:t>
      </w: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经济：</w:t>
      </w:r>
      <w:r>
        <w:rPr>
          <w:rFonts w:hint="eastAsia" w:ascii="宋体" w:hAnsi="宋体" w:eastAsia="宋体" w:cs="宋体"/>
          <w:sz w:val="21"/>
          <w:lang w:val="en-US" w:eastAsia="zh-CN"/>
        </w:rPr>
        <w:t>鼓励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私人兴办工矿企业</w:t>
      </w:r>
      <w:r>
        <w:rPr>
          <w:rFonts w:hint="eastAsia" w:ascii="宋体" w:hAnsi="宋体" w:eastAsia="宋体" w:cs="宋体"/>
          <w:sz w:val="21"/>
          <w:lang w:val="en-US" w:eastAsia="zh-CN"/>
        </w:rPr>
        <w:t>，发展农业、工业、商业；改革财政，编制国家预算；</w:t>
      </w:r>
    </w:p>
    <w:p w14:paraId="282EA8E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b/>
          <w:bCs/>
          <w:sz w:val="21"/>
          <w:lang w:val="en-US" w:eastAsia="zh-CN"/>
        </w:rPr>
        <w:instrText xml:space="preserve"> = 3 \* GB3 \* MERGEFORMAT </w:instrText>
      </w:r>
      <w:r>
        <w:rPr>
          <w:rFonts w:hint="default" w:ascii="宋体" w:hAnsi="宋体" w:eastAsia="宋体" w:cs="宋体"/>
          <w:b/>
          <w:bCs/>
          <w:sz w:val="21"/>
          <w:lang w:val="en-US" w:eastAsia="zh-CN"/>
        </w:rPr>
        <w:fldChar w:fldCharType="separate"/>
      </w:r>
      <w:r>
        <w:rPr>
          <w:b/>
          <w:bCs/>
        </w:rPr>
        <w:t>③</w:t>
      </w:r>
      <w:r>
        <w:rPr>
          <w:rFonts w:hint="default" w:ascii="宋体" w:hAnsi="宋体" w:eastAsia="宋体" w:cs="宋体"/>
          <w:b/>
          <w:bCs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教育：</w:t>
      </w:r>
      <w:r>
        <w:rPr>
          <w:rFonts w:hint="eastAsia" w:ascii="宋体" w:hAnsi="宋体" w:eastAsia="宋体" w:cs="宋体"/>
          <w:sz w:val="21"/>
          <w:lang w:val="en-US" w:eastAsia="zh-CN"/>
        </w:rPr>
        <w:t>废除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八股文</w:t>
      </w:r>
      <w:r>
        <w:rPr>
          <w:rFonts w:hint="eastAsia" w:ascii="宋体" w:hAnsi="宋体" w:eastAsia="宋体" w:cs="宋体"/>
          <w:sz w:val="21"/>
          <w:lang w:val="en-US" w:eastAsia="zh-CN"/>
        </w:rPr>
        <w:t>，改试策论，创办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京师大学堂</w:t>
      </w:r>
      <w:r>
        <w:rPr>
          <w:rFonts w:hint="eastAsia" w:ascii="宋体" w:hAnsi="宋体" w:eastAsia="宋体" w:cs="宋体"/>
          <w:sz w:val="21"/>
          <w:lang w:val="en-US" w:eastAsia="zh-CN"/>
        </w:rPr>
        <w:t>；</w:t>
      </w:r>
    </w:p>
    <w:p w14:paraId="22112BA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b/>
          <w:bCs/>
          <w:sz w:val="21"/>
          <w:lang w:val="en-US" w:eastAsia="zh-CN"/>
        </w:rPr>
        <w:instrText xml:space="preserve"> = 4 \* GB3 \* MERGEFORMAT </w:instrText>
      </w:r>
      <w:r>
        <w:rPr>
          <w:rFonts w:hint="default" w:ascii="宋体" w:hAnsi="宋体" w:eastAsia="宋体" w:cs="宋体"/>
          <w:b/>
          <w:bCs/>
          <w:sz w:val="21"/>
          <w:lang w:val="en-US" w:eastAsia="zh-CN"/>
        </w:rPr>
        <w:fldChar w:fldCharType="separate"/>
      </w:r>
      <w:r>
        <w:rPr>
          <w:b/>
          <w:bCs/>
        </w:rPr>
        <w:t>④</w:t>
      </w:r>
      <w:r>
        <w:rPr>
          <w:rFonts w:hint="default" w:ascii="宋体" w:hAnsi="宋体" w:eastAsia="宋体" w:cs="宋体"/>
          <w:b/>
          <w:bCs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军事：</w:t>
      </w:r>
      <w:r>
        <w:rPr>
          <w:rFonts w:hint="eastAsia" w:ascii="宋体" w:hAnsi="宋体" w:eastAsia="宋体" w:cs="宋体"/>
          <w:sz w:val="21"/>
          <w:lang w:val="en-US" w:eastAsia="zh-CN"/>
        </w:rPr>
        <w:t>裁减绿营，训练新式军队。</w:t>
      </w:r>
    </w:p>
    <w:p w14:paraId="453D91A1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五、维新运动的结果：</w:t>
      </w:r>
      <w:r>
        <w:rPr>
          <w:rFonts w:hint="eastAsia" w:ascii="宋体" w:hAnsi="宋体" w:eastAsia="宋体" w:cs="宋体"/>
          <w:sz w:val="21"/>
          <w:lang w:val="en-US" w:eastAsia="zh-CN"/>
        </w:rPr>
        <w:t>失败——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戊戌政变</w:t>
      </w:r>
    </w:p>
    <w:p w14:paraId="228A6D8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default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1"/>
          <w:lang w:val="en-US" w:eastAsia="zh-CN"/>
        </w:rPr>
        <w:instrText xml:space="preserve"> = 1 \* GB3 \* MERGEFORMAT </w:instrText>
      </w:r>
      <w:r>
        <w:rPr>
          <w:rFonts w:hint="default" w:ascii="宋体" w:hAnsi="宋体" w:eastAsia="宋体" w:cs="宋体"/>
          <w:sz w:val="21"/>
          <w:lang w:val="en-US" w:eastAsia="zh-CN"/>
        </w:rPr>
        <w:fldChar w:fldCharType="separate"/>
      </w:r>
      <w:r>
        <w:t>①</w:t>
      </w:r>
      <w:r>
        <w:rPr>
          <w:rFonts w:hint="default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lang w:val="en-US" w:eastAsia="zh-CN"/>
        </w:rPr>
        <w:t>1898年9月21日，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慈禧太后</w:t>
      </w:r>
      <w:r>
        <w:rPr>
          <w:rFonts w:hint="eastAsia" w:ascii="宋体" w:hAnsi="宋体" w:eastAsia="宋体" w:cs="宋体"/>
          <w:sz w:val="21"/>
          <w:lang w:val="en-US" w:eastAsia="zh-CN"/>
        </w:rPr>
        <w:t>等发动政变，废除变法诏令；</w:t>
      </w:r>
    </w:p>
    <w:p w14:paraId="5B83379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戊戌六君子</w:t>
      </w:r>
      <w:r>
        <w:rPr>
          <w:rFonts w:hint="eastAsia" w:ascii="宋体" w:hAnsi="宋体" w:eastAsia="宋体" w:cs="宋体"/>
          <w:sz w:val="21"/>
          <w:lang w:val="en-US" w:eastAsia="zh-CN"/>
        </w:rPr>
        <w:t>”被捕遇害：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谭嗣同</w:t>
      </w:r>
      <w:r>
        <w:rPr>
          <w:rFonts w:hint="eastAsia" w:ascii="宋体" w:hAnsi="宋体" w:eastAsia="宋体" w:cs="宋体"/>
          <w:sz w:val="21"/>
          <w:lang w:val="en-US" w:eastAsia="zh-CN"/>
        </w:rPr>
        <w:t>、刘光第、林旭、杨锐、杨深秀、康广仁。</w:t>
      </w:r>
    </w:p>
    <w:p w14:paraId="253BEED5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default" w:ascii="宋体" w:hAnsi="宋体" w:eastAsia="宋体" w:cs="宋体"/>
          <w:b/>
          <w:bCs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失败原因：</w:t>
      </w:r>
    </w:p>
    <w:p w14:paraId="3D9A831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default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1"/>
          <w:lang w:val="en-US" w:eastAsia="zh-CN"/>
        </w:rPr>
        <w:instrText xml:space="preserve"> = 1 \* GB3 \* MERGEFORMAT </w:instrText>
      </w:r>
      <w:r>
        <w:rPr>
          <w:rFonts w:hint="default" w:ascii="宋体" w:hAnsi="宋体" w:eastAsia="宋体" w:cs="宋体"/>
          <w:sz w:val="21"/>
          <w:lang w:val="en-US" w:eastAsia="zh-CN"/>
        </w:rPr>
        <w:fldChar w:fldCharType="separate"/>
      </w:r>
      <w:r>
        <w:t>①</w:t>
      </w:r>
      <w:r>
        <w:rPr>
          <w:rFonts w:hint="default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lang w:val="en-US" w:eastAsia="zh-CN"/>
        </w:rPr>
        <w:t>变法触犯了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以慈禧太后为首的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顽固派的利益</w:t>
      </w:r>
      <w:r>
        <w:rPr>
          <w:rFonts w:hint="eastAsia" w:ascii="宋体" w:hAnsi="宋体" w:eastAsia="宋体" w:cs="宋体"/>
          <w:sz w:val="21"/>
          <w:lang w:val="en-US" w:eastAsia="zh-CN"/>
        </w:rPr>
        <w:t>，他们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掌有实权</w:t>
      </w:r>
      <w:r>
        <w:rPr>
          <w:rFonts w:hint="eastAsia" w:ascii="宋体" w:hAnsi="宋体" w:eastAsia="宋体" w:cs="宋体"/>
          <w:sz w:val="21"/>
          <w:lang w:val="en-US" w:eastAsia="zh-CN"/>
        </w:rPr>
        <w:t>，阻扰和破坏变法诏令的贯彻；</w:t>
      </w:r>
    </w:p>
    <w:p w14:paraId="30737F6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维新派</w:t>
      </w:r>
      <w:r>
        <w:rPr>
          <w:rFonts w:hint="eastAsia" w:ascii="宋体" w:hAnsi="宋体" w:eastAsia="宋体" w:cs="宋体"/>
          <w:sz w:val="21"/>
          <w:lang w:val="en-US" w:eastAsia="zh-CN"/>
        </w:rPr>
        <w:t>力量相对弱小，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没有掌握实权</w:t>
      </w:r>
      <w:r>
        <w:rPr>
          <w:rFonts w:hint="eastAsia" w:ascii="宋体" w:hAnsi="宋体" w:eastAsia="宋体" w:cs="宋体"/>
          <w:sz w:val="21"/>
          <w:lang w:val="en-US" w:eastAsia="zh-CN"/>
        </w:rPr>
        <w:t>，又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缺乏必要的政治经验</w:t>
      </w:r>
      <w:r>
        <w:rPr>
          <w:rFonts w:hint="eastAsia" w:ascii="宋体" w:hAnsi="宋体" w:eastAsia="宋体" w:cs="宋体"/>
          <w:sz w:val="21"/>
          <w:lang w:val="en-US" w:eastAsia="zh-CN"/>
        </w:rPr>
        <w:t>。</w:t>
      </w:r>
    </w:p>
    <w:p w14:paraId="54A0036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eastAsia" w:ascii="宋体" w:hAnsi="宋体" w:eastAsia="宋体" w:cs="宋体"/>
          <w:b/>
          <w:bCs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六、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评价</w:t>
      </w:r>
    </w:p>
    <w:p w14:paraId="1479645B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性质：</w:t>
      </w:r>
      <w:r>
        <w:rPr>
          <w:rFonts w:hint="eastAsia" w:ascii="宋体" w:hAnsi="宋体" w:eastAsia="宋体" w:cs="宋体"/>
          <w:sz w:val="21"/>
          <w:lang w:val="en-US" w:eastAsia="zh-CN"/>
        </w:rPr>
        <w:t>戊戌变法是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中国近代第一次思想解放运动</w:t>
      </w:r>
      <w:r>
        <w:rPr>
          <w:rFonts w:hint="eastAsia" w:ascii="宋体" w:hAnsi="宋体" w:eastAsia="宋体" w:cs="宋体"/>
          <w:sz w:val="21"/>
          <w:lang w:val="en-US" w:eastAsia="zh-CN"/>
        </w:rPr>
        <w:t>，也是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资产阶级改良运动</w:t>
      </w:r>
      <w:r>
        <w:rPr>
          <w:rFonts w:hint="eastAsia" w:ascii="宋体" w:hAnsi="宋体" w:eastAsia="宋体" w:cs="宋体"/>
          <w:sz w:val="21"/>
          <w:lang w:val="en-US" w:eastAsia="zh-CN"/>
        </w:rPr>
        <w:t>。</w:t>
      </w:r>
    </w:p>
    <w:p w14:paraId="43E51521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="0" w:leftChars="0" w:firstLine="0" w:firstLineChars="0"/>
        <w:textAlignment w:val="baseline"/>
        <w:rPr>
          <w:rFonts w:hint="eastAsia" w:ascii="宋体" w:hAnsi="宋体" w:eastAsia="宋体" w:cs="宋体"/>
          <w:b/>
          <w:bCs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</w:rPr>
        <w:t>积极作用：</w:t>
      </w:r>
    </w:p>
    <w:p w14:paraId="46E26A5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default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1"/>
          <w:lang w:val="en-US" w:eastAsia="zh-CN"/>
        </w:rPr>
        <w:instrText xml:space="preserve"> = 1 \* GB3 \* MERGEFORMAT </w:instrText>
      </w:r>
      <w:r>
        <w:rPr>
          <w:rFonts w:hint="default" w:ascii="宋体" w:hAnsi="宋体" w:eastAsia="宋体" w:cs="宋体"/>
          <w:sz w:val="21"/>
          <w:lang w:val="en-US" w:eastAsia="zh-CN"/>
        </w:rPr>
        <w:fldChar w:fldCharType="separate"/>
      </w:r>
      <w:r>
        <w:t>①</w:t>
      </w:r>
      <w:r>
        <w:rPr>
          <w:rFonts w:hint="default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lang w:val="en-US" w:eastAsia="zh-CN"/>
        </w:rPr>
        <w:t>这场运动使更多仁人志士关心国家命运；</w:t>
      </w:r>
    </w:p>
    <w:p w14:paraId="7A8D5F7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lang w:val="en-US" w:eastAsia="zh-CN"/>
        </w:rPr>
        <w:t>也促进了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思想启蒙和民族意识的觉醒</w:t>
      </w:r>
      <w:r>
        <w:rPr>
          <w:rFonts w:hint="eastAsia" w:ascii="宋体" w:hAnsi="宋体" w:eastAsia="宋体" w:cs="宋体"/>
          <w:sz w:val="21"/>
          <w:lang w:val="en-US" w:eastAsia="zh-CN"/>
        </w:rPr>
        <w:t>；</w:t>
      </w:r>
    </w:p>
    <w:p w14:paraId="724184C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Chars="0"/>
        <w:textAlignment w:val="baseline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default" w:ascii="宋体" w:hAnsi="宋体" w:eastAsia="宋体" w:cs="宋体"/>
          <w:sz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1"/>
          <w:lang w:val="en-US" w:eastAsia="zh-CN"/>
        </w:rPr>
        <w:instrText xml:space="preserve"> = 3 \* GB3 \* MERGEFORMAT </w:instrText>
      </w:r>
      <w:r>
        <w:rPr>
          <w:rFonts w:hint="default" w:ascii="宋体" w:hAnsi="宋体" w:eastAsia="宋体" w:cs="宋体"/>
          <w:sz w:val="21"/>
          <w:lang w:val="en-US" w:eastAsia="zh-CN"/>
        </w:rPr>
        <w:fldChar w:fldCharType="separate"/>
      </w:r>
      <w:r>
        <w:t>③</w:t>
      </w:r>
      <w:r>
        <w:rPr>
          <w:rFonts w:hint="default" w:ascii="宋体" w:hAnsi="宋体" w:eastAsia="宋体" w:cs="宋体"/>
          <w:sz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lang w:val="en-US" w:eastAsia="zh-CN"/>
        </w:rPr>
        <w:t>对</w:t>
      </w:r>
      <w:r>
        <w:rPr>
          <w:rFonts w:hint="eastAsia" w:ascii="宋体" w:hAnsi="宋体" w:eastAsia="宋体" w:cs="宋体"/>
          <w:b/>
          <w:bCs/>
          <w:sz w:val="21"/>
          <w:u w:val="single"/>
          <w:lang w:val="en-US" w:eastAsia="zh-CN"/>
        </w:rPr>
        <w:t>近代教育和报刊事业的发展</w:t>
      </w:r>
      <w:r>
        <w:rPr>
          <w:rFonts w:hint="eastAsia" w:ascii="宋体" w:hAnsi="宋体" w:eastAsia="宋体" w:cs="宋体"/>
          <w:sz w:val="21"/>
          <w:lang w:val="en-US" w:eastAsia="zh-CN"/>
        </w:rPr>
        <w:t>也产生长远影响。</w:t>
      </w:r>
    </w:p>
    <w:sectPr>
      <w:footerReference r:id="rId5" w:type="default"/>
      <w:pgSz w:w="10488" w:h="14740"/>
      <w:pgMar w:top="567" w:right="567" w:bottom="567" w:left="567" w:header="0" w:footer="986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BB40D">
    <w:pPr>
      <w:spacing w:line="176" w:lineRule="auto"/>
      <w:ind w:left="4743"/>
      <w:rPr>
        <w:rFonts w:ascii="Helvetica Neue" w:hAnsi="Helvetica Neue" w:eastAsia="Helvetica Neue" w:cs="Helvetica Neue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DFAA19"/>
    <w:multiLevelType w:val="singleLevel"/>
    <w:tmpl w:val="A9DFAA19"/>
    <w:lvl w:ilvl="0" w:tentative="0">
      <w:start w:val="1"/>
      <w:numFmt w:val="decimal"/>
      <w:suff w:val="nothing"/>
      <w:lvlText w:val="%1、"/>
      <w:lvlJc w:val="left"/>
      <w:rPr>
        <w:rFonts w:hint="default"/>
        <w:b/>
        <w:bCs/>
      </w:rPr>
    </w:lvl>
  </w:abstractNum>
  <w:abstractNum w:abstractNumId="1">
    <w:nsid w:val="B97A51E1"/>
    <w:multiLevelType w:val="singleLevel"/>
    <w:tmpl w:val="B97A51E1"/>
    <w:lvl w:ilvl="0" w:tentative="0">
      <w:start w:val="6"/>
      <w:numFmt w:val="decimal"/>
      <w:suff w:val="space"/>
      <w:lvlText w:val="第%1课"/>
      <w:lvlJc w:val="left"/>
      <w:rPr>
        <w:rFonts w:hint="default" w:ascii="黑体" w:hAnsi="黑体" w:eastAsia="黑体" w:cs="黑体"/>
        <w:sz w:val="24"/>
        <w:szCs w:val="24"/>
      </w:rPr>
    </w:lvl>
  </w:abstractNum>
  <w:abstractNum w:abstractNumId="2">
    <w:nsid w:val="B9FEFABC"/>
    <w:multiLevelType w:val="singleLevel"/>
    <w:tmpl w:val="B9FEFAB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FFDDE9A"/>
    <w:multiLevelType w:val="singleLevel"/>
    <w:tmpl w:val="BFFDDE9A"/>
    <w:lvl w:ilvl="0" w:tentative="0">
      <w:start w:val="1"/>
      <w:numFmt w:val="decimal"/>
      <w:suff w:val="nothing"/>
      <w:lvlText w:val="%1、"/>
      <w:lvlJc w:val="left"/>
      <w:rPr>
        <w:rFonts w:hint="default"/>
        <w:b/>
        <w:bCs/>
      </w:rPr>
    </w:lvl>
  </w:abstractNum>
  <w:abstractNum w:abstractNumId="4">
    <w:nsid w:val="EF798E12"/>
    <w:multiLevelType w:val="singleLevel"/>
    <w:tmpl w:val="EF798E12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5">
    <w:nsid w:val="FE8F011D"/>
    <w:multiLevelType w:val="singleLevel"/>
    <w:tmpl w:val="FE8F011D"/>
    <w:lvl w:ilvl="0" w:tentative="0">
      <w:start w:val="1"/>
      <w:numFmt w:val="decimal"/>
      <w:suff w:val="nothing"/>
      <w:lvlText w:val="%1、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FA7D7F1"/>
    <w:rsid w:val="477EBDF5"/>
    <w:rsid w:val="5BEFDC83"/>
    <w:rsid w:val="5FF28DE3"/>
    <w:rsid w:val="5FF61631"/>
    <w:rsid w:val="6BF56CD5"/>
    <w:rsid w:val="6F8CCE6C"/>
    <w:rsid w:val="6FEF038D"/>
    <w:rsid w:val="77AED75A"/>
    <w:rsid w:val="7B5B7F8E"/>
    <w:rsid w:val="7CBF99A8"/>
    <w:rsid w:val="7EFEF0A6"/>
    <w:rsid w:val="7FE57A7E"/>
    <w:rsid w:val="7FFF54A4"/>
    <w:rsid w:val="7FFFBB6D"/>
    <w:rsid w:val="9BAFBD24"/>
    <w:rsid w:val="9F3F3047"/>
    <w:rsid w:val="AE7A3271"/>
    <w:rsid w:val="BDEBA83E"/>
    <w:rsid w:val="BEF427FA"/>
    <w:rsid w:val="CD7DE408"/>
    <w:rsid w:val="CF7DCAF8"/>
    <w:rsid w:val="CFCD86E3"/>
    <w:rsid w:val="DB5FFE61"/>
    <w:rsid w:val="E5F67567"/>
    <w:rsid w:val="E7DF0655"/>
    <w:rsid w:val="E7EA3985"/>
    <w:rsid w:val="F5F504DB"/>
    <w:rsid w:val="F6B6A72D"/>
    <w:rsid w:val="FD3F5C36"/>
    <w:rsid w:val="FD5FEC1B"/>
    <w:rsid w:val="FDFF4B5C"/>
    <w:rsid w:val="FDFF848F"/>
    <w:rsid w:val="FEAF2EE2"/>
    <w:rsid w:val="FFFA99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2025-10-01T02:38:00Z</dcterms:created>
  <dc:creator>Joanna.w</dc:creator>
  <cp:lastModifiedBy>Joanna.w</cp:lastModifiedBy>
  <dcterms:modified xsi:type="dcterms:W3CDTF">2025-10-10T16:45:51Z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2025-10-10T15:42:57Z</vt:filetime>
  </property>
  <property fmtid="{D5CDD505-2E9C-101B-9397-08002B2CF9AE}" pid="4" name="KSOProductBuildVer">
    <vt:lpwstr>2052-7.4.1.8983</vt:lpwstr>
  </property>
  <property fmtid="{D5CDD505-2E9C-101B-9397-08002B2CF9AE}" pid="5" name="ICV">
    <vt:lpwstr>671DDF47DA00066D20B9E868BDB60629_42</vt:lpwstr>
  </property>
</Properties>
</file>