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73798" w14:textId="77777777" w:rsidR="00DE5C82" w:rsidRDefault="00DE5C82" w:rsidP="00DE5C82">
      <w:pPr>
        <w:jc w:val="center"/>
        <w:rPr>
          <w:sz w:val="24"/>
        </w:rPr>
      </w:pPr>
      <w:r>
        <w:rPr>
          <w:rFonts w:hint="eastAsia"/>
          <w:sz w:val="24"/>
        </w:rPr>
        <w:t>第三单元</w:t>
      </w:r>
      <w:r>
        <w:rPr>
          <w:sz w:val="24"/>
        </w:rPr>
        <w:t xml:space="preserve">   </w:t>
      </w:r>
      <w:r>
        <w:rPr>
          <w:rFonts w:hint="eastAsia"/>
          <w:sz w:val="24"/>
        </w:rPr>
        <w:t>封建时代的欧洲</w:t>
      </w:r>
    </w:p>
    <w:p w14:paraId="57BC9085" w14:textId="77777777" w:rsidR="00DE5C82" w:rsidRDefault="00DE5C82" w:rsidP="00DE5C82">
      <w:r>
        <w:rPr>
          <w:rFonts w:hint="eastAsia"/>
        </w:rPr>
        <w:t>【中世纪西欧】</w:t>
      </w:r>
    </w:p>
    <w:p w14:paraId="78011109" w14:textId="77777777" w:rsidR="00DE5C82" w:rsidRDefault="00DE5C82" w:rsidP="00DE5C82">
      <w:r>
        <w:t>1.</w:t>
      </w:r>
      <w:r>
        <w:rPr>
          <w:rFonts w:hint="eastAsia"/>
        </w:rPr>
        <w:t>起止时间：从</w:t>
      </w:r>
      <w:r>
        <w:rPr>
          <w:u w:val="single"/>
        </w:rPr>
        <w:t xml:space="preserve">          </w:t>
      </w:r>
      <w:proofErr w:type="gramStart"/>
      <w:r>
        <w:rPr>
          <w:rFonts w:hint="eastAsia"/>
        </w:rPr>
        <w:t>年西罗马帝国</w:t>
      </w:r>
      <w:proofErr w:type="gramEnd"/>
      <w:r>
        <w:rPr>
          <w:rFonts w:hint="eastAsia"/>
        </w:rPr>
        <w:t>灭亡到</w:t>
      </w:r>
      <w:r>
        <w:rPr>
          <w:u w:val="single"/>
        </w:rPr>
        <w:t xml:space="preserve">            </w:t>
      </w:r>
      <w:r>
        <w:rPr>
          <w:rFonts w:hint="eastAsia"/>
        </w:rPr>
        <w:t>的欧洲历史。</w:t>
      </w:r>
    </w:p>
    <w:p w14:paraId="5BF7747D" w14:textId="77777777" w:rsidR="00DE5C82" w:rsidRDefault="00DE5C82" w:rsidP="00DE5C82">
      <w:r>
        <w:t>2.</w:t>
      </w:r>
      <w:r>
        <w:rPr>
          <w:rFonts w:hint="eastAsia"/>
        </w:rPr>
        <w:t>社会性质：</w:t>
      </w:r>
      <w:r>
        <w:rPr>
          <w:u w:val="single"/>
        </w:rPr>
        <w:t xml:space="preserve">                   </w:t>
      </w:r>
    </w:p>
    <w:p w14:paraId="3F3CC0BE" w14:textId="77777777" w:rsidR="00DE5C82" w:rsidRDefault="00DE5C82" w:rsidP="00DE5C82">
      <w:pPr>
        <w:rPr>
          <w:u w:val="single"/>
        </w:rPr>
      </w:pPr>
      <w:r>
        <w:t>3.</w:t>
      </w:r>
      <w:r>
        <w:rPr>
          <w:rFonts w:hint="eastAsia"/>
        </w:rPr>
        <w:t>西欧封建社会的基本特征是</w:t>
      </w:r>
      <w:r>
        <w:t xml:space="preserve"> </w:t>
      </w:r>
      <w:r>
        <w:rPr>
          <w:rFonts w:cs="Calibri"/>
        </w:rPr>
        <w:t>①</w:t>
      </w:r>
      <w:r>
        <w:rPr>
          <w:rFonts w:cs="Calibri"/>
          <w:u w:val="single"/>
        </w:rPr>
        <w:t xml:space="preserve">                         </w:t>
      </w:r>
      <w:r>
        <w:rPr>
          <w:rFonts w:cs="Calibri"/>
        </w:rPr>
        <w:t>②</w:t>
      </w:r>
      <w:r>
        <w:t xml:space="preserve"> </w:t>
      </w:r>
      <w:r>
        <w:rPr>
          <w:u w:val="single"/>
        </w:rPr>
        <w:t xml:space="preserve">                              </w:t>
      </w:r>
    </w:p>
    <w:p w14:paraId="18BB10FE" w14:textId="77777777" w:rsidR="00DE5C82" w:rsidRDefault="00DE5C82" w:rsidP="00DE5C82">
      <w:pPr>
        <w:ind w:firstLineChars="1100" w:firstLine="2310"/>
      </w:pPr>
      <w:r>
        <w:rPr>
          <w:rFonts w:hint="eastAsia"/>
        </w:rPr>
        <w:t>第</w:t>
      </w:r>
      <w:r>
        <w:t>7</w:t>
      </w:r>
      <w:r>
        <w:rPr>
          <w:rFonts w:hint="eastAsia"/>
        </w:rPr>
        <w:t>课</w:t>
      </w:r>
      <w:r>
        <w:t xml:space="preserve">  </w:t>
      </w:r>
      <w:r>
        <w:rPr>
          <w:rFonts w:hint="eastAsia"/>
        </w:rPr>
        <w:t>法兰克王国和西欧封建制度</w:t>
      </w:r>
    </w:p>
    <w:p w14:paraId="5B879D30" w14:textId="77777777" w:rsidR="00DE5C82" w:rsidRDefault="00DE5C82" w:rsidP="00DE5C82"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．法兰克王国的兴亡</w:t>
      </w:r>
    </w:p>
    <w:p w14:paraId="7CA62E20" w14:textId="77777777" w:rsidR="00DE5C82" w:rsidRDefault="00DE5C82" w:rsidP="00DE5C82">
      <w:pPr>
        <w:numPr>
          <w:ilvl w:val="0"/>
          <w:numId w:val="1"/>
        </w:numPr>
        <w:tabs>
          <w:tab w:val="left" w:pos="312"/>
        </w:tabs>
      </w:pPr>
      <w:r>
        <w:rPr>
          <w:rFonts w:hint="eastAsia"/>
        </w:rPr>
        <w:t>建立：西罗马帝国灭亡前后，日耳曼人在西欧建立了许多国家，其中最为强大的是</w:t>
      </w:r>
      <w:r>
        <w:t>481</w:t>
      </w:r>
      <w:r>
        <w:rPr>
          <w:rFonts w:hint="eastAsia"/>
        </w:rPr>
        <w:t>年克</w:t>
      </w:r>
      <w:proofErr w:type="gramStart"/>
      <w:r>
        <w:rPr>
          <w:rFonts w:hint="eastAsia"/>
        </w:rPr>
        <w:t>洛</w:t>
      </w:r>
      <w:proofErr w:type="gramEnd"/>
      <w:r>
        <w:rPr>
          <w:rFonts w:hint="eastAsia"/>
        </w:rPr>
        <w:t>维建立的</w:t>
      </w:r>
      <w:r>
        <w:rPr>
          <w:u w:val="single"/>
        </w:rPr>
        <w:t xml:space="preserve">                 </w:t>
      </w:r>
      <w:r>
        <w:rPr>
          <w:rFonts w:hint="eastAsia"/>
        </w:rPr>
        <w:t>。为巩固统治，在克</w:t>
      </w:r>
      <w:proofErr w:type="gramStart"/>
      <w:r>
        <w:rPr>
          <w:rFonts w:hint="eastAsia"/>
        </w:rPr>
        <w:t>洛</w:t>
      </w:r>
      <w:proofErr w:type="gramEnd"/>
      <w:r>
        <w:rPr>
          <w:rFonts w:hint="eastAsia"/>
        </w:rPr>
        <w:t>维的推动下，法兰克王国都信仰了基督教。</w:t>
      </w:r>
    </w:p>
    <w:p w14:paraId="0E446CDA" w14:textId="77777777" w:rsidR="00DE5C82" w:rsidRDefault="00DE5C82" w:rsidP="00DE5C82">
      <w:pPr>
        <w:numPr>
          <w:ilvl w:val="0"/>
          <w:numId w:val="1"/>
        </w:numPr>
        <w:tabs>
          <w:tab w:val="left" w:pos="312"/>
        </w:tabs>
      </w:pPr>
      <w:r>
        <w:rPr>
          <w:rFonts w:hint="eastAsia"/>
        </w:rPr>
        <w:t>鼎盛：在查理曼统治时期</w:t>
      </w:r>
    </w:p>
    <w:p w14:paraId="721097F9" w14:textId="77777777" w:rsidR="00DE5C82" w:rsidRDefault="00DE5C82" w:rsidP="00DE5C82">
      <w:r>
        <w:t>800</w:t>
      </w:r>
      <w:r>
        <w:rPr>
          <w:rFonts w:hint="eastAsia"/>
        </w:rPr>
        <w:t>年教皇为查理加冕，他统治时期的法兰克王国被称为</w:t>
      </w:r>
      <w:r>
        <w:rPr>
          <w:u w:val="single"/>
        </w:rPr>
        <w:t xml:space="preserve">            </w:t>
      </w:r>
      <w:r>
        <w:rPr>
          <w:rFonts w:hint="eastAsia"/>
        </w:rPr>
        <w:t>。成为当时西欧最大的王国。</w:t>
      </w:r>
    </w:p>
    <w:p w14:paraId="01A30ED1" w14:textId="77777777" w:rsidR="00DE5C82" w:rsidRDefault="00DE5C82" w:rsidP="00DE5C82">
      <w:pPr>
        <w:numPr>
          <w:ilvl w:val="0"/>
          <w:numId w:val="1"/>
        </w:numPr>
        <w:tabs>
          <w:tab w:val="left" w:pos="312"/>
        </w:tabs>
      </w:pPr>
      <w:r>
        <w:rPr>
          <w:rFonts w:hint="eastAsia"/>
        </w:rPr>
        <w:t>分裂：</w:t>
      </w:r>
      <w:r>
        <w:t>843</w:t>
      </w:r>
      <w:r>
        <w:rPr>
          <w:rFonts w:hint="eastAsia"/>
        </w:rPr>
        <w:t>年帝国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分为三，形成</w:t>
      </w:r>
      <w:r>
        <w:rPr>
          <w:u w:val="single"/>
        </w:rPr>
        <w:t xml:space="preserve">           </w:t>
      </w:r>
      <w:r>
        <w:rPr>
          <w:rFonts w:hint="eastAsia"/>
        </w:rPr>
        <w:t>、</w:t>
      </w:r>
      <w:r>
        <w:rPr>
          <w:u w:val="single"/>
        </w:rPr>
        <w:t xml:space="preserve">            </w:t>
      </w:r>
      <w:r>
        <w:rPr>
          <w:rFonts w:hint="eastAsia"/>
        </w:rPr>
        <w:t>和</w:t>
      </w:r>
      <w:r>
        <w:rPr>
          <w:u w:val="single"/>
        </w:rPr>
        <w:t xml:space="preserve">           </w:t>
      </w:r>
      <w:r>
        <w:rPr>
          <w:rFonts w:hint="eastAsia"/>
        </w:rPr>
        <w:t>的雏形。</w:t>
      </w:r>
    </w:p>
    <w:p w14:paraId="677C1601" w14:textId="77777777" w:rsidR="00DE5C82" w:rsidRDefault="00DE5C82" w:rsidP="00DE5C82">
      <w:r>
        <w:rPr>
          <w:rFonts w:hint="eastAsia"/>
        </w:rPr>
        <w:t>二．西欧封建社会</w:t>
      </w:r>
    </w:p>
    <w:p w14:paraId="1E651968" w14:textId="77777777" w:rsidR="00DE5C82" w:rsidRDefault="00DE5C82" w:rsidP="00DE5C82">
      <w:r>
        <w:rPr>
          <w:rFonts w:hint="eastAsia"/>
        </w:rPr>
        <w:t>（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）（政治）</w:t>
      </w:r>
      <w:r>
        <w:rPr>
          <w:u w:val="single"/>
        </w:rPr>
        <w:t xml:space="preserve">              </w:t>
      </w:r>
      <w:r>
        <w:t xml:space="preserve"> </w:t>
      </w:r>
      <w:r>
        <w:rPr>
          <w:rFonts w:hint="eastAsia"/>
        </w:rPr>
        <w:t>——西欧封建社会最具特点的制度之一</w:t>
      </w:r>
      <w:r>
        <w:t xml:space="preserve"> </w:t>
      </w:r>
    </w:p>
    <w:p w14:paraId="278C5F15" w14:textId="77777777" w:rsidR="00DE5C82" w:rsidRDefault="00DE5C82" w:rsidP="00DE5C82">
      <w:pPr>
        <w:numPr>
          <w:ilvl w:val="0"/>
          <w:numId w:val="2"/>
        </w:numPr>
        <w:tabs>
          <w:tab w:val="left" w:pos="312"/>
        </w:tabs>
      </w:pPr>
      <w:r>
        <w:rPr>
          <w:rFonts w:hint="eastAsia"/>
        </w:rPr>
        <w:t>形成：</w:t>
      </w:r>
      <w:r>
        <w:t>8</w:t>
      </w:r>
      <w:r>
        <w:rPr>
          <w:rFonts w:hint="eastAsia"/>
        </w:rPr>
        <w:t>世纪前期，法兰克王国对土地的分封形式进行改革，</w:t>
      </w:r>
      <w:proofErr w:type="gramStart"/>
      <w:r>
        <w:rPr>
          <w:rFonts w:hint="eastAsia"/>
        </w:rPr>
        <w:t>赐地的</w:t>
      </w:r>
      <w:proofErr w:type="gramEnd"/>
      <w:r>
        <w:rPr>
          <w:rFonts w:hint="eastAsia"/>
        </w:rPr>
        <w:t>人成为</w:t>
      </w:r>
      <w:r>
        <w:rPr>
          <w:u w:val="single"/>
        </w:rPr>
        <w:t xml:space="preserve">       </w:t>
      </w:r>
      <w:r>
        <w:rPr>
          <w:rFonts w:hint="eastAsia"/>
        </w:rPr>
        <w:t>，接受土地的人成为</w:t>
      </w:r>
      <w:r>
        <w:rPr>
          <w:u w:val="single"/>
        </w:rPr>
        <w:t xml:space="preserve">           </w:t>
      </w:r>
      <w:r>
        <w:rPr>
          <w:rFonts w:hint="eastAsia"/>
        </w:rPr>
        <w:t>。此后，这种以</w:t>
      </w:r>
      <w:r>
        <w:rPr>
          <w:u w:val="single"/>
        </w:rPr>
        <w:t xml:space="preserve">         </w:t>
      </w:r>
      <w:r>
        <w:rPr>
          <w:rFonts w:hint="eastAsia"/>
        </w:rPr>
        <w:t>封赐为纽带而形成的封建制度在西欧逐渐流行。</w:t>
      </w:r>
      <w:proofErr w:type="gramStart"/>
      <w:r>
        <w:rPr>
          <w:rFonts w:hint="eastAsia"/>
        </w:rPr>
        <w:t>封君封臣制度</w:t>
      </w:r>
      <w:proofErr w:type="gramEnd"/>
      <w:r>
        <w:rPr>
          <w:rFonts w:hint="eastAsia"/>
        </w:rPr>
        <w:t>是西欧</w:t>
      </w:r>
      <w:r>
        <w:rPr>
          <w:u w:val="single"/>
        </w:rPr>
        <w:t xml:space="preserve">         </w:t>
      </w:r>
      <w:r>
        <w:rPr>
          <w:rFonts w:hint="eastAsia"/>
        </w:rPr>
        <w:t>社会最具特点的制度之一</w:t>
      </w:r>
      <w:r>
        <w:t xml:space="preserve"> </w:t>
      </w:r>
      <w:r>
        <w:rPr>
          <w:rFonts w:hint="eastAsia"/>
        </w:rPr>
        <w:t>。</w:t>
      </w:r>
    </w:p>
    <w:p w14:paraId="4F287A3A" w14:textId="77777777" w:rsidR="00DE5C82" w:rsidRDefault="00DE5C82" w:rsidP="00DE5C82">
      <w:pPr>
        <w:numPr>
          <w:ilvl w:val="0"/>
          <w:numId w:val="2"/>
        </w:numPr>
        <w:tabs>
          <w:tab w:val="left" w:pos="312"/>
        </w:tabs>
      </w:pPr>
      <w:r>
        <w:rPr>
          <w:rFonts w:hint="eastAsia"/>
        </w:rPr>
        <w:t>关系：封君与封臣之间形成双向契约关系。</w:t>
      </w:r>
    </w:p>
    <w:p w14:paraId="5EE5D57D" w14:textId="77777777" w:rsidR="00DE5C82" w:rsidRDefault="00DE5C82" w:rsidP="00DE5C82">
      <w:r>
        <w:rPr>
          <w:rFonts w:hint="eastAsia"/>
        </w:rPr>
        <w:t>封君：给予</w:t>
      </w:r>
      <w:r>
        <w:rPr>
          <w:u w:val="single"/>
        </w:rPr>
        <w:t xml:space="preserve">        </w:t>
      </w:r>
      <w:r>
        <w:rPr>
          <w:rFonts w:hint="eastAsia"/>
        </w:rPr>
        <w:t>和保护封臣</w:t>
      </w:r>
      <w:r>
        <w:t xml:space="preserve">     </w:t>
      </w:r>
      <w:r>
        <w:rPr>
          <w:rFonts w:hint="eastAsia"/>
        </w:rPr>
        <w:t>封臣：效忠</w:t>
      </w:r>
      <w:r>
        <w:rPr>
          <w:u w:val="single"/>
        </w:rPr>
        <w:t xml:space="preserve">          </w:t>
      </w:r>
      <w:r>
        <w:rPr>
          <w:rFonts w:hint="eastAsia"/>
        </w:rPr>
        <w:t>，为封君服兵役、提供财物。</w:t>
      </w:r>
    </w:p>
    <w:p w14:paraId="323C151F" w14:textId="77777777" w:rsidR="00DE5C82" w:rsidRDefault="00DE5C82" w:rsidP="00DE5C82">
      <w:pPr>
        <w:numPr>
          <w:ilvl w:val="0"/>
          <w:numId w:val="2"/>
        </w:numPr>
        <w:tabs>
          <w:tab w:val="left" w:pos="312"/>
        </w:tabs>
      </w:pPr>
      <w:r>
        <w:rPr>
          <w:rFonts w:hint="eastAsia"/>
        </w:rPr>
        <w:t>特点：</w:t>
      </w:r>
      <w:r>
        <w:rPr>
          <w:rFonts w:cs="Calibri"/>
        </w:rPr>
        <w:t>①</w:t>
      </w:r>
      <w:r>
        <w:rPr>
          <w:rFonts w:hint="eastAsia"/>
        </w:rPr>
        <w:t>以</w:t>
      </w:r>
      <w:r>
        <w:rPr>
          <w:u w:val="single"/>
        </w:rPr>
        <w:t xml:space="preserve">        </w:t>
      </w:r>
      <w:r>
        <w:rPr>
          <w:rFonts w:hint="eastAsia"/>
        </w:rPr>
        <w:t>为纽带而形成的封建制度</w:t>
      </w:r>
      <w:r>
        <w:t xml:space="preserve">  </w:t>
      </w:r>
      <w:r>
        <w:rPr>
          <w:rFonts w:cs="Calibri"/>
        </w:rPr>
        <w:t>②</w:t>
      </w:r>
      <w:r>
        <w:rPr>
          <w:rFonts w:hint="eastAsia"/>
        </w:rPr>
        <w:t>封君与封臣的关系有着严格的</w:t>
      </w:r>
      <w:r>
        <w:rPr>
          <w:u w:val="single"/>
        </w:rPr>
        <w:t xml:space="preserve">         </w:t>
      </w:r>
    </w:p>
    <w:p w14:paraId="460311A4" w14:textId="77777777" w:rsidR="00DE5C82" w:rsidRDefault="00DE5C82" w:rsidP="00DE5C82">
      <w:r>
        <w:rPr>
          <w:rFonts w:cs="Calibri"/>
        </w:rPr>
        <w:t>③</w:t>
      </w:r>
      <w:r>
        <w:rPr>
          <w:rFonts w:hint="eastAsia"/>
        </w:rPr>
        <w:t>封君与封臣之间权利、义务交织在一起，有一定的</w:t>
      </w:r>
      <w:r>
        <w:rPr>
          <w:u w:val="single"/>
        </w:rPr>
        <w:t xml:space="preserve">       </w:t>
      </w:r>
      <w:r>
        <w:rPr>
          <w:rFonts w:hint="eastAsia"/>
        </w:rPr>
        <w:t>意义。</w:t>
      </w:r>
    </w:p>
    <w:p w14:paraId="7EC89013" w14:textId="77777777" w:rsidR="00DE5C82" w:rsidRDefault="00DE5C82" w:rsidP="00DE5C82">
      <w:pPr>
        <w:numPr>
          <w:ilvl w:val="0"/>
          <w:numId w:val="1"/>
        </w:numPr>
        <w:tabs>
          <w:tab w:val="left" w:pos="312"/>
        </w:tabs>
        <w:rPr>
          <w:sz w:val="22"/>
          <w:szCs w:val="28"/>
        </w:rPr>
      </w:pPr>
      <w:r>
        <w:rPr>
          <w:rFonts w:hint="eastAsia"/>
        </w:rPr>
        <w:t>西欧封君封臣制度</w:t>
      </w:r>
      <w:r>
        <w:rPr>
          <w:rFonts w:hint="eastAsia"/>
          <w:sz w:val="22"/>
          <w:szCs w:val="28"/>
        </w:rPr>
        <w:t>：以</w:t>
      </w:r>
      <w:r>
        <w:rPr>
          <w:sz w:val="22"/>
          <w:szCs w:val="28"/>
          <w:u w:val="single"/>
        </w:rPr>
        <w:t xml:space="preserve">           </w:t>
      </w:r>
      <w:r>
        <w:rPr>
          <w:rFonts w:hint="eastAsia"/>
          <w:sz w:val="22"/>
          <w:szCs w:val="28"/>
        </w:rPr>
        <w:t>为纽带形成</w:t>
      </w:r>
      <w:r>
        <w:rPr>
          <w:rFonts w:hint="eastAsia"/>
        </w:rPr>
        <w:t>西欧的封建</w:t>
      </w:r>
      <w:r>
        <w:rPr>
          <w:u w:val="single"/>
        </w:rPr>
        <w:t xml:space="preserve">        </w:t>
      </w:r>
      <w:r>
        <w:rPr>
          <w:rFonts w:hint="eastAsia"/>
        </w:rPr>
        <w:t>制度</w:t>
      </w:r>
      <w:r>
        <w:rPr>
          <w:rFonts w:hint="eastAsia"/>
          <w:sz w:val="22"/>
          <w:szCs w:val="28"/>
        </w:rPr>
        <w:t>。</w:t>
      </w:r>
    </w:p>
    <w:p w14:paraId="6F4C1E63" w14:textId="77777777" w:rsidR="00DE5C82" w:rsidRDefault="00DE5C82" w:rsidP="00DE5C82">
      <w:pPr>
        <w:ind w:firstLineChars="100" w:firstLine="210"/>
        <w:rPr>
          <w:sz w:val="22"/>
          <w:szCs w:val="28"/>
        </w:rPr>
      </w:pPr>
      <w:r>
        <w:rPr>
          <w:rFonts w:hint="eastAsia"/>
        </w:rPr>
        <w:t>中国西周分封制</w:t>
      </w:r>
      <w:r>
        <w:rPr>
          <w:rFonts w:hint="eastAsia"/>
          <w:sz w:val="22"/>
          <w:szCs w:val="28"/>
        </w:rPr>
        <w:t>：以</w:t>
      </w:r>
      <w:r>
        <w:rPr>
          <w:sz w:val="22"/>
          <w:szCs w:val="28"/>
          <w:u w:val="single"/>
        </w:rPr>
        <w:t xml:space="preserve">         </w:t>
      </w:r>
      <w:r>
        <w:rPr>
          <w:rFonts w:hint="eastAsia"/>
          <w:sz w:val="22"/>
          <w:szCs w:val="28"/>
        </w:rPr>
        <w:t>为纽带确立</w:t>
      </w:r>
      <w:r>
        <w:rPr>
          <w:rFonts w:hint="eastAsia"/>
        </w:rPr>
        <w:t>周朝内部严格的等级结构和统治秩序</w:t>
      </w:r>
      <w:r>
        <w:rPr>
          <w:rFonts w:hint="eastAsia"/>
          <w:sz w:val="22"/>
          <w:szCs w:val="28"/>
        </w:rPr>
        <w:t>。</w:t>
      </w:r>
    </w:p>
    <w:p w14:paraId="5636B4F9" w14:textId="77777777" w:rsidR="00DE5C82" w:rsidRDefault="00DE5C82" w:rsidP="00DE5C82">
      <w:r>
        <w:rPr>
          <w:rFonts w:hint="eastAsia"/>
        </w:rPr>
        <w:t>（二）（经济）</w:t>
      </w:r>
      <w:r>
        <w:rPr>
          <w:u w:val="single"/>
        </w:rPr>
        <w:t xml:space="preserve">                 </w:t>
      </w:r>
      <w:r>
        <w:rPr>
          <w:rFonts w:hint="eastAsia"/>
        </w:rPr>
        <w:t>——西欧</w:t>
      </w:r>
      <w:r>
        <w:rPr>
          <w:u w:val="single"/>
        </w:rPr>
        <w:t xml:space="preserve">             </w:t>
      </w:r>
      <w:r>
        <w:rPr>
          <w:rFonts w:hint="eastAsia"/>
        </w:rPr>
        <w:t>的基础</w:t>
      </w:r>
    </w:p>
    <w:p w14:paraId="0BC99BC9" w14:textId="77777777" w:rsidR="00DE5C82" w:rsidRDefault="00DE5C82" w:rsidP="00DE5C82">
      <w:r>
        <w:t>1.</w:t>
      </w:r>
      <w:r>
        <w:rPr>
          <w:rFonts w:hint="eastAsia"/>
        </w:rPr>
        <w:t>兴起与发展：</w:t>
      </w:r>
      <w:r>
        <w:t>9</w:t>
      </w:r>
      <w:r>
        <w:rPr>
          <w:rFonts w:hint="eastAsia"/>
        </w:rPr>
        <w:t>—</w:t>
      </w:r>
      <w:r>
        <w:t>11</w:t>
      </w:r>
      <w:r>
        <w:rPr>
          <w:rFonts w:hint="eastAsia"/>
        </w:rPr>
        <w:t>世纪，庄园在西欧逐渐流行。</w:t>
      </w:r>
    </w:p>
    <w:p w14:paraId="506A3400" w14:textId="77777777" w:rsidR="00DE5C82" w:rsidRDefault="00DE5C82" w:rsidP="00DE5C82">
      <w:r>
        <w:t>2.</w:t>
      </w:r>
      <w:r>
        <w:rPr>
          <w:rFonts w:hint="eastAsia"/>
        </w:rPr>
        <w:t>特点：庄园既是一个</w:t>
      </w:r>
      <w:r>
        <w:rPr>
          <w:u w:val="single"/>
        </w:rPr>
        <w:t xml:space="preserve">             </w:t>
      </w:r>
      <w:r>
        <w:rPr>
          <w:rFonts w:hint="eastAsia"/>
        </w:rPr>
        <w:t>的</w:t>
      </w:r>
      <w:r>
        <w:rPr>
          <w:u w:val="single"/>
        </w:rPr>
        <w:t xml:space="preserve">      </w:t>
      </w:r>
      <w:r>
        <w:rPr>
          <w:rFonts w:hint="eastAsia"/>
        </w:rPr>
        <w:t>组织，也是相对独立的</w:t>
      </w:r>
      <w:r>
        <w:rPr>
          <w:u w:val="single"/>
        </w:rPr>
        <w:t xml:space="preserve">      </w:t>
      </w:r>
      <w:r>
        <w:rPr>
          <w:rFonts w:hint="eastAsia"/>
        </w:rPr>
        <w:t>单位，是西欧封建制度的基础。</w:t>
      </w:r>
    </w:p>
    <w:p w14:paraId="1559D6DE" w14:textId="77777777" w:rsidR="00DE5C82" w:rsidRDefault="00DE5C82" w:rsidP="00DE5C82">
      <w:pPr>
        <w:rPr>
          <w:u w:val="single"/>
        </w:rPr>
      </w:pPr>
      <w:r>
        <w:t>3.</w:t>
      </w:r>
      <w:r>
        <w:rPr>
          <w:rFonts w:hint="eastAsia"/>
        </w:rPr>
        <w:t>人员构成：</w:t>
      </w:r>
      <w:r>
        <w:rPr>
          <w:rFonts w:cs="Calibri"/>
        </w:rPr>
        <w:t>①</w:t>
      </w:r>
      <w:r>
        <w:rPr>
          <w:rFonts w:hint="eastAsia"/>
        </w:rPr>
        <w:t>庄园的主人是</w:t>
      </w:r>
      <w:r>
        <w:rPr>
          <w:u w:val="single"/>
        </w:rPr>
        <w:t xml:space="preserve">      </w:t>
      </w:r>
      <w:r>
        <w:rPr>
          <w:rFonts w:hint="eastAsia"/>
        </w:rPr>
        <w:t>；居民是领主的佃户，包括</w:t>
      </w:r>
      <w:proofErr w:type="gramStart"/>
      <w:r>
        <w:rPr>
          <w:rFonts w:hint="eastAsia"/>
        </w:rPr>
        <w:t>自由农</w:t>
      </w:r>
      <w:proofErr w:type="gramEnd"/>
      <w:r>
        <w:rPr>
          <w:rFonts w:hint="eastAsia"/>
        </w:rPr>
        <w:t>和缺少自由的</w:t>
      </w:r>
      <w:r>
        <w:rPr>
          <w:u w:val="single"/>
        </w:rPr>
        <w:t xml:space="preserve">           </w:t>
      </w:r>
      <w:r>
        <w:rPr>
          <w:rFonts w:hint="eastAsia"/>
        </w:rPr>
        <w:t>。</w:t>
      </w:r>
    </w:p>
    <w:p w14:paraId="3294C795" w14:textId="77777777" w:rsidR="00DE5C82" w:rsidRDefault="00DE5C82" w:rsidP="00DE5C82">
      <w:r>
        <w:rPr>
          <w:rFonts w:cs="Calibri"/>
        </w:rPr>
        <w:t>②</w:t>
      </w:r>
      <w:r>
        <w:rPr>
          <w:rFonts w:hint="eastAsia"/>
        </w:rPr>
        <w:t>为领主提供劳役是佃户的义务。农奴负担更重，要承担</w:t>
      </w:r>
      <w:r>
        <w:rPr>
          <w:u w:val="single"/>
        </w:rPr>
        <w:t xml:space="preserve">            </w:t>
      </w:r>
      <w:r>
        <w:rPr>
          <w:rFonts w:hint="eastAsia"/>
        </w:rPr>
        <w:t>和人头税等。</w:t>
      </w:r>
    </w:p>
    <w:p w14:paraId="10B97D2B" w14:textId="77777777" w:rsidR="00DE5C82" w:rsidRDefault="00DE5C82" w:rsidP="00DE5C82">
      <w:pPr>
        <w:numPr>
          <w:ilvl w:val="0"/>
          <w:numId w:val="2"/>
        </w:numPr>
        <w:tabs>
          <w:tab w:val="left" w:pos="312"/>
        </w:tabs>
      </w:pPr>
      <w:r>
        <w:rPr>
          <w:rFonts w:hint="eastAsia"/>
        </w:rPr>
        <w:t>土地构成：</w:t>
      </w:r>
      <w:r>
        <w:rPr>
          <w:rFonts w:cs="Calibri"/>
        </w:rPr>
        <w:t>①</w:t>
      </w:r>
      <w:r>
        <w:rPr>
          <w:rFonts w:hint="eastAsia"/>
        </w:rPr>
        <w:t>领主的自营地，由领主直接经营，由佃户义务耕种，收入归领主所有。</w:t>
      </w:r>
      <w:r>
        <w:t xml:space="preserve">  </w:t>
      </w:r>
      <w:r>
        <w:rPr>
          <w:rFonts w:cs="Calibri"/>
        </w:rPr>
        <w:t>②</w:t>
      </w:r>
      <w:r>
        <w:rPr>
          <w:rFonts w:hint="eastAsia"/>
        </w:rPr>
        <w:t>佃户的份地，是佃户的生活来源。</w:t>
      </w:r>
      <w:r>
        <w:t xml:space="preserve">  </w:t>
      </w:r>
      <w:r>
        <w:rPr>
          <w:rFonts w:cs="Calibri"/>
        </w:rPr>
        <w:t>③</w:t>
      </w:r>
      <w:r>
        <w:rPr>
          <w:rFonts w:hint="eastAsia"/>
        </w:rPr>
        <w:t>共用地：林地、荒地等，可共同使用。</w:t>
      </w:r>
    </w:p>
    <w:p w14:paraId="37038C86" w14:textId="77777777" w:rsidR="00DE5C82" w:rsidRDefault="00DE5C82" w:rsidP="00DE5C82">
      <w:pPr>
        <w:numPr>
          <w:ilvl w:val="0"/>
          <w:numId w:val="2"/>
        </w:numPr>
        <w:tabs>
          <w:tab w:val="left" w:pos="312"/>
        </w:tabs>
      </w:pPr>
      <w:r>
        <w:rPr>
          <w:u w:val="single"/>
        </w:rPr>
        <w:t xml:space="preserve">                </w:t>
      </w:r>
      <w:r>
        <w:t xml:space="preserve">  </w:t>
      </w:r>
      <w:r>
        <w:rPr>
          <w:rFonts w:hint="eastAsia"/>
        </w:rPr>
        <w:t>：起着维护庄园公共秩序的作用。</w:t>
      </w:r>
    </w:p>
    <w:p w14:paraId="1E32C979" w14:textId="77777777" w:rsidR="00DE5C82" w:rsidRDefault="00DE5C82" w:rsidP="00DE5C82">
      <w:pPr>
        <w:numPr>
          <w:ilvl w:val="0"/>
          <w:numId w:val="3"/>
        </w:numPr>
      </w:pPr>
      <w:r>
        <w:rPr>
          <w:rFonts w:hint="eastAsia"/>
        </w:rPr>
        <w:t>（思想文化）</w:t>
      </w:r>
      <w:r>
        <w:rPr>
          <w:u w:val="single"/>
        </w:rPr>
        <w:t xml:space="preserve">                                                                          </w:t>
      </w:r>
    </w:p>
    <w:p w14:paraId="753E6064" w14:textId="75C67522" w:rsidR="00DE5C82" w:rsidRDefault="00DE5C82" w:rsidP="00DE5C82">
      <w:pPr>
        <w:rPr>
          <w:rFonts w:hint="eastAsia"/>
        </w:rPr>
      </w:pPr>
      <w:r>
        <w:rPr>
          <w:rFonts w:hint="eastAsia"/>
        </w:rPr>
        <w:t>基督教会在中世纪西欧占有举足轻重的地位。教会拥有大量庄园和广袤的土地，并向信徒征收“什一税”。整个西欧社会居民几乎都是基督教徒。教会控制着他们的精神生活，宗教戒律严重束缚了人性的发展。</w:t>
      </w:r>
    </w:p>
    <w:p w14:paraId="7504C8E5" w14:textId="77777777" w:rsidR="00DE5C82" w:rsidRDefault="00DE5C82" w:rsidP="00DE5C82">
      <w:pPr>
        <w:jc w:val="center"/>
      </w:pPr>
      <w:r>
        <w:rPr>
          <w:rFonts w:hint="eastAsia"/>
        </w:rPr>
        <w:t>第</w:t>
      </w:r>
      <w:r>
        <w:t>8</w:t>
      </w:r>
      <w:r>
        <w:rPr>
          <w:rFonts w:hint="eastAsia"/>
        </w:rPr>
        <w:t>课</w:t>
      </w:r>
      <w:r>
        <w:t xml:space="preserve">  </w:t>
      </w:r>
      <w:r>
        <w:rPr>
          <w:rFonts w:hint="eastAsia"/>
        </w:rPr>
        <w:t>西欧的城市和大学</w:t>
      </w:r>
    </w:p>
    <w:p w14:paraId="539C0109" w14:textId="77777777" w:rsidR="00DE5C82" w:rsidRDefault="00DE5C82" w:rsidP="00DE5C82"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．西欧城市重新兴起（从</w:t>
      </w:r>
      <w:r>
        <w:rPr>
          <w:u w:val="single"/>
        </w:rPr>
        <w:t xml:space="preserve">            </w:t>
      </w:r>
      <w:r>
        <w:rPr>
          <w:rFonts w:hint="eastAsia"/>
        </w:rPr>
        <w:t>起）</w:t>
      </w:r>
    </w:p>
    <w:p w14:paraId="22E09C40" w14:textId="77777777" w:rsidR="00DE5C82" w:rsidRDefault="00DE5C82" w:rsidP="00DE5C82">
      <w:pPr>
        <w:numPr>
          <w:ilvl w:val="0"/>
          <w:numId w:val="4"/>
        </w:numPr>
        <w:tabs>
          <w:tab w:val="left" w:pos="312"/>
        </w:tabs>
      </w:pPr>
      <w:r>
        <w:rPr>
          <w:rFonts w:hint="eastAsia"/>
        </w:rPr>
        <w:t>兴起</w:t>
      </w:r>
    </w:p>
    <w:p w14:paraId="1DD6FEE5" w14:textId="77777777" w:rsidR="00DE5C82" w:rsidRDefault="00DE5C82" w:rsidP="00DE5C82">
      <w:r>
        <w:rPr>
          <w:rFonts w:cs="Calibri"/>
        </w:rPr>
        <w:t>①</w:t>
      </w:r>
      <w:r>
        <w:rPr>
          <w:rFonts w:cs="Calibri" w:hint="eastAsia"/>
        </w:rPr>
        <w:t>兴起原因：</w:t>
      </w:r>
      <w:r>
        <w:rPr>
          <w:rFonts w:hint="eastAsia"/>
        </w:rPr>
        <w:t>从</w:t>
      </w:r>
      <w:r>
        <w:t>10</w:t>
      </w:r>
      <w:r>
        <w:rPr>
          <w:rFonts w:hint="eastAsia"/>
        </w:rPr>
        <w:t>世纪起西欧封建社会经济发展，</w:t>
      </w:r>
      <w:r>
        <w:rPr>
          <w:u w:val="single"/>
        </w:rPr>
        <w:t xml:space="preserve">          </w:t>
      </w:r>
      <w:r>
        <w:rPr>
          <w:rFonts w:hint="eastAsia"/>
        </w:rPr>
        <w:t>提高，商业贸易发展，人口增长。</w:t>
      </w:r>
      <w:r>
        <w:rPr>
          <w:rFonts w:cs="Calibri"/>
        </w:rPr>
        <w:t>②</w:t>
      </w:r>
      <w:r>
        <w:rPr>
          <w:rFonts w:cs="Calibri" w:hint="eastAsia"/>
        </w:rPr>
        <w:t>表现：</w:t>
      </w:r>
      <w:r>
        <w:rPr>
          <w:rFonts w:hint="eastAsia"/>
        </w:rPr>
        <w:t>从</w:t>
      </w:r>
      <w:r>
        <w:t>10</w:t>
      </w:r>
      <w:r>
        <w:rPr>
          <w:rFonts w:hint="eastAsia"/>
        </w:rPr>
        <w:t>世纪起西欧旧的城市复苏，新的城市兴起。</w:t>
      </w:r>
    </w:p>
    <w:p w14:paraId="5BFD6125" w14:textId="77777777" w:rsidR="00DE5C82" w:rsidRDefault="00DE5C82" w:rsidP="00DE5C82">
      <w:r>
        <w:rPr>
          <w:rFonts w:cs="Calibri"/>
        </w:rPr>
        <w:lastRenderedPageBreak/>
        <w:t>③</w:t>
      </w:r>
      <w:r>
        <w:rPr>
          <w:rFonts w:cs="Calibri" w:hint="eastAsia"/>
        </w:rPr>
        <w:t>城市分布特点：</w:t>
      </w:r>
      <w:r>
        <w:rPr>
          <w:rFonts w:hint="eastAsia"/>
        </w:rPr>
        <w:t>城市主要集中在</w:t>
      </w:r>
      <w:r>
        <w:rPr>
          <w:u w:val="single"/>
        </w:rPr>
        <w:t xml:space="preserve">              </w:t>
      </w:r>
      <w:r>
        <w:rPr>
          <w:rFonts w:hint="eastAsia"/>
        </w:rPr>
        <w:t>、相对安全、能够吸引人们聚集的地区。</w:t>
      </w:r>
    </w:p>
    <w:p w14:paraId="2284ACFF" w14:textId="77777777" w:rsidR="00DE5C82" w:rsidRDefault="00DE5C82" w:rsidP="00DE5C82">
      <w:pPr>
        <w:numPr>
          <w:ilvl w:val="0"/>
          <w:numId w:val="4"/>
        </w:numPr>
        <w:tabs>
          <w:tab w:val="left" w:pos="312"/>
        </w:tabs>
      </w:pPr>
      <w:r>
        <w:rPr>
          <w:rFonts w:hint="eastAsia"/>
        </w:rPr>
        <w:t>城市自治</w:t>
      </w:r>
    </w:p>
    <w:p w14:paraId="56ED8355" w14:textId="77777777" w:rsidR="00DE5C82" w:rsidRDefault="00DE5C82" w:rsidP="00DE5C82">
      <w:r>
        <w:rPr>
          <w:rFonts w:hint="eastAsia"/>
        </w:rPr>
        <w:t>城市取得自治的方式：城市居民采取</w:t>
      </w:r>
      <w:r>
        <w:rPr>
          <w:u w:val="single"/>
        </w:rPr>
        <w:t xml:space="preserve">           </w:t>
      </w:r>
      <w:r>
        <w:rPr>
          <w:rFonts w:hint="eastAsia"/>
        </w:rPr>
        <w:t>或</w:t>
      </w:r>
      <w:r>
        <w:rPr>
          <w:u w:val="single"/>
        </w:rPr>
        <w:t xml:space="preserve">           </w:t>
      </w:r>
      <w:r>
        <w:rPr>
          <w:rFonts w:hint="eastAsia"/>
        </w:rPr>
        <w:t>等方式，争取人身自由和城市自治。</w:t>
      </w:r>
    </w:p>
    <w:p w14:paraId="70D445C4" w14:textId="77777777" w:rsidR="00DE5C82" w:rsidRDefault="00DE5C82" w:rsidP="00DE5C82">
      <w:pPr>
        <w:numPr>
          <w:ilvl w:val="0"/>
          <w:numId w:val="4"/>
        </w:numPr>
        <w:tabs>
          <w:tab w:val="left" w:pos="312"/>
        </w:tabs>
      </w:pPr>
      <w:r>
        <w:rPr>
          <w:rFonts w:hint="eastAsia"/>
        </w:rPr>
        <w:t>市民阶层的出现</w:t>
      </w:r>
    </w:p>
    <w:p w14:paraId="1A857401" w14:textId="77777777" w:rsidR="00DE5C82" w:rsidRDefault="00DE5C82" w:rsidP="00DE5C82">
      <w:r>
        <w:rPr>
          <w:rFonts w:cs="Calibri"/>
        </w:rPr>
        <w:t>①</w:t>
      </w:r>
      <w:r>
        <w:rPr>
          <w:rFonts w:hint="eastAsia"/>
        </w:rPr>
        <w:t>城市的居民大多是手工业者和商人。随着工商业繁荣和城市发展，</w:t>
      </w:r>
      <w:r>
        <w:rPr>
          <w:u w:val="single"/>
        </w:rPr>
        <w:t xml:space="preserve">            </w:t>
      </w:r>
      <w:r>
        <w:rPr>
          <w:rFonts w:hint="eastAsia"/>
        </w:rPr>
        <w:t>逐渐形成。</w:t>
      </w:r>
    </w:p>
    <w:p w14:paraId="0CC01153" w14:textId="77777777" w:rsidR="00DE5C82" w:rsidRDefault="00DE5C82" w:rsidP="00DE5C82">
      <w:r>
        <w:rPr>
          <w:rFonts w:cs="Calibri"/>
        </w:rPr>
        <w:t>②</w:t>
      </w:r>
      <w:r>
        <w:rPr>
          <w:rFonts w:hint="eastAsia"/>
        </w:rPr>
        <w:t>城市手工业者和商人不断分化，出现富裕的大手工业作坊主、商人和银行家等，</w:t>
      </w:r>
    </w:p>
    <w:p w14:paraId="3F655127" w14:textId="77777777" w:rsidR="00DE5C82" w:rsidRDefault="00DE5C82" w:rsidP="00DE5C82">
      <w:pPr>
        <w:ind w:firstLineChars="200" w:firstLine="420"/>
      </w:pPr>
      <w:r>
        <w:rPr>
          <w:rFonts w:hint="eastAsia"/>
        </w:rPr>
        <w:t>他们被视为</w:t>
      </w:r>
      <w:r>
        <w:rPr>
          <w:u w:val="single"/>
        </w:rPr>
        <w:t xml:space="preserve">              </w:t>
      </w:r>
      <w:r>
        <w:rPr>
          <w:rFonts w:hint="eastAsia"/>
        </w:rPr>
        <w:t>的前身。</w:t>
      </w:r>
    </w:p>
    <w:p w14:paraId="2CE72142" w14:textId="77777777" w:rsidR="00DE5C82" w:rsidRDefault="00DE5C82" w:rsidP="00DE5C82">
      <w:r>
        <w:rPr>
          <w:rFonts w:hint="eastAsia"/>
        </w:rPr>
        <w:t>二．欧洲中世纪教育“最美好的花朵”——西欧</w:t>
      </w:r>
      <w:r>
        <w:rPr>
          <w:u w:val="single"/>
        </w:rPr>
        <w:t xml:space="preserve">        </w:t>
      </w:r>
      <w:r>
        <w:rPr>
          <w:rFonts w:hint="eastAsia"/>
        </w:rPr>
        <w:t>的兴起（时间：</w:t>
      </w:r>
      <w:r>
        <w:rPr>
          <w:u w:val="single"/>
        </w:rPr>
        <w:t xml:space="preserve">           </w:t>
      </w:r>
      <w:r>
        <w:rPr>
          <w:rFonts w:hint="eastAsia"/>
        </w:rPr>
        <w:t>）</w:t>
      </w:r>
    </w:p>
    <w:p w14:paraId="39F39D85" w14:textId="77777777" w:rsidR="00DE5C82" w:rsidRDefault="00DE5C82" w:rsidP="00DE5C82">
      <w:pPr>
        <w:numPr>
          <w:ilvl w:val="0"/>
          <w:numId w:val="5"/>
        </w:numPr>
        <w:tabs>
          <w:tab w:val="left" w:pos="312"/>
        </w:tabs>
      </w:pPr>
      <w:r>
        <w:rPr>
          <w:rFonts w:hint="eastAsia"/>
        </w:rPr>
        <w:t>原因：</w:t>
      </w:r>
      <w:r>
        <w:rPr>
          <w:rFonts w:cs="Calibri"/>
        </w:rPr>
        <w:t>①</w:t>
      </w:r>
      <w:r>
        <w:rPr>
          <w:rFonts w:hint="eastAsia"/>
        </w:rPr>
        <w:t>随着</w:t>
      </w:r>
      <w:r>
        <w:rPr>
          <w:u w:val="single"/>
        </w:rPr>
        <w:t xml:space="preserve">             </w:t>
      </w:r>
      <w:r>
        <w:rPr>
          <w:rFonts w:hint="eastAsia"/>
        </w:rPr>
        <w:t>和</w:t>
      </w:r>
      <w:r>
        <w:rPr>
          <w:u w:val="single"/>
        </w:rPr>
        <w:t xml:space="preserve">            </w:t>
      </w:r>
      <w:r>
        <w:rPr>
          <w:rFonts w:hint="eastAsia"/>
        </w:rPr>
        <w:t>，从</w:t>
      </w:r>
      <w:r>
        <w:t>11</w:t>
      </w:r>
      <w:r>
        <w:rPr>
          <w:rFonts w:hint="eastAsia"/>
        </w:rPr>
        <w:t>世纪起社会对专业人才的需求日益迫切。</w:t>
      </w:r>
    </w:p>
    <w:p w14:paraId="51EEC82A" w14:textId="77777777" w:rsidR="00DE5C82" w:rsidRDefault="00DE5C82" w:rsidP="00DE5C82">
      <w:pPr>
        <w:ind w:firstLineChars="500" w:firstLine="1050"/>
      </w:pPr>
      <w:r>
        <w:rPr>
          <w:rFonts w:cs="Calibri"/>
        </w:rPr>
        <w:t>②</w:t>
      </w:r>
      <w:r>
        <w:rPr>
          <w:rFonts w:hint="eastAsia"/>
        </w:rPr>
        <w:t>希腊、罗马古典著作在西欧传播；阿拉伯文化传入西欧。</w:t>
      </w:r>
    </w:p>
    <w:p w14:paraId="5081CCB9" w14:textId="77777777" w:rsidR="00DE5C82" w:rsidRDefault="00DE5C82" w:rsidP="00DE5C82">
      <w:pPr>
        <w:numPr>
          <w:ilvl w:val="0"/>
          <w:numId w:val="5"/>
        </w:numPr>
        <w:tabs>
          <w:tab w:val="left" w:pos="312"/>
        </w:tabs>
      </w:pPr>
      <w:r>
        <w:rPr>
          <w:rFonts w:hint="eastAsia"/>
        </w:rPr>
        <w:t>兴起：</w:t>
      </w:r>
      <w:r>
        <w:t>12</w:t>
      </w:r>
      <w:r>
        <w:rPr>
          <w:rFonts w:hint="eastAsia"/>
        </w:rPr>
        <w:t>世纪西欧的教育与学术出现新气象，大学开始兴起。</w:t>
      </w:r>
    </w:p>
    <w:p w14:paraId="1E97AA67" w14:textId="77777777" w:rsidR="00DE5C82" w:rsidRDefault="00DE5C82" w:rsidP="00DE5C82">
      <w:pPr>
        <w:numPr>
          <w:ilvl w:val="0"/>
          <w:numId w:val="5"/>
        </w:numPr>
        <w:tabs>
          <w:tab w:val="left" w:pos="312"/>
        </w:tabs>
      </w:pPr>
      <w:r>
        <w:rPr>
          <w:rFonts w:hint="eastAsia"/>
        </w:rPr>
        <w:t>早期大学：博洛尼亚大学、巴黎大学等。</w:t>
      </w:r>
    </w:p>
    <w:p w14:paraId="3B70F90D" w14:textId="77777777" w:rsidR="00DE5C82" w:rsidRDefault="00DE5C82" w:rsidP="00DE5C82">
      <w:pPr>
        <w:numPr>
          <w:ilvl w:val="0"/>
          <w:numId w:val="5"/>
        </w:numPr>
        <w:tabs>
          <w:tab w:val="left" w:pos="312"/>
        </w:tabs>
      </w:pPr>
      <w:r>
        <w:rPr>
          <w:rFonts w:hint="eastAsia"/>
        </w:rPr>
        <w:t>大学课程设置反映了经济和社会发展的要求。</w:t>
      </w:r>
    </w:p>
    <w:p w14:paraId="780F3412" w14:textId="77777777" w:rsidR="00DE5C82" w:rsidRDefault="00DE5C82" w:rsidP="00DE5C82">
      <w:pPr>
        <w:numPr>
          <w:ilvl w:val="0"/>
          <w:numId w:val="5"/>
        </w:numPr>
        <w:tabs>
          <w:tab w:val="left" w:pos="312"/>
        </w:tabs>
      </w:pPr>
      <w:r>
        <w:rPr>
          <w:rFonts w:hint="eastAsia"/>
        </w:rPr>
        <w:t>影响：大学为社会培养了一批高素质专业人才。大学的兴起被认为是欧洲中世纪教育“最美好的花朵”。</w:t>
      </w:r>
    </w:p>
    <w:p w14:paraId="7A4D9A43" w14:textId="77777777" w:rsidR="00DE5C82" w:rsidRDefault="00DE5C82" w:rsidP="00DE5C82">
      <w:pPr>
        <w:ind w:firstLineChars="700" w:firstLine="1470"/>
        <w:jc w:val="left"/>
      </w:pPr>
      <w:r>
        <w:rPr>
          <w:rFonts w:hint="eastAsia"/>
        </w:rPr>
        <w:t>第</w:t>
      </w:r>
      <w:r>
        <w:t>9</w:t>
      </w:r>
      <w:r>
        <w:rPr>
          <w:rFonts w:hint="eastAsia"/>
        </w:rPr>
        <w:t>课</w:t>
      </w:r>
      <w:r>
        <w:t xml:space="preserve">    </w:t>
      </w:r>
      <w:r>
        <w:rPr>
          <w:u w:val="single"/>
        </w:rPr>
        <w:t xml:space="preserve">             </w:t>
      </w:r>
      <w:r>
        <w:rPr>
          <w:rFonts w:hint="eastAsia"/>
        </w:rPr>
        <w:t>和</w:t>
      </w:r>
      <w:r>
        <w:rPr>
          <w:u w:val="single"/>
        </w:rPr>
        <w:t xml:space="preserve">            </w:t>
      </w:r>
      <w:r>
        <w:rPr>
          <w:rFonts w:hint="eastAsia"/>
        </w:rPr>
        <w:t>的‘</w:t>
      </w:r>
      <w:r>
        <w:rPr>
          <w:u w:val="single"/>
        </w:rPr>
        <w:t xml:space="preserve">        </w:t>
      </w:r>
      <w:r>
        <w:rPr>
          <w:rFonts w:hint="eastAsia"/>
        </w:rPr>
        <w:t>’——拜占庭帝国</w:t>
      </w:r>
    </w:p>
    <w:p w14:paraId="0E23E2C5" w14:textId="77777777" w:rsidR="00DE5C82" w:rsidRDefault="00DE5C82" w:rsidP="00DE5C82">
      <w:pPr>
        <w:numPr>
          <w:ilvl w:val="0"/>
          <w:numId w:val="6"/>
        </w:numPr>
      </w:pPr>
      <w:r>
        <w:rPr>
          <w:rFonts w:hint="eastAsia"/>
        </w:rPr>
        <w:t>拜占庭帝国的兴亡</w:t>
      </w:r>
    </w:p>
    <w:p w14:paraId="11BF5EBC" w14:textId="77777777" w:rsidR="00DE5C82" w:rsidRDefault="00DE5C82" w:rsidP="00DE5C82">
      <w:pPr>
        <w:numPr>
          <w:ilvl w:val="0"/>
          <w:numId w:val="7"/>
        </w:numPr>
        <w:tabs>
          <w:tab w:val="left" w:pos="312"/>
        </w:tabs>
      </w:pPr>
      <w:r>
        <w:rPr>
          <w:rFonts w:hint="eastAsia"/>
        </w:rPr>
        <w:t>东罗马帝国又称</w:t>
      </w:r>
      <w:r>
        <w:rPr>
          <w:u w:val="single"/>
        </w:rPr>
        <w:t xml:space="preserve">            </w:t>
      </w:r>
      <w:r>
        <w:rPr>
          <w:rFonts w:hint="eastAsia"/>
        </w:rPr>
        <w:t>：西罗马帝国灭亡后，东罗马帝国继续发展，因帝国首都君士坦丁堡旧称拜占庭，又称拜占庭帝国。</w:t>
      </w:r>
    </w:p>
    <w:p w14:paraId="75A20A7D" w14:textId="77777777" w:rsidR="00DE5C82" w:rsidRDefault="00DE5C82" w:rsidP="00DE5C82">
      <w:pPr>
        <w:numPr>
          <w:ilvl w:val="0"/>
          <w:numId w:val="7"/>
        </w:numPr>
        <w:tabs>
          <w:tab w:val="left" w:pos="312"/>
        </w:tabs>
      </w:pPr>
      <w:r>
        <w:rPr>
          <w:rFonts w:hint="eastAsia"/>
        </w:rPr>
        <w:t>兴盛：</w:t>
      </w:r>
      <w:r>
        <w:rPr>
          <w:rFonts w:cs="Calibri"/>
        </w:rPr>
        <w:t>①</w:t>
      </w:r>
      <w:r>
        <w:rPr>
          <w:rFonts w:hint="eastAsia"/>
        </w:rPr>
        <w:t>早期版图包括巴尔干半岛、亚洲西部和非洲北部地区（地跨</w:t>
      </w:r>
      <w:r>
        <w:rPr>
          <w:u w:val="single"/>
        </w:rPr>
        <w:t xml:space="preserve">             </w:t>
      </w:r>
      <w:r>
        <w:rPr>
          <w:rFonts w:hint="eastAsia"/>
        </w:rPr>
        <w:t>洲），帝国一度经济活跃，社会比较稳定。</w:t>
      </w:r>
      <w:r>
        <w:t xml:space="preserve">      </w:t>
      </w:r>
      <w:r>
        <w:rPr>
          <w:rFonts w:cs="Calibri"/>
        </w:rPr>
        <w:t>②</w:t>
      </w:r>
      <w:r>
        <w:t>6</w:t>
      </w:r>
      <w:r>
        <w:rPr>
          <w:rFonts w:hint="eastAsia"/>
        </w:rPr>
        <w:t>世纪</w:t>
      </w:r>
      <w:r>
        <w:rPr>
          <w:u w:val="single"/>
        </w:rPr>
        <w:t xml:space="preserve">            </w:t>
      </w:r>
      <w:r>
        <w:rPr>
          <w:rFonts w:hint="eastAsia"/>
        </w:rPr>
        <w:t>统治时期，帝国进入“黄金时代”。</w:t>
      </w:r>
    </w:p>
    <w:p w14:paraId="64796674" w14:textId="77777777" w:rsidR="00DE5C82" w:rsidRDefault="00DE5C82" w:rsidP="00DE5C82">
      <w:pPr>
        <w:numPr>
          <w:ilvl w:val="0"/>
          <w:numId w:val="7"/>
        </w:numPr>
        <w:tabs>
          <w:tab w:val="left" w:pos="312"/>
        </w:tabs>
      </w:pPr>
      <w:r>
        <w:rPr>
          <w:rFonts w:hint="eastAsia"/>
        </w:rPr>
        <w:t>衰亡：</w:t>
      </w:r>
      <w:r>
        <w:rPr>
          <w:rFonts w:cs="Calibri"/>
        </w:rPr>
        <w:t>①</w:t>
      </w:r>
      <w:r>
        <w:rPr>
          <w:rFonts w:hint="eastAsia"/>
        </w:rPr>
        <w:t>从</w:t>
      </w:r>
      <w:r>
        <w:t>7</w:t>
      </w:r>
      <w:r>
        <w:rPr>
          <w:rFonts w:hint="eastAsia"/>
        </w:rPr>
        <w:t>世纪起阿拉伯人不断蚕食拜占庭帝国领土。</w:t>
      </w:r>
      <w:r>
        <w:rPr>
          <w:rFonts w:cs="Calibri"/>
        </w:rPr>
        <w:t>②</w:t>
      </w:r>
      <w:r>
        <w:t>9</w:t>
      </w:r>
      <w:r>
        <w:rPr>
          <w:rFonts w:hint="eastAsia"/>
        </w:rPr>
        <w:t>世纪以后十字军东侵，拜占庭帝国日渐衰弱。</w:t>
      </w:r>
      <w:r>
        <w:rPr>
          <w:rFonts w:cs="Calibri"/>
        </w:rPr>
        <w:t>③</w:t>
      </w:r>
      <w:r>
        <w:rPr>
          <w:rFonts w:hint="eastAsia"/>
        </w:rPr>
        <w:t>从</w:t>
      </w:r>
      <w:r>
        <w:t>14</w:t>
      </w:r>
      <w:r>
        <w:rPr>
          <w:rFonts w:hint="eastAsia"/>
        </w:rPr>
        <w:t>世纪开始，奥斯</w:t>
      </w:r>
      <w:proofErr w:type="gramStart"/>
      <w:r>
        <w:rPr>
          <w:rFonts w:hint="eastAsia"/>
        </w:rPr>
        <w:t>曼</w:t>
      </w:r>
      <w:proofErr w:type="gramEnd"/>
      <w:r>
        <w:rPr>
          <w:rFonts w:hint="eastAsia"/>
        </w:rPr>
        <w:t>人不断进攻，</w:t>
      </w:r>
      <w:r>
        <w:t>1453</w:t>
      </w:r>
      <w:r>
        <w:rPr>
          <w:rFonts w:hint="eastAsia"/>
        </w:rPr>
        <w:t>年拜占庭帝国被</w:t>
      </w:r>
      <w:r>
        <w:rPr>
          <w:u w:val="single"/>
        </w:rPr>
        <w:t xml:space="preserve">          </w:t>
      </w:r>
      <w:r>
        <w:rPr>
          <w:rFonts w:hint="eastAsia"/>
        </w:rPr>
        <w:t>帝国灭亡。</w:t>
      </w:r>
    </w:p>
    <w:p w14:paraId="205C5286" w14:textId="77777777" w:rsidR="00DE5C82" w:rsidRDefault="00DE5C82" w:rsidP="00DE5C82">
      <w:pPr>
        <w:numPr>
          <w:ilvl w:val="0"/>
          <w:numId w:val="6"/>
        </w:numPr>
      </w:pPr>
      <w:r>
        <w:rPr>
          <w:rFonts w:hint="eastAsia"/>
        </w:rPr>
        <w:t>《罗马民法大全》</w:t>
      </w:r>
    </w:p>
    <w:p w14:paraId="10D6A51E" w14:textId="77777777" w:rsidR="00DE5C82" w:rsidRDefault="00DE5C82" w:rsidP="00DE5C82">
      <w:pPr>
        <w:numPr>
          <w:ilvl w:val="0"/>
          <w:numId w:val="8"/>
        </w:numPr>
        <w:tabs>
          <w:tab w:val="left" w:pos="312"/>
        </w:tabs>
      </w:pPr>
      <w:r>
        <w:rPr>
          <w:rFonts w:hint="eastAsia"/>
        </w:rPr>
        <w:t>编订：查士丁尼组建委员会编纂法典</w:t>
      </w:r>
    </w:p>
    <w:p w14:paraId="1589197D" w14:textId="77777777" w:rsidR="00DE5C82" w:rsidRDefault="00DE5C82" w:rsidP="00DE5C82">
      <w:pPr>
        <w:numPr>
          <w:ilvl w:val="0"/>
          <w:numId w:val="8"/>
        </w:numPr>
        <w:tabs>
          <w:tab w:val="left" w:pos="312"/>
        </w:tabs>
      </w:pPr>
      <w:r>
        <w:rPr>
          <w:rFonts w:hint="eastAsia"/>
        </w:rPr>
        <w:t>组成：《</w:t>
      </w:r>
      <w:r>
        <w:rPr>
          <w:u w:val="single"/>
        </w:rPr>
        <w:t xml:space="preserve">              </w:t>
      </w:r>
      <w:r>
        <w:rPr>
          <w:rFonts w:hint="eastAsia"/>
        </w:rPr>
        <w:t>》、《法学汇纂》、《法理概要》、《新法典》统称为《</w:t>
      </w:r>
      <w:r>
        <w:rPr>
          <w:u w:val="single"/>
        </w:rPr>
        <w:t xml:space="preserve">               </w:t>
      </w:r>
      <w:r>
        <w:rPr>
          <w:rFonts w:hint="eastAsia"/>
        </w:rPr>
        <w:t>》。</w:t>
      </w:r>
    </w:p>
    <w:p w14:paraId="47A37C9E" w14:textId="77777777" w:rsidR="00DE5C82" w:rsidRDefault="00DE5C82" w:rsidP="00DE5C82">
      <w:r>
        <w:t>3.</w:t>
      </w:r>
      <w:r>
        <w:rPr>
          <w:rFonts w:hint="eastAsia"/>
        </w:rPr>
        <w:t>影响：《</w:t>
      </w:r>
      <w:r>
        <w:rPr>
          <w:u w:val="single"/>
        </w:rPr>
        <w:t xml:space="preserve">                 </w:t>
      </w:r>
      <w:r>
        <w:rPr>
          <w:rFonts w:hint="eastAsia"/>
        </w:rPr>
        <w:t>》奠定了欧洲民法基础。</w:t>
      </w:r>
    </w:p>
    <w:p w14:paraId="65F099AE" w14:textId="77777777" w:rsidR="00DE5C82" w:rsidRDefault="00DE5C82" w:rsidP="00DE5C82">
      <w:pPr>
        <w:numPr>
          <w:ilvl w:val="0"/>
          <w:numId w:val="6"/>
        </w:numPr>
      </w:pPr>
      <w:r>
        <w:rPr>
          <w:rFonts w:hint="eastAsia"/>
        </w:rPr>
        <w:t>拜占庭文化</w:t>
      </w:r>
    </w:p>
    <w:p w14:paraId="5A4491B5" w14:textId="77777777" w:rsidR="00DE5C82" w:rsidRDefault="00DE5C82" w:rsidP="00DE5C82">
      <w:r>
        <w:t>1.</w:t>
      </w:r>
      <w:r>
        <w:rPr>
          <w:rFonts w:hint="eastAsia"/>
        </w:rPr>
        <w:t>拜占庭帝国对基督教和希腊罗马古典文化传统，以及西亚、北非等地的文化因素</w:t>
      </w:r>
      <w:r>
        <w:rPr>
          <w:u w:val="single"/>
        </w:rPr>
        <w:t xml:space="preserve">         </w:t>
      </w:r>
      <w:r>
        <w:rPr>
          <w:rFonts w:hint="eastAsia"/>
        </w:rPr>
        <w:t>，创造出独具特色的拜占庭文化。</w:t>
      </w:r>
    </w:p>
    <w:p w14:paraId="1396C35E" w14:textId="77777777" w:rsidR="00DE5C82" w:rsidRDefault="00DE5C82" w:rsidP="00DE5C82">
      <w:r>
        <w:rPr>
          <w:rFonts w:hint="eastAsia"/>
        </w:rPr>
        <w:t>史学：历史学家普罗柯比著有《战争史》、《秘史》</w:t>
      </w:r>
      <w:r>
        <w:t xml:space="preserve">  </w:t>
      </w:r>
      <w:r>
        <w:rPr>
          <w:rFonts w:hint="eastAsia"/>
        </w:rPr>
        <w:t>建筑：</w:t>
      </w:r>
      <w:r>
        <w:rPr>
          <w:u w:val="single"/>
        </w:rPr>
        <w:t xml:space="preserve">             </w:t>
      </w:r>
      <w:r>
        <w:rPr>
          <w:rFonts w:hint="eastAsia"/>
        </w:rPr>
        <w:t>（位于君士坦丁堡）</w:t>
      </w:r>
    </w:p>
    <w:p w14:paraId="19D1B53B" w14:textId="77777777" w:rsidR="00DE5C82" w:rsidRDefault="00DE5C82" w:rsidP="00DE5C82">
      <w:r>
        <w:t xml:space="preserve">2. </w:t>
      </w:r>
      <w:r>
        <w:rPr>
          <w:rFonts w:hint="eastAsia"/>
        </w:rPr>
        <w:t>在</w:t>
      </w:r>
      <w:r>
        <w:rPr>
          <w:u w:val="single"/>
        </w:rPr>
        <w:t xml:space="preserve">                   </w:t>
      </w:r>
      <w:r>
        <w:rPr>
          <w:rFonts w:hint="eastAsia"/>
        </w:rPr>
        <w:t>中，拜占庭帝国发挥了重要作用。</w:t>
      </w:r>
    </w:p>
    <w:p w14:paraId="1D22683C" w14:textId="77777777" w:rsidR="00DE5C82" w:rsidRDefault="00DE5C82" w:rsidP="00DE5C82">
      <w:r>
        <w:rPr>
          <w:rFonts w:cs="Calibri"/>
        </w:rPr>
        <w:t>①</w:t>
      </w:r>
      <w:r>
        <w:rPr>
          <w:rFonts w:cs="Calibri"/>
          <w:u w:val="single"/>
        </w:rPr>
        <w:t xml:space="preserve">              </w:t>
      </w:r>
      <w:r>
        <w:rPr>
          <w:rFonts w:hint="eastAsia"/>
        </w:rPr>
        <w:t>作品，通过拜占庭帝国流传到</w:t>
      </w:r>
      <w:r>
        <w:rPr>
          <w:u w:val="single"/>
        </w:rPr>
        <w:t xml:space="preserve">           </w:t>
      </w:r>
      <w:r>
        <w:rPr>
          <w:rFonts w:hint="eastAsia"/>
        </w:rPr>
        <w:t>。</w:t>
      </w:r>
      <w:r>
        <w:rPr>
          <w:rFonts w:cs="Calibri"/>
        </w:rPr>
        <w:t>②</w:t>
      </w:r>
      <w:r>
        <w:rPr>
          <w:rFonts w:hint="eastAsia"/>
        </w:rPr>
        <w:t>东正教传入俄罗斯等东欧地区。</w:t>
      </w:r>
      <w:r>
        <w:rPr>
          <w:rFonts w:cs="Calibri"/>
        </w:rPr>
        <w:t>③</w:t>
      </w:r>
      <w:r>
        <w:rPr>
          <w:rFonts w:hint="eastAsia"/>
        </w:rPr>
        <w:t>拜占庭通用的希腊字母对东欧文字的形成有促进作用。</w:t>
      </w:r>
    </w:p>
    <w:p w14:paraId="4C058A6E" w14:textId="77777777" w:rsidR="00DE5C82" w:rsidRDefault="00DE5C82" w:rsidP="00DE5C82">
      <w:r>
        <w:t>3.</w:t>
      </w:r>
      <w:r>
        <w:rPr>
          <w:rFonts w:hint="eastAsia"/>
        </w:rPr>
        <w:t>拜占庭帝国保存着大量希腊罗马古典作品，为后来西欧</w:t>
      </w:r>
      <w:r>
        <w:rPr>
          <w:u w:val="single"/>
        </w:rPr>
        <w:t xml:space="preserve">               </w:t>
      </w:r>
      <w:r>
        <w:rPr>
          <w:rFonts w:hint="eastAsia"/>
        </w:rPr>
        <w:t>提供了丰富的文化素材。</w:t>
      </w:r>
    </w:p>
    <w:p w14:paraId="65D134AA" w14:textId="77777777" w:rsidR="004A5670" w:rsidRDefault="004A5670"/>
    <w:sectPr w:rsidR="004A567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6CAD46B"/>
    <w:multiLevelType w:val="singleLevel"/>
    <w:tmpl w:val="96CAD46B"/>
    <w:lvl w:ilvl="0">
      <w:start w:val="1"/>
      <w:numFmt w:val="chineseCounting"/>
      <w:suff w:val="space"/>
      <w:lvlText w:val="%1．"/>
      <w:lvlJc w:val="left"/>
      <w:pPr>
        <w:ind w:left="0" w:firstLine="0"/>
      </w:pPr>
    </w:lvl>
  </w:abstractNum>
  <w:abstractNum w:abstractNumId="1" w15:restartNumberingAfterBreak="0">
    <w:nsid w:val="A23EB536"/>
    <w:multiLevelType w:val="singleLevel"/>
    <w:tmpl w:val="A23EB536"/>
    <w:lvl w:ilvl="0">
      <w:start w:val="3"/>
      <w:numFmt w:val="chineseCounting"/>
      <w:suff w:val="nothing"/>
      <w:lvlText w:val="（%1）"/>
      <w:lvlJc w:val="left"/>
      <w:pPr>
        <w:ind w:left="0" w:firstLine="0"/>
      </w:pPr>
    </w:lvl>
  </w:abstractNum>
  <w:abstractNum w:abstractNumId="2" w15:restartNumberingAfterBreak="0">
    <w:nsid w:val="BAFE81E6"/>
    <w:multiLevelType w:val="singleLevel"/>
    <w:tmpl w:val="BAFE81E6"/>
    <w:lvl w:ilvl="0">
      <w:start w:val="1"/>
      <w:numFmt w:val="decimal"/>
      <w:lvlText w:val="%1."/>
      <w:lvlJc w:val="left"/>
      <w:pPr>
        <w:tabs>
          <w:tab w:val="num" w:pos="312"/>
        </w:tabs>
        <w:ind w:left="0" w:firstLine="0"/>
      </w:pPr>
    </w:lvl>
  </w:abstractNum>
  <w:abstractNum w:abstractNumId="3" w15:restartNumberingAfterBreak="0">
    <w:nsid w:val="D3C07BF0"/>
    <w:multiLevelType w:val="singleLevel"/>
    <w:tmpl w:val="D3C07BF0"/>
    <w:lvl w:ilvl="0">
      <w:start w:val="1"/>
      <w:numFmt w:val="decimal"/>
      <w:lvlText w:val="%1."/>
      <w:lvlJc w:val="left"/>
      <w:pPr>
        <w:tabs>
          <w:tab w:val="num" w:pos="312"/>
        </w:tabs>
        <w:ind w:left="0" w:firstLine="0"/>
      </w:pPr>
    </w:lvl>
  </w:abstractNum>
  <w:abstractNum w:abstractNumId="4" w15:restartNumberingAfterBreak="0">
    <w:nsid w:val="D55556FE"/>
    <w:multiLevelType w:val="singleLevel"/>
    <w:tmpl w:val="D55556FE"/>
    <w:lvl w:ilvl="0">
      <w:start w:val="1"/>
      <w:numFmt w:val="decimal"/>
      <w:lvlText w:val="%1."/>
      <w:lvlJc w:val="left"/>
      <w:pPr>
        <w:tabs>
          <w:tab w:val="num" w:pos="312"/>
        </w:tabs>
        <w:ind w:left="0" w:firstLine="0"/>
      </w:pPr>
    </w:lvl>
  </w:abstractNum>
  <w:abstractNum w:abstractNumId="5" w15:restartNumberingAfterBreak="0">
    <w:nsid w:val="F5227E61"/>
    <w:multiLevelType w:val="singleLevel"/>
    <w:tmpl w:val="F5227E61"/>
    <w:lvl w:ilvl="0">
      <w:start w:val="1"/>
      <w:numFmt w:val="decimal"/>
      <w:lvlText w:val="%1."/>
      <w:lvlJc w:val="left"/>
      <w:pPr>
        <w:tabs>
          <w:tab w:val="num" w:pos="312"/>
        </w:tabs>
        <w:ind w:left="0" w:firstLine="0"/>
      </w:pPr>
    </w:lvl>
  </w:abstractNum>
  <w:abstractNum w:abstractNumId="6" w15:restartNumberingAfterBreak="0">
    <w:nsid w:val="318FC31B"/>
    <w:multiLevelType w:val="singleLevel"/>
    <w:tmpl w:val="318FC31B"/>
    <w:lvl w:ilvl="0">
      <w:start w:val="1"/>
      <w:numFmt w:val="decimal"/>
      <w:lvlText w:val="%1."/>
      <w:lvlJc w:val="left"/>
      <w:pPr>
        <w:tabs>
          <w:tab w:val="num" w:pos="312"/>
        </w:tabs>
        <w:ind w:left="0" w:firstLine="0"/>
      </w:pPr>
    </w:lvl>
  </w:abstractNum>
  <w:abstractNum w:abstractNumId="7" w15:restartNumberingAfterBreak="0">
    <w:nsid w:val="70445E17"/>
    <w:multiLevelType w:val="singleLevel"/>
    <w:tmpl w:val="70445E17"/>
    <w:lvl w:ilvl="0">
      <w:start w:val="1"/>
      <w:numFmt w:val="decimal"/>
      <w:lvlText w:val="%1."/>
      <w:lvlJc w:val="left"/>
      <w:pPr>
        <w:tabs>
          <w:tab w:val="num" w:pos="312"/>
        </w:tabs>
        <w:ind w:left="0" w:firstLine="0"/>
      </w:pPr>
    </w:lvl>
  </w:abstractNum>
  <w:num w:numId="1" w16cid:durableId="814571493">
    <w:abstractNumId w:val="7"/>
    <w:lvlOverride w:ilvl="0">
      <w:startOverride w:val="1"/>
    </w:lvlOverride>
  </w:num>
  <w:num w:numId="2" w16cid:durableId="1329021115">
    <w:abstractNumId w:val="3"/>
    <w:lvlOverride w:ilvl="0">
      <w:startOverride w:val="1"/>
    </w:lvlOverride>
  </w:num>
  <w:num w:numId="3" w16cid:durableId="1748109632">
    <w:abstractNumId w:val="1"/>
    <w:lvlOverride w:ilvl="0">
      <w:startOverride w:val="3"/>
    </w:lvlOverride>
  </w:num>
  <w:num w:numId="4" w16cid:durableId="246767122">
    <w:abstractNumId w:val="6"/>
    <w:lvlOverride w:ilvl="0">
      <w:startOverride w:val="1"/>
    </w:lvlOverride>
  </w:num>
  <w:num w:numId="5" w16cid:durableId="1022971738">
    <w:abstractNumId w:val="4"/>
    <w:lvlOverride w:ilvl="0">
      <w:startOverride w:val="1"/>
    </w:lvlOverride>
  </w:num>
  <w:num w:numId="6" w16cid:durableId="1057127478">
    <w:abstractNumId w:val="0"/>
    <w:lvlOverride w:ilvl="0">
      <w:startOverride w:val="1"/>
    </w:lvlOverride>
  </w:num>
  <w:num w:numId="7" w16cid:durableId="1138760868">
    <w:abstractNumId w:val="2"/>
    <w:lvlOverride w:ilvl="0">
      <w:startOverride w:val="1"/>
    </w:lvlOverride>
  </w:num>
  <w:num w:numId="8" w16cid:durableId="113136300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670"/>
    <w:rsid w:val="004A5670"/>
    <w:rsid w:val="007A7B2C"/>
    <w:rsid w:val="00DE5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F863B"/>
  <w15:chartTrackingRefBased/>
  <w15:docId w15:val="{F0ED9CA5-04DA-4AEB-8E29-2805FAB5B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5C82"/>
    <w:pPr>
      <w:widowControl w:val="0"/>
      <w:spacing w:after="0" w:line="240" w:lineRule="auto"/>
      <w:jc w:val="both"/>
    </w:pPr>
    <w:rPr>
      <w:rFonts w:ascii="Calibri" w:eastAsia="宋体" w:hAnsi="Calibri" w:cs="Times New Roman"/>
      <w:sz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A567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56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567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567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567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5670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567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567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567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A567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A56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A56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A567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A567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A567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A567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A567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A567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A567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A56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567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A567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A56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A567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A567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A567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A56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A567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A56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398</Words>
  <Characters>2274</Characters>
  <Application>Microsoft Office Word</Application>
  <DocSecurity>0</DocSecurity>
  <Lines>18</Lines>
  <Paragraphs>5</Paragraphs>
  <ScaleCrop>false</ScaleCrop>
  <Company/>
  <LinksUpToDate>false</LinksUpToDate>
  <CharactersWithSpaces>2667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毅诚 王</dc:creator>
  <cp:keywords/>
  <dc:description/>
  <cp:lastModifiedBy>毅诚 王</cp:lastModifiedBy>
  <cp:revision>2</cp:revision>
  <dcterms:created xsi:type="dcterms:W3CDTF">2026-09-21T11:11:00Z</dcterms:created>
  <dcterms:modified xsi:type="dcterms:W3CDTF">2026-09-21T11:12:00Z</dcterms:modified>
</cp:coreProperties>
</file>