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FDC6" w14:textId="4773F151" w:rsidR="00745D17" w:rsidRDefault="00000000">
      <w:pPr>
        <w:jc w:val="center"/>
        <w:rPr>
          <w:rFonts w:asciiTheme="minorEastAsia" w:hAnsiTheme="minorEastAsia" w:cs="黑体" w:hint="eastAsia"/>
          <w:b/>
          <w:bCs/>
          <w:sz w:val="28"/>
          <w:szCs w:val="28"/>
        </w:rPr>
      </w:pPr>
      <w:r w:rsidRPr="001B514B">
        <w:rPr>
          <w:rFonts w:asciiTheme="minorEastAsia" w:hAnsiTheme="minorEastAsia" w:cs="黑体" w:hint="eastAsia"/>
          <w:b/>
          <w:bCs/>
          <w:sz w:val="28"/>
          <w:szCs w:val="28"/>
        </w:rPr>
        <w:t>第6课 社会主义建设的巨大成就和先锋模范</w:t>
      </w:r>
      <w:r w:rsidR="003F5C26">
        <w:rPr>
          <w:rFonts w:asciiTheme="minorEastAsia" w:hAnsiTheme="minorEastAsia" w:cs="黑体" w:hint="eastAsia"/>
          <w:b/>
          <w:bCs/>
          <w:sz w:val="28"/>
          <w:szCs w:val="28"/>
        </w:rPr>
        <w:t xml:space="preserve"> 答案</w:t>
      </w:r>
    </w:p>
    <w:p w14:paraId="300D89EC" w14:textId="4407005B" w:rsidR="001B514B" w:rsidRPr="00C224F4" w:rsidRDefault="001B514B" w:rsidP="001B514B">
      <w:pPr>
        <w:ind w:right="844"/>
        <w:jc w:val="center"/>
        <w:rPr>
          <w:rFonts w:asciiTheme="minorEastAsia" w:hAnsiTheme="minorEastAsia" w:cs="黑体" w:hint="eastAsia"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Cs w:val="21"/>
        </w:rPr>
        <w:t xml:space="preserve">                                 </w:t>
      </w:r>
      <w:r w:rsidRPr="00C224F4">
        <w:rPr>
          <w:rFonts w:asciiTheme="minorEastAsia" w:hAnsiTheme="minorEastAsia" w:cs="黑体" w:hint="eastAsia"/>
          <w:szCs w:val="21"/>
        </w:rPr>
        <w:t xml:space="preserve"> 班级：</w:t>
      </w:r>
      <w:r w:rsidRPr="00C224F4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  <w:r w:rsidRPr="00C224F4">
        <w:rPr>
          <w:rFonts w:asciiTheme="minorEastAsia" w:hAnsiTheme="minorEastAsia" w:cs="黑体" w:hint="eastAsia"/>
          <w:szCs w:val="21"/>
        </w:rPr>
        <w:t xml:space="preserve"> 姓名：</w:t>
      </w:r>
      <w:r w:rsidRPr="00C224F4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</w:p>
    <w:p w14:paraId="1D5370DF" w14:textId="77777777" w:rsidR="00745D17" w:rsidRPr="001B514B" w:rsidRDefault="00000000">
      <w:pPr>
        <w:rPr>
          <w:rFonts w:asciiTheme="minorEastAsia" w:hAnsiTheme="minorEastAsia" w:hint="eastAsia"/>
          <w:b/>
          <w:bCs/>
        </w:rPr>
      </w:pPr>
      <w:r w:rsidRPr="001B514B">
        <w:rPr>
          <w:rFonts w:asciiTheme="minorEastAsia" w:hAnsiTheme="minorEastAsia" w:hint="eastAsia"/>
          <w:b/>
          <w:bCs/>
        </w:rPr>
        <w:t>一、工农业建设成就</w:t>
      </w:r>
    </w:p>
    <w:p w14:paraId="251DC99E" w14:textId="77777777" w:rsidR="00745D17" w:rsidRPr="001B514B" w:rsidRDefault="00000000">
      <w:pPr>
        <w:ind w:firstLineChars="400" w:firstLine="840"/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——建立起独立的比较完整的工业体系和国民经济体系，为现代化建设打下坚实的物质基础</w:t>
      </w:r>
    </w:p>
    <w:p w14:paraId="02CC8B7E" w14:textId="77777777" w:rsidR="00745D17" w:rsidRPr="001B514B" w:rsidRDefault="00000000">
      <w:pPr>
        <w:rPr>
          <w:rFonts w:asciiTheme="minorEastAsia" w:hAnsiTheme="minorEastAsia" w:hint="eastAsia"/>
          <w:b/>
          <w:bCs/>
        </w:rPr>
      </w:pPr>
      <w:r w:rsidRPr="001B514B">
        <w:rPr>
          <w:rFonts w:asciiTheme="minorEastAsia" w:hAnsiTheme="minorEastAsia" w:hint="eastAsia"/>
          <w:b/>
          <w:bCs/>
        </w:rPr>
        <w:t>1.工业建设</w:t>
      </w:r>
    </w:p>
    <w:p w14:paraId="7C10131F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（1）工业生产能力和技术水平大大提高：建设武汉、包头两大钢铁基地，建成大庆油田，开发建设胜利油田、大港油田等，修建兰新、兰青、成昆铁路；  （2）工业布局有明显改善；</w:t>
      </w:r>
    </w:p>
    <w:p w14:paraId="0FBA8EDE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（3）新兴工业的出现：电子工业、原子能工业。</w:t>
      </w:r>
    </w:p>
    <w:p w14:paraId="030795C5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  <w:b/>
          <w:bCs/>
        </w:rPr>
        <w:t>2.农业建设</w:t>
      </w:r>
      <w:r w:rsidRPr="001B514B">
        <w:rPr>
          <w:rFonts w:asciiTheme="minorEastAsia" w:hAnsiTheme="minorEastAsia" w:hint="eastAsia"/>
        </w:rPr>
        <w:t>（1）水利建设取得很大成就，建成大型枢纽骨干工程和各类水库（葛洲坝水利枢纽）</w:t>
      </w:r>
    </w:p>
    <w:p w14:paraId="5509661B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（2）粮食、棉花产量得到恢复和增长。</w:t>
      </w:r>
    </w:p>
    <w:p w14:paraId="649EF4D9" w14:textId="77777777" w:rsidR="00745D17" w:rsidRPr="001B514B" w:rsidRDefault="00000000">
      <w:pPr>
        <w:rPr>
          <w:rFonts w:asciiTheme="minorEastAsia" w:hAnsiTheme="minorEastAsia" w:hint="eastAsia"/>
          <w:b/>
          <w:bCs/>
        </w:rPr>
      </w:pPr>
      <w:r w:rsidRPr="001B514B">
        <w:rPr>
          <w:rFonts w:asciiTheme="minorEastAsia" w:hAnsiTheme="minorEastAsia" w:hint="eastAsia"/>
          <w:b/>
          <w:bCs/>
        </w:rPr>
        <w:t xml:space="preserve">二、科技与文化发展    </w:t>
      </w:r>
    </w:p>
    <w:p w14:paraId="41240DE9" w14:textId="77777777" w:rsidR="00745D17" w:rsidRPr="001B514B" w:rsidRDefault="00000000">
      <w:pPr>
        <w:rPr>
          <w:rFonts w:asciiTheme="minorEastAsia" w:hAnsiTheme="minorEastAsia" w:hint="eastAsia"/>
          <w:b/>
          <w:bCs/>
        </w:rPr>
      </w:pPr>
      <w:r w:rsidRPr="001B514B">
        <w:rPr>
          <w:rFonts w:asciiTheme="minorEastAsia" w:hAnsiTheme="minorEastAsia" w:hint="eastAsia"/>
          <w:b/>
          <w:bCs/>
        </w:rPr>
        <w:t>1.科学技术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6"/>
        <w:gridCol w:w="2594"/>
        <w:gridCol w:w="3190"/>
      </w:tblGrid>
      <w:tr w:rsidR="00745D17" w:rsidRPr="001B514B" w14:paraId="798BE277" w14:textId="77777777">
        <w:tc>
          <w:tcPr>
            <w:tcW w:w="3786" w:type="dxa"/>
          </w:tcPr>
          <w:p w14:paraId="1F367EC2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成就</w:t>
            </w:r>
          </w:p>
        </w:tc>
        <w:tc>
          <w:tcPr>
            <w:tcW w:w="2594" w:type="dxa"/>
          </w:tcPr>
          <w:p w14:paraId="08A9AD86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时间</w:t>
            </w:r>
          </w:p>
        </w:tc>
        <w:tc>
          <w:tcPr>
            <w:tcW w:w="3190" w:type="dxa"/>
          </w:tcPr>
          <w:p w14:paraId="7072A75F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影响</w:t>
            </w:r>
          </w:p>
        </w:tc>
      </w:tr>
      <w:tr w:rsidR="00745D17" w:rsidRPr="001B514B" w14:paraId="41BEF25D" w14:textId="77777777">
        <w:tc>
          <w:tcPr>
            <w:tcW w:w="3786" w:type="dxa"/>
          </w:tcPr>
          <w:p w14:paraId="067BF249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第一颗原子弹爆炸成功</w:t>
            </w:r>
          </w:p>
        </w:tc>
        <w:tc>
          <w:tcPr>
            <w:tcW w:w="2594" w:type="dxa"/>
          </w:tcPr>
          <w:p w14:paraId="5C0A8228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1964年</w:t>
            </w:r>
          </w:p>
        </w:tc>
        <w:tc>
          <w:tcPr>
            <w:tcW w:w="3190" w:type="dxa"/>
            <w:vMerge w:val="restart"/>
          </w:tcPr>
          <w:p w14:paraId="1A3015BF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“两弹一星”打破了当时有核大国的核垄断和核讹诈，增强了我国的国防实力，大大提高了我国的国际地位。</w:t>
            </w:r>
          </w:p>
        </w:tc>
      </w:tr>
      <w:tr w:rsidR="00745D17" w:rsidRPr="001B514B" w14:paraId="3EE67DBE" w14:textId="77777777">
        <w:tc>
          <w:tcPr>
            <w:tcW w:w="3786" w:type="dxa"/>
          </w:tcPr>
          <w:p w14:paraId="5564B98B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第一次成功进行发射导弹核武器实验</w:t>
            </w:r>
          </w:p>
        </w:tc>
        <w:tc>
          <w:tcPr>
            <w:tcW w:w="2594" w:type="dxa"/>
          </w:tcPr>
          <w:p w14:paraId="142EE895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9392E6" wp14:editId="10774B8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18415</wp:posOffset>
                      </wp:positionV>
                      <wp:extent cx="511810" cy="158115"/>
                      <wp:effectExtent l="1905" t="6350" r="19685" b="1333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809875" y="3567430"/>
                                <a:ext cx="511810" cy="158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56C9DD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1.45pt" to="43.9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" strokecolor="#4874cb [3204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190" w:type="dxa"/>
            <w:vMerge/>
          </w:tcPr>
          <w:p w14:paraId="669D62DC" w14:textId="77777777" w:rsidR="00745D17" w:rsidRPr="001B514B" w:rsidRDefault="00745D17">
            <w:pPr>
              <w:rPr>
                <w:rFonts w:asciiTheme="minorEastAsia" w:hAnsiTheme="minorEastAsia" w:hint="eastAsia"/>
              </w:rPr>
            </w:pPr>
          </w:p>
        </w:tc>
      </w:tr>
      <w:tr w:rsidR="00745D17" w:rsidRPr="001B514B" w14:paraId="0877A676" w14:textId="77777777">
        <w:tc>
          <w:tcPr>
            <w:tcW w:w="3786" w:type="dxa"/>
          </w:tcPr>
          <w:p w14:paraId="2B72CA7A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第一颗氢弹爆炸成功</w:t>
            </w:r>
          </w:p>
        </w:tc>
        <w:tc>
          <w:tcPr>
            <w:tcW w:w="2594" w:type="dxa"/>
          </w:tcPr>
          <w:p w14:paraId="6DCE65BC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1967年</w:t>
            </w:r>
          </w:p>
        </w:tc>
        <w:tc>
          <w:tcPr>
            <w:tcW w:w="3190" w:type="dxa"/>
            <w:vMerge/>
          </w:tcPr>
          <w:p w14:paraId="2221DF13" w14:textId="77777777" w:rsidR="00745D17" w:rsidRPr="001B514B" w:rsidRDefault="00745D17">
            <w:pPr>
              <w:rPr>
                <w:rFonts w:asciiTheme="minorEastAsia" w:hAnsiTheme="minorEastAsia" w:hint="eastAsia"/>
              </w:rPr>
            </w:pPr>
          </w:p>
        </w:tc>
      </w:tr>
      <w:tr w:rsidR="00745D17" w:rsidRPr="001B514B" w14:paraId="52C66169" w14:textId="77777777">
        <w:tc>
          <w:tcPr>
            <w:tcW w:w="3786" w:type="dxa"/>
          </w:tcPr>
          <w:p w14:paraId="7139A613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人造地球卫星发射成功—“东方红一号”</w:t>
            </w:r>
          </w:p>
        </w:tc>
        <w:tc>
          <w:tcPr>
            <w:tcW w:w="2594" w:type="dxa"/>
          </w:tcPr>
          <w:p w14:paraId="4BA5235C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1970年</w:t>
            </w:r>
          </w:p>
        </w:tc>
        <w:tc>
          <w:tcPr>
            <w:tcW w:w="3190" w:type="dxa"/>
            <w:vMerge/>
          </w:tcPr>
          <w:p w14:paraId="194A4F06" w14:textId="77777777" w:rsidR="00745D17" w:rsidRPr="001B514B" w:rsidRDefault="00745D17">
            <w:pPr>
              <w:rPr>
                <w:rFonts w:asciiTheme="minorEastAsia" w:hAnsiTheme="minorEastAsia" w:hint="eastAsia"/>
              </w:rPr>
            </w:pPr>
          </w:p>
        </w:tc>
      </w:tr>
      <w:tr w:rsidR="00745D17" w:rsidRPr="001B514B" w14:paraId="52198511" w14:textId="77777777">
        <w:tc>
          <w:tcPr>
            <w:tcW w:w="3786" w:type="dxa"/>
          </w:tcPr>
          <w:p w14:paraId="1F93D6E2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完成人工合成结晶牛胰岛素</w:t>
            </w:r>
          </w:p>
        </w:tc>
        <w:tc>
          <w:tcPr>
            <w:tcW w:w="2594" w:type="dxa"/>
          </w:tcPr>
          <w:p w14:paraId="05A7587F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1965年</w:t>
            </w:r>
          </w:p>
        </w:tc>
        <w:tc>
          <w:tcPr>
            <w:tcW w:w="3190" w:type="dxa"/>
          </w:tcPr>
          <w:p w14:paraId="7FFAC30B" w14:textId="77777777" w:rsidR="00745D17" w:rsidRPr="001B514B" w:rsidRDefault="00745D17">
            <w:pPr>
              <w:rPr>
                <w:rFonts w:asciiTheme="minorEastAsia" w:hAnsiTheme="minorEastAsia" w:hint="eastAsia"/>
              </w:rPr>
            </w:pPr>
          </w:p>
        </w:tc>
      </w:tr>
      <w:tr w:rsidR="00745D17" w:rsidRPr="001B514B" w14:paraId="285B6015" w14:textId="77777777">
        <w:tc>
          <w:tcPr>
            <w:tcW w:w="3786" w:type="dxa"/>
          </w:tcPr>
          <w:p w14:paraId="3812B19F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成功提取抗疟疾青蒿素</w:t>
            </w:r>
          </w:p>
        </w:tc>
        <w:tc>
          <w:tcPr>
            <w:tcW w:w="2594" w:type="dxa"/>
          </w:tcPr>
          <w:p w14:paraId="4034EF70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1972年</w:t>
            </w:r>
          </w:p>
        </w:tc>
        <w:tc>
          <w:tcPr>
            <w:tcW w:w="3190" w:type="dxa"/>
          </w:tcPr>
          <w:p w14:paraId="49D26AE3" w14:textId="77777777" w:rsidR="00745D17" w:rsidRPr="001B514B" w:rsidRDefault="00745D17">
            <w:pPr>
              <w:rPr>
                <w:rFonts w:asciiTheme="minorEastAsia" w:hAnsiTheme="minorEastAsia" w:hint="eastAsia"/>
              </w:rPr>
            </w:pPr>
          </w:p>
        </w:tc>
      </w:tr>
      <w:tr w:rsidR="00745D17" w:rsidRPr="001B514B" w14:paraId="438ACA45" w14:textId="77777777">
        <w:tc>
          <w:tcPr>
            <w:tcW w:w="3786" w:type="dxa"/>
          </w:tcPr>
          <w:p w14:paraId="5481C265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成功选育杂交水稻</w:t>
            </w:r>
          </w:p>
        </w:tc>
        <w:tc>
          <w:tcPr>
            <w:tcW w:w="2594" w:type="dxa"/>
          </w:tcPr>
          <w:p w14:paraId="110B8272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1973年</w:t>
            </w:r>
          </w:p>
        </w:tc>
        <w:tc>
          <w:tcPr>
            <w:tcW w:w="3190" w:type="dxa"/>
          </w:tcPr>
          <w:p w14:paraId="01981C85" w14:textId="77777777" w:rsidR="00745D17" w:rsidRPr="001B514B" w:rsidRDefault="00745D17">
            <w:pPr>
              <w:rPr>
                <w:rFonts w:asciiTheme="minorEastAsia" w:hAnsiTheme="minorEastAsia" w:hint="eastAsia"/>
              </w:rPr>
            </w:pPr>
          </w:p>
        </w:tc>
      </w:tr>
    </w:tbl>
    <w:p w14:paraId="3E7E9C7F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  <w:b/>
          <w:bCs/>
        </w:rPr>
        <w:t xml:space="preserve">2.文学艺术 </w:t>
      </w:r>
      <w:r w:rsidRPr="001B514B">
        <w:rPr>
          <w:rFonts w:asciiTheme="minorEastAsia" w:hAnsiTheme="minorEastAsia" w:hint="eastAsia"/>
        </w:rPr>
        <w:t>——1956年“双百”方针：“百花齐放，百家争鸣”</w:t>
      </w:r>
    </w:p>
    <w:p w14:paraId="1A469ADE" w14:textId="2F9A226F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成果：小说《红岩》《青春之歌》、话剧《茶馆》、大型舞蹈音乐史诗《东方红》</w:t>
      </w:r>
      <w:r w:rsidR="001B514B">
        <w:rPr>
          <w:rFonts w:asciiTheme="minorEastAsia" w:hAnsiTheme="minorEastAsia" w:hint="eastAsia"/>
        </w:rPr>
        <w:t>、</w:t>
      </w:r>
      <w:r w:rsidRPr="001B514B">
        <w:rPr>
          <w:rFonts w:asciiTheme="minorEastAsia" w:hAnsiTheme="minorEastAsia" w:hint="eastAsia"/>
        </w:rPr>
        <w:t>电影《英雄儿女</w:t>
      </w:r>
      <w:r w:rsidR="001B514B">
        <w:rPr>
          <w:rFonts w:asciiTheme="minorEastAsia" w:hAnsiTheme="minorEastAsia" w:hint="eastAsia"/>
        </w:rPr>
        <w:t>》</w:t>
      </w:r>
      <w:r w:rsidRPr="001B514B">
        <w:rPr>
          <w:rFonts w:asciiTheme="minorEastAsia" w:hAnsiTheme="minorEastAsia" w:hint="eastAsia"/>
        </w:rPr>
        <w:t>等</w:t>
      </w:r>
    </w:p>
    <w:p w14:paraId="21AFEB40" w14:textId="77777777" w:rsidR="00745D17" w:rsidRPr="001B514B" w:rsidRDefault="00000000">
      <w:pPr>
        <w:numPr>
          <w:ilvl w:val="0"/>
          <w:numId w:val="1"/>
        </w:numPr>
        <w:rPr>
          <w:rFonts w:asciiTheme="minorEastAsia" w:hAnsiTheme="minorEastAsia" w:hint="eastAsia"/>
          <w:b/>
          <w:bCs/>
        </w:rPr>
      </w:pPr>
      <w:r w:rsidRPr="001B514B">
        <w:rPr>
          <w:rFonts w:asciiTheme="minorEastAsia" w:hAnsiTheme="minorEastAsia" w:hint="eastAsia"/>
          <w:b/>
          <w:bCs/>
        </w:rPr>
        <w:t>民族地区的进步与发展</w:t>
      </w:r>
    </w:p>
    <w:p w14:paraId="74E0BD5B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  <w:b/>
          <w:bCs/>
        </w:rPr>
        <w:t>1.民族区域自治制度</w:t>
      </w:r>
      <w:r w:rsidRPr="001B514B">
        <w:rPr>
          <w:rFonts w:asciiTheme="minorEastAsia" w:hAnsiTheme="minorEastAsia" w:hint="eastAsia"/>
        </w:rPr>
        <w:t>：建立自治区、自治州、自治县（旗）。——五个少数民族自治区：内蒙古自治区（第一个）、新疆维吾尔自治区、广西壮族自治区、宁夏回族自治区、西藏自治区。</w:t>
      </w:r>
    </w:p>
    <w:p w14:paraId="6CCD345B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  <w:b/>
          <w:bCs/>
        </w:rPr>
        <w:t>2.民族团结与进步</w:t>
      </w:r>
      <w:r w:rsidRPr="001B514B">
        <w:rPr>
          <w:rFonts w:asciiTheme="minorEastAsia" w:hAnsiTheme="minorEastAsia" w:hint="eastAsia"/>
        </w:rPr>
        <w:t>——总方针：因地制宜</w:t>
      </w:r>
    </w:p>
    <w:p w14:paraId="175E8145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（1）政治上，进行一系列民主改革和社会主义改造；</w:t>
      </w:r>
    </w:p>
    <w:p w14:paraId="1F91F16F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（2）经济上，国家采取许多优惠政策，加强民族地区的经济建设；</w:t>
      </w:r>
    </w:p>
    <w:p w14:paraId="3CE80019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（3）文化上，国家努力发展少数民族教育，重视少数民族文化的保护和发展；</w:t>
      </w:r>
    </w:p>
    <w:p w14:paraId="2B589194" w14:textId="77777777" w:rsidR="00745D17" w:rsidRPr="001B514B" w:rsidRDefault="00000000">
      <w:pPr>
        <w:rPr>
          <w:rFonts w:asciiTheme="minorEastAsia" w:hAnsiTheme="minorEastAsia" w:hint="eastAsia"/>
        </w:rPr>
      </w:pPr>
      <w:r w:rsidRPr="001B514B">
        <w:rPr>
          <w:rFonts w:asciiTheme="minorEastAsia" w:hAnsiTheme="minorEastAsia" w:hint="eastAsia"/>
        </w:rPr>
        <w:t>（4）医疗生活上，改变民族地区缺医少药状况。</w:t>
      </w:r>
    </w:p>
    <w:p w14:paraId="7FD5B414" w14:textId="77777777" w:rsidR="00745D17" w:rsidRPr="001B514B" w:rsidRDefault="00000000">
      <w:pPr>
        <w:rPr>
          <w:rFonts w:asciiTheme="minorEastAsia" w:hAnsiTheme="minorEastAsia" w:hint="eastAsia"/>
          <w:b/>
          <w:bCs/>
        </w:rPr>
      </w:pPr>
      <w:r w:rsidRPr="001B514B">
        <w:rPr>
          <w:rFonts w:asciiTheme="minorEastAsia" w:hAnsiTheme="minorEastAsia" w:hint="eastAsia"/>
          <w:b/>
          <w:bCs/>
        </w:rPr>
        <w:t>四、艰苦奋斗的先锋模范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9"/>
        <w:gridCol w:w="1720"/>
        <w:gridCol w:w="1872"/>
        <w:gridCol w:w="4209"/>
      </w:tblGrid>
      <w:tr w:rsidR="00745D17" w:rsidRPr="001B514B" w14:paraId="4BB0785C" w14:textId="77777777">
        <w:tc>
          <w:tcPr>
            <w:tcW w:w="1769" w:type="dxa"/>
          </w:tcPr>
          <w:p w14:paraId="446A50E3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分类</w:t>
            </w:r>
          </w:p>
        </w:tc>
        <w:tc>
          <w:tcPr>
            <w:tcW w:w="1720" w:type="dxa"/>
          </w:tcPr>
          <w:p w14:paraId="3DADE46A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人物</w:t>
            </w:r>
          </w:p>
        </w:tc>
        <w:tc>
          <w:tcPr>
            <w:tcW w:w="1872" w:type="dxa"/>
          </w:tcPr>
          <w:p w14:paraId="53208914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精神</w:t>
            </w:r>
          </w:p>
        </w:tc>
        <w:tc>
          <w:tcPr>
            <w:tcW w:w="4209" w:type="dxa"/>
          </w:tcPr>
          <w:p w14:paraId="2237A48D" w14:textId="77777777" w:rsidR="00745D17" w:rsidRPr="001B514B" w:rsidRDefault="00000000">
            <w:pPr>
              <w:rPr>
                <w:rFonts w:asciiTheme="minorEastAsia" w:hAnsiTheme="minorEastAsia" w:hint="eastAsia"/>
                <w:b/>
                <w:bCs/>
              </w:rPr>
            </w:pPr>
            <w:r w:rsidRPr="001B514B">
              <w:rPr>
                <w:rFonts w:asciiTheme="minorEastAsia" w:hAnsiTheme="minorEastAsia" w:hint="eastAsia"/>
                <w:b/>
                <w:bCs/>
              </w:rPr>
              <w:t>名言</w:t>
            </w:r>
          </w:p>
        </w:tc>
      </w:tr>
      <w:tr w:rsidR="00745D17" w:rsidRPr="001B514B" w14:paraId="34B6F62B" w14:textId="77777777">
        <w:tc>
          <w:tcPr>
            <w:tcW w:w="1769" w:type="dxa"/>
          </w:tcPr>
          <w:p w14:paraId="4C0631AB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优秀的科学家</w:t>
            </w:r>
          </w:p>
        </w:tc>
        <w:tc>
          <w:tcPr>
            <w:tcW w:w="1720" w:type="dxa"/>
          </w:tcPr>
          <w:p w14:paraId="24AC5B91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钱学森、邓稼先、郭永怀等</w:t>
            </w:r>
          </w:p>
        </w:tc>
        <w:tc>
          <w:tcPr>
            <w:tcW w:w="1872" w:type="dxa"/>
          </w:tcPr>
          <w:p w14:paraId="0341997A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“两弹一星”精神</w:t>
            </w:r>
          </w:p>
        </w:tc>
        <w:tc>
          <w:tcPr>
            <w:tcW w:w="4209" w:type="dxa"/>
          </w:tcPr>
          <w:p w14:paraId="06A9A1F5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“干惊天动地事，做隐姓埋名人”</w:t>
            </w:r>
          </w:p>
        </w:tc>
      </w:tr>
      <w:tr w:rsidR="00745D17" w:rsidRPr="001B514B" w14:paraId="152EB9DF" w14:textId="77777777">
        <w:tc>
          <w:tcPr>
            <w:tcW w:w="1769" w:type="dxa"/>
          </w:tcPr>
          <w:p w14:paraId="6A0EA900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工人阶级的模范</w:t>
            </w:r>
          </w:p>
        </w:tc>
        <w:tc>
          <w:tcPr>
            <w:tcW w:w="1720" w:type="dxa"/>
          </w:tcPr>
          <w:p w14:paraId="4F764A57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“铁人”王进喜</w:t>
            </w:r>
          </w:p>
        </w:tc>
        <w:tc>
          <w:tcPr>
            <w:tcW w:w="1872" w:type="dxa"/>
          </w:tcPr>
          <w:p w14:paraId="080ECBF8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大庆精神（“铁人”精神）</w:t>
            </w:r>
          </w:p>
        </w:tc>
        <w:tc>
          <w:tcPr>
            <w:tcW w:w="4209" w:type="dxa"/>
          </w:tcPr>
          <w:p w14:paraId="3AB38CD6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“宁肯少活二十年，拼命也要拿下大油田”“有条件要上，没有条件创造条件也要上”</w:t>
            </w:r>
          </w:p>
        </w:tc>
      </w:tr>
      <w:tr w:rsidR="00745D17" w:rsidRPr="001B514B" w14:paraId="0F6B3204" w14:textId="77777777">
        <w:tc>
          <w:tcPr>
            <w:tcW w:w="1769" w:type="dxa"/>
          </w:tcPr>
          <w:p w14:paraId="3C9D6878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中国农民改天换地的传奇</w:t>
            </w:r>
          </w:p>
        </w:tc>
        <w:tc>
          <w:tcPr>
            <w:tcW w:w="1720" w:type="dxa"/>
          </w:tcPr>
          <w:p w14:paraId="7DBD8FDE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林县人民修建红旗渠</w:t>
            </w:r>
          </w:p>
        </w:tc>
        <w:tc>
          <w:tcPr>
            <w:tcW w:w="1872" w:type="dxa"/>
          </w:tcPr>
          <w:p w14:paraId="6C453467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红旗渠精神</w:t>
            </w:r>
          </w:p>
        </w:tc>
        <w:tc>
          <w:tcPr>
            <w:tcW w:w="4209" w:type="dxa"/>
          </w:tcPr>
          <w:p w14:paraId="35F83DE4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“林县人民多壮志，誓把河山重安排”</w:t>
            </w:r>
          </w:p>
        </w:tc>
      </w:tr>
      <w:tr w:rsidR="00745D17" w:rsidRPr="001B514B" w14:paraId="3589B8A1" w14:textId="77777777">
        <w:tc>
          <w:tcPr>
            <w:tcW w:w="1769" w:type="dxa"/>
          </w:tcPr>
          <w:p w14:paraId="1E6A834B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优秀县委书记</w:t>
            </w:r>
          </w:p>
        </w:tc>
        <w:tc>
          <w:tcPr>
            <w:tcW w:w="1720" w:type="dxa"/>
          </w:tcPr>
          <w:p w14:paraId="773BA4CA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焦裕禄</w:t>
            </w:r>
          </w:p>
        </w:tc>
        <w:tc>
          <w:tcPr>
            <w:tcW w:w="1872" w:type="dxa"/>
          </w:tcPr>
          <w:p w14:paraId="462DE3B3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焦裕禄精神</w:t>
            </w:r>
          </w:p>
        </w:tc>
        <w:tc>
          <w:tcPr>
            <w:tcW w:w="4209" w:type="dxa"/>
          </w:tcPr>
          <w:p w14:paraId="69852FDA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“生也沙丘，死也沙丘，父老生死系”</w:t>
            </w:r>
          </w:p>
        </w:tc>
      </w:tr>
      <w:tr w:rsidR="00745D17" w:rsidRPr="001B514B" w14:paraId="1E48E183" w14:textId="77777777">
        <w:tc>
          <w:tcPr>
            <w:tcW w:w="1769" w:type="dxa"/>
          </w:tcPr>
          <w:p w14:paraId="7F7CCAAE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甘当螺丝钉的解放军战士</w:t>
            </w:r>
          </w:p>
        </w:tc>
        <w:tc>
          <w:tcPr>
            <w:tcW w:w="1720" w:type="dxa"/>
          </w:tcPr>
          <w:p w14:paraId="71787F60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雷锋</w:t>
            </w:r>
          </w:p>
        </w:tc>
        <w:tc>
          <w:tcPr>
            <w:tcW w:w="1872" w:type="dxa"/>
          </w:tcPr>
          <w:p w14:paraId="36BB83FB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雷锋精神</w:t>
            </w:r>
          </w:p>
        </w:tc>
        <w:tc>
          <w:tcPr>
            <w:tcW w:w="4209" w:type="dxa"/>
          </w:tcPr>
          <w:p w14:paraId="52C302A2" w14:textId="77777777" w:rsidR="00745D17" w:rsidRPr="001B514B" w:rsidRDefault="00000000">
            <w:pPr>
              <w:rPr>
                <w:rFonts w:asciiTheme="minorEastAsia" w:hAnsiTheme="minorEastAsia" w:hint="eastAsia"/>
              </w:rPr>
            </w:pPr>
            <w:r w:rsidRPr="001B514B">
              <w:rPr>
                <w:rFonts w:asciiTheme="minorEastAsia" w:hAnsiTheme="minorEastAsia" w:hint="eastAsia"/>
              </w:rPr>
              <w:t>“雷锋出差一千里，好事做了一火车”</w:t>
            </w:r>
          </w:p>
        </w:tc>
      </w:tr>
    </w:tbl>
    <w:p w14:paraId="6D001E34" w14:textId="77777777" w:rsidR="00745D17" w:rsidRDefault="00745D17"/>
    <w:sectPr w:rsidR="00745D17">
      <w:pgSz w:w="10488" w:h="14740"/>
      <w:pgMar w:top="567" w:right="567" w:bottom="567" w:left="56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879" w14:textId="77777777" w:rsidR="00830E52" w:rsidRDefault="00830E52" w:rsidP="00C224F4">
      <w:r>
        <w:separator/>
      </w:r>
    </w:p>
  </w:endnote>
  <w:endnote w:type="continuationSeparator" w:id="0">
    <w:p w14:paraId="174D6DDE" w14:textId="77777777" w:rsidR="00830E52" w:rsidRDefault="00830E52" w:rsidP="00C22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D89A" w14:textId="77777777" w:rsidR="00830E52" w:rsidRDefault="00830E52" w:rsidP="00C224F4">
      <w:r>
        <w:separator/>
      </w:r>
    </w:p>
  </w:footnote>
  <w:footnote w:type="continuationSeparator" w:id="0">
    <w:p w14:paraId="28D3D879" w14:textId="77777777" w:rsidR="00830E52" w:rsidRDefault="00830E52" w:rsidP="00C22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6EA145"/>
    <w:multiLevelType w:val="singleLevel"/>
    <w:tmpl w:val="FB6EA145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0141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FBF0B68"/>
    <w:rsid w:val="EFBF0B68"/>
    <w:rsid w:val="FFFDC1EE"/>
    <w:rsid w:val="FFFF98A2"/>
    <w:rsid w:val="001B514B"/>
    <w:rsid w:val="003F5C26"/>
    <w:rsid w:val="00745D17"/>
    <w:rsid w:val="00830E52"/>
    <w:rsid w:val="00A50F8E"/>
    <w:rsid w:val="00C224F4"/>
    <w:rsid w:val="00CA1276"/>
    <w:rsid w:val="00D04273"/>
    <w:rsid w:val="00D502B2"/>
    <w:rsid w:val="1D7E2BCB"/>
    <w:rsid w:val="2DD98127"/>
    <w:rsid w:val="2EFA173B"/>
    <w:rsid w:val="3F76C92B"/>
    <w:rsid w:val="3F79C52D"/>
    <w:rsid w:val="3F9E37AC"/>
    <w:rsid w:val="3FF933B7"/>
    <w:rsid w:val="5579195D"/>
    <w:rsid w:val="562B51B9"/>
    <w:rsid w:val="5DFE6649"/>
    <w:rsid w:val="5DFF813F"/>
    <w:rsid w:val="5F38D23E"/>
    <w:rsid w:val="5F7B475D"/>
    <w:rsid w:val="6BDEE7D0"/>
    <w:rsid w:val="6E7FCC89"/>
    <w:rsid w:val="6FF544B9"/>
    <w:rsid w:val="6FFFDDE7"/>
    <w:rsid w:val="7336CE39"/>
    <w:rsid w:val="776F07F1"/>
    <w:rsid w:val="77F427F9"/>
    <w:rsid w:val="79DDBC05"/>
    <w:rsid w:val="7D6F1221"/>
    <w:rsid w:val="7DA90E08"/>
    <w:rsid w:val="7E2FA327"/>
    <w:rsid w:val="7EBFCDF4"/>
    <w:rsid w:val="7ED91DC1"/>
    <w:rsid w:val="7EDF6FD1"/>
    <w:rsid w:val="7F7F413A"/>
    <w:rsid w:val="7FA9E97E"/>
    <w:rsid w:val="7FD04BF0"/>
    <w:rsid w:val="7FFBC924"/>
    <w:rsid w:val="7FFBF46C"/>
    <w:rsid w:val="7FFD2CF4"/>
    <w:rsid w:val="9BD70FA3"/>
    <w:rsid w:val="A9BB757A"/>
    <w:rsid w:val="ACF93F25"/>
    <w:rsid w:val="AFD701C2"/>
    <w:rsid w:val="B2FEC325"/>
    <w:rsid w:val="B9D653A2"/>
    <w:rsid w:val="BBBA691B"/>
    <w:rsid w:val="BBE238AC"/>
    <w:rsid w:val="BEAF5063"/>
    <w:rsid w:val="BF7F809C"/>
    <w:rsid w:val="BFE3D56C"/>
    <w:rsid w:val="DD7A9B50"/>
    <w:rsid w:val="DFBE2F59"/>
    <w:rsid w:val="DFFE9354"/>
    <w:rsid w:val="E3DC7A10"/>
    <w:rsid w:val="EE8F532D"/>
    <w:rsid w:val="EFBF0B68"/>
    <w:rsid w:val="F3FBEC2A"/>
    <w:rsid w:val="F47B680A"/>
    <w:rsid w:val="F797AEDA"/>
    <w:rsid w:val="F7AF484D"/>
    <w:rsid w:val="FB6E2128"/>
    <w:rsid w:val="FB7BD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934EE"/>
  <w15:docId w15:val="{E5B9C20B-D459-4B41-A0A7-D622F988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224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224F4"/>
    <w:rPr>
      <w:kern w:val="2"/>
      <w:sz w:val="18"/>
      <w:szCs w:val="18"/>
    </w:rPr>
  </w:style>
  <w:style w:type="paragraph" w:styleId="a6">
    <w:name w:val="footer"/>
    <w:basedOn w:val="a"/>
    <w:link w:val="a7"/>
    <w:rsid w:val="00C224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224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Joanna.w</dc:creator>
  <cp:lastModifiedBy>毅诚 王</cp:lastModifiedBy>
  <cp:revision>5</cp:revision>
  <dcterms:created xsi:type="dcterms:W3CDTF">2026-03-27T08:32:00Z</dcterms:created>
  <dcterms:modified xsi:type="dcterms:W3CDTF">2026-06-14T08:25:00Z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638A2AE0BA5B89189FF9C56902302E7F_43</vt:lpwstr>
  </property>
</Properties>
</file>