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DF4A" w14:textId="35CB0BFC" w:rsidR="00ED7AB1" w:rsidRDefault="00297A11">
      <w:pPr>
        <w:jc w:val="center"/>
        <w:rPr>
          <w:rFonts w:hint="eastAsia"/>
          <w:szCs w:val="21"/>
        </w:rPr>
      </w:pPr>
      <w:r>
        <w:rPr>
          <w:rFonts w:hint="eastAsia"/>
          <w:b/>
          <w:noProof/>
          <w:sz w:val="32"/>
          <w:szCs w:val="32"/>
        </w:rPr>
        <w:t>练习三</w:t>
      </w:r>
    </w:p>
    <w:p w14:paraId="759CC56A" w14:textId="77777777" w:rsidR="00ED7AB1" w:rsidRDefault="00000000">
      <w:pPr>
        <w:ind w:left="323" w:hangingChars="153" w:hanging="323"/>
        <w:rPr>
          <w:b/>
          <w:szCs w:val="21"/>
        </w:rPr>
      </w:pPr>
      <w:r>
        <w:rPr>
          <w:b/>
          <w:bCs/>
          <w:szCs w:val="21"/>
        </w:rPr>
        <w:t>一、选择题</w:t>
      </w:r>
      <w:r>
        <w:rPr>
          <w:b/>
          <w:szCs w:val="21"/>
        </w:rPr>
        <w:t>（共</w:t>
      </w:r>
      <w:r>
        <w:rPr>
          <w:b/>
          <w:szCs w:val="21"/>
        </w:rPr>
        <w:t>12</w:t>
      </w:r>
      <w:r>
        <w:rPr>
          <w:b/>
          <w:szCs w:val="21"/>
        </w:rPr>
        <w:t>小题，每小题</w:t>
      </w:r>
      <w:r>
        <w:rPr>
          <w:b/>
          <w:szCs w:val="21"/>
        </w:rPr>
        <w:t>2</w:t>
      </w:r>
      <w:r>
        <w:rPr>
          <w:b/>
          <w:szCs w:val="21"/>
        </w:rPr>
        <w:t>分，共</w:t>
      </w:r>
      <w:r>
        <w:rPr>
          <w:b/>
          <w:szCs w:val="21"/>
        </w:rPr>
        <w:t>24</w:t>
      </w:r>
      <w:r>
        <w:rPr>
          <w:b/>
          <w:szCs w:val="21"/>
        </w:rPr>
        <w:t>分）</w:t>
      </w:r>
    </w:p>
    <w:p w14:paraId="1A4E61CE" w14:textId="77777777" w:rsidR="00ED7AB1" w:rsidRDefault="00000000">
      <w:pPr>
        <w:jc w:val="left"/>
      </w:pPr>
      <w:r>
        <w:rPr>
          <w:rFonts w:hint="eastAsia"/>
        </w:rPr>
        <w:t xml:space="preserve">1. </w:t>
      </w:r>
      <w:r>
        <w:rPr>
          <w:rFonts w:hint="eastAsia"/>
        </w:rPr>
        <w:t xml:space="preserve">不同物体吸收太阳辐射能力不同，小轩同学认为它可能与物体的颜色有关，于是，他测出相同时间内物体升高的温度。就“测出相同时间内物体升高的温度”这一环节而言，属于科学探究中的（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）</w:t>
      </w:r>
    </w:p>
    <w:p w14:paraId="4C0ADDB3" w14:textId="77777777" w:rsidR="00ED7AB1" w:rsidRDefault="00000000">
      <w:pPr>
        <w:jc w:val="left"/>
      </w:pPr>
      <w:r>
        <w:rPr>
          <w:rFonts w:hint="eastAsia"/>
        </w:rPr>
        <w:t>A</w:t>
      </w:r>
      <w:r>
        <w:rPr>
          <w:rFonts w:hint="eastAsia"/>
        </w:rPr>
        <w:t>．收集证据</w:t>
      </w:r>
      <w:r>
        <w:rPr>
          <w:rFonts w:hint="eastAsia"/>
        </w:rPr>
        <w:t xml:space="preserve">    B</w:t>
      </w:r>
      <w:r>
        <w:rPr>
          <w:rFonts w:hint="eastAsia"/>
        </w:rPr>
        <w:t>．猜想假设</w:t>
      </w:r>
      <w:r>
        <w:rPr>
          <w:rFonts w:hint="eastAsia"/>
        </w:rPr>
        <w:t xml:space="preserve">    C</w:t>
      </w:r>
      <w:r>
        <w:rPr>
          <w:rFonts w:hint="eastAsia"/>
        </w:rPr>
        <w:t>．进行实验</w:t>
      </w:r>
      <w:r>
        <w:rPr>
          <w:rFonts w:hint="eastAsia"/>
        </w:rPr>
        <w:t xml:space="preserve">    D</w:t>
      </w:r>
      <w:r>
        <w:rPr>
          <w:rFonts w:hint="eastAsia"/>
        </w:rPr>
        <w:t>．分析论证</w:t>
      </w:r>
    </w:p>
    <w:p w14:paraId="57E7E8E7" w14:textId="77777777" w:rsidR="00ED7AB1" w:rsidRDefault="00000000">
      <w:pPr>
        <w:jc w:val="left"/>
      </w:pPr>
      <w:r>
        <w:rPr>
          <w:rFonts w:hint="eastAsia"/>
        </w:rPr>
        <w:t>2</w:t>
      </w:r>
      <w:r>
        <w:t xml:space="preserve"> . </w:t>
      </w:r>
      <w:r>
        <w:t>《中国居民膳食指南》建议，</w:t>
      </w:r>
      <w:r>
        <w:rPr>
          <w:rFonts w:hint="eastAsia"/>
        </w:rPr>
        <w:t>成年</w:t>
      </w:r>
      <w:r>
        <w:t>人日</w:t>
      </w:r>
      <w:r>
        <w:rPr>
          <w:rFonts w:hint="eastAsia"/>
        </w:rPr>
        <w:t>均糖</w:t>
      </w:r>
      <w:r>
        <w:t>摄入量不超过</w:t>
      </w:r>
      <w:r>
        <w:t>5</w:t>
      </w:r>
      <w:r>
        <w:rPr>
          <w:rFonts w:hint="eastAsia"/>
        </w:rPr>
        <w:t>0</w:t>
      </w:r>
      <w:r>
        <w:t>g</w:t>
      </w:r>
      <w:r>
        <w:t>。与上述</w:t>
      </w:r>
      <w:r>
        <w:rPr>
          <w:rFonts w:hint="eastAsia"/>
        </w:rPr>
        <w:t>成人</w:t>
      </w:r>
      <w:r>
        <w:t>日</w:t>
      </w:r>
      <w:r>
        <w:rPr>
          <w:rFonts w:hint="eastAsia"/>
        </w:rPr>
        <w:t>均糖</w:t>
      </w:r>
      <w:r>
        <w:t xml:space="preserve">摄入量最接近的是（　</w:t>
      </w:r>
      <w:r>
        <w:rPr>
          <w:rFonts w:hint="eastAsia"/>
        </w:rPr>
        <w:t xml:space="preserve"> </w:t>
      </w:r>
      <w:r>
        <w:t xml:space="preserve">　）</w:t>
      </w:r>
    </w:p>
    <w:p w14:paraId="76DECDB1" w14:textId="77777777" w:rsidR="00ED7AB1" w:rsidRDefault="00000000">
      <w:pPr>
        <w:jc w:val="left"/>
      </w:pPr>
      <w:r>
        <w:t>A</w:t>
      </w:r>
      <w:r>
        <w:t>．一枚一元硬币</w:t>
      </w:r>
      <w:r>
        <w:rPr>
          <w:rFonts w:hint="eastAsia"/>
        </w:rPr>
        <w:t xml:space="preserve">   </w:t>
      </w:r>
      <w:r>
        <w:t>B</w:t>
      </w:r>
      <w:r>
        <w:t>．一个鸡蛋</w:t>
      </w:r>
      <w:r>
        <w:rPr>
          <w:rFonts w:hint="eastAsia"/>
        </w:rPr>
        <w:t xml:space="preserve">   </w:t>
      </w:r>
      <w:r>
        <w:t>C</w:t>
      </w:r>
      <w:r>
        <w:t>．一个苹果</w:t>
      </w:r>
      <w:r>
        <w:rPr>
          <w:rFonts w:hint="eastAsia"/>
        </w:rPr>
        <w:t xml:space="preserve">   </w:t>
      </w:r>
      <w:r>
        <w:t>D</w:t>
      </w:r>
      <w:r>
        <w:t>．一瓶矿泉水</w:t>
      </w:r>
    </w:p>
    <w:p w14:paraId="5C85EF18" w14:textId="77777777" w:rsidR="00ED7AB1" w:rsidRDefault="00000000">
      <w:pPr>
        <w:jc w:val="left"/>
      </w:pPr>
      <w:r>
        <w:rPr>
          <w:rFonts w:hint="eastAsia"/>
        </w:rPr>
        <w:t xml:space="preserve">3 . </w:t>
      </w:r>
      <w:r>
        <w:rPr>
          <w:rFonts w:hint="eastAsia"/>
        </w:rPr>
        <w:t xml:space="preserve">“石墨烯量子点”是一种新型纳米材料，它密度小，硬度高，导电、导热性能好，光电转换效率高，易于折叠与卷曲。这种材料适合用来制造（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）</w:t>
      </w:r>
      <w:r>
        <w:rPr>
          <w:rFonts w:hint="eastAsia"/>
        </w:rPr>
        <w:t xml:space="preserve"> </w:t>
      </w:r>
    </w:p>
    <w:p w14:paraId="193245DC" w14:textId="77777777" w:rsidR="00ED7AB1" w:rsidRDefault="00000000">
      <w:pPr>
        <w:jc w:val="left"/>
        <w:rPr>
          <w:kern w:val="0"/>
          <w:sz w:val="16"/>
          <w:szCs w:val="16"/>
          <w:shd w:val="clear" w:color="auto" w:fill="FFFFFF"/>
          <w:lang w:bidi="ar"/>
        </w:rPr>
      </w:pPr>
      <w:r>
        <w:rPr>
          <w:rFonts w:hint="eastAsia"/>
        </w:rPr>
        <w:t>A</w:t>
      </w:r>
      <w:r>
        <w:rPr>
          <w:rFonts w:hint="eastAsia"/>
        </w:rPr>
        <w:t>．起重机配重</w:t>
      </w:r>
      <w:r>
        <w:rPr>
          <w:rFonts w:hint="eastAsia"/>
        </w:rPr>
        <w:t xml:space="preserve">   B</w:t>
      </w:r>
      <w:r>
        <w:rPr>
          <w:rFonts w:hint="eastAsia"/>
        </w:rPr>
        <w:t>．新型消防服</w:t>
      </w:r>
      <w:r>
        <w:rPr>
          <w:rFonts w:hint="eastAsia"/>
        </w:rPr>
        <w:t xml:space="preserve">   C</w:t>
      </w:r>
      <w:r>
        <w:rPr>
          <w:rFonts w:hint="eastAsia"/>
        </w:rPr>
        <w:t>．太阳能电池</w:t>
      </w:r>
      <w:r>
        <w:rPr>
          <w:rFonts w:hint="eastAsia"/>
        </w:rPr>
        <w:t xml:space="preserve">    D</w:t>
      </w:r>
      <w:r>
        <w:rPr>
          <w:rFonts w:hint="eastAsia"/>
        </w:rPr>
        <w:t>．绝缘手套</w:t>
      </w:r>
    </w:p>
    <w:p w14:paraId="38AED01B" w14:textId="77777777" w:rsidR="00ED7AB1" w:rsidRDefault="00000000">
      <w:pPr>
        <w:jc w:val="left"/>
      </w:pPr>
      <w:r>
        <w:rPr>
          <w:rFonts w:hint="eastAsia"/>
        </w:rPr>
        <w:t>4.</w:t>
      </w:r>
      <w:r>
        <w:rPr>
          <w:rFonts w:hint="eastAsia"/>
        </w:rPr>
        <w:t xml:space="preserve">下列现象能用分子动理论解释并正确的是（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）</w:t>
      </w:r>
      <w:r>
        <w:rPr>
          <w:rFonts w:hint="eastAsia"/>
        </w:rPr>
        <w:t xml:space="preserve"> </w:t>
      </w:r>
    </w:p>
    <w:p w14:paraId="257264B7" w14:textId="77777777" w:rsidR="00ED7AB1" w:rsidRDefault="00000000">
      <w:pPr>
        <w:jc w:val="left"/>
      </w:pPr>
      <w:r>
        <w:rPr>
          <w:rFonts w:hint="eastAsia"/>
        </w:rPr>
        <w:t>A</w:t>
      </w:r>
      <w:r>
        <w:rPr>
          <w:rFonts w:hint="eastAsia"/>
        </w:rPr>
        <w:t>．水和酒精混合总体积变小，说明分子间存在间隙</w:t>
      </w:r>
      <w:r>
        <w:rPr>
          <w:rFonts w:hint="eastAsia"/>
        </w:rPr>
        <w:t xml:space="preserve"> </w:t>
      </w:r>
    </w:p>
    <w:p w14:paraId="308E9035" w14:textId="77777777" w:rsidR="00ED7AB1" w:rsidRDefault="00000000">
      <w:pPr>
        <w:jc w:val="left"/>
      </w:pPr>
      <w:r>
        <w:rPr>
          <w:rFonts w:hint="eastAsia"/>
        </w:rPr>
        <w:t>B</w:t>
      </w:r>
      <w:r>
        <w:rPr>
          <w:rFonts w:hint="eastAsia"/>
        </w:rPr>
        <w:t>．弹簧能够被压缩，说明分子间存在斥力</w:t>
      </w:r>
      <w:r>
        <w:rPr>
          <w:rFonts w:hint="eastAsia"/>
        </w:rPr>
        <w:t xml:space="preserve"> </w:t>
      </w:r>
    </w:p>
    <w:p w14:paraId="683EFEEB" w14:textId="77777777" w:rsidR="00ED7AB1" w:rsidRDefault="00000000">
      <w:pPr>
        <w:jc w:val="left"/>
      </w:pPr>
      <w:r>
        <w:rPr>
          <w:rFonts w:hint="eastAsia"/>
        </w:rPr>
        <w:t>C</w:t>
      </w:r>
      <w:r>
        <w:rPr>
          <w:rFonts w:hint="eastAsia"/>
        </w:rPr>
        <w:t>．吸盘能牢牢吸附在光滑的墙壁上，是因为分子间存在引力</w:t>
      </w:r>
      <w:r>
        <w:rPr>
          <w:rFonts w:hint="eastAsia"/>
        </w:rPr>
        <w:t xml:space="preserve"> </w:t>
      </w:r>
    </w:p>
    <w:p w14:paraId="53C66A04" w14:textId="77777777" w:rsidR="00ED7AB1" w:rsidRDefault="00000000">
      <w:pPr>
        <w:jc w:val="left"/>
      </w:pPr>
      <w:r>
        <w:rPr>
          <w:rFonts w:hint="eastAsia"/>
        </w:rPr>
        <w:t>D</w:t>
      </w:r>
      <w:r>
        <w:rPr>
          <w:rFonts w:hint="eastAsia"/>
        </w:rPr>
        <w:t>．阳光射入房间看到尘土飞扬，说明分子在不停地做无规则运动</w:t>
      </w:r>
    </w:p>
    <w:p w14:paraId="7DDE03D3" w14:textId="77777777" w:rsidR="00ED7AB1" w:rsidRDefault="00000000">
      <w:pPr>
        <w:jc w:val="left"/>
      </w:pPr>
      <w:r>
        <w:rPr>
          <w:rFonts w:hint="eastAsia"/>
        </w:rPr>
        <w:t xml:space="preserve">5 . </w:t>
      </w:r>
      <w:r>
        <w:rPr>
          <w:rFonts w:hint="eastAsia"/>
        </w:rPr>
        <w:t xml:space="preserve">自行车是日常出行中广泛使用的交通工具，其设计巧妙运用了摩擦力的相关知识。下列措施中，属于通过科学方法减小有害摩擦的是（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）</w:t>
      </w:r>
      <w:r>
        <w:rPr>
          <w:rFonts w:hint="eastAsia"/>
        </w:rPr>
        <w:t xml:space="preserve"> </w:t>
      </w:r>
    </w:p>
    <w:p w14:paraId="4945B6D4" w14:textId="77777777" w:rsidR="00ED7AB1" w:rsidRDefault="00000000">
      <w:pPr>
        <w:jc w:val="left"/>
      </w:pPr>
      <w:r>
        <w:rPr>
          <w:rFonts w:hint="eastAsia"/>
        </w:rPr>
        <w:t>A</w:t>
      </w:r>
      <w:r>
        <w:rPr>
          <w:rFonts w:hint="eastAsia"/>
        </w:rPr>
        <w:t>．脚踏板表面制作凹凸花纹</w:t>
      </w:r>
      <w:r>
        <w:rPr>
          <w:rFonts w:hint="eastAsia"/>
        </w:rPr>
        <w:t xml:space="preserve">      B</w:t>
      </w:r>
      <w:r>
        <w:rPr>
          <w:rFonts w:hint="eastAsia"/>
        </w:rPr>
        <w:t>．刹车时用力握紧车闸以增大压力</w:t>
      </w:r>
      <w:r>
        <w:rPr>
          <w:rFonts w:hint="eastAsia"/>
        </w:rPr>
        <w:t xml:space="preserve"> </w:t>
      </w:r>
    </w:p>
    <w:p w14:paraId="1283C28D" w14:textId="77777777" w:rsidR="00ED7AB1" w:rsidRDefault="00000000">
      <w:pPr>
        <w:jc w:val="left"/>
      </w:pPr>
      <w:r>
        <w:rPr>
          <w:rFonts w:hint="eastAsia"/>
        </w:rPr>
        <w:t>C</w:t>
      </w:r>
      <w:r>
        <w:rPr>
          <w:rFonts w:hint="eastAsia"/>
        </w:rPr>
        <w:t>．车把手处设计粗糙防滑纹理</w:t>
      </w:r>
      <w:r>
        <w:rPr>
          <w:rFonts w:hint="eastAsia"/>
        </w:rPr>
        <w:t xml:space="preserve">    D</w:t>
      </w:r>
      <w:r>
        <w:rPr>
          <w:rFonts w:hint="eastAsia"/>
        </w:rPr>
        <w:t>．定期在传动飞轮部位涂抹润滑油</w:t>
      </w:r>
    </w:p>
    <w:p w14:paraId="63CB6566" w14:textId="77777777" w:rsidR="00ED7AB1" w:rsidRDefault="00000000">
      <w:pPr>
        <w:jc w:val="left"/>
      </w:pPr>
      <w:r>
        <w:rPr>
          <w:rFonts w:hint="eastAsia"/>
        </w:rPr>
        <w:t>6</w:t>
      </w:r>
      <w:r>
        <w:t xml:space="preserve"> . </w:t>
      </w:r>
      <w:r>
        <w:t>如图所示，一个长方体铁块放置在水平桌面上，沿其中间竖直切成两半，再将两块铁块叠起来，放在水平桌面上，则铁块对桌面的压力和压强变化是（</w:t>
      </w:r>
      <w:r>
        <w:t>        </w:t>
      </w:r>
      <w:r>
        <w:t>）</w:t>
      </w:r>
    </w:p>
    <w:p w14:paraId="0CFDF384" w14:textId="77777777" w:rsidR="00ED7AB1" w:rsidRDefault="00000000">
      <w:pPr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686DD25" wp14:editId="3EDE9DCC">
            <wp:simplePos x="0" y="0"/>
            <wp:positionH relativeFrom="column">
              <wp:posOffset>3919855</wp:posOffset>
            </wp:positionH>
            <wp:positionV relativeFrom="paragraph">
              <wp:posOffset>92710</wp:posOffset>
            </wp:positionV>
            <wp:extent cx="1254760" cy="548640"/>
            <wp:effectExtent l="0" t="0" r="2540" b="3810"/>
            <wp:wrapSquare wrapText="bothSides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t>A</w:t>
      </w:r>
      <w:r>
        <w:t>．压力不变，压强变为原来的四倍</w:t>
      </w:r>
    </w:p>
    <w:p w14:paraId="0573D34B" w14:textId="77777777" w:rsidR="00ED7AB1" w:rsidRDefault="00000000">
      <w:pPr>
        <w:jc w:val="left"/>
      </w:pPr>
      <w:r>
        <w:t>B</w:t>
      </w:r>
      <w:r>
        <w:t>．压力不变，压强变为原来的两倍</w:t>
      </w:r>
      <w:r>
        <w:rPr>
          <w:rFonts w:hint="eastAsia"/>
        </w:rPr>
        <w:t xml:space="preserve"> </w:t>
      </w:r>
    </w:p>
    <w:p w14:paraId="477D8A89" w14:textId="77777777" w:rsidR="00ED7AB1" w:rsidRDefault="00000000">
      <w:pPr>
        <w:jc w:val="left"/>
      </w:pPr>
      <w:r>
        <w:t>C</w:t>
      </w:r>
      <w:r>
        <w:t>．压力变为原来的两倍，压强不变</w:t>
      </w:r>
    </w:p>
    <w:p w14:paraId="36387CA4" w14:textId="77777777" w:rsidR="00ED7AB1" w:rsidRDefault="00000000">
      <w:pPr>
        <w:jc w:val="left"/>
      </w:pPr>
      <w:r>
        <w:t>D</w:t>
      </w:r>
      <w:r>
        <w:t>．压力变为原来的两倍，压强也变为原来的两倍</w:t>
      </w:r>
    </w:p>
    <w:p w14:paraId="3012755F" w14:textId="77777777" w:rsidR="00ED7AB1" w:rsidRDefault="00000000">
      <w:pPr>
        <w:jc w:val="left"/>
      </w:pPr>
      <w:r>
        <w:rPr>
          <w:rFonts w:hint="eastAsia"/>
        </w:rPr>
        <w:t xml:space="preserve">7. </w:t>
      </w:r>
      <w:r>
        <w:rPr>
          <w:rFonts w:hint="eastAsia"/>
        </w:rPr>
        <w:t xml:space="preserve">如图所示测量仪器的使用方法正确的是（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）</w:t>
      </w:r>
      <w:r>
        <w:rPr>
          <w:rFonts w:hint="eastAsia"/>
        </w:rPr>
        <w:t xml:space="preserve"> </w:t>
      </w:r>
    </w:p>
    <w:p w14:paraId="4F2D9687" w14:textId="77777777" w:rsidR="00ED7AB1" w:rsidRDefault="00000000">
      <w:pPr>
        <w:jc w:val="left"/>
      </w:pPr>
      <w:r>
        <w:rPr>
          <w:noProof/>
        </w:rPr>
        <w:drawing>
          <wp:inline distT="0" distB="0" distL="114300" distR="114300" wp14:anchorId="7D586E47" wp14:editId="448B8B76">
            <wp:extent cx="4947285" cy="798830"/>
            <wp:effectExtent l="0" t="0" r="5715" b="889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48ACB" w14:textId="77777777" w:rsidR="00ED7AB1" w:rsidRDefault="00000000">
      <w:pPr>
        <w:jc w:val="left"/>
      </w:pPr>
      <w:r>
        <w:rPr>
          <w:rFonts w:hint="eastAsia"/>
        </w:rPr>
        <w:t>A</w:t>
      </w:r>
      <w:r>
        <w:rPr>
          <w:rFonts w:hint="eastAsia"/>
        </w:rPr>
        <w:t>．测物体重力</w:t>
      </w:r>
      <w:r>
        <w:rPr>
          <w:rFonts w:hint="eastAsia"/>
        </w:rPr>
        <w:t xml:space="preserve">   B</w:t>
      </w:r>
      <w:r>
        <w:rPr>
          <w:rFonts w:hint="eastAsia"/>
        </w:rPr>
        <w:t>．测水的温度</w:t>
      </w:r>
      <w:r>
        <w:rPr>
          <w:rFonts w:hint="eastAsia"/>
        </w:rPr>
        <w:t xml:space="preserve">      C</w:t>
      </w:r>
      <w:r>
        <w:rPr>
          <w:rFonts w:hint="eastAsia"/>
        </w:rPr>
        <w:t>．测物体的质量</w:t>
      </w:r>
      <w:r>
        <w:rPr>
          <w:rFonts w:hint="eastAsia"/>
        </w:rPr>
        <w:t xml:space="preserve">       D</w:t>
      </w:r>
      <w:r>
        <w:rPr>
          <w:rFonts w:hint="eastAsia"/>
        </w:rPr>
        <w:t>．读取液体的体积</w:t>
      </w:r>
    </w:p>
    <w:p w14:paraId="1A7D47BE" w14:textId="77777777" w:rsidR="00ED7AB1" w:rsidRDefault="00000000">
      <w:pPr>
        <w:jc w:val="left"/>
      </w:pPr>
      <w:r>
        <w:rPr>
          <w:rFonts w:hint="eastAsia"/>
        </w:rPr>
        <w:t xml:space="preserve">8. </w:t>
      </w:r>
      <w:r>
        <w:rPr>
          <w:rFonts w:hint="eastAsia"/>
        </w:rPr>
        <w:t xml:space="preserve">关于“粒子和宇宙”的认识，下列说法中错误的是（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）</w:t>
      </w:r>
      <w:r>
        <w:rPr>
          <w:rFonts w:hint="eastAsia"/>
        </w:rPr>
        <w:t xml:space="preserve"> </w:t>
      </w:r>
    </w:p>
    <w:p w14:paraId="53360E20" w14:textId="77777777" w:rsidR="00ED7AB1" w:rsidRDefault="00000000">
      <w:pPr>
        <w:jc w:val="left"/>
      </w:pPr>
      <w:r>
        <w:rPr>
          <w:rFonts w:hint="eastAsia"/>
        </w:rPr>
        <w:t>A</w:t>
      </w:r>
      <w:r>
        <w:rPr>
          <w:rFonts w:hint="eastAsia"/>
        </w:rPr>
        <w:t>．太阳是宇宙的中心</w:t>
      </w:r>
      <w:r>
        <w:rPr>
          <w:rFonts w:hint="eastAsia"/>
        </w:rPr>
        <w:t xml:space="preserve">      B</w:t>
      </w:r>
      <w:r>
        <w:rPr>
          <w:rFonts w:hint="eastAsia"/>
        </w:rPr>
        <w:t>．带电体能吸引轻小物体</w:t>
      </w:r>
      <w:r>
        <w:rPr>
          <w:rFonts w:hint="eastAsia"/>
        </w:rPr>
        <w:t xml:space="preserve"> </w:t>
      </w:r>
    </w:p>
    <w:p w14:paraId="5BC8D41D" w14:textId="77777777" w:rsidR="00ED7AB1" w:rsidRDefault="00000000">
      <w:pPr>
        <w:jc w:val="left"/>
      </w:pPr>
      <w:r>
        <w:rPr>
          <w:rFonts w:hint="eastAsia"/>
        </w:rPr>
        <w:t>C</w:t>
      </w:r>
      <w:r>
        <w:rPr>
          <w:rFonts w:hint="eastAsia"/>
        </w:rPr>
        <w:t>．同种电荷相排斥</w:t>
      </w:r>
      <w:r>
        <w:rPr>
          <w:rFonts w:hint="eastAsia"/>
        </w:rPr>
        <w:t xml:space="preserve">        D</w:t>
      </w:r>
      <w:r>
        <w:rPr>
          <w:rFonts w:hint="eastAsia"/>
        </w:rPr>
        <w:t>．电子的发现说明原子是可分的</w:t>
      </w:r>
    </w:p>
    <w:p w14:paraId="427E4B5B" w14:textId="77777777" w:rsidR="00ED7AB1" w:rsidRDefault="00000000">
      <w:pPr>
        <w:jc w:val="left"/>
      </w:pPr>
      <w:r>
        <w:rPr>
          <w:rFonts w:hint="eastAsia"/>
        </w:rPr>
        <w:t>9</w:t>
      </w:r>
      <w:r>
        <w:t xml:space="preserve"> . </w:t>
      </w:r>
      <w:r>
        <w:t>如图所示，中国品牌张雪机车在世界超级摩托车锦标赛夺冠。下列相关分析正确的是（</w:t>
      </w:r>
      <w:r>
        <w:rPr>
          <w:rFonts w:hint="eastAsia"/>
        </w:rPr>
        <w:t xml:space="preserve">  </w:t>
      </w:r>
      <w:r>
        <w:t>）</w:t>
      </w:r>
      <w:r>
        <w:t xml:space="preserve"> </w:t>
      </w:r>
    </w:p>
    <w:p w14:paraId="021DAE57" w14:textId="77777777" w:rsidR="00ED7AB1" w:rsidRDefault="00000000">
      <w:pPr>
        <w:jc w:val="left"/>
      </w:pPr>
      <w:r>
        <w:t>A</w:t>
      </w:r>
      <w:r>
        <w:t>．机车匀速转弯时，机车处于平衡状态</w:t>
      </w:r>
      <w:r>
        <w:t xml:space="preserve"> </w:t>
      </w:r>
    </w:p>
    <w:p w14:paraId="47B5EFA2" w14:textId="77777777" w:rsidR="00ED7AB1" w:rsidRDefault="00000000">
      <w:pPr>
        <w:jc w:val="left"/>
      </w:pPr>
      <w:r>
        <w:t>B</w:t>
      </w:r>
      <w:r>
        <w:t>．机车刹车减速，说明力是维持物体运动的原因</w:t>
      </w:r>
      <w:r>
        <w:t xml:space="preserve"> </w:t>
      </w:r>
    </w:p>
    <w:p w14:paraId="29B70441" w14:textId="77777777" w:rsidR="00ED7AB1" w:rsidRDefault="00000000">
      <w:pPr>
        <w:jc w:val="left"/>
      </w:pPr>
      <w:r>
        <w:lastRenderedPageBreak/>
        <w:t>C</w:t>
      </w:r>
      <w:r>
        <w:t>．机车加速时，车手身体略微向后仰，是因为车手具有惯性</w:t>
      </w:r>
      <w:r>
        <w:t xml:space="preserve"> </w:t>
      </w:r>
    </w:p>
    <w:p w14:paraId="6D2AF964" w14:textId="77777777" w:rsidR="00ED7AB1" w:rsidRDefault="00000000">
      <w:pPr>
        <w:jc w:val="left"/>
      </w:pPr>
      <w:r>
        <w:t>D</w:t>
      </w:r>
      <w:r>
        <w:t>．机车静止时，机车</w:t>
      </w:r>
      <w:r>
        <w:rPr>
          <w:rFonts w:hint="eastAsia"/>
        </w:rPr>
        <w:t>受到的支持力</w:t>
      </w:r>
      <w:r>
        <w:t>是</w:t>
      </w:r>
      <w:r>
        <w:rPr>
          <w:rFonts w:hint="eastAsia"/>
        </w:rPr>
        <w:t>轮胎发生形变产生的</w:t>
      </w:r>
    </w:p>
    <w:p w14:paraId="24AE71FB" w14:textId="77777777" w:rsidR="00ED7AB1" w:rsidRDefault="00000000">
      <w:pPr>
        <w:jc w:val="left"/>
      </w:pP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/>
          <w:noProof/>
          <w:sz w:val="24"/>
        </w:rPr>
        <w:drawing>
          <wp:inline distT="0" distB="0" distL="114300" distR="114300" wp14:anchorId="3871F679" wp14:editId="07095A2D">
            <wp:extent cx="857250" cy="821690"/>
            <wp:effectExtent l="0" t="0" r="11430" b="1270"/>
            <wp:docPr id="15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21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sz w:val="24"/>
        </w:rPr>
        <w:t xml:space="preserve">     </w:t>
      </w:r>
      <w:r>
        <w:rPr>
          <w:rFonts w:ascii="宋体" w:hAnsi="宋体" w:cs="宋体"/>
          <w:noProof/>
          <w:sz w:val="24"/>
        </w:rPr>
        <w:drawing>
          <wp:inline distT="0" distB="0" distL="114300" distR="114300" wp14:anchorId="0CD51823" wp14:editId="660BBB7F">
            <wp:extent cx="911860" cy="946150"/>
            <wp:effectExtent l="0" t="0" r="2540" b="13970"/>
            <wp:docPr id="16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sz w:val="24"/>
        </w:rPr>
        <w:t xml:space="preserve">     </w:t>
      </w:r>
      <w:r>
        <w:rPr>
          <w:rFonts w:hint="eastAsia"/>
          <w:noProof/>
        </w:rPr>
        <w:drawing>
          <wp:inline distT="0" distB="0" distL="114300" distR="114300" wp14:anchorId="6B24ED99" wp14:editId="02BBE718">
            <wp:extent cx="434975" cy="1149350"/>
            <wp:effectExtent l="0" t="0" r="6985" b="8890"/>
            <wp:docPr id="100025" name="图片 100025" descr="@@@1e57a004-71ef-44a5-8570-f674910bec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e57a004-71ef-44a5-8570-f674910bec2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rPr>
          <w:rFonts w:ascii="宋体" w:hAnsi="宋体" w:cs="宋体"/>
          <w:noProof/>
          <w:sz w:val="24"/>
        </w:rPr>
        <w:drawing>
          <wp:inline distT="0" distB="0" distL="114300" distR="114300" wp14:anchorId="7D9D3565" wp14:editId="13164DF2">
            <wp:extent cx="946150" cy="935990"/>
            <wp:effectExtent l="0" t="0" r="13970" b="8890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93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sz w:val="24"/>
        </w:rPr>
        <w:t xml:space="preserve">   </w:t>
      </w:r>
    </w:p>
    <w:p w14:paraId="53577F60" w14:textId="77777777" w:rsidR="00ED7AB1" w:rsidRDefault="00000000">
      <w:pPr>
        <w:ind w:firstLineChars="200" w:firstLine="360"/>
        <w:jc w:val="left"/>
      </w:pPr>
      <w:r>
        <w:rPr>
          <w:rFonts w:ascii="宋体" w:hAnsi="宋体" w:cs="宋体" w:hint="eastAsia"/>
          <w:bCs/>
          <w:sz w:val="18"/>
          <w:szCs w:val="18"/>
        </w:rPr>
        <w:t>第9题图            第10题图</w:t>
      </w:r>
      <w:r>
        <w:rPr>
          <w:rFonts w:ascii="宋体" w:hAnsi="宋体" w:cs="宋体" w:hint="eastAsia"/>
          <w:sz w:val="18"/>
          <w:szCs w:val="18"/>
        </w:rPr>
        <w:t xml:space="preserve">      </w:t>
      </w:r>
      <w:r>
        <w:rPr>
          <w:rFonts w:hint="eastAsia"/>
          <w:szCs w:val="21"/>
        </w:rPr>
        <w:t xml:space="preserve">       </w:t>
      </w:r>
      <w:r>
        <w:rPr>
          <w:rFonts w:ascii="宋体" w:hAnsi="宋体" w:cs="宋体" w:hint="eastAsia"/>
          <w:sz w:val="18"/>
          <w:szCs w:val="18"/>
        </w:rPr>
        <w:t>第11题图</w:t>
      </w:r>
      <w:r>
        <w:rPr>
          <w:rFonts w:hint="eastAsia"/>
          <w:szCs w:val="21"/>
        </w:rPr>
        <w:t xml:space="preserve">          </w:t>
      </w:r>
      <w:r>
        <w:rPr>
          <w:rFonts w:ascii="宋体" w:hAnsi="宋体" w:cs="宋体" w:hint="eastAsia"/>
          <w:sz w:val="18"/>
          <w:szCs w:val="18"/>
        </w:rPr>
        <w:t>第12题图</w:t>
      </w:r>
      <w:r>
        <w:rPr>
          <w:rFonts w:hint="eastAsia"/>
          <w:szCs w:val="21"/>
        </w:rPr>
        <w:t xml:space="preserve"> </w:t>
      </w:r>
    </w:p>
    <w:p w14:paraId="5EBE73DE" w14:textId="77777777" w:rsidR="00ED7AB1" w:rsidRDefault="00000000">
      <w:pPr>
        <w:jc w:val="left"/>
      </w:pPr>
      <w:r>
        <w:rPr>
          <w:rFonts w:hint="eastAsia"/>
        </w:rPr>
        <w:t xml:space="preserve">10. </w:t>
      </w:r>
      <w:r>
        <w:rPr>
          <w:rFonts w:hint="eastAsia"/>
        </w:rPr>
        <w:t>如图所示，护士给病人输液时，药水瓶上插着两根管，一根给病人输液，另一根一端通过瓶盖扎进瓶内药水中“闲置”，另一端开口向上与空气相接触。由于针头较细，为确保药液的流速，需要将药水瓶提升到相对针管一般不低于</w:t>
      </w:r>
      <w:r>
        <w:rPr>
          <w:rFonts w:hint="eastAsia"/>
        </w:rPr>
        <w:t>1.3 m</w:t>
      </w:r>
      <w:r>
        <w:rPr>
          <w:rFonts w:hint="eastAsia"/>
        </w:rPr>
        <w:t>的高度。关于此现象，下列说法正确的是（</w:t>
      </w:r>
      <w:r>
        <w:rPr>
          <w:rFonts w:hint="eastAsia"/>
        </w:rPr>
        <w:t>        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4B6FFE5D" w14:textId="77777777" w:rsidR="00ED7AB1" w:rsidRDefault="00000000">
      <w:pPr>
        <w:jc w:val="left"/>
      </w:pPr>
      <w:r>
        <w:rPr>
          <w:rFonts w:hint="eastAsia"/>
        </w:rPr>
        <w:t>A</w:t>
      </w:r>
      <w:r>
        <w:rPr>
          <w:rFonts w:hint="eastAsia"/>
        </w:rPr>
        <w:t>．针头设计得很细，是为了减小针头刺入皮肤时的压力</w:t>
      </w:r>
      <w:r>
        <w:rPr>
          <w:rFonts w:hint="eastAsia"/>
        </w:rPr>
        <w:t xml:space="preserve"> </w:t>
      </w:r>
    </w:p>
    <w:p w14:paraId="227E1326" w14:textId="77777777" w:rsidR="00ED7AB1" w:rsidRDefault="00000000">
      <w:pPr>
        <w:jc w:val="left"/>
      </w:pPr>
      <w:r>
        <w:rPr>
          <w:rFonts w:hint="eastAsia"/>
        </w:rPr>
        <w:t>B</w:t>
      </w:r>
      <w:r>
        <w:rPr>
          <w:rFonts w:hint="eastAsia"/>
        </w:rPr>
        <w:t>．“闲置”管是利用大气压使瓶内药液顺利流下的</w:t>
      </w:r>
    </w:p>
    <w:p w14:paraId="59B158B8" w14:textId="77777777" w:rsidR="00ED7AB1" w:rsidRDefault="00000000">
      <w:pPr>
        <w:jc w:val="left"/>
      </w:pPr>
      <w:r>
        <w:rPr>
          <w:rFonts w:hint="eastAsia"/>
        </w:rPr>
        <w:t>C</w:t>
      </w:r>
      <w:r>
        <w:rPr>
          <w:rFonts w:hint="eastAsia"/>
        </w:rPr>
        <w:t>．药液能流下主要是因为输液瓶内药液的重力产生的压强</w:t>
      </w:r>
      <w:r>
        <w:rPr>
          <w:rFonts w:hint="eastAsia"/>
        </w:rPr>
        <w:t xml:space="preserve">  </w:t>
      </w:r>
    </w:p>
    <w:p w14:paraId="03A5625D" w14:textId="77777777" w:rsidR="00ED7AB1" w:rsidRDefault="00000000">
      <w:pPr>
        <w:jc w:val="left"/>
      </w:pPr>
      <w:r>
        <w:rPr>
          <w:rFonts w:hint="eastAsia"/>
        </w:rPr>
        <w:t>D</w:t>
      </w:r>
      <w:r>
        <w:rPr>
          <w:rFonts w:hint="eastAsia"/>
        </w:rPr>
        <w:t>．若扎针处出现“回血”现象可将输液瓶适当地降低</w:t>
      </w:r>
    </w:p>
    <w:p w14:paraId="7ABB4340" w14:textId="77777777" w:rsidR="00ED7AB1" w:rsidRDefault="00000000">
      <w:pPr>
        <w:jc w:val="left"/>
      </w:pPr>
      <w:r>
        <w:rPr>
          <w:rFonts w:hint="eastAsia"/>
        </w:rPr>
        <w:t xml:space="preserve">11. </w:t>
      </w:r>
      <w:r>
        <w:rPr>
          <w:rFonts w:hint="eastAsia"/>
        </w:rPr>
        <w:t>如图所示是“估测大气压”的实验，下列关于该实验的分析错误的是（　　）</w:t>
      </w:r>
      <w:r>
        <w:rPr>
          <w:rFonts w:hint="eastAsia"/>
        </w:rPr>
        <w:t xml:space="preserve"> </w:t>
      </w:r>
    </w:p>
    <w:p w14:paraId="7D0FFAAA" w14:textId="77777777" w:rsidR="00ED7AB1" w:rsidRDefault="00000000">
      <w:pPr>
        <w:jc w:val="left"/>
      </w:pPr>
      <w:r>
        <w:rPr>
          <w:rFonts w:hint="eastAsia"/>
        </w:rPr>
        <w:t>A</w:t>
      </w:r>
      <w:r>
        <w:rPr>
          <w:rFonts w:hint="eastAsia"/>
        </w:rPr>
        <w:t>．将活塞推至注射器筒的底端是为了排尽空气</w:t>
      </w:r>
      <w:r>
        <w:rPr>
          <w:rFonts w:hint="eastAsia"/>
        </w:rPr>
        <w:t xml:space="preserve"> </w:t>
      </w:r>
    </w:p>
    <w:p w14:paraId="691034E1" w14:textId="77777777" w:rsidR="00ED7AB1" w:rsidRDefault="00000000">
      <w:pPr>
        <w:jc w:val="left"/>
      </w:pPr>
      <w:r>
        <w:rPr>
          <w:rFonts w:hint="eastAsia"/>
        </w:rPr>
        <w:t>B</w:t>
      </w:r>
      <w:r>
        <w:rPr>
          <w:rFonts w:hint="eastAsia"/>
        </w:rPr>
        <w:t>．如果装置漏气会造成测量出的大气压的值偏小</w:t>
      </w:r>
      <w:r>
        <w:rPr>
          <w:rFonts w:hint="eastAsia"/>
        </w:rPr>
        <w:t xml:space="preserve"> </w:t>
      </w:r>
    </w:p>
    <w:p w14:paraId="2DC995F3" w14:textId="77777777" w:rsidR="00ED7AB1" w:rsidRDefault="00000000">
      <w:pPr>
        <w:jc w:val="left"/>
      </w:pPr>
      <w:r>
        <w:rPr>
          <w:rFonts w:hint="eastAsia"/>
        </w:rPr>
        <w:t>C</w:t>
      </w:r>
      <w:r>
        <w:rPr>
          <w:rFonts w:hint="eastAsia"/>
        </w:rPr>
        <w:t>．为计算活塞的横截面积，并不需要测出注射器的全部长度</w:t>
      </w:r>
      <w:r>
        <w:rPr>
          <w:rFonts w:hint="eastAsia"/>
        </w:rPr>
        <w:t xml:space="preserve"> </w:t>
      </w:r>
    </w:p>
    <w:p w14:paraId="298A4892" w14:textId="77777777" w:rsidR="00ED7AB1" w:rsidRDefault="00000000">
      <w:pPr>
        <w:jc w:val="left"/>
      </w:pPr>
      <w:r>
        <w:rPr>
          <w:rFonts w:hint="eastAsia"/>
        </w:rPr>
        <w:t>D</w:t>
      </w:r>
      <w:r>
        <w:rPr>
          <w:rFonts w:hint="eastAsia"/>
        </w:rPr>
        <w:t>．实验的原理是根据</w:t>
      </w:r>
      <w:r>
        <w:rPr>
          <w:rFonts w:hint="eastAsia"/>
        </w:rPr>
        <w:t>p=F/S</w:t>
      </w:r>
      <w:r>
        <w:rPr>
          <w:rFonts w:hint="eastAsia"/>
        </w:rPr>
        <w:t>求出大气压强的值，选用粗细不同的注射器其</w:t>
      </w:r>
      <w:r>
        <w:rPr>
          <w:rFonts w:hint="eastAsia"/>
        </w:rPr>
        <w:t>F</w:t>
      </w:r>
      <w:r>
        <w:rPr>
          <w:rFonts w:hint="eastAsia"/>
        </w:rPr>
        <w:t>值的大小是一样的</w:t>
      </w:r>
    </w:p>
    <w:p w14:paraId="390ED2D8" w14:textId="77777777" w:rsidR="00ED7AB1" w:rsidRDefault="00000000">
      <w:pPr>
        <w:jc w:val="left"/>
      </w:pPr>
      <w:r>
        <w:t>1</w:t>
      </w:r>
      <w:r>
        <w:rPr>
          <w:rFonts w:hint="eastAsia"/>
        </w:rPr>
        <w:t>2</w:t>
      </w:r>
      <w:r>
        <w:t xml:space="preserve"> . </w:t>
      </w:r>
      <w:r>
        <w:t>如图所示，小华在饮料吸管中塞入细铁丝作为配重，并将一端封闭制成简易密度计，先后放入装有两种不同液体、完全相同的甲、乙烧杯中，静止后，两烧杯中液面相平。下列说法正确的是（　　）</w:t>
      </w:r>
      <w:r>
        <w:t xml:space="preserve"> </w:t>
      </w:r>
    </w:p>
    <w:p w14:paraId="08BB7F17" w14:textId="77777777" w:rsidR="00ED7AB1" w:rsidRDefault="00000000">
      <w:pPr>
        <w:jc w:val="left"/>
      </w:pPr>
      <w:r>
        <w:t>A</w:t>
      </w:r>
      <w:r>
        <w:t>．密度计在甲杯中所受的浮力更小</w:t>
      </w:r>
      <w:r>
        <w:t xml:space="preserve"> </w:t>
      </w:r>
    </w:p>
    <w:p w14:paraId="1C0747EF" w14:textId="77777777" w:rsidR="00ED7AB1" w:rsidRDefault="00000000">
      <w:pPr>
        <w:jc w:val="left"/>
      </w:pPr>
      <w:r>
        <w:t>B</w:t>
      </w:r>
      <w:r>
        <w:t>．甲杯中液体的密度比乙杯中液体的密度大</w:t>
      </w:r>
      <w:r>
        <w:t xml:space="preserve"> </w:t>
      </w:r>
    </w:p>
    <w:p w14:paraId="5E5F669A" w14:textId="77777777" w:rsidR="00ED7AB1" w:rsidRDefault="00000000">
      <w:pPr>
        <w:jc w:val="left"/>
      </w:pPr>
      <w:r>
        <w:t>C</w:t>
      </w:r>
      <w:r>
        <w:t>．甲杯对水平桌面的压强比乙杯对水平桌面的压强小</w:t>
      </w:r>
      <w:r>
        <w:t xml:space="preserve"> </w:t>
      </w:r>
    </w:p>
    <w:p w14:paraId="0CF0066D" w14:textId="77777777" w:rsidR="00ED7AB1" w:rsidRDefault="00000000">
      <w:pPr>
        <w:jc w:val="left"/>
      </w:pPr>
      <w:r>
        <w:t>D</w:t>
      </w:r>
      <w:r>
        <w:t>．甲杯中液体对容器底的压强比乙杯中液体对容器底的压强大</w:t>
      </w:r>
    </w:p>
    <w:p w14:paraId="6F334D53" w14:textId="77777777" w:rsidR="00ED7AB1" w:rsidRDefault="00000000">
      <w:pPr>
        <w:pStyle w:val="a5"/>
        <w:snapToGri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二、填空题（共</w:t>
      </w:r>
      <w:r>
        <w:rPr>
          <w:rFonts w:ascii="Times New Roman" w:hAnsi="Times New Roman" w:cs="Times New Roman" w:hint="eastAsia"/>
          <w:b/>
        </w:rPr>
        <w:t>9</w:t>
      </w:r>
      <w:r>
        <w:rPr>
          <w:rFonts w:ascii="Times New Roman" w:hAnsi="Times New Roman" w:cs="Times New Roman"/>
          <w:b/>
        </w:rPr>
        <w:t>小题，每空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分，共</w:t>
      </w:r>
      <w:r>
        <w:rPr>
          <w:rFonts w:ascii="Times New Roman" w:hAnsi="Times New Roman" w:cs="Times New Roman" w:hint="eastAsia"/>
          <w:b/>
        </w:rPr>
        <w:t>28</w:t>
      </w:r>
      <w:r>
        <w:rPr>
          <w:rFonts w:ascii="Times New Roman" w:hAnsi="Times New Roman" w:cs="Times New Roman"/>
          <w:b/>
        </w:rPr>
        <w:t>分）</w:t>
      </w:r>
    </w:p>
    <w:p w14:paraId="1E2A5F2B" w14:textId="006E84D8" w:rsidR="00ED7AB1" w:rsidRDefault="00000000">
      <w:pPr>
        <w:jc w:val="left"/>
      </w:pPr>
      <w:r>
        <w:rPr>
          <w:rFonts w:hint="eastAsia"/>
        </w:rPr>
        <w:t xml:space="preserve">13. </w:t>
      </w:r>
      <w:r>
        <w:t>为了方便航天员在太空失重条件下进食，一般把航天食品加工成一口大小，也就是所谓的</w:t>
      </w:r>
      <w:r>
        <w:rPr>
          <w:rFonts w:hint="eastAsia"/>
        </w:rPr>
        <w:t>“</w:t>
      </w:r>
      <w:r>
        <w:t>一口吃</w:t>
      </w:r>
      <w:r>
        <w:rPr>
          <w:rFonts w:hint="eastAsia"/>
        </w:rPr>
        <w:t>”</w:t>
      </w:r>
      <w:r>
        <w:t>食品。地球上一块质量是</w:t>
      </w:r>
      <w:r>
        <w:t>40g</w:t>
      </w:r>
      <w:r>
        <w:t>的航天食品，运送到太空后，质量跟原来比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（</w:t>
      </w:r>
      <w:r>
        <w:rPr>
          <w:rFonts w:hint="eastAsia"/>
        </w:rPr>
        <w:t>选</w:t>
      </w:r>
      <w:r>
        <w:t>填</w:t>
      </w:r>
      <w:r>
        <w:rPr>
          <w:rFonts w:hint="eastAsia"/>
        </w:rPr>
        <w:t>“</w:t>
      </w:r>
      <w:r>
        <w:t>变大</w:t>
      </w:r>
      <w:r>
        <w:rPr>
          <w:rFonts w:hint="eastAsia"/>
        </w:rPr>
        <w:t>”</w:t>
      </w:r>
      <w:r>
        <w:t>、</w:t>
      </w:r>
      <w:r>
        <w:rPr>
          <w:rFonts w:hint="eastAsia"/>
        </w:rPr>
        <w:t>“</w:t>
      </w:r>
      <w:r>
        <w:t>变小</w:t>
      </w:r>
      <w:r>
        <w:rPr>
          <w:rFonts w:hint="eastAsia"/>
        </w:rPr>
        <w:t>”</w:t>
      </w:r>
      <w:r>
        <w:t>或</w:t>
      </w:r>
      <w:r>
        <w:rPr>
          <w:rFonts w:hint="eastAsia"/>
        </w:rPr>
        <w:t>“</w:t>
      </w:r>
      <w:r>
        <w:t>不变</w:t>
      </w:r>
      <w:r>
        <w:rPr>
          <w:rFonts w:hint="eastAsia"/>
        </w:rPr>
        <w:t>”</w:t>
      </w:r>
      <w:r>
        <w:t>，下同）；</w:t>
      </w:r>
      <w:r>
        <w:rPr>
          <w:rFonts w:hint="eastAsia"/>
        </w:rPr>
        <w:t>宇航员</w:t>
      </w:r>
      <w:r>
        <w:t>把一块航天食品切成四</w:t>
      </w:r>
      <w:r>
        <w:rPr>
          <w:rFonts w:hint="eastAsia"/>
        </w:rPr>
        <w:t>小</w:t>
      </w:r>
      <w:r>
        <w:t>块，则每一块与原来比密度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。航空工业经常要用钛合金作为材料，</w:t>
      </w:r>
      <w:r>
        <w:rPr>
          <w:rFonts w:hint="eastAsia"/>
        </w:rPr>
        <w:t>已知</w:t>
      </w:r>
      <w:r>
        <w:t>钛合金的密度是</w:t>
      </w:r>
      <w:r>
        <w:t>4.5×10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>，</w:t>
      </w:r>
      <w:r>
        <w:t>若用钛合金制造某零件，其体积为</w:t>
      </w:r>
      <w:r>
        <w:t>1×10</w:t>
      </w:r>
      <w:r>
        <w:rPr>
          <w:vertAlign w:val="superscript"/>
        </w:rPr>
        <w:t>-3</w:t>
      </w:r>
      <w:r>
        <w:t>m</w:t>
      </w:r>
      <w:r>
        <w:rPr>
          <w:vertAlign w:val="superscript"/>
        </w:rPr>
        <w:t>3</w:t>
      </w:r>
      <w:r>
        <w:t>，则质量为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kg</w:t>
      </w:r>
      <w:r>
        <w:t>。</w:t>
      </w:r>
    </w:p>
    <w:p w14:paraId="5A91AB64" w14:textId="29C6975D" w:rsidR="00ED7AB1" w:rsidRDefault="00000000">
      <w:pPr>
        <w:jc w:val="left"/>
      </w:pPr>
      <w:r>
        <w:t>1</w:t>
      </w:r>
      <w:r>
        <w:rPr>
          <w:rFonts w:hint="eastAsia"/>
        </w:rPr>
        <w:t>4</w:t>
      </w:r>
      <w:r>
        <w:t xml:space="preserve"> . </w:t>
      </w:r>
      <w:r>
        <w:rPr>
          <w:rFonts w:hint="eastAsia"/>
        </w:rPr>
        <w:t>“铁钉比大头针含的铁多”</w:t>
      </w:r>
      <w:r>
        <w:t>这句话意思是指铁钉的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比大头针大。铁钉可以在石蜡上留下刻痕，这是因为铁的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比石蜡大；夏天，用塑料泡沫箱装运海鲜可达到保鲜的目的。</w:t>
      </w:r>
      <w:r>
        <w:rPr>
          <w:rFonts w:hint="eastAsia"/>
        </w:rPr>
        <w:t>这是</w:t>
      </w:r>
      <w:r>
        <w:t>利用了塑料泡沫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（选填</w:t>
      </w:r>
      <w:r>
        <w:rPr>
          <w:rFonts w:hint="eastAsia"/>
        </w:rPr>
        <w:t>“</w:t>
      </w:r>
      <w:r>
        <w:t>隔热</w:t>
      </w:r>
      <w:r>
        <w:rPr>
          <w:rFonts w:hint="eastAsia"/>
        </w:rPr>
        <w:t>”</w:t>
      </w:r>
      <w:r>
        <w:t>、</w:t>
      </w:r>
      <w:r>
        <w:rPr>
          <w:rFonts w:hint="eastAsia"/>
        </w:rPr>
        <w:t>“</w:t>
      </w:r>
      <w:r>
        <w:t>导热</w:t>
      </w:r>
      <w:r>
        <w:rPr>
          <w:rFonts w:hint="eastAsia"/>
        </w:rPr>
        <w:t>”</w:t>
      </w:r>
      <w:r>
        <w:t>、或</w:t>
      </w:r>
      <w:r>
        <w:rPr>
          <w:rFonts w:hint="eastAsia"/>
        </w:rPr>
        <w:t>“</w:t>
      </w:r>
      <w:r>
        <w:t>绝缘</w:t>
      </w:r>
      <w:r>
        <w:rPr>
          <w:rFonts w:hint="eastAsia"/>
        </w:rPr>
        <w:t>”</w:t>
      </w:r>
      <w:r>
        <w:t>）效果较好的特性。</w:t>
      </w:r>
    </w:p>
    <w:p w14:paraId="21691311" w14:textId="5F70C9A8" w:rsidR="00ED7AB1" w:rsidRDefault="00000000">
      <w:pPr>
        <w:jc w:val="left"/>
      </w:pPr>
      <w:r>
        <w:rPr>
          <w:rFonts w:hint="eastAsia"/>
        </w:rPr>
        <w:t>15</w:t>
      </w:r>
      <w:r>
        <w:t xml:space="preserve">. </w:t>
      </w:r>
      <w:r>
        <w:t>我国科学团队研制出的一款柔性显示玻璃，厚度仅有</w:t>
      </w:r>
      <w:r>
        <w:t>0.03mm</w:t>
      </w:r>
      <w:r>
        <w:t>，这种玻璃常应用于折叠屏手机</w:t>
      </w:r>
      <w:r>
        <w:rPr>
          <w:rFonts w:hint="eastAsia"/>
        </w:rPr>
        <w:t>。</w:t>
      </w:r>
      <w:r>
        <w:t>如图所示，手指用力压这种玻璃会使其变弯曲，</w:t>
      </w:r>
      <w:r>
        <w:rPr>
          <w:rFonts w:hint="eastAsia"/>
        </w:rPr>
        <w:t>这一过程的施力物体是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，</w:t>
      </w:r>
      <w:r>
        <w:t>同</w:t>
      </w:r>
      <w:r>
        <w:lastRenderedPageBreak/>
        <w:t>时感受到手指有一种挤压感，说明力的作用是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的；手指压力越大，玻璃弯曲程度就越大，说明力的作用效果和力的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有关</w:t>
      </w:r>
      <w:r>
        <w:rPr>
          <w:rFonts w:hint="eastAsia"/>
        </w:rPr>
        <w:t>。</w:t>
      </w:r>
    </w:p>
    <w:p w14:paraId="570D30B1" w14:textId="77777777" w:rsidR="00ED7AB1" w:rsidRDefault="00000000">
      <w:pPr>
        <w:jc w:val="left"/>
      </w:pPr>
      <w:r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/>
          <w:noProof/>
          <w:sz w:val="24"/>
        </w:rPr>
        <w:drawing>
          <wp:inline distT="0" distB="0" distL="114300" distR="114300" wp14:anchorId="59B8F6D5" wp14:editId="27E232E1">
            <wp:extent cx="1172210" cy="659765"/>
            <wp:effectExtent l="0" t="0" r="1270" b="10795"/>
            <wp:docPr id="22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65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sz w:val="24"/>
        </w:rPr>
        <w:t xml:space="preserve">        </w:t>
      </w:r>
      <w:r>
        <w:rPr>
          <w:noProof/>
        </w:rPr>
        <w:drawing>
          <wp:inline distT="0" distB="0" distL="114300" distR="114300" wp14:anchorId="2BC6B1FD" wp14:editId="00A6FEFF">
            <wp:extent cx="2557780" cy="757555"/>
            <wp:effectExtent l="0" t="0" r="2540" b="4445"/>
            <wp:docPr id="4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D503" w14:textId="77777777" w:rsidR="00ED7AB1" w:rsidRDefault="00000000">
      <w:pPr>
        <w:ind w:firstLineChars="500" w:firstLine="900"/>
        <w:jc w:val="left"/>
      </w:pPr>
      <w:r>
        <w:rPr>
          <w:rFonts w:ascii="宋体" w:hAnsi="宋体" w:cs="宋体" w:hint="eastAsia"/>
          <w:bCs/>
          <w:sz w:val="18"/>
          <w:szCs w:val="18"/>
        </w:rPr>
        <w:t>第15题图                             第16题图</w:t>
      </w:r>
      <w:r>
        <w:rPr>
          <w:rFonts w:ascii="宋体" w:hAnsi="宋体" w:cs="宋体" w:hint="eastAsia"/>
          <w:sz w:val="18"/>
          <w:szCs w:val="18"/>
        </w:rPr>
        <w:t xml:space="preserve">   </w:t>
      </w:r>
    </w:p>
    <w:p w14:paraId="37259E58" w14:textId="24F9A33D" w:rsidR="00ED7AB1" w:rsidRDefault="00000000">
      <w:pPr>
        <w:jc w:val="left"/>
      </w:pPr>
      <w:r>
        <w:rPr>
          <w:rFonts w:hint="eastAsia"/>
        </w:rPr>
        <w:t>16.</w:t>
      </w:r>
      <w:r>
        <w:rPr>
          <w:rFonts w:hint="eastAsia"/>
        </w:rPr>
        <w:t>生活中有很多“吸”的现象，蕴含着不同的物理知识。如图</w:t>
      </w:r>
      <w:r>
        <w:rPr>
          <w:rFonts w:hint="eastAsia"/>
        </w:rPr>
        <w:t>1</w:t>
      </w:r>
      <w:r>
        <w:rPr>
          <w:rFonts w:hint="eastAsia"/>
        </w:rPr>
        <w:t>，用吸管把饮料吸入嘴里，是利用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</w:rPr>
        <w:t>的作用；如图</w:t>
      </w:r>
      <w:r>
        <w:rPr>
          <w:rFonts w:hint="eastAsia"/>
        </w:rPr>
        <w:t>2</w:t>
      </w:r>
      <w:r>
        <w:rPr>
          <w:rFonts w:hint="eastAsia"/>
        </w:rPr>
        <w:t>，将一个两端开口的塑料直筒倾斜放置，下端对着乒乓球，用吹风机沿着塑料筒外侧上端开口处吹气，乒乓球就会被“吸”入直筒，并由另一端射出，是因为流速越大的地方压强越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</w:rPr>
        <w:t>；如图</w:t>
      </w:r>
      <w:r>
        <w:rPr>
          <w:rFonts w:hint="eastAsia"/>
        </w:rPr>
        <w:t>3</w:t>
      </w:r>
      <w:r>
        <w:rPr>
          <w:rFonts w:hint="eastAsia"/>
        </w:rPr>
        <w:t>，两个铅块挤压后“吸”在一起，吊上重物也不会分开，是因为分子间具有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</w:rPr>
        <w:t>；如图</w:t>
      </w:r>
      <w:r>
        <w:rPr>
          <w:rFonts w:hint="eastAsia"/>
        </w:rPr>
        <w:t>4</w:t>
      </w:r>
      <w:r>
        <w:rPr>
          <w:rFonts w:hint="eastAsia"/>
        </w:rPr>
        <w:t>，甲乙两轻质小球靠近时相互吸引，若甲球带正电，那乙球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（选填“</w:t>
      </w:r>
      <w:r>
        <w:rPr>
          <w:rFonts w:hint="eastAsia"/>
        </w:rPr>
        <w:t>一定”或“不一定”）带负电。</w:t>
      </w:r>
    </w:p>
    <w:p w14:paraId="39387009" w14:textId="77777777" w:rsidR="00ED7AB1" w:rsidRDefault="00000000">
      <w:pPr>
        <w:jc w:val="left"/>
      </w:pPr>
      <w:r>
        <w:t>1</w:t>
      </w:r>
      <w:r>
        <w:rPr>
          <w:rFonts w:hint="eastAsia"/>
        </w:rPr>
        <w:t>7</w:t>
      </w:r>
      <w:r>
        <w:t xml:space="preserve">. </w:t>
      </w:r>
      <w:r>
        <w:rPr>
          <w:rFonts w:ascii="宋体" w:hAnsi="宋体" w:cs="宋体"/>
        </w:rPr>
        <w:t>下面是</w:t>
      </w:r>
      <w:r>
        <w:rPr>
          <w:rFonts w:ascii="宋体" w:hAnsi="宋体" w:cs="宋体" w:hint="eastAsia"/>
        </w:rPr>
        <w:t>某同学对原子</w:t>
      </w:r>
      <w:r>
        <w:rPr>
          <w:rFonts w:ascii="宋体" w:hAnsi="宋体" w:cs="宋体"/>
        </w:rPr>
        <w:t>知识梳理的内容，请</w:t>
      </w:r>
      <w:r>
        <w:rPr>
          <w:rFonts w:ascii="宋体" w:hAnsi="宋体" w:cs="宋体" w:hint="eastAsia"/>
        </w:rPr>
        <w:t>完善</w:t>
      </w:r>
      <w:r>
        <w:rPr>
          <w:rFonts w:ascii="宋体" w:hAnsi="宋体" w:cs="宋体"/>
        </w:rPr>
        <w:t>图中的空缺：</w:t>
      </w:r>
      <w:r>
        <w:rPr>
          <w:noProof/>
        </w:rPr>
        <w:drawing>
          <wp:inline distT="0" distB="0" distL="114300" distR="114300" wp14:anchorId="21912613" wp14:editId="586E6B89">
            <wp:extent cx="3132455" cy="858520"/>
            <wp:effectExtent l="0" t="0" r="6985" b="1016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114300" distR="114300" wp14:anchorId="1F205ACC" wp14:editId="3748152F">
            <wp:extent cx="1464310" cy="706120"/>
            <wp:effectExtent l="0" t="0" r="13970" b="1016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C97C" w14:textId="77777777" w:rsidR="00ED7AB1" w:rsidRDefault="00000000">
      <w:pPr>
        <w:ind w:firstLineChars="1200" w:firstLine="2160"/>
        <w:jc w:val="left"/>
      </w:pPr>
      <w:r>
        <w:rPr>
          <w:rFonts w:ascii="宋体" w:hAnsi="宋体" w:cs="宋体" w:hint="eastAsia"/>
          <w:bCs/>
          <w:sz w:val="18"/>
          <w:szCs w:val="18"/>
        </w:rPr>
        <w:t>第17题图                                  第18题图</w:t>
      </w:r>
      <w:r>
        <w:rPr>
          <w:rFonts w:ascii="宋体" w:hAnsi="宋体" w:cs="宋体" w:hint="eastAsia"/>
          <w:sz w:val="18"/>
          <w:szCs w:val="18"/>
        </w:rPr>
        <w:t xml:space="preserve">   </w:t>
      </w:r>
    </w:p>
    <w:p w14:paraId="2EF46713" w14:textId="1CFADC2F" w:rsidR="00ED7AB1" w:rsidRDefault="00000000">
      <w:pPr>
        <w:jc w:val="left"/>
      </w:pPr>
      <w:r>
        <w:rPr>
          <w:rFonts w:hint="eastAsia"/>
        </w:rPr>
        <w:t xml:space="preserve">18. </w:t>
      </w:r>
      <w:r>
        <w:t>如图物体</w:t>
      </w:r>
      <w:r>
        <w:t>A</w:t>
      </w:r>
      <w:r>
        <w:t>重</w:t>
      </w:r>
      <w:r>
        <w:t>50N</w:t>
      </w:r>
      <w:r>
        <w:t>，水平桌面足够长，不计托盘和绳的重力及滑轮与轴的摩擦。托盘内物重为</w:t>
      </w:r>
      <w:r>
        <w:t>5N</w:t>
      </w:r>
      <w:r>
        <w:t>时，</w:t>
      </w:r>
      <w:r>
        <w:t>A</w:t>
      </w:r>
      <w:r>
        <w:t>保持静止，物体</w:t>
      </w:r>
      <w:r>
        <w:t>A</w:t>
      </w:r>
      <w:r>
        <w:t>受到的摩擦力为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N</w:t>
      </w:r>
      <w:r>
        <w:rPr>
          <w:rFonts w:hint="eastAsia"/>
        </w:rPr>
        <w:t>，此时绳子对</w:t>
      </w:r>
      <w:r>
        <w:rPr>
          <w:rFonts w:hint="eastAsia"/>
        </w:rPr>
        <w:t>A</w:t>
      </w:r>
      <w:r>
        <w:rPr>
          <w:rFonts w:hint="eastAsia"/>
        </w:rPr>
        <w:t>的拉力和</w:t>
      </w:r>
      <w:r>
        <w:rPr>
          <w:rFonts w:hint="eastAsia"/>
        </w:rPr>
        <w:t>A</w:t>
      </w:r>
      <w:r>
        <w:rPr>
          <w:rFonts w:hint="eastAsia"/>
        </w:rPr>
        <w:t>对绳子的拉力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</w:rPr>
        <w:t>（选填“是”或“不是”）一对平衡力</w:t>
      </w:r>
      <w:r>
        <w:t>；当托盘内物重为</w:t>
      </w:r>
      <w:r>
        <w:t>10N</w:t>
      </w:r>
      <w:r>
        <w:t>时，</w:t>
      </w:r>
      <w:r>
        <w:t>A</w:t>
      </w:r>
      <w:r>
        <w:t>向右做匀速直线运动，若运动一段时间</w:t>
      </w:r>
      <w:r>
        <w:rPr>
          <w:rFonts w:hint="eastAsia"/>
        </w:rPr>
        <w:t>后</w:t>
      </w:r>
      <w:r>
        <w:t>托盘着地，物体</w:t>
      </w:r>
      <w:r>
        <w:t>A</w:t>
      </w:r>
      <w:r>
        <w:t>将做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运动，</w:t>
      </w:r>
      <w:r>
        <w:rPr>
          <w:rFonts w:hint="eastAsia"/>
        </w:rPr>
        <w:t>此时</w:t>
      </w:r>
      <w:r>
        <w:t>受到的摩擦力为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N</w:t>
      </w:r>
      <w:r>
        <w:t>。</w:t>
      </w:r>
    </w:p>
    <w:p w14:paraId="71231340" w14:textId="77777777" w:rsidR="00ED7AB1" w:rsidRDefault="00000000">
      <w:pPr>
        <w:jc w:val="left"/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63617414" wp14:editId="2CAF1276">
            <wp:extent cx="1387475" cy="773430"/>
            <wp:effectExtent l="0" t="0" r="14605" b="3810"/>
            <wp:docPr id="1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773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sz w:val="24"/>
        </w:rPr>
        <w:t xml:space="preserve">     </w:t>
      </w:r>
      <w:r>
        <w:rPr>
          <w:rFonts w:ascii="宋体" w:hAnsi="宋体" w:cs="宋体"/>
          <w:noProof/>
          <w:sz w:val="24"/>
        </w:rPr>
        <w:drawing>
          <wp:inline distT="0" distB="0" distL="114300" distR="114300" wp14:anchorId="5364019F" wp14:editId="3E9F18EA">
            <wp:extent cx="1113790" cy="808355"/>
            <wp:effectExtent l="0" t="0" r="10160" b="1079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3790" cy="808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  <w:sz w:val="16"/>
          <w:szCs w:val="16"/>
          <w:shd w:val="clear" w:color="auto" w:fill="FFFFFF"/>
        </w:rPr>
        <w:drawing>
          <wp:inline distT="0" distB="0" distL="114300" distR="114300" wp14:anchorId="788B8EEA" wp14:editId="1CF692E8">
            <wp:extent cx="1684655" cy="960755"/>
            <wp:effectExtent l="0" t="0" r="6985" b="14605"/>
            <wp:docPr id="26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8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960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szCs w:val="16"/>
          <w:shd w:val="clear" w:color="auto" w:fill="FFFFFF"/>
        </w:rPr>
        <w:t xml:space="preserve"> </w:t>
      </w:r>
    </w:p>
    <w:p w14:paraId="69A665CC" w14:textId="77777777" w:rsidR="00ED7AB1" w:rsidRDefault="00000000">
      <w:pPr>
        <w:ind w:firstLineChars="600" w:firstLine="1080"/>
        <w:jc w:val="left"/>
      </w:pPr>
      <w:r>
        <w:rPr>
          <w:rFonts w:ascii="宋体" w:hAnsi="宋体" w:cs="宋体" w:hint="eastAsia"/>
          <w:bCs/>
          <w:sz w:val="18"/>
          <w:szCs w:val="18"/>
        </w:rPr>
        <w:t>第19题图                第20题图</w:t>
      </w:r>
      <w:r>
        <w:rPr>
          <w:rFonts w:ascii="宋体" w:hAnsi="宋体" w:cs="宋体" w:hint="eastAsia"/>
          <w:sz w:val="18"/>
          <w:szCs w:val="18"/>
        </w:rPr>
        <w:t xml:space="preserve">   </w:t>
      </w:r>
      <w:r>
        <w:rPr>
          <w:rFonts w:ascii="宋体" w:hAnsi="宋体" w:cs="宋体" w:hint="eastAsia"/>
          <w:bCs/>
          <w:sz w:val="18"/>
          <w:szCs w:val="18"/>
        </w:rPr>
        <w:t xml:space="preserve">                 第21题图</w:t>
      </w:r>
      <w:r>
        <w:rPr>
          <w:rFonts w:ascii="宋体" w:hAnsi="宋体" w:cs="宋体" w:hint="eastAsia"/>
          <w:sz w:val="18"/>
          <w:szCs w:val="18"/>
        </w:rPr>
        <w:t xml:space="preserve">   </w:t>
      </w:r>
    </w:p>
    <w:p w14:paraId="2F9C4483" w14:textId="18772D54" w:rsidR="00ED7AB1" w:rsidRDefault="00000000">
      <w:pPr>
        <w:jc w:val="left"/>
      </w:pPr>
      <w:r>
        <w:rPr>
          <w:rFonts w:hint="eastAsia"/>
        </w:rPr>
        <w:t>19</w:t>
      </w:r>
      <w:r>
        <w:t xml:space="preserve"> . </w:t>
      </w:r>
      <w:r>
        <w:t>小刚同学投出的铅球的运动轨迹如图所示。铅球离手后由于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，会继续前进；铅球最终会掉落地面，是因为它受到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力的作用；若运动到最高点</w:t>
      </w:r>
      <w:r>
        <w:t>a</w:t>
      </w:r>
      <w:r>
        <w:t>时，铅球受到的所有力突然消失，铅球将沿轨迹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（</w:t>
      </w:r>
      <w:r>
        <w:rPr>
          <w:rFonts w:ascii="宋体" w:hAnsi="宋体" w:cs="宋体" w:hint="eastAsia"/>
        </w:rPr>
        <w:t>选填“</w:t>
      </w:r>
      <w:r>
        <w:t>1</w:t>
      </w:r>
      <w:r>
        <w:rPr>
          <w:rFonts w:ascii="宋体" w:hAnsi="宋体" w:cs="宋体" w:hint="eastAsia"/>
        </w:rPr>
        <w:t>”“</w:t>
      </w:r>
      <w:r>
        <w:t>2</w:t>
      </w:r>
      <w:r>
        <w:rPr>
          <w:rFonts w:ascii="宋体" w:hAnsi="宋体" w:cs="宋体" w:hint="eastAsia"/>
        </w:rPr>
        <w:t>”或“</w:t>
      </w:r>
      <w:r>
        <w:t>3</w:t>
      </w:r>
      <w:r>
        <w:rPr>
          <w:rFonts w:ascii="宋体" w:hAnsi="宋体" w:cs="宋体" w:hint="eastAsia"/>
        </w:rPr>
        <w:t>”</w:t>
      </w:r>
      <w:r>
        <w:t>）运动。</w:t>
      </w:r>
    </w:p>
    <w:p w14:paraId="18FD23AB" w14:textId="365B784B" w:rsidR="00ED7AB1" w:rsidRDefault="00000000">
      <w:pPr>
        <w:jc w:val="left"/>
      </w:pPr>
      <w:r>
        <w:rPr>
          <w:rFonts w:hint="eastAsia"/>
        </w:rPr>
        <w:t>20.</w:t>
      </w:r>
      <w:r>
        <w:t>如图所示，潜水艇在水中处于悬浮状态时其所受浮力与重力的大小关系：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浮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G</w:t>
      </w:r>
      <w:r>
        <w:t>（选填</w:t>
      </w:r>
      <w:r>
        <w:rPr>
          <w:rFonts w:hint="eastAsia"/>
        </w:rPr>
        <w:t>“</w:t>
      </w:r>
      <w:r>
        <w:t>&gt;</w:t>
      </w:r>
      <w:r>
        <w:rPr>
          <w:rFonts w:hint="eastAsia"/>
        </w:rPr>
        <w:t>”“</w:t>
      </w:r>
      <w:r>
        <w:t>=</w:t>
      </w:r>
      <w:r>
        <w:rPr>
          <w:rFonts w:hint="eastAsia"/>
        </w:rPr>
        <w:t>”或“</w:t>
      </w:r>
      <w:r>
        <w:t>&lt;</w:t>
      </w:r>
      <w:r>
        <w:rPr>
          <w:rFonts w:hint="eastAsia"/>
        </w:rPr>
        <w:t>”</w:t>
      </w:r>
      <w:r>
        <w:t>）；在下潜过程中，海水对潜水艇上下表面的压力差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（选填</w:t>
      </w:r>
      <w:r>
        <w:rPr>
          <w:rFonts w:hint="eastAsia"/>
        </w:rPr>
        <w:t>“变大”“变小”或“不变”</w:t>
      </w:r>
      <w:r>
        <w:t>）。当潜水艇保持水面下</w:t>
      </w:r>
      <w:r>
        <w:t>10</w:t>
      </w:r>
      <w:r>
        <w:t>米深度从长江进入大海</w:t>
      </w:r>
      <w:r>
        <w:rPr>
          <w:rFonts w:hint="eastAsia"/>
        </w:rPr>
        <w:t>（</w:t>
      </w:r>
      <w:r>
        <w:t>ρ</w:t>
      </w:r>
      <w:r>
        <w:rPr>
          <w:rFonts w:hint="eastAsia"/>
          <w:vertAlign w:val="subscript"/>
        </w:rPr>
        <w:t>江水</w:t>
      </w:r>
      <w:r>
        <w:rPr>
          <w:rFonts w:hint="eastAsia"/>
        </w:rPr>
        <w:t>&lt;</w:t>
      </w:r>
      <w:r>
        <w:t>ρ</w:t>
      </w:r>
      <w:r>
        <w:rPr>
          <w:rFonts w:hint="eastAsia"/>
          <w:vertAlign w:val="subscript"/>
        </w:rPr>
        <w:t>海水</w:t>
      </w:r>
      <w:r>
        <w:rPr>
          <w:rFonts w:hint="eastAsia"/>
        </w:rPr>
        <w:t>）</w:t>
      </w:r>
      <w:r>
        <w:t>，则这艘潜水艇的水舱需要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（选填</w:t>
      </w:r>
      <w:r>
        <w:rPr>
          <w:rFonts w:hint="eastAsia"/>
        </w:rPr>
        <w:t>“排水”“进水”或“保持不变”</w:t>
      </w:r>
      <w:r>
        <w:t>）．</w:t>
      </w:r>
    </w:p>
    <w:p w14:paraId="424E14F0" w14:textId="2A5D739A" w:rsidR="00ED7AB1" w:rsidRDefault="00000000">
      <w:pPr>
        <w:jc w:val="left"/>
      </w:pPr>
      <w:r>
        <w:rPr>
          <w:rFonts w:hint="eastAsia"/>
        </w:rPr>
        <w:t xml:space="preserve">21 . </w:t>
      </w:r>
      <w:r>
        <w:rPr>
          <w:rFonts w:hint="eastAsia"/>
        </w:rPr>
        <w:t>底面积为</w:t>
      </w:r>
      <w:r>
        <w:rPr>
          <w:rFonts w:hint="eastAsia"/>
        </w:rPr>
        <w:t>20cm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的足够高的圆柱形容器中装有适量的液体，用细线悬挂物体</w:t>
      </w:r>
      <w:r>
        <w:rPr>
          <w:rFonts w:hint="eastAsia"/>
        </w:rPr>
        <w:t>A</w:t>
      </w:r>
      <w:r>
        <w:rPr>
          <w:rFonts w:hint="eastAsia"/>
        </w:rPr>
        <w:t>，物体</w:t>
      </w:r>
      <w:r>
        <w:rPr>
          <w:rFonts w:hint="eastAsia"/>
        </w:rPr>
        <w:t>A</w:t>
      </w:r>
      <w:r>
        <w:rPr>
          <w:rFonts w:hint="eastAsia"/>
        </w:rPr>
        <w:t>的密度为</w:t>
      </w:r>
      <w:r>
        <w:rPr>
          <w:rFonts w:hint="eastAsia"/>
        </w:rPr>
        <w:t>4g/cm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，当它有一半体积浸入液体中时，电子秤的示数为</w:t>
      </w:r>
      <w:r>
        <w:rPr>
          <w:rFonts w:hint="eastAsia"/>
        </w:rPr>
        <w:t>750g</w:t>
      </w:r>
      <w:r>
        <w:rPr>
          <w:rFonts w:hint="eastAsia"/>
        </w:rPr>
        <w:t>，如图甲所示。当把细线剪断，物体</w:t>
      </w:r>
      <w:r>
        <w:rPr>
          <w:rFonts w:hint="eastAsia"/>
        </w:rPr>
        <w:t>A</w:t>
      </w:r>
      <w:r>
        <w:rPr>
          <w:rFonts w:hint="eastAsia"/>
        </w:rPr>
        <w:t>浸没且沉底时，电子秤的示数为</w:t>
      </w:r>
      <w:r>
        <w:rPr>
          <w:rFonts w:hint="eastAsia"/>
        </w:rPr>
        <w:t>950g</w:t>
      </w:r>
      <w:r>
        <w:rPr>
          <w:rFonts w:hint="eastAsia"/>
        </w:rPr>
        <w:t>，如图乙所示，前、后两次容器</w:t>
      </w:r>
      <w:r>
        <w:rPr>
          <w:rFonts w:hint="eastAsia"/>
        </w:rPr>
        <w:lastRenderedPageBreak/>
        <w:t>内液面上升了</w:t>
      </w:r>
      <w:r>
        <w:rPr>
          <w:rFonts w:hint="eastAsia"/>
        </w:rPr>
        <w:t>2cm</w:t>
      </w:r>
      <w:r>
        <w:rPr>
          <w:rFonts w:hint="eastAsia"/>
        </w:rPr>
        <w:t>。则图甲中细绳的拉力为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</w:rPr>
        <w:t>N</w:t>
      </w:r>
      <w:r>
        <w:rPr>
          <w:rFonts w:hint="eastAsia"/>
        </w:rPr>
        <w:t>，液体的密度为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</w:rPr>
        <w:t>g/cm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g</w:t>
      </w:r>
      <w:r>
        <w:t>取</w:t>
      </w:r>
      <w:r>
        <w:rPr>
          <w:rFonts w:hint="eastAsia"/>
        </w:rPr>
        <w:t>10N/kg</w:t>
      </w:r>
      <w:r>
        <w:rPr>
          <w:rFonts w:hint="eastAsia"/>
        </w:rPr>
        <w:t>）</w:t>
      </w:r>
    </w:p>
    <w:p w14:paraId="48860F68" w14:textId="77777777" w:rsidR="00ED7AB1" w:rsidRDefault="00000000">
      <w:pPr>
        <w:rPr>
          <w:b/>
          <w:szCs w:val="21"/>
        </w:rPr>
      </w:pPr>
      <w:r>
        <w:rPr>
          <w:b/>
          <w:szCs w:val="21"/>
        </w:rPr>
        <w:t>三、解答题（共</w:t>
      </w:r>
      <w:r>
        <w:rPr>
          <w:rFonts w:hint="eastAsia"/>
          <w:b/>
          <w:szCs w:val="21"/>
        </w:rPr>
        <w:t>8</w:t>
      </w:r>
      <w:r>
        <w:rPr>
          <w:b/>
          <w:szCs w:val="21"/>
        </w:rPr>
        <w:t>小题，第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2</w:t>
      </w:r>
      <w:r>
        <w:rPr>
          <w:b/>
          <w:szCs w:val="21"/>
        </w:rPr>
        <w:t>、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3</w:t>
      </w:r>
      <w:r>
        <w:rPr>
          <w:b/>
          <w:szCs w:val="21"/>
        </w:rPr>
        <w:t>、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4</w:t>
      </w:r>
      <w:r>
        <w:rPr>
          <w:b/>
          <w:szCs w:val="21"/>
        </w:rPr>
        <w:t>题每小问</w:t>
      </w:r>
      <w:r>
        <w:rPr>
          <w:b/>
          <w:szCs w:val="21"/>
        </w:rPr>
        <w:t>2</w:t>
      </w:r>
      <w:r>
        <w:rPr>
          <w:b/>
          <w:szCs w:val="21"/>
        </w:rPr>
        <w:t>分，其余每空</w:t>
      </w:r>
      <w:r>
        <w:rPr>
          <w:b/>
          <w:szCs w:val="21"/>
        </w:rPr>
        <w:t>1</w:t>
      </w:r>
      <w:r>
        <w:rPr>
          <w:b/>
          <w:szCs w:val="21"/>
        </w:rPr>
        <w:t>分，共</w:t>
      </w:r>
      <w:r>
        <w:rPr>
          <w:b/>
          <w:szCs w:val="21"/>
        </w:rPr>
        <w:t>4</w:t>
      </w:r>
      <w:r>
        <w:rPr>
          <w:rFonts w:hint="eastAsia"/>
          <w:b/>
          <w:szCs w:val="21"/>
        </w:rPr>
        <w:t>8</w:t>
      </w:r>
      <w:r>
        <w:rPr>
          <w:b/>
          <w:szCs w:val="21"/>
        </w:rPr>
        <w:t>分）</w:t>
      </w:r>
    </w:p>
    <w:p w14:paraId="5A09E8EA" w14:textId="77777777" w:rsidR="00ED7AB1" w:rsidRDefault="00000000">
      <w:pPr>
        <w:shd w:val="clear" w:color="auto" w:fill="FFFFFF"/>
        <w:rPr>
          <w:szCs w:val="21"/>
        </w:rPr>
      </w:pPr>
      <w:r>
        <w:rPr>
          <w:rStyle w:val="qseq"/>
          <w:szCs w:val="21"/>
        </w:rPr>
        <w:t>2</w:t>
      </w:r>
      <w:r>
        <w:rPr>
          <w:rStyle w:val="qseq"/>
          <w:rFonts w:hint="eastAsia"/>
          <w:szCs w:val="21"/>
        </w:rPr>
        <w:t>2.</w:t>
      </w:r>
      <w:r>
        <w:rPr>
          <w:rStyle w:val="qseq"/>
          <w:rFonts w:hAnsi="Arial" w:hint="eastAsia"/>
          <w:szCs w:val="21"/>
        </w:rPr>
        <w:t>（</w:t>
      </w:r>
      <w:r>
        <w:rPr>
          <w:rStyle w:val="qseq"/>
          <w:rFonts w:hAnsi="Arial" w:hint="eastAsia"/>
          <w:szCs w:val="21"/>
        </w:rPr>
        <w:t>6</w:t>
      </w:r>
      <w:r>
        <w:rPr>
          <w:rStyle w:val="qseq"/>
          <w:rFonts w:hAnsi="Arial" w:hint="eastAsia"/>
          <w:szCs w:val="21"/>
        </w:rPr>
        <w:t>分）</w:t>
      </w:r>
      <w:r>
        <w:rPr>
          <w:szCs w:val="21"/>
        </w:rPr>
        <w:t>按要求完成下列作图</w:t>
      </w:r>
      <w:r>
        <w:rPr>
          <w:rFonts w:hint="eastAsia"/>
          <w:szCs w:val="21"/>
        </w:rPr>
        <w:t>。</w:t>
      </w:r>
    </w:p>
    <w:p w14:paraId="49393492" w14:textId="77777777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）如图甲，请在图中画出鸡蛋在盐水中静止时受到的重力和浮力示意图。</w:t>
      </w:r>
    </w:p>
    <w:p w14:paraId="32A29D88" w14:textId="77777777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）如图乙，</w:t>
      </w:r>
      <w:r>
        <w:t>请在图中画出小球</w:t>
      </w:r>
      <w:r>
        <w:rPr>
          <w:rFonts w:hint="eastAsia"/>
        </w:rPr>
        <w:t>所受绳的拉力和对斜面的压力的</w:t>
      </w:r>
      <w:r>
        <w:t>示意图</w:t>
      </w:r>
      <w:r>
        <w:rPr>
          <w:rFonts w:hint="eastAsia"/>
        </w:rPr>
        <w:t>。</w:t>
      </w:r>
    </w:p>
    <w:p w14:paraId="238231BD" w14:textId="77777777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）如图丙，某物体以速度</w:t>
      </w:r>
      <w:r>
        <w:rPr>
          <w:rFonts w:hint="eastAsia"/>
        </w:rPr>
        <w:t>v</w:t>
      </w:r>
      <w:r>
        <w:rPr>
          <w:rFonts w:hint="eastAsia"/>
        </w:rPr>
        <w:t>冲上斜面，请画出该物体所受摩擦力示意图。</w:t>
      </w:r>
    </w:p>
    <w:p w14:paraId="54BAF680" w14:textId="77777777" w:rsidR="00ED7AB1" w:rsidRDefault="00000000">
      <w:pPr>
        <w:widowControl/>
        <w:jc w:val="left"/>
      </w:pPr>
      <w:r>
        <w:rPr>
          <w:rFonts w:ascii="宋体" w:hAnsi="宋体" w:cs="宋体" w:hint="eastAsia"/>
          <w:sz w:val="24"/>
        </w:rPr>
        <w:t xml:space="preserve">             </w:t>
      </w:r>
      <w:r>
        <w:rPr>
          <w:rFonts w:ascii="宋体" w:hAnsi="宋体" w:cs="宋体"/>
          <w:noProof/>
          <w:sz w:val="24"/>
        </w:rPr>
        <w:drawing>
          <wp:inline distT="0" distB="0" distL="114300" distR="114300" wp14:anchorId="3A6E9756" wp14:editId="3FB09BE7">
            <wp:extent cx="614680" cy="652780"/>
            <wp:effectExtent l="0" t="0" r="10160" b="254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" cy="65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sz w:val="24"/>
        </w:rPr>
        <w:t xml:space="preserve">      </w:t>
      </w:r>
      <w:r>
        <w:rPr>
          <w:rFonts w:hint="eastAsia"/>
          <w:sz w:val="16"/>
          <w:szCs w:val="16"/>
          <w:shd w:val="clear" w:color="auto" w:fill="FFFFFF"/>
        </w:rPr>
        <w:t xml:space="preserve">   </w:t>
      </w:r>
      <w:r>
        <w:rPr>
          <w:noProof/>
        </w:rPr>
        <w:drawing>
          <wp:inline distT="0" distB="0" distL="114300" distR="114300" wp14:anchorId="7559C8B4" wp14:editId="10758ECA">
            <wp:extent cx="1000760" cy="842645"/>
            <wp:effectExtent l="0" t="0" r="5080" b="1079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szCs w:val="16"/>
          <w:shd w:val="clear" w:color="auto" w:fill="FFFFFF"/>
        </w:rPr>
        <w:t xml:space="preserve">  </w:t>
      </w:r>
      <w:r>
        <w:rPr>
          <w:rFonts w:ascii="宋体" w:hAnsi="宋体" w:cs="宋体"/>
          <w:noProof/>
          <w:sz w:val="24"/>
        </w:rPr>
        <w:drawing>
          <wp:inline distT="0" distB="0" distL="114300" distR="114300" wp14:anchorId="08F3965B" wp14:editId="03DBD2AA">
            <wp:extent cx="1039495" cy="775335"/>
            <wp:effectExtent l="0" t="0" r="12065" b="1905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9495" cy="775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8F7A59" w14:textId="77777777" w:rsidR="00ED7AB1" w:rsidRDefault="00000000">
      <w:pPr>
        <w:jc w:val="center"/>
      </w:pPr>
      <w:r>
        <w:rPr>
          <w:rFonts w:hint="eastAsia"/>
        </w:rPr>
        <w:t>甲</w:t>
      </w:r>
      <w:r>
        <w:rPr>
          <w:rFonts w:hint="eastAsia"/>
        </w:rPr>
        <w:t xml:space="preserve">                  </w:t>
      </w:r>
      <w:r>
        <w:rPr>
          <w:rFonts w:hint="eastAsia"/>
        </w:rPr>
        <w:t>乙</w:t>
      </w:r>
      <w:r>
        <w:rPr>
          <w:rFonts w:hint="eastAsia"/>
        </w:rPr>
        <w:t xml:space="preserve">                     </w:t>
      </w:r>
      <w:r>
        <w:rPr>
          <w:rFonts w:hint="eastAsia"/>
        </w:rPr>
        <w:t>丙</w:t>
      </w:r>
    </w:p>
    <w:p w14:paraId="525566BF" w14:textId="77777777" w:rsidR="00ED7AB1" w:rsidRDefault="00000000">
      <w:pPr>
        <w:rPr>
          <w:color w:val="000000"/>
          <w:szCs w:val="21"/>
          <w:shd w:val="clear" w:color="auto" w:fill="FFFFFF"/>
        </w:rPr>
      </w:pPr>
      <w:r>
        <w:rPr>
          <w:rFonts w:hint="eastAsia"/>
        </w:rPr>
        <w:t>23.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分）</w:t>
      </w:r>
      <w:r>
        <w:rPr>
          <w:color w:val="000000"/>
          <w:szCs w:val="21"/>
          <w:shd w:val="clear" w:color="auto" w:fill="FFFFFF"/>
        </w:rPr>
        <w:t>一个空瓶子的质量为</w:t>
      </w:r>
      <w:r>
        <w:rPr>
          <w:rFonts w:hint="eastAsia"/>
          <w:color w:val="000000"/>
          <w:szCs w:val="21"/>
          <w:shd w:val="clear" w:color="auto" w:fill="FFFFFF"/>
        </w:rPr>
        <w:t>100g</w:t>
      </w:r>
      <w:r>
        <w:rPr>
          <w:color w:val="000000"/>
          <w:szCs w:val="21"/>
          <w:shd w:val="clear" w:color="auto" w:fill="FFFFFF"/>
        </w:rPr>
        <w:t>，当装满水时，瓶和水的总质量是</w:t>
      </w:r>
      <w:r>
        <w:rPr>
          <w:rFonts w:hint="eastAsia"/>
          <w:color w:val="000000"/>
          <w:szCs w:val="21"/>
          <w:shd w:val="clear" w:color="auto" w:fill="FFFFFF"/>
        </w:rPr>
        <w:t>400g</w:t>
      </w:r>
      <w:r>
        <w:rPr>
          <w:rFonts w:hint="eastAsia"/>
          <w:color w:val="000000"/>
          <w:szCs w:val="21"/>
          <w:shd w:val="clear" w:color="auto" w:fill="FFFFFF"/>
        </w:rPr>
        <w:t>；</w:t>
      </w:r>
      <w:r>
        <w:rPr>
          <w:color w:val="000000"/>
          <w:szCs w:val="21"/>
          <w:shd w:val="clear" w:color="auto" w:fill="FFFFFF"/>
        </w:rPr>
        <w:t>若把一个质量为</w:t>
      </w:r>
      <w:r>
        <w:rPr>
          <w:rFonts w:hint="eastAsia"/>
          <w:color w:val="000000"/>
          <w:szCs w:val="21"/>
          <w:shd w:val="clear" w:color="auto" w:fill="FFFFFF"/>
        </w:rPr>
        <w:t>54g</w:t>
      </w:r>
      <w:r>
        <w:rPr>
          <w:color w:val="000000"/>
          <w:szCs w:val="21"/>
          <w:shd w:val="clear" w:color="auto" w:fill="FFFFFF"/>
        </w:rPr>
        <w:t>空心铝球浸没在盛满水的瓶中，从中溢出</w:t>
      </w:r>
      <w:r>
        <w:rPr>
          <w:rFonts w:hint="eastAsia"/>
          <w:color w:val="000000"/>
          <w:szCs w:val="21"/>
          <w:shd w:val="clear" w:color="auto" w:fill="FFFFFF"/>
        </w:rPr>
        <w:t>30g</w:t>
      </w:r>
      <w:r>
        <w:rPr>
          <w:color w:val="000000"/>
          <w:szCs w:val="21"/>
          <w:shd w:val="clear" w:color="auto" w:fill="FFFFFF"/>
        </w:rPr>
        <w:t>的水，已知</w:t>
      </w:r>
      <w:r>
        <w:t>ρ</w:t>
      </w:r>
      <w:r>
        <w:rPr>
          <w:rFonts w:hint="eastAsia"/>
          <w:vertAlign w:val="subscript"/>
        </w:rPr>
        <w:t>水</w:t>
      </w:r>
      <w:r>
        <w:rPr>
          <w:rFonts w:hint="eastAsia"/>
        </w:rPr>
        <w:t>=1.0</w:t>
      </w:r>
      <w:r>
        <w:t>×10</w:t>
      </w:r>
      <w:r>
        <w:rPr>
          <w:rFonts w:hint="eastAsia"/>
          <w:vertAlign w:val="superscript"/>
        </w:rPr>
        <w:t>3</w:t>
      </w:r>
      <w:r>
        <w:t>kg</w:t>
      </w:r>
      <w:r>
        <w:rPr>
          <w:rFonts w:hint="eastAsia"/>
        </w:rPr>
        <w:t>/m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，</w:t>
      </w:r>
      <w:r>
        <w:t>ρ</w:t>
      </w:r>
      <w:r>
        <w:rPr>
          <w:rFonts w:hint="eastAsia"/>
          <w:vertAlign w:val="subscript"/>
        </w:rPr>
        <w:t>铝</w:t>
      </w:r>
      <w:r>
        <w:rPr>
          <w:rFonts w:hint="eastAsia"/>
        </w:rPr>
        <w:t>=2.7</w:t>
      </w:r>
      <w:r>
        <w:t>×10</w:t>
      </w:r>
      <w:r>
        <w:rPr>
          <w:rFonts w:hint="eastAsia"/>
          <w:vertAlign w:val="superscript"/>
        </w:rPr>
        <w:t>3</w:t>
      </w:r>
      <w:r>
        <w:t>kg</w:t>
      </w:r>
      <w:r>
        <w:rPr>
          <w:rFonts w:hint="eastAsia"/>
        </w:rPr>
        <w:t>/m</w:t>
      </w:r>
      <w:r>
        <w:rPr>
          <w:rFonts w:hint="eastAsia"/>
          <w:vertAlign w:val="superscript"/>
        </w:rPr>
        <w:t>3</w:t>
      </w:r>
      <w:r>
        <w:rPr>
          <w:color w:val="000000"/>
          <w:szCs w:val="21"/>
          <w:shd w:val="clear" w:color="auto" w:fill="FFFFFF"/>
        </w:rPr>
        <w:t>求：</w:t>
      </w:r>
      <w:r>
        <w:rPr>
          <w:rFonts w:hint="eastAsia"/>
          <w:color w:val="000000"/>
          <w:szCs w:val="21"/>
          <w:shd w:val="clear" w:color="auto" w:fill="FFFFFF"/>
        </w:rPr>
        <w:t>（</w:t>
      </w:r>
      <w:r>
        <w:rPr>
          <w:rFonts w:hint="eastAsia"/>
          <w:color w:val="000000"/>
          <w:szCs w:val="21"/>
          <w:shd w:val="clear" w:color="auto" w:fill="FFFFFF"/>
        </w:rPr>
        <w:t>1</w:t>
      </w:r>
      <w:r>
        <w:rPr>
          <w:rFonts w:hint="eastAsia"/>
          <w:color w:val="000000"/>
          <w:szCs w:val="21"/>
          <w:shd w:val="clear" w:color="auto" w:fill="FFFFFF"/>
        </w:rPr>
        <w:t>）</w:t>
      </w:r>
      <w:r>
        <w:rPr>
          <w:color w:val="000000"/>
          <w:szCs w:val="21"/>
          <w:shd w:val="clear" w:color="auto" w:fill="FFFFFF"/>
        </w:rPr>
        <w:t>这个瓶子的容积；</w:t>
      </w:r>
      <w:r>
        <w:rPr>
          <w:rFonts w:hint="eastAsia"/>
          <w:color w:val="000000"/>
          <w:szCs w:val="21"/>
          <w:shd w:val="clear" w:color="auto" w:fill="FFFFFF"/>
        </w:rPr>
        <w:t>（</w:t>
      </w:r>
      <w:r>
        <w:rPr>
          <w:rFonts w:hint="eastAsia"/>
          <w:color w:val="000000"/>
          <w:szCs w:val="21"/>
          <w:shd w:val="clear" w:color="auto" w:fill="FFFFFF"/>
        </w:rPr>
        <w:t>2</w:t>
      </w:r>
      <w:r>
        <w:rPr>
          <w:rFonts w:hint="eastAsia"/>
          <w:color w:val="000000"/>
          <w:szCs w:val="21"/>
          <w:shd w:val="clear" w:color="auto" w:fill="FFFFFF"/>
        </w:rPr>
        <w:t>）</w:t>
      </w:r>
      <w:r>
        <w:rPr>
          <w:color w:val="000000"/>
          <w:szCs w:val="21"/>
          <w:shd w:val="clear" w:color="auto" w:fill="FFFFFF"/>
        </w:rPr>
        <w:t>铝球空心部分体积是多少？</w:t>
      </w:r>
    </w:p>
    <w:p w14:paraId="315392FE" w14:textId="77777777" w:rsidR="00ED7AB1" w:rsidRDefault="00ED7AB1">
      <w:pPr>
        <w:jc w:val="left"/>
      </w:pPr>
    </w:p>
    <w:p w14:paraId="6E3AD96F" w14:textId="77777777" w:rsidR="00ED7AB1" w:rsidRDefault="00000000">
      <w:pPr>
        <w:jc w:val="left"/>
      </w:pPr>
      <w:r>
        <w:rPr>
          <w:noProof/>
          <w:sz w:val="16"/>
          <w:szCs w:val="16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232D80AD" wp14:editId="23AE3A2D">
            <wp:simplePos x="0" y="0"/>
            <wp:positionH relativeFrom="column">
              <wp:posOffset>4302125</wp:posOffset>
            </wp:positionH>
            <wp:positionV relativeFrom="paragraph">
              <wp:posOffset>442595</wp:posOffset>
            </wp:positionV>
            <wp:extent cx="808990" cy="878840"/>
            <wp:effectExtent l="0" t="0" r="13970" b="5080"/>
            <wp:wrapSquare wrapText="bothSides"/>
            <wp:docPr id="23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878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24.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</w:t>
      </w:r>
      <w:r>
        <w:t>如图所示是中国海军两栖攻击舰</w:t>
      </w:r>
      <w:r>
        <w:rPr>
          <w:rFonts w:hint="eastAsia"/>
        </w:rPr>
        <w:t>“</w:t>
      </w:r>
      <w:r>
        <w:t>四川舰</w:t>
      </w:r>
      <w:r>
        <w:rPr>
          <w:rFonts w:hint="eastAsia"/>
        </w:rPr>
        <w:t>”</w:t>
      </w:r>
      <w:r>
        <w:t>，它应用了电磁弹射和阻拦技术，可搭载固定翼飞机、直升机、两栖坦克等装备，其满载时排开海水的质量为</w:t>
      </w:r>
      <w:r>
        <w:rPr>
          <w:rFonts w:hint="eastAsia"/>
        </w:rPr>
        <w:t>4.6</w:t>
      </w:r>
      <w:r>
        <w:t>×10</w:t>
      </w:r>
      <w:r>
        <w:rPr>
          <w:vertAlign w:val="superscript"/>
        </w:rPr>
        <w:t>4</w:t>
      </w:r>
      <w:r>
        <w:t>t</w:t>
      </w:r>
      <w:r>
        <w:t>，最大吃水深度为</w:t>
      </w:r>
      <w:r>
        <w:rPr>
          <w:rFonts w:hint="eastAsia"/>
        </w:rPr>
        <w:t>9m</w:t>
      </w:r>
      <w:r>
        <w:t>。求满载时：（</w:t>
      </w:r>
      <w:r>
        <w:rPr>
          <w:rFonts w:hint="eastAsia"/>
        </w:rPr>
        <w:t>g</w:t>
      </w:r>
      <w:r>
        <w:t>取</w:t>
      </w:r>
      <w:r>
        <w:rPr>
          <w:rFonts w:hint="eastAsia"/>
        </w:rPr>
        <w:t>10N/kg</w:t>
      </w:r>
      <w:r>
        <w:t>，海水密度取</w:t>
      </w:r>
      <w:r>
        <w:rPr>
          <w:rFonts w:hint="eastAsia"/>
        </w:rPr>
        <w:t>1.0</w:t>
      </w:r>
      <w:r>
        <w:t>×10</w:t>
      </w:r>
      <w:r>
        <w:rPr>
          <w:rFonts w:hint="eastAsia"/>
          <w:vertAlign w:val="superscript"/>
        </w:rPr>
        <w:t>3</w:t>
      </w:r>
      <w:r>
        <w:t>kg</w:t>
      </w:r>
      <w:r>
        <w:rPr>
          <w:rFonts w:hint="eastAsia"/>
        </w:rPr>
        <w:t>/m</w:t>
      </w:r>
      <w:r>
        <w:rPr>
          <w:rFonts w:hint="eastAsia"/>
          <w:vertAlign w:val="superscript"/>
        </w:rPr>
        <w:t>3</w:t>
      </w:r>
      <w:r>
        <w:t>）</w:t>
      </w:r>
      <w:r>
        <w:t xml:space="preserve"> </w:t>
      </w:r>
    </w:p>
    <w:p w14:paraId="62B47C3F" w14:textId="77777777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该攻击舰受到的浮力；</w:t>
      </w:r>
      <w:r>
        <w:t xml:space="preserve"> </w:t>
      </w:r>
    </w:p>
    <w:p w14:paraId="410F5FB8" w14:textId="77777777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舰底受到的海水压强；</w:t>
      </w:r>
      <w:r>
        <w:t xml:space="preserve"> </w:t>
      </w:r>
    </w:p>
    <w:p w14:paraId="05D7DFBA" w14:textId="77777777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舰底</w:t>
      </w:r>
      <w:r>
        <w:rPr>
          <w:rFonts w:hint="eastAsia"/>
        </w:rPr>
        <w:t>0.1m</w:t>
      </w:r>
      <w:r>
        <w:rPr>
          <w:rFonts w:hint="eastAsia"/>
          <w:vertAlign w:val="superscript"/>
        </w:rPr>
        <w:t>2</w:t>
      </w:r>
      <w:r>
        <w:t>的面积上受到的海水压力。</w:t>
      </w:r>
    </w:p>
    <w:p w14:paraId="45AE99CB" w14:textId="77777777" w:rsidR="00ED7AB1" w:rsidRDefault="00ED7AB1">
      <w:pPr>
        <w:jc w:val="left"/>
      </w:pPr>
    </w:p>
    <w:p w14:paraId="564ED590" w14:textId="77777777" w:rsidR="00ED7AB1" w:rsidRDefault="00ED7AB1">
      <w:pPr>
        <w:jc w:val="left"/>
      </w:pPr>
    </w:p>
    <w:p w14:paraId="2963E6D5" w14:textId="77777777" w:rsidR="00ED7AB1" w:rsidRDefault="00000000">
      <w:pPr>
        <w:jc w:val="left"/>
      </w:pPr>
      <w:r>
        <w:rPr>
          <w:rFonts w:hint="eastAsia"/>
        </w:rPr>
        <w:t>25.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分）在“探究二力平衡的条件”的实验中，小明采用的实验装置如图所示。</w:t>
      </w:r>
    </w:p>
    <w:p w14:paraId="789B33F8" w14:textId="77777777" w:rsidR="00ED7AB1" w:rsidRDefault="00000000">
      <w:pPr>
        <w:jc w:val="center"/>
      </w:pPr>
      <w:r>
        <w:rPr>
          <w:noProof/>
        </w:rPr>
        <w:drawing>
          <wp:inline distT="0" distB="0" distL="114300" distR="114300" wp14:anchorId="6DFA9534" wp14:editId="413AE952">
            <wp:extent cx="3967480" cy="916940"/>
            <wp:effectExtent l="0" t="0" r="1016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B2F1" w14:textId="244B7B10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）如图甲，小明在装置的两端分别挂上等质量的钩码时，木块两边所受的拉力大小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</w:rPr>
        <w:t>，方向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/>
        </w:rPr>
        <w:t>，木块处于静止状态。小明在右边多挂一个钩码时，发现木块仍然处于静止状态，出现这种现象的原因是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/>
        </w:rPr>
        <w:t>。</w:t>
      </w:r>
    </w:p>
    <w:p w14:paraId="424EBF83" w14:textId="7074B24A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）小明把木块换成小车，如图乙所示，并选择较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/>
        </w:rPr>
        <w:t>（选填“光滑”或“粗糙”）的实验桌面，继续完成实验。在装置的两端分别挂上等质量的钩码，再将小车在水平桌面上扭转一个角度，松手后发现小车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/>
        </w:rPr>
        <w:t>，说明小车要平衡，这两个力必须作用在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/>
        </w:rPr>
        <w:t>。</w:t>
      </w:r>
    </w:p>
    <w:p w14:paraId="6215D716" w14:textId="1E21F7A1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）小明又用轻质硬卡片代替图中的小车，如图丙所示，在装置两端分别挂上等质量的钩码，选用轻质卡片的目的是忽略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/>
        </w:rPr>
        <w:t>对实验的影响。当硬卡片保持静止时，用剪刀将硬卡片从中间剪开，发现分开后的硬卡片向相反方向运动，由此可以得出二力平衡时，两个力必须作用在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/>
        </w:rPr>
        <w:t>物体上。</w:t>
      </w:r>
    </w:p>
    <w:p w14:paraId="7AE9404E" w14:textId="77777777" w:rsidR="00ED7AB1" w:rsidRDefault="00000000">
      <w:pPr>
        <w:jc w:val="left"/>
      </w:pPr>
      <w:r>
        <w:rPr>
          <w:rFonts w:hint="eastAsia"/>
        </w:rPr>
        <w:t>26</w:t>
      </w:r>
      <w:r>
        <w:t xml:space="preserve">. 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分）</w:t>
      </w:r>
      <w:r>
        <w:t>在探究</w:t>
      </w:r>
      <w:r>
        <w:rPr>
          <w:rFonts w:hint="eastAsia"/>
        </w:rPr>
        <w:t>“</w:t>
      </w:r>
      <w:r>
        <w:t>影响滑动摩擦力大小的因素</w:t>
      </w:r>
      <w:r>
        <w:rPr>
          <w:rFonts w:hint="eastAsia"/>
        </w:rPr>
        <w:t>”</w:t>
      </w:r>
      <w:r>
        <w:t>的实验中，小</w:t>
      </w:r>
      <w:r>
        <w:rPr>
          <w:rFonts w:hint="eastAsia"/>
        </w:rPr>
        <w:t>军</w:t>
      </w:r>
      <w:r>
        <w:t>用完全相同的木块分别</w:t>
      </w:r>
      <w:r>
        <w:lastRenderedPageBreak/>
        <w:t>做了如图所示的甲、乙、丙三个实验。</w:t>
      </w:r>
    </w:p>
    <w:p w14:paraId="6154DDF4" w14:textId="77777777" w:rsidR="00ED7AB1" w:rsidRDefault="00000000">
      <w:pPr>
        <w:jc w:val="left"/>
      </w:pPr>
      <w:r>
        <w:rPr>
          <w:noProof/>
          <w:sz w:val="24"/>
        </w:rPr>
        <w:drawing>
          <wp:inline distT="0" distB="0" distL="114300" distR="114300" wp14:anchorId="0C15CB54" wp14:editId="3B261581">
            <wp:extent cx="5273675" cy="774065"/>
            <wp:effectExtent l="0" t="0" r="14605" b="3175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4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FD3CFF5" w14:textId="4D6D49CC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该实验中，弹簧测力计应沿水平方向拉着木块做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t>运动，根据二力平衡知识可知，弹簧测力计的拉力大小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t>（选填</w:t>
      </w:r>
      <w:r>
        <w:rPr>
          <w:rFonts w:hint="eastAsia"/>
        </w:rPr>
        <w:t>“</w:t>
      </w:r>
      <w:r>
        <w:t>大于</w:t>
      </w:r>
      <w:r>
        <w:rPr>
          <w:rFonts w:hint="eastAsia"/>
        </w:rPr>
        <w:t>”“</w:t>
      </w:r>
      <w:r>
        <w:t>小于</w:t>
      </w:r>
      <w:r>
        <w:rPr>
          <w:rFonts w:hint="eastAsia"/>
        </w:rPr>
        <w:t>”</w:t>
      </w:r>
      <w:r>
        <w:t>或</w:t>
      </w:r>
      <w:r>
        <w:rPr>
          <w:rFonts w:hint="eastAsia"/>
        </w:rPr>
        <w:t>“</w:t>
      </w:r>
      <w:r>
        <w:t>等于</w:t>
      </w:r>
      <w:r>
        <w:rPr>
          <w:rFonts w:hint="eastAsia"/>
        </w:rPr>
        <w:t>”</w:t>
      </w:r>
      <w:r>
        <w:t>）滑动摩擦力的大小。</w:t>
      </w:r>
    </w:p>
    <w:p w14:paraId="4BDD9636" w14:textId="0BEA3129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甲、乙两个实验说明滑动摩擦力的大小与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t>有关；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t>两个实验说明滑动摩擦力的大小与接触面的粗糙程度有关；</w:t>
      </w:r>
    </w:p>
    <w:p w14:paraId="0ED875E7" w14:textId="009146CB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小</w:t>
      </w:r>
      <w:r>
        <w:rPr>
          <w:rFonts w:hint="eastAsia"/>
        </w:rPr>
        <w:t>军</w:t>
      </w:r>
      <w:r>
        <w:t>认为滑动摩擦力的大小可能跟接触面的面积有关，于是他在上述实验的基础上，将木块沿竖直方向切成两部分，分别测出两块木块的摩擦力继续进行实验，这种做法是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t>（选填</w:t>
      </w:r>
      <w:r>
        <w:rPr>
          <w:rFonts w:hint="eastAsia"/>
        </w:rPr>
        <w:t>“</w:t>
      </w:r>
      <w:r>
        <w:t>正确</w:t>
      </w:r>
      <w:r>
        <w:rPr>
          <w:rFonts w:hint="eastAsia"/>
        </w:rPr>
        <w:t>”</w:t>
      </w:r>
      <w:r>
        <w:t>或</w:t>
      </w:r>
      <w:r>
        <w:rPr>
          <w:rFonts w:hint="eastAsia"/>
        </w:rPr>
        <w:t>“</w:t>
      </w:r>
      <w:r>
        <w:t>错误</w:t>
      </w:r>
      <w:r>
        <w:rPr>
          <w:rFonts w:hint="eastAsia"/>
        </w:rPr>
        <w:t>”</w:t>
      </w:r>
      <w:r>
        <w:t>）的，理由是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t>；</w:t>
      </w:r>
    </w:p>
    <w:p w14:paraId="212FE20E" w14:textId="4AE42EBA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同学们在老师的指导下对实验装置进行改进，发现用如图丁所示的方式测量滑动摩擦力效果更好，图丁实验中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t>（选填</w:t>
      </w:r>
      <w:r>
        <w:rPr>
          <w:rFonts w:hint="eastAsia"/>
        </w:rPr>
        <w:t>“</w:t>
      </w:r>
      <w:r>
        <w:t>一定</w:t>
      </w:r>
      <w:r>
        <w:rPr>
          <w:rFonts w:hint="eastAsia"/>
        </w:rPr>
        <w:t>”</w:t>
      </w:r>
      <w:r>
        <w:t>或</w:t>
      </w:r>
      <w:r>
        <w:rPr>
          <w:rFonts w:hint="eastAsia"/>
        </w:rPr>
        <w:t>“</w:t>
      </w:r>
      <w:r>
        <w:t>不一定</w:t>
      </w:r>
      <w:r>
        <w:rPr>
          <w:rFonts w:hint="eastAsia"/>
        </w:rPr>
        <w:t>”</w:t>
      </w:r>
      <w:r>
        <w:t>）要匀速拉动长木板。</w:t>
      </w:r>
    </w:p>
    <w:p w14:paraId="45000356" w14:textId="77777777" w:rsidR="00ED7AB1" w:rsidRDefault="00000000">
      <w:pPr>
        <w:jc w:val="left"/>
      </w:pPr>
      <w:r>
        <w:rPr>
          <w:rFonts w:hint="eastAsia"/>
        </w:rPr>
        <w:t>27.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</w:t>
      </w:r>
      <w:r>
        <w:t>小亮游泳时发现，随着胸口逐渐没入水中，会感到呼吸越来越困难。他认为呼吸变困难可能与液体内部的压强有关。关于影响液体内部压强的因素，他提出了如下猜想：</w:t>
      </w:r>
    </w:p>
    <w:p w14:paraId="2C8CC253" w14:textId="77777777" w:rsidR="00ED7AB1" w:rsidRDefault="00000000">
      <w:pPr>
        <w:jc w:val="left"/>
      </w:pPr>
      <w:r>
        <w:t>猜想</w:t>
      </w:r>
      <w:r>
        <w:t>1</w:t>
      </w:r>
      <w:r>
        <w:t>：可能与方向有关；猜想</w:t>
      </w:r>
      <w:r>
        <w:t>2</w:t>
      </w:r>
      <w:r>
        <w:t>：可能与深度有关；猜想</w:t>
      </w:r>
      <w:r>
        <w:t>3</w:t>
      </w:r>
      <w:r>
        <w:t>：可能与液体的密度有关。</w:t>
      </w:r>
    </w:p>
    <w:p w14:paraId="2F07B9F4" w14:textId="77777777" w:rsidR="00ED7AB1" w:rsidRDefault="00000000">
      <w:pPr>
        <w:jc w:val="left"/>
      </w:pPr>
      <w:r>
        <w:t>为验证猜想，他利用微小压强计进行如下实验探究：</w:t>
      </w:r>
    </w:p>
    <w:p w14:paraId="56758A46" w14:textId="1B72EA30" w:rsidR="00ED7AB1" w:rsidRDefault="00000000">
      <w:pPr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13D459" wp14:editId="76C6360B">
            <wp:simplePos x="0" y="0"/>
            <wp:positionH relativeFrom="column">
              <wp:posOffset>1955800</wp:posOffset>
            </wp:positionH>
            <wp:positionV relativeFrom="paragraph">
              <wp:posOffset>67310</wp:posOffset>
            </wp:positionV>
            <wp:extent cx="3187065" cy="922020"/>
            <wp:effectExtent l="0" t="0" r="13335" b="7620"/>
            <wp:wrapSquare wrapText="bothSides"/>
            <wp:docPr id="100003" name="图片 100003" descr="@@@249c5460-fa07-4558-a204-3958d9d86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49c5460-fa07-4558-a204-3958d9d869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实验前要检查装置的气密性，如图甲所示，小亮用手轻压探头处橡皮膜，观察到</w:t>
      </w:r>
      <w:r>
        <w:t>U</w:t>
      </w:r>
      <w:r>
        <w:t>形管两侧液面出现了明显的高度差，说明该装置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t>（选填</w:t>
      </w:r>
      <w:r>
        <w:rPr>
          <w:rFonts w:hint="eastAsia"/>
        </w:rPr>
        <w:t>“</w:t>
      </w:r>
      <w:r>
        <w:t>漏气</w:t>
      </w:r>
      <w:r>
        <w:rPr>
          <w:rFonts w:hint="eastAsia"/>
        </w:rPr>
        <w:t>”</w:t>
      </w:r>
      <w:r>
        <w:t>或</w:t>
      </w:r>
      <w:r>
        <w:rPr>
          <w:rFonts w:hint="eastAsia"/>
        </w:rPr>
        <w:t>“</w:t>
      </w:r>
      <w:r>
        <w:t>不漏气</w:t>
      </w:r>
      <w:r>
        <w:rPr>
          <w:rFonts w:hint="eastAsia"/>
        </w:rPr>
        <w:t>”</w:t>
      </w:r>
      <w:r>
        <w:t>）：</w:t>
      </w:r>
    </w:p>
    <w:p w14:paraId="764687F4" w14:textId="3226F1D7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小亮把微小压强计的探头固定在水中某一深度，然后改变探头的方向，发现</w:t>
      </w:r>
      <w:r>
        <w:t>U</w:t>
      </w:r>
      <w:r>
        <w:t>形管两侧液面的高度差保持不变，说明同种液体内部的同一深度，各个方向的压强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；用</w:t>
      </w:r>
      <w:r>
        <w:t>U</w:t>
      </w:r>
      <w:r>
        <w:t>形管左右两边液面高度差来反映探头处液体压强的大小，这种研究物理问题的方法是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t>；</w:t>
      </w:r>
    </w:p>
    <w:p w14:paraId="0ADA8465" w14:textId="28DBDA25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接着，小亮利用微小压强计完成了如图乙、丙、丁所示的实验操作，其中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t>两图的现象能解释小亮游泳时呼吸变困难的原因。根据这一现象，当把一个六面蒙有绷紧程度相同的橡皮膜的立方体置于水中时，图戊中能真实反映橡皮膜受到水的压强情况的是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；</w:t>
      </w:r>
    </w:p>
    <w:p w14:paraId="7C15C7C4" w14:textId="77777777" w:rsidR="00ED7AB1" w:rsidRDefault="00000000">
      <w:pPr>
        <w:jc w:val="left"/>
      </w:pPr>
      <w:r>
        <w:rPr>
          <w:noProof/>
        </w:rPr>
        <w:drawing>
          <wp:inline distT="0" distB="0" distL="114300" distR="114300" wp14:anchorId="2D142A6D" wp14:editId="79AC56C2">
            <wp:extent cx="2849245" cy="949960"/>
            <wp:effectExtent l="0" t="0" r="635" b="10160"/>
            <wp:docPr id="100005" name="图片 100005" descr="@@@d5570a21-bbbe-472e-912f-16588f047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5570a21-bbbe-472e-912f-16588f047e9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114300" distR="114300" wp14:anchorId="63895566" wp14:editId="269E0CE3">
            <wp:extent cx="1085850" cy="904875"/>
            <wp:effectExtent l="0" t="0" r="11430" b="9525"/>
            <wp:docPr id="100007" name="图片 100007" descr="@@@89d3c117-eee7-46b4-83b2-b5edae20f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9d3c117-eee7-46b4-83b2-b5edae20fae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A96E" w14:textId="32D67F0D" w:rsidR="00ED7AB1" w:rsidRDefault="00000000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将微小压强计改装成如图所示的装置，把两个探头分别放在左、右两个容器内的液体中，当两探头位于同一深度时，</w:t>
      </w:r>
      <w:r>
        <w:t>U</w:t>
      </w:r>
      <w:r>
        <w:t>形管左右两侧液面的高度差为</w:t>
      </w:r>
      <w:r>
        <w:rPr>
          <w:rFonts w:ascii="宋体" w:hAnsi="宋体" w:cs="宋体" w:hint="eastAsia"/>
        </w:rPr>
        <w:t>Δ</w:t>
      </w:r>
      <w:r>
        <w:rPr>
          <w:rFonts w:hint="eastAsia"/>
        </w:rPr>
        <w:t>h</w:t>
      </w:r>
      <w:r>
        <w:t>，说明猜想</w:t>
      </w:r>
      <w:r>
        <w:t>3</w:t>
      </w:r>
      <w:r>
        <w:t>是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（选填</w:t>
      </w:r>
      <w:r>
        <w:rPr>
          <w:rFonts w:hint="eastAsia"/>
        </w:rPr>
        <w:t>“</w:t>
      </w:r>
      <w:r>
        <w:t>正确</w:t>
      </w:r>
      <w:r>
        <w:rPr>
          <w:rFonts w:hint="eastAsia"/>
        </w:rPr>
        <w:t>”</w:t>
      </w:r>
      <w:r>
        <w:t>或</w:t>
      </w:r>
      <w:r>
        <w:rPr>
          <w:rFonts w:hint="eastAsia"/>
        </w:rPr>
        <w:t>“</w:t>
      </w:r>
      <w:r>
        <w:t>错误</w:t>
      </w:r>
      <w:r>
        <w:rPr>
          <w:rFonts w:hint="eastAsia"/>
        </w:rPr>
        <w:t>”</w:t>
      </w:r>
      <w:r>
        <w:t>）的。</w:t>
      </w:r>
    </w:p>
    <w:p w14:paraId="3D79CB49" w14:textId="77777777" w:rsidR="00ED7AB1" w:rsidRDefault="00000000">
      <w:pPr>
        <w:spacing w:line="228" w:lineRule="auto"/>
        <w:jc w:val="left"/>
      </w:pPr>
      <w:r>
        <w:rPr>
          <w:rFonts w:hint="eastAsia"/>
        </w:rPr>
        <w:t>28.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分）小红想了解玛瑙石的密度，于是找来两块大小不同的玛瑙原石，来到实验室完成如下操作，准备实验器材：托盘天平、量筒、烧杯、水、细线。</w:t>
      </w:r>
    </w:p>
    <w:p w14:paraId="04787FB2" w14:textId="257F00F3" w:rsidR="00ED7AB1" w:rsidRDefault="00000000">
      <w:pPr>
        <w:spacing w:line="228" w:lineRule="auto"/>
        <w:jc w:val="left"/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18612A59" wp14:editId="62A24F8D">
            <wp:simplePos x="0" y="0"/>
            <wp:positionH relativeFrom="column">
              <wp:posOffset>1270000</wp:posOffset>
            </wp:positionH>
            <wp:positionV relativeFrom="paragraph">
              <wp:posOffset>124460</wp:posOffset>
            </wp:positionV>
            <wp:extent cx="4034155" cy="1026795"/>
            <wp:effectExtent l="0" t="0" r="4445" b="9525"/>
            <wp:wrapSquare wrapText="bothSides"/>
            <wp:docPr id="100011" name="图片 100011" descr="@@@7669f8b4-7f28-4960-b92a-cb71343b7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669f8b4-7f28-4960-b92a-cb71343b74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）用托盘天平测</w:t>
      </w:r>
      <w:r>
        <w:rPr>
          <w:rFonts w:hint="eastAsia"/>
        </w:rPr>
        <w:lastRenderedPageBreak/>
        <w:t>小块玛瑙石的质量时，当在右盘放入最小的砝码后，指针指到分度盘中线右侧一点，则她下一步的操作是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</w:rPr>
        <w:t>，直到指针指在分度盘中央；</w:t>
      </w:r>
    </w:p>
    <w:p w14:paraId="1DC790C7" w14:textId="7B119AC1" w:rsidR="00ED7AB1" w:rsidRDefault="00000000">
      <w:pPr>
        <w:spacing w:line="228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）小红用托盘天平测得小块玛瑙石的实验数据如图甲所示；然后将小块玛瑙石放入装有</w:t>
      </w:r>
      <w:r>
        <w:rPr>
          <w:rFonts w:hint="eastAsia"/>
        </w:rPr>
        <w:t>20mL</w:t>
      </w:r>
      <w:r>
        <w:rPr>
          <w:rFonts w:hint="eastAsia"/>
        </w:rPr>
        <w:t>水的量筒中后液面位置，如图乙所示，根据实验原理计算出小玛瑙石的密度是</w:t>
      </w:r>
      <w:r>
        <w:rPr>
          <w:szCs w:val="21"/>
          <w:u w:val="single"/>
        </w:rPr>
        <w:t xml:space="preserve">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</w:rPr>
        <w:t>kg/m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；</w:t>
      </w:r>
    </w:p>
    <w:p w14:paraId="0C09F637" w14:textId="77777777" w:rsidR="00ED7AB1" w:rsidRDefault="00000000">
      <w:pPr>
        <w:spacing w:line="228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）小红想用同样的方法测出大块玛瑙石的密度，发现大玛瑙石不能直接放入量筒，于是聪明的小红进行了如下的操作，如图丙所示：①用天平测量大玛瑙石的质量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；</w:t>
      </w:r>
    </w:p>
    <w:p w14:paraId="7537603D" w14:textId="77777777" w:rsidR="00ED7AB1" w:rsidRDefault="00000000">
      <w:pPr>
        <w:spacing w:line="228" w:lineRule="auto"/>
        <w:jc w:val="left"/>
      </w:pPr>
      <w:r>
        <w:rPr>
          <w:rFonts w:hint="eastAsia"/>
        </w:rPr>
        <w:t>②将大玛瑙石放入盛水烧杯后测量烧杯质量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，并标记水面位置；</w:t>
      </w:r>
    </w:p>
    <w:p w14:paraId="6873F034" w14:textId="37DCBB61" w:rsidR="00ED7AB1" w:rsidRDefault="00000000">
      <w:pPr>
        <w:spacing w:line="228" w:lineRule="auto"/>
        <w:jc w:val="left"/>
      </w:pPr>
      <w:r>
        <w:rPr>
          <w:rFonts w:hint="eastAsia"/>
        </w:rPr>
        <w:t>③捞出大玛瑙石，再补水到标记处后测量烧杯的质量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，根据以上值得出大块玛瑙石的密度表达式为：</w:t>
      </w:r>
      <w:r>
        <w:t>ρ</w:t>
      </w:r>
      <w:r>
        <w:rPr>
          <w:rFonts w:hint="eastAsia"/>
          <w:vertAlign w:val="subscript"/>
        </w:rPr>
        <w:t>玛瑙</w:t>
      </w:r>
      <w:r>
        <w:rPr>
          <w:rFonts w:hint="eastAsia"/>
        </w:rPr>
        <w:t>=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</w:rPr>
        <w:t>（用符号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、</w:t>
      </w:r>
      <w:r>
        <w:t>ρ</w:t>
      </w:r>
      <w:r>
        <w:rPr>
          <w:rFonts w:hint="eastAsia"/>
          <w:vertAlign w:val="subscript"/>
        </w:rPr>
        <w:t>水</w:t>
      </w:r>
      <w:r>
        <w:rPr>
          <w:rFonts w:hint="eastAsia"/>
        </w:rPr>
        <w:t>表示）</w:t>
      </w:r>
    </w:p>
    <w:p w14:paraId="42D2F865" w14:textId="58F93EA1" w:rsidR="00ED7AB1" w:rsidRDefault="00000000">
      <w:pPr>
        <w:spacing w:line="228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）小红在完成步骤③的测量过程当中，取出的大玛瑙石时沾了一些水，你认为此时大玛瑙石的密度测量值与真实值相比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</w:rPr>
        <w:t>（选填“偏大”“偏小”或“准确”）。</w:t>
      </w:r>
    </w:p>
    <w:p w14:paraId="32901E0C" w14:textId="77777777" w:rsidR="00ED7AB1" w:rsidRDefault="00000000">
      <w:pPr>
        <w:spacing w:line="228" w:lineRule="auto"/>
        <w:jc w:val="left"/>
      </w:pPr>
      <w:r>
        <w:rPr>
          <w:rFonts w:hint="eastAsia"/>
        </w:rPr>
        <w:t>29</w:t>
      </w:r>
      <w:r>
        <w:t xml:space="preserve"> . 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分）</w:t>
      </w:r>
      <w:r>
        <w:t>阅读短文，回答问题。</w:t>
      </w:r>
    </w:p>
    <w:p w14:paraId="5DDD86A7" w14:textId="77777777" w:rsidR="00ED7AB1" w:rsidRDefault="00000000">
      <w:pPr>
        <w:spacing w:line="228" w:lineRule="auto"/>
        <w:jc w:val="center"/>
      </w:pPr>
      <w:r>
        <w:t>液压机</w:t>
      </w:r>
    </w:p>
    <w:p w14:paraId="16839BC6" w14:textId="77777777" w:rsidR="00ED7AB1" w:rsidRDefault="00000000">
      <w:pPr>
        <w:spacing w:line="228" w:lineRule="auto"/>
        <w:ind w:firstLineChars="200" w:firstLine="420"/>
        <w:jc w:val="left"/>
      </w:pPr>
      <w:r>
        <w:t>2021</w:t>
      </w:r>
      <w:r>
        <w:t>年</w:t>
      </w:r>
      <w:r>
        <w:t>9</w:t>
      </w:r>
      <w:r>
        <w:t>月，世界上最大的模锻液压机（</w:t>
      </w:r>
      <w:r>
        <w:t>8</w:t>
      </w:r>
      <w:r>
        <w:t>万吨级）在中国投入使用，使我国的工业实力得到大幅提升。图甲为液压机的结构简图，它是利用液体来传递压强的设备，按传递压强的液体种类来分，有油压机和水压机两大类。</w:t>
      </w:r>
      <w:r>
        <w:br/>
      </w:r>
      <w:r>
        <w:rPr>
          <w:rFonts w:hint="eastAsia"/>
        </w:rPr>
        <w:t xml:space="preserve">    </w:t>
      </w:r>
      <w:r>
        <w:t>科学家帕斯卡发现：当外力作用在密闭的液体上时，液体各部分所受的压强将发生相同的变化，物理学中称做帕斯卡定律。在图甲</w:t>
      </w:r>
      <w:r>
        <w:t>U</w:t>
      </w:r>
      <w:r>
        <w:t>形管槽中装满液体，两端活塞把液体密闭，给左端活塞施加一个向下的压力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1</w:t>
      </w:r>
      <w:r>
        <w:t>时，根据帕斯卡定律，左右两个活塞受到的液体压强相等，同时右端活塞会受到一个向上的压力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2</w:t>
      </w:r>
      <w:r>
        <w:t>，这就是液压机原理。若不计机械摩擦和活塞自重，两个活塞的运动距离与它们的横截面积成反比。</w:t>
      </w:r>
    </w:p>
    <w:p w14:paraId="51FBAC02" w14:textId="3A75A645" w:rsidR="00ED7AB1" w:rsidRDefault="00000000">
      <w:pPr>
        <w:spacing w:line="228" w:lineRule="auto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7D2CF69" wp14:editId="3D6B93EF">
            <wp:simplePos x="0" y="0"/>
            <wp:positionH relativeFrom="column">
              <wp:posOffset>2564130</wp:posOffset>
            </wp:positionH>
            <wp:positionV relativeFrom="paragraph">
              <wp:posOffset>49530</wp:posOffset>
            </wp:positionV>
            <wp:extent cx="2785110" cy="909955"/>
            <wp:effectExtent l="0" t="0" r="3810" b="4445"/>
            <wp:wrapSquare wrapText="bothSides"/>
            <wp:docPr id="12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5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909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液压机在工作过程中，液体对液缸中小活塞的压强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（选填</w:t>
      </w:r>
      <w:r>
        <w:rPr>
          <w:rFonts w:ascii="宋体" w:hAnsi="宋体" w:cs="宋体" w:hint="eastAsia"/>
        </w:rPr>
        <w:t>“大于”、“等于”或“小于”）液体对大活塞的压强；</w:t>
      </w:r>
      <w:r>
        <w:rPr>
          <w:rFonts w:ascii="宋体" w:hAnsi="宋体" w:cs="宋体" w:hint="eastAsia"/>
        </w:rPr>
        <w:br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如图乙所示，汽车的油压千斤顶就是应用液压机原理工作的，假如一个油压千斤顶的大、小活塞横截面积分别是</w:t>
      </w:r>
      <w:r>
        <w:rPr>
          <w:rFonts w:hint="eastAsia"/>
        </w:rPr>
        <w:t>120cm</w:t>
      </w:r>
      <w:r>
        <w:rPr>
          <w:rFonts w:hint="eastAsia"/>
          <w:vertAlign w:val="superscript"/>
        </w:rPr>
        <w:t>2</w:t>
      </w:r>
      <w:r>
        <w:t>和</w:t>
      </w:r>
      <w:r>
        <w:rPr>
          <w:rFonts w:hint="eastAsia"/>
        </w:rPr>
        <w:t>4cm</w:t>
      </w:r>
      <w:r>
        <w:rPr>
          <w:rFonts w:hint="eastAsia"/>
          <w:vertAlign w:val="superscript"/>
        </w:rPr>
        <w:t>2</w:t>
      </w:r>
      <w:r>
        <w:t>，当在小活塞上加</w:t>
      </w:r>
      <w:r>
        <w:t>3000N</w:t>
      </w:r>
      <w:r>
        <w:t>的压力时，最多可在大活塞上产生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N</w:t>
      </w:r>
      <w:r>
        <w:t>的举力；若要进一步增大液压机的压力级别，可采取的办法是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（选填</w:t>
      </w:r>
      <w:r>
        <w:rPr>
          <w:rFonts w:ascii="宋体" w:hAnsi="宋体" w:cs="宋体" w:hint="eastAsia"/>
        </w:rPr>
        <w:t>“增大”或“减小”</w:t>
      </w:r>
      <w:r>
        <w:t>）大活塞的面积；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我国研发的模锻液压机可达</w:t>
      </w:r>
      <w:r>
        <w:t>8</w:t>
      </w:r>
      <w:r>
        <w:t>万吨，说明了液体对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（选填</w:t>
      </w:r>
      <w:r>
        <w:rPr>
          <w:rFonts w:ascii="宋体" w:hAnsi="宋体" w:cs="宋体" w:hint="eastAsia"/>
        </w:rPr>
        <w:t>“大”或“小”</w:t>
      </w:r>
      <w:r>
        <w:t>）活塞的作用力相当于</w:t>
      </w:r>
      <w:r>
        <w:rPr>
          <w:rFonts w:ascii="宋体" w:hAnsi="宋体" w:cs="宋体" w:hint="eastAsia"/>
        </w:rPr>
        <w:t>“</w:t>
      </w:r>
      <w:r>
        <w:rPr>
          <w:rFonts w:hint="eastAsia"/>
        </w:rPr>
        <w:t>8</w:t>
      </w:r>
      <w:r>
        <w:rPr>
          <w:rFonts w:ascii="宋体" w:hAnsi="宋体" w:cs="宋体" w:hint="eastAsia"/>
        </w:rPr>
        <w:t>万吨”</w:t>
      </w:r>
      <w:r>
        <w:t>的物体所受的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力；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某型号液压机的大活塞横截面积是小活塞的</w:t>
      </w:r>
      <w:r>
        <w:t>60</w:t>
      </w:r>
      <w:r>
        <w:t>倍，则在使用过程中大、小活塞移动的距离之比为</w:t>
      </w:r>
      <w:r>
        <w:rPr>
          <w:szCs w:val="21"/>
          <w:u w:val="single"/>
        </w:rPr>
        <w:t xml:space="preserve"> 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；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t>图丙是科技人员假想的一个水压机模型</w:t>
      </w:r>
      <w:r>
        <w:rPr>
          <w:rFonts w:hint="eastAsia"/>
        </w:rPr>
        <w:t>，</w:t>
      </w:r>
      <w:r>
        <w:t>轻质活塞</w:t>
      </w:r>
      <w:r>
        <w:t>A</w:t>
      </w:r>
      <w:r>
        <w:t>、</w:t>
      </w:r>
      <w:r>
        <w:t>B</w:t>
      </w:r>
      <w:r>
        <w:t>的横截面积分别为</w:t>
      </w:r>
      <w:r>
        <w:rPr>
          <w:rFonts w:hint="eastAsia"/>
        </w:rPr>
        <w:t>5cm</w:t>
      </w:r>
      <w:r>
        <w:rPr>
          <w:rFonts w:hint="eastAsia"/>
          <w:vertAlign w:val="superscript"/>
        </w:rPr>
        <w:t>2</w:t>
      </w:r>
      <w:r>
        <w:t>和</w:t>
      </w:r>
      <w:r>
        <w:rPr>
          <w:rFonts w:hint="eastAsia"/>
        </w:rPr>
        <w:t>100cm</w:t>
      </w:r>
      <w:r>
        <w:rPr>
          <w:rFonts w:hint="eastAsia"/>
          <w:vertAlign w:val="superscript"/>
        </w:rPr>
        <w:t>2</w:t>
      </w:r>
      <w:r>
        <w:t>。如果将重为</w:t>
      </w:r>
      <w:r>
        <w:t>840N</w:t>
      </w:r>
      <w:r>
        <w:t>的物体放在水平活塞</w:t>
      </w:r>
      <w:r>
        <w:t>B</w:t>
      </w:r>
      <w:r>
        <w:t>上，不计机械阻力，则活塞</w:t>
      </w:r>
      <w:r>
        <w:t>A</w:t>
      </w:r>
      <w:r>
        <w:t>向上移动距离为</w:t>
      </w:r>
      <w:r>
        <w:rPr>
          <w:szCs w:val="21"/>
          <w:u w:val="single"/>
        </w:rPr>
        <w:t xml:space="preserve"> </w:t>
      </w:r>
      <w:r w:rsidR="00297A11"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t>m</w:t>
      </w:r>
      <w:r>
        <w:t>。</w:t>
      </w:r>
    </w:p>
    <w:sectPr w:rsidR="00ED7AB1">
      <w:headerReference w:type="default" r:id="rId31"/>
      <w:footerReference w:type="even" r:id="rId32"/>
      <w:footerReference w:type="default" r:id="rId33"/>
      <w:pgSz w:w="11164" w:h="15485"/>
      <w:pgMar w:top="1247" w:right="1418" w:bottom="850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94C38" w14:textId="77777777" w:rsidR="00BC1BD8" w:rsidRDefault="00BC1BD8">
      <w:r>
        <w:separator/>
      </w:r>
    </w:p>
  </w:endnote>
  <w:endnote w:type="continuationSeparator" w:id="0">
    <w:p w14:paraId="59FFE11C" w14:textId="77777777" w:rsidR="00BC1BD8" w:rsidRDefault="00BC1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#ccc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AE11" w14:textId="77777777" w:rsidR="00ED7AB1" w:rsidRDefault="00000000">
    <w:pPr>
      <w:pStyle w:val="a9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</w:rPr>
      <w:fldChar w:fldCharType="end"/>
    </w:r>
  </w:p>
  <w:p w14:paraId="5D32908D" w14:textId="77777777" w:rsidR="00ED7AB1" w:rsidRDefault="00ED7AB1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6B6BD" w14:textId="77777777" w:rsidR="00ED7AB1" w:rsidRDefault="00000000">
    <w:pPr>
      <w:pStyle w:val="a9"/>
      <w:ind w:right="360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6 </w:t>
    </w:r>
    <w:r>
      <w:rPr>
        <w:rFonts w:hint="eastAsia"/>
        <w:kern w:val="0"/>
        <w:szCs w:val="21"/>
      </w:rPr>
      <w:t>页</w:t>
    </w:r>
  </w:p>
  <w:p w14:paraId="00BD78A9" w14:textId="1BF89DD5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455D76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5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297A11">
      <w:rPr>
        <w:noProof/>
        <w:color w:val="FFFFFF"/>
        <w:sz w:val="2"/>
        <w:szCs w:val="2"/>
      </w:rPr>
      <w:drawing>
        <wp:anchor distT="0" distB="0" distL="114300" distR="114300" simplePos="0" relativeHeight="251658752" behindDoc="0" locked="0" layoutInCell="1" allowOverlap="1" wp14:anchorId="2D943BA4" wp14:editId="601B8CE2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02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FE11D" w14:textId="77777777" w:rsidR="00BC1BD8" w:rsidRDefault="00BC1BD8">
      <w:r>
        <w:separator/>
      </w:r>
    </w:p>
  </w:footnote>
  <w:footnote w:type="continuationSeparator" w:id="0">
    <w:p w14:paraId="521E3222" w14:textId="77777777" w:rsidR="00BC1BD8" w:rsidRDefault="00BC1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626" w14:textId="62AA66C4" w:rsidR="004151FC" w:rsidRDefault="00297A11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017B2270" wp14:editId="735A1A28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025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FFFFFF"/>
        <w:sz w:val="2"/>
        <w:szCs w:val="2"/>
      </w:rPr>
      <mc:AlternateContent>
        <mc:Choice Requires="wps">
          <w:drawing>
            <wp:inline distT="0" distB="0" distL="0" distR="0" wp14:anchorId="6BE4D8C9" wp14:editId="1B9A2B56">
              <wp:extent cx="7620" cy="7620"/>
              <wp:effectExtent l="0" t="0" r="0" b="0"/>
              <wp:docPr id="1518884055" name="WordArt 1" descr="学科网 zxxk.com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7620" cy="7620"/>
                      </a:xfrm>
                      <a:prstGeom prst="rect">
                        <a:avLst/>
                      </a:prstGeom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6F0FAB" w14:textId="77777777" w:rsidR="00297A11" w:rsidRDefault="00297A11" w:rsidP="00297A11">
                          <w:pPr>
                            <w:jc w:val="center"/>
                            <w:rPr>
                              <w:color w:val="FFFFFF" w:themeColor="background1"/>
                              <w:spacing w:val="32"/>
                              <w:kern w:val="0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>学科网（北京）股份有限公司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BE4D8C9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alt="学科网 zxxk.com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" filled="f" stroked="f" strokecolor="white">
              <v:stroke joinstyle="round"/>
              <o:lock v:ext="edit" shapetype="t"/>
              <v:textbox style="mso-fit-shape-to-text:t">
                <w:txbxContent>
                  <w:p w14:paraId="156F0FAB" w14:textId="77777777" w:rsidR="00297A11" w:rsidRDefault="00297A11" w:rsidP="00297A11">
                    <w:pPr>
                      <w:jc w:val="center"/>
                      <w:rPr>
                        <w:color w:val="FFFFFF" w:themeColor="background1"/>
                        <w:spacing w:val="32"/>
                        <w:kern w:val="0"/>
                        <w:sz w:val="16"/>
                        <w:szCs w:val="16"/>
                        <w14:textFill>
                          <w14:noFill/>
                        </w14:textFill>
                      </w:rPr>
                    </w:pP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>学科网（北京）股份有限公司</w:t>
                    </w: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 xml:space="preserve"> 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RjYjBhZTVkZTJkNTNjZGJhN2Y3YmIyODM1MmUzZDEifQ=="/>
  </w:docVars>
  <w:rsids>
    <w:rsidRoot w:val="00D64731"/>
    <w:rsid w:val="000022C4"/>
    <w:rsid w:val="00002C32"/>
    <w:rsid w:val="00006DF5"/>
    <w:rsid w:val="00007650"/>
    <w:rsid w:val="000105A4"/>
    <w:rsid w:val="00011582"/>
    <w:rsid w:val="00011810"/>
    <w:rsid w:val="00013927"/>
    <w:rsid w:val="00020C7A"/>
    <w:rsid w:val="00023096"/>
    <w:rsid w:val="000276AD"/>
    <w:rsid w:val="00032E9E"/>
    <w:rsid w:val="00041992"/>
    <w:rsid w:val="00043BB2"/>
    <w:rsid w:val="00050DDC"/>
    <w:rsid w:val="00056067"/>
    <w:rsid w:val="0006078E"/>
    <w:rsid w:val="000612B2"/>
    <w:rsid w:val="00070D91"/>
    <w:rsid w:val="00071224"/>
    <w:rsid w:val="0007484D"/>
    <w:rsid w:val="00075261"/>
    <w:rsid w:val="00081720"/>
    <w:rsid w:val="00081F9C"/>
    <w:rsid w:val="00095B06"/>
    <w:rsid w:val="000A7377"/>
    <w:rsid w:val="000C09CE"/>
    <w:rsid w:val="000C5605"/>
    <w:rsid w:val="000C7A4E"/>
    <w:rsid w:val="000D1144"/>
    <w:rsid w:val="000D3875"/>
    <w:rsid w:val="000D64C2"/>
    <w:rsid w:val="000E0485"/>
    <w:rsid w:val="000E22DF"/>
    <w:rsid w:val="000E2E75"/>
    <w:rsid w:val="000E4C56"/>
    <w:rsid w:val="000E4D42"/>
    <w:rsid w:val="000E4D48"/>
    <w:rsid w:val="000E5C06"/>
    <w:rsid w:val="000F0E63"/>
    <w:rsid w:val="0010014D"/>
    <w:rsid w:val="00103E5D"/>
    <w:rsid w:val="0010429B"/>
    <w:rsid w:val="00105842"/>
    <w:rsid w:val="00115F57"/>
    <w:rsid w:val="0011669F"/>
    <w:rsid w:val="001319E5"/>
    <w:rsid w:val="00135B90"/>
    <w:rsid w:val="00136BCC"/>
    <w:rsid w:val="00137179"/>
    <w:rsid w:val="001448C8"/>
    <w:rsid w:val="00150B24"/>
    <w:rsid w:val="00151EDD"/>
    <w:rsid w:val="00155EE3"/>
    <w:rsid w:val="00161401"/>
    <w:rsid w:val="00163356"/>
    <w:rsid w:val="001660A5"/>
    <w:rsid w:val="00167557"/>
    <w:rsid w:val="00167D4F"/>
    <w:rsid w:val="00172E04"/>
    <w:rsid w:val="001815EF"/>
    <w:rsid w:val="001837FA"/>
    <w:rsid w:val="00187FA7"/>
    <w:rsid w:val="001926EB"/>
    <w:rsid w:val="001941FA"/>
    <w:rsid w:val="001A074A"/>
    <w:rsid w:val="001B1166"/>
    <w:rsid w:val="001B210A"/>
    <w:rsid w:val="001C5A88"/>
    <w:rsid w:val="001C612E"/>
    <w:rsid w:val="001D255B"/>
    <w:rsid w:val="001E0113"/>
    <w:rsid w:val="001E41BC"/>
    <w:rsid w:val="001E6CEC"/>
    <w:rsid w:val="001F0476"/>
    <w:rsid w:val="001F687B"/>
    <w:rsid w:val="001F7ADA"/>
    <w:rsid w:val="00206F42"/>
    <w:rsid w:val="00213457"/>
    <w:rsid w:val="00213C49"/>
    <w:rsid w:val="00217D4D"/>
    <w:rsid w:val="0022407C"/>
    <w:rsid w:val="00226873"/>
    <w:rsid w:val="00247FA2"/>
    <w:rsid w:val="00256493"/>
    <w:rsid w:val="00256DFF"/>
    <w:rsid w:val="002614F7"/>
    <w:rsid w:val="00264FD2"/>
    <w:rsid w:val="0027759A"/>
    <w:rsid w:val="00284744"/>
    <w:rsid w:val="00287EFA"/>
    <w:rsid w:val="00291C29"/>
    <w:rsid w:val="00292801"/>
    <w:rsid w:val="0029495F"/>
    <w:rsid w:val="00297A11"/>
    <w:rsid w:val="002A4CCF"/>
    <w:rsid w:val="002B0724"/>
    <w:rsid w:val="002B1C69"/>
    <w:rsid w:val="002B3D9C"/>
    <w:rsid w:val="002B4033"/>
    <w:rsid w:val="002B6945"/>
    <w:rsid w:val="002C0CCE"/>
    <w:rsid w:val="002C27BF"/>
    <w:rsid w:val="002C404B"/>
    <w:rsid w:val="002C413F"/>
    <w:rsid w:val="002D189F"/>
    <w:rsid w:val="002D5E1A"/>
    <w:rsid w:val="002E1BA5"/>
    <w:rsid w:val="002E4B19"/>
    <w:rsid w:val="002F0FED"/>
    <w:rsid w:val="002F22EB"/>
    <w:rsid w:val="002F436A"/>
    <w:rsid w:val="002F4829"/>
    <w:rsid w:val="003045B4"/>
    <w:rsid w:val="00304C5A"/>
    <w:rsid w:val="00305021"/>
    <w:rsid w:val="003068C2"/>
    <w:rsid w:val="0030745F"/>
    <w:rsid w:val="00312698"/>
    <w:rsid w:val="00312FB1"/>
    <w:rsid w:val="003133A8"/>
    <w:rsid w:val="00313571"/>
    <w:rsid w:val="003144DF"/>
    <w:rsid w:val="0031470C"/>
    <w:rsid w:val="00320F2E"/>
    <w:rsid w:val="00326F34"/>
    <w:rsid w:val="00330509"/>
    <w:rsid w:val="003305E4"/>
    <w:rsid w:val="003374AF"/>
    <w:rsid w:val="003416E3"/>
    <w:rsid w:val="00341B3C"/>
    <w:rsid w:val="0035262D"/>
    <w:rsid w:val="003543F4"/>
    <w:rsid w:val="00364AC7"/>
    <w:rsid w:val="00364E6D"/>
    <w:rsid w:val="00370039"/>
    <w:rsid w:val="00376515"/>
    <w:rsid w:val="003765D4"/>
    <w:rsid w:val="00376D67"/>
    <w:rsid w:val="003777E5"/>
    <w:rsid w:val="00380690"/>
    <w:rsid w:val="00381760"/>
    <w:rsid w:val="00385814"/>
    <w:rsid w:val="00385C7D"/>
    <w:rsid w:val="0038656E"/>
    <w:rsid w:val="003946E5"/>
    <w:rsid w:val="003963BD"/>
    <w:rsid w:val="003A57C5"/>
    <w:rsid w:val="003B04C1"/>
    <w:rsid w:val="003B0503"/>
    <w:rsid w:val="003B3598"/>
    <w:rsid w:val="003B4AEF"/>
    <w:rsid w:val="003B7E1E"/>
    <w:rsid w:val="003C3100"/>
    <w:rsid w:val="003C67BF"/>
    <w:rsid w:val="003D3C8E"/>
    <w:rsid w:val="003F1A6B"/>
    <w:rsid w:val="00402060"/>
    <w:rsid w:val="00403005"/>
    <w:rsid w:val="004101CF"/>
    <w:rsid w:val="004151FC"/>
    <w:rsid w:val="00416DC8"/>
    <w:rsid w:val="00420FF1"/>
    <w:rsid w:val="00423C6D"/>
    <w:rsid w:val="00424204"/>
    <w:rsid w:val="00427430"/>
    <w:rsid w:val="00432CE4"/>
    <w:rsid w:val="0044422B"/>
    <w:rsid w:val="00446A13"/>
    <w:rsid w:val="0044769C"/>
    <w:rsid w:val="00451759"/>
    <w:rsid w:val="004553E2"/>
    <w:rsid w:val="00456143"/>
    <w:rsid w:val="004611F3"/>
    <w:rsid w:val="00461E15"/>
    <w:rsid w:val="0046375D"/>
    <w:rsid w:val="004648C7"/>
    <w:rsid w:val="004651A2"/>
    <w:rsid w:val="004707D6"/>
    <w:rsid w:val="0047334F"/>
    <w:rsid w:val="00481A26"/>
    <w:rsid w:val="004835FC"/>
    <w:rsid w:val="004A00BC"/>
    <w:rsid w:val="004B0F86"/>
    <w:rsid w:val="004B13A0"/>
    <w:rsid w:val="004B5642"/>
    <w:rsid w:val="004B65BC"/>
    <w:rsid w:val="004C0E68"/>
    <w:rsid w:val="004D0A22"/>
    <w:rsid w:val="004D217A"/>
    <w:rsid w:val="004D4615"/>
    <w:rsid w:val="004D5D95"/>
    <w:rsid w:val="004D7140"/>
    <w:rsid w:val="004E422A"/>
    <w:rsid w:val="004E5AE1"/>
    <w:rsid w:val="004F1E91"/>
    <w:rsid w:val="004F49D7"/>
    <w:rsid w:val="004F7AA0"/>
    <w:rsid w:val="00503154"/>
    <w:rsid w:val="00515651"/>
    <w:rsid w:val="00520D09"/>
    <w:rsid w:val="00535F92"/>
    <w:rsid w:val="00537ECC"/>
    <w:rsid w:val="005423DF"/>
    <w:rsid w:val="00551595"/>
    <w:rsid w:val="00556451"/>
    <w:rsid w:val="00556764"/>
    <w:rsid w:val="005571E9"/>
    <w:rsid w:val="00560274"/>
    <w:rsid w:val="005631C2"/>
    <w:rsid w:val="00567D3E"/>
    <w:rsid w:val="0057131B"/>
    <w:rsid w:val="005747E6"/>
    <w:rsid w:val="005757F4"/>
    <w:rsid w:val="00577040"/>
    <w:rsid w:val="00580E96"/>
    <w:rsid w:val="0058293F"/>
    <w:rsid w:val="00582959"/>
    <w:rsid w:val="0058301E"/>
    <w:rsid w:val="0059046F"/>
    <w:rsid w:val="00594D4A"/>
    <w:rsid w:val="005A52C9"/>
    <w:rsid w:val="005B0098"/>
    <w:rsid w:val="005B0525"/>
    <w:rsid w:val="005B1499"/>
    <w:rsid w:val="005B1870"/>
    <w:rsid w:val="005B54A7"/>
    <w:rsid w:val="005C02A9"/>
    <w:rsid w:val="005C362A"/>
    <w:rsid w:val="005C416B"/>
    <w:rsid w:val="005C4FA8"/>
    <w:rsid w:val="005C7607"/>
    <w:rsid w:val="005D5338"/>
    <w:rsid w:val="005E298C"/>
    <w:rsid w:val="005E4A1E"/>
    <w:rsid w:val="005E5776"/>
    <w:rsid w:val="00601BCA"/>
    <w:rsid w:val="00604B22"/>
    <w:rsid w:val="00606E13"/>
    <w:rsid w:val="00611751"/>
    <w:rsid w:val="00615243"/>
    <w:rsid w:val="00625863"/>
    <w:rsid w:val="00627C33"/>
    <w:rsid w:val="00631C51"/>
    <w:rsid w:val="0063217A"/>
    <w:rsid w:val="00633C01"/>
    <w:rsid w:val="00635266"/>
    <w:rsid w:val="006360BD"/>
    <w:rsid w:val="00637200"/>
    <w:rsid w:val="00643259"/>
    <w:rsid w:val="00644584"/>
    <w:rsid w:val="00654A5B"/>
    <w:rsid w:val="00664AEB"/>
    <w:rsid w:val="00664C55"/>
    <w:rsid w:val="00665674"/>
    <w:rsid w:val="00667C97"/>
    <w:rsid w:val="0067231D"/>
    <w:rsid w:val="00675100"/>
    <w:rsid w:val="00676BFC"/>
    <w:rsid w:val="00677857"/>
    <w:rsid w:val="00677EB3"/>
    <w:rsid w:val="00681A35"/>
    <w:rsid w:val="00683ED8"/>
    <w:rsid w:val="00686EA1"/>
    <w:rsid w:val="006877D1"/>
    <w:rsid w:val="00696655"/>
    <w:rsid w:val="006A11AA"/>
    <w:rsid w:val="006A39FA"/>
    <w:rsid w:val="006A6216"/>
    <w:rsid w:val="006B0BD3"/>
    <w:rsid w:val="006B2149"/>
    <w:rsid w:val="006B2522"/>
    <w:rsid w:val="006B5A19"/>
    <w:rsid w:val="006C0BF1"/>
    <w:rsid w:val="006C2EAD"/>
    <w:rsid w:val="006D74C4"/>
    <w:rsid w:val="006E402C"/>
    <w:rsid w:val="006E6668"/>
    <w:rsid w:val="006F26C2"/>
    <w:rsid w:val="006F2CA5"/>
    <w:rsid w:val="006F3D24"/>
    <w:rsid w:val="00702679"/>
    <w:rsid w:val="0070671A"/>
    <w:rsid w:val="0071297F"/>
    <w:rsid w:val="007131AE"/>
    <w:rsid w:val="00716695"/>
    <w:rsid w:val="00722EF0"/>
    <w:rsid w:val="00723F56"/>
    <w:rsid w:val="00724201"/>
    <w:rsid w:val="00724C3D"/>
    <w:rsid w:val="00735247"/>
    <w:rsid w:val="0073645F"/>
    <w:rsid w:val="00737250"/>
    <w:rsid w:val="00751C2A"/>
    <w:rsid w:val="00770CB6"/>
    <w:rsid w:val="00772E2B"/>
    <w:rsid w:val="007748FD"/>
    <w:rsid w:val="00777E54"/>
    <w:rsid w:val="0078042A"/>
    <w:rsid w:val="0078543D"/>
    <w:rsid w:val="007945BE"/>
    <w:rsid w:val="00797527"/>
    <w:rsid w:val="007A10E5"/>
    <w:rsid w:val="007B0576"/>
    <w:rsid w:val="007B1132"/>
    <w:rsid w:val="007B13B5"/>
    <w:rsid w:val="007B41F3"/>
    <w:rsid w:val="007C1B93"/>
    <w:rsid w:val="007C7692"/>
    <w:rsid w:val="007D197A"/>
    <w:rsid w:val="007E292A"/>
    <w:rsid w:val="007F05D0"/>
    <w:rsid w:val="007F1C8C"/>
    <w:rsid w:val="007F50EE"/>
    <w:rsid w:val="0080093A"/>
    <w:rsid w:val="008014C6"/>
    <w:rsid w:val="00805C02"/>
    <w:rsid w:val="0080699C"/>
    <w:rsid w:val="00806C7C"/>
    <w:rsid w:val="008107BD"/>
    <w:rsid w:val="00811D0A"/>
    <w:rsid w:val="00813A07"/>
    <w:rsid w:val="0081417A"/>
    <w:rsid w:val="00822018"/>
    <w:rsid w:val="008243DA"/>
    <w:rsid w:val="008246B7"/>
    <w:rsid w:val="008351F4"/>
    <w:rsid w:val="00836F6E"/>
    <w:rsid w:val="00836F93"/>
    <w:rsid w:val="0084516C"/>
    <w:rsid w:val="00846B76"/>
    <w:rsid w:val="00852E0C"/>
    <w:rsid w:val="00860B41"/>
    <w:rsid w:val="008729AE"/>
    <w:rsid w:val="00872F3B"/>
    <w:rsid w:val="008737D5"/>
    <w:rsid w:val="00875913"/>
    <w:rsid w:val="008772E0"/>
    <w:rsid w:val="00877C6F"/>
    <w:rsid w:val="00880EB4"/>
    <w:rsid w:val="008C12A1"/>
    <w:rsid w:val="008C598C"/>
    <w:rsid w:val="008C6CC1"/>
    <w:rsid w:val="008D38ED"/>
    <w:rsid w:val="008D7BCE"/>
    <w:rsid w:val="008E103F"/>
    <w:rsid w:val="008E1F95"/>
    <w:rsid w:val="008E6EF1"/>
    <w:rsid w:val="008F4207"/>
    <w:rsid w:val="008F614B"/>
    <w:rsid w:val="008F762C"/>
    <w:rsid w:val="008F76DA"/>
    <w:rsid w:val="008F7E0E"/>
    <w:rsid w:val="00904A8C"/>
    <w:rsid w:val="0091471D"/>
    <w:rsid w:val="00917342"/>
    <w:rsid w:val="0091776E"/>
    <w:rsid w:val="00926DD0"/>
    <w:rsid w:val="009278B5"/>
    <w:rsid w:val="00933166"/>
    <w:rsid w:val="00942BA0"/>
    <w:rsid w:val="00942F71"/>
    <w:rsid w:val="009438C4"/>
    <w:rsid w:val="009446B3"/>
    <w:rsid w:val="00947953"/>
    <w:rsid w:val="009510D2"/>
    <w:rsid w:val="00960F96"/>
    <w:rsid w:val="00963D1B"/>
    <w:rsid w:val="009709DE"/>
    <w:rsid w:val="009720F2"/>
    <w:rsid w:val="00972ECE"/>
    <w:rsid w:val="00976141"/>
    <w:rsid w:val="00981DF3"/>
    <w:rsid w:val="0098241F"/>
    <w:rsid w:val="00984C60"/>
    <w:rsid w:val="00994D47"/>
    <w:rsid w:val="009A2DF5"/>
    <w:rsid w:val="009A799B"/>
    <w:rsid w:val="009B1A7F"/>
    <w:rsid w:val="009B1CD8"/>
    <w:rsid w:val="009B1D05"/>
    <w:rsid w:val="009B2E41"/>
    <w:rsid w:val="009B4424"/>
    <w:rsid w:val="009B478A"/>
    <w:rsid w:val="009C26C9"/>
    <w:rsid w:val="009C46EB"/>
    <w:rsid w:val="009C7E74"/>
    <w:rsid w:val="009D00DD"/>
    <w:rsid w:val="009D2031"/>
    <w:rsid w:val="009D3314"/>
    <w:rsid w:val="009D52A3"/>
    <w:rsid w:val="009E2F2D"/>
    <w:rsid w:val="009E4488"/>
    <w:rsid w:val="009E7DEF"/>
    <w:rsid w:val="00A00D6B"/>
    <w:rsid w:val="00A10609"/>
    <w:rsid w:val="00A1257B"/>
    <w:rsid w:val="00A14801"/>
    <w:rsid w:val="00A16230"/>
    <w:rsid w:val="00A16E92"/>
    <w:rsid w:val="00A2045C"/>
    <w:rsid w:val="00A2121B"/>
    <w:rsid w:val="00A213E7"/>
    <w:rsid w:val="00A23A90"/>
    <w:rsid w:val="00A249D7"/>
    <w:rsid w:val="00A32935"/>
    <w:rsid w:val="00A37403"/>
    <w:rsid w:val="00A41FA8"/>
    <w:rsid w:val="00A43FCF"/>
    <w:rsid w:val="00A522E8"/>
    <w:rsid w:val="00A55D31"/>
    <w:rsid w:val="00A720DE"/>
    <w:rsid w:val="00A80323"/>
    <w:rsid w:val="00A82CD8"/>
    <w:rsid w:val="00A861F1"/>
    <w:rsid w:val="00A867F9"/>
    <w:rsid w:val="00A93326"/>
    <w:rsid w:val="00A9780A"/>
    <w:rsid w:val="00AA4F68"/>
    <w:rsid w:val="00AA4F6F"/>
    <w:rsid w:val="00AA6BE5"/>
    <w:rsid w:val="00AB1513"/>
    <w:rsid w:val="00AB750E"/>
    <w:rsid w:val="00AC069B"/>
    <w:rsid w:val="00AC32B6"/>
    <w:rsid w:val="00AC3C63"/>
    <w:rsid w:val="00AD3290"/>
    <w:rsid w:val="00AD3DE8"/>
    <w:rsid w:val="00AE33E8"/>
    <w:rsid w:val="00AE55EF"/>
    <w:rsid w:val="00AE6B33"/>
    <w:rsid w:val="00AE76E8"/>
    <w:rsid w:val="00AF1E2D"/>
    <w:rsid w:val="00AF5BFC"/>
    <w:rsid w:val="00B01EE6"/>
    <w:rsid w:val="00B050AD"/>
    <w:rsid w:val="00B05F0F"/>
    <w:rsid w:val="00B0796B"/>
    <w:rsid w:val="00B07BF9"/>
    <w:rsid w:val="00B149E5"/>
    <w:rsid w:val="00B16221"/>
    <w:rsid w:val="00B22811"/>
    <w:rsid w:val="00B309CF"/>
    <w:rsid w:val="00B374DE"/>
    <w:rsid w:val="00B40586"/>
    <w:rsid w:val="00B46A80"/>
    <w:rsid w:val="00B54B3C"/>
    <w:rsid w:val="00B55592"/>
    <w:rsid w:val="00B60140"/>
    <w:rsid w:val="00B611ED"/>
    <w:rsid w:val="00B614FA"/>
    <w:rsid w:val="00B62B06"/>
    <w:rsid w:val="00B665CB"/>
    <w:rsid w:val="00B745F7"/>
    <w:rsid w:val="00B76F99"/>
    <w:rsid w:val="00B8382A"/>
    <w:rsid w:val="00B87363"/>
    <w:rsid w:val="00B90F51"/>
    <w:rsid w:val="00B96B9D"/>
    <w:rsid w:val="00B97E71"/>
    <w:rsid w:val="00BA78C1"/>
    <w:rsid w:val="00BB0365"/>
    <w:rsid w:val="00BB0EFC"/>
    <w:rsid w:val="00BB20C9"/>
    <w:rsid w:val="00BB2805"/>
    <w:rsid w:val="00BC0921"/>
    <w:rsid w:val="00BC1809"/>
    <w:rsid w:val="00BC1BD8"/>
    <w:rsid w:val="00BC2D9C"/>
    <w:rsid w:val="00BC6C15"/>
    <w:rsid w:val="00BC791D"/>
    <w:rsid w:val="00BD2544"/>
    <w:rsid w:val="00BE0D6B"/>
    <w:rsid w:val="00BE6744"/>
    <w:rsid w:val="00C02FC6"/>
    <w:rsid w:val="00C052DC"/>
    <w:rsid w:val="00C13A8A"/>
    <w:rsid w:val="00C14083"/>
    <w:rsid w:val="00C20AFF"/>
    <w:rsid w:val="00C2387B"/>
    <w:rsid w:val="00C260C6"/>
    <w:rsid w:val="00C26338"/>
    <w:rsid w:val="00C34382"/>
    <w:rsid w:val="00C4309F"/>
    <w:rsid w:val="00C44C1F"/>
    <w:rsid w:val="00C4558B"/>
    <w:rsid w:val="00C526FE"/>
    <w:rsid w:val="00C57295"/>
    <w:rsid w:val="00C612EB"/>
    <w:rsid w:val="00C711A3"/>
    <w:rsid w:val="00C817A3"/>
    <w:rsid w:val="00C8387D"/>
    <w:rsid w:val="00C876B8"/>
    <w:rsid w:val="00C879C5"/>
    <w:rsid w:val="00C900F7"/>
    <w:rsid w:val="00C92CD9"/>
    <w:rsid w:val="00C94608"/>
    <w:rsid w:val="00C95F99"/>
    <w:rsid w:val="00C968C0"/>
    <w:rsid w:val="00C968CC"/>
    <w:rsid w:val="00CA0839"/>
    <w:rsid w:val="00CA1A0E"/>
    <w:rsid w:val="00CA4C93"/>
    <w:rsid w:val="00CB129D"/>
    <w:rsid w:val="00CB3EF1"/>
    <w:rsid w:val="00CB56C8"/>
    <w:rsid w:val="00CB6ABB"/>
    <w:rsid w:val="00CB73EB"/>
    <w:rsid w:val="00CB7958"/>
    <w:rsid w:val="00CC574E"/>
    <w:rsid w:val="00CC758B"/>
    <w:rsid w:val="00CD0DE3"/>
    <w:rsid w:val="00CD2638"/>
    <w:rsid w:val="00CD4124"/>
    <w:rsid w:val="00CD671D"/>
    <w:rsid w:val="00CD78DE"/>
    <w:rsid w:val="00CE1BA9"/>
    <w:rsid w:val="00CE5C14"/>
    <w:rsid w:val="00CE6DCE"/>
    <w:rsid w:val="00CE7196"/>
    <w:rsid w:val="00CE71CE"/>
    <w:rsid w:val="00CF05E7"/>
    <w:rsid w:val="00CF44E5"/>
    <w:rsid w:val="00CF7D76"/>
    <w:rsid w:val="00D00275"/>
    <w:rsid w:val="00D00F0F"/>
    <w:rsid w:val="00D0191A"/>
    <w:rsid w:val="00D0348F"/>
    <w:rsid w:val="00D06BE8"/>
    <w:rsid w:val="00D126D4"/>
    <w:rsid w:val="00D17FA8"/>
    <w:rsid w:val="00D27226"/>
    <w:rsid w:val="00D329C5"/>
    <w:rsid w:val="00D520FF"/>
    <w:rsid w:val="00D52A82"/>
    <w:rsid w:val="00D5421E"/>
    <w:rsid w:val="00D55608"/>
    <w:rsid w:val="00D575C5"/>
    <w:rsid w:val="00D64731"/>
    <w:rsid w:val="00D670F0"/>
    <w:rsid w:val="00D72266"/>
    <w:rsid w:val="00D72DC9"/>
    <w:rsid w:val="00D732D3"/>
    <w:rsid w:val="00D7772B"/>
    <w:rsid w:val="00D80BA4"/>
    <w:rsid w:val="00D849D9"/>
    <w:rsid w:val="00D9179E"/>
    <w:rsid w:val="00DB5EE6"/>
    <w:rsid w:val="00DB6F2C"/>
    <w:rsid w:val="00DB7CB3"/>
    <w:rsid w:val="00DC0F2F"/>
    <w:rsid w:val="00DC20CD"/>
    <w:rsid w:val="00DC6794"/>
    <w:rsid w:val="00DD3D0B"/>
    <w:rsid w:val="00DD4038"/>
    <w:rsid w:val="00DD7A3E"/>
    <w:rsid w:val="00DE1303"/>
    <w:rsid w:val="00DE28D5"/>
    <w:rsid w:val="00DE32F7"/>
    <w:rsid w:val="00DE5A18"/>
    <w:rsid w:val="00DE5B9E"/>
    <w:rsid w:val="00DF16F7"/>
    <w:rsid w:val="00DF2389"/>
    <w:rsid w:val="00E02CF6"/>
    <w:rsid w:val="00E06CD8"/>
    <w:rsid w:val="00E11087"/>
    <w:rsid w:val="00E3290A"/>
    <w:rsid w:val="00E34C96"/>
    <w:rsid w:val="00E35400"/>
    <w:rsid w:val="00E3624C"/>
    <w:rsid w:val="00E37A8D"/>
    <w:rsid w:val="00E40342"/>
    <w:rsid w:val="00E4167E"/>
    <w:rsid w:val="00E424E1"/>
    <w:rsid w:val="00E441DB"/>
    <w:rsid w:val="00E511D9"/>
    <w:rsid w:val="00E5163C"/>
    <w:rsid w:val="00E54F8A"/>
    <w:rsid w:val="00E570DC"/>
    <w:rsid w:val="00E62562"/>
    <w:rsid w:val="00E64F5B"/>
    <w:rsid w:val="00E67983"/>
    <w:rsid w:val="00E67A8E"/>
    <w:rsid w:val="00E708C2"/>
    <w:rsid w:val="00E72672"/>
    <w:rsid w:val="00E759D8"/>
    <w:rsid w:val="00E76E2B"/>
    <w:rsid w:val="00E80F5C"/>
    <w:rsid w:val="00E83294"/>
    <w:rsid w:val="00E84AB4"/>
    <w:rsid w:val="00E90E43"/>
    <w:rsid w:val="00E93C5F"/>
    <w:rsid w:val="00EA28A3"/>
    <w:rsid w:val="00EA2A82"/>
    <w:rsid w:val="00EA66AD"/>
    <w:rsid w:val="00EB1840"/>
    <w:rsid w:val="00EB1CB8"/>
    <w:rsid w:val="00EB6211"/>
    <w:rsid w:val="00EC3248"/>
    <w:rsid w:val="00EC3F12"/>
    <w:rsid w:val="00EC4F9B"/>
    <w:rsid w:val="00EC5A27"/>
    <w:rsid w:val="00EC5B40"/>
    <w:rsid w:val="00EC7DAF"/>
    <w:rsid w:val="00ED6EA8"/>
    <w:rsid w:val="00ED766B"/>
    <w:rsid w:val="00ED7AB1"/>
    <w:rsid w:val="00EE3602"/>
    <w:rsid w:val="00EE66C0"/>
    <w:rsid w:val="00EF09CD"/>
    <w:rsid w:val="00EF328F"/>
    <w:rsid w:val="00EF339E"/>
    <w:rsid w:val="00F01E16"/>
    <w:rsid w:val="00F03DD8"/>
    <w:rsid w:val="00F052B6"/>
    <w:rsid w:val="00F077DA"/>
    <w:rsid w:val="00F16537"/>
    <w:rsid w:val="00F21CD1"/>
    <w:rsid w:val="00F309D4"/>
    <w:rsid w:val="00F34216"/>
    <w:rsid w:val="00F40AE2"/>
    <w:rsid w:val="00F42608"/>
    <w:rsid w:val="00F45683"/>
    <w:rsid w:val="00F47C71"/>
    <w:rsid w:val="00F47CE0"/>
    <w:rsid w:val="00F505D2"/>
    <w:rsid w:val="00F53C30"/>
    <w:rsid w:val="00F67816"/>
    <w:rsid w:val="00F70343"/>
    <w:rsid w:val="00F72D67"/>
    <w:rsid w:val="00F7699F"/>
    <w:rsid w:val="00F77766"/>
    <w:rsid w:val="00F8084B"/>
    <w:rsid w:val="00F828A5"/>
    <w:rsid w:val="00F84D8F"/>
    <w:rsid w:val="00F85CE2"/>
    <w:rsid w:val="00F92BD5"/>
    <w:rsid w:val="00F968E8"/>
    <w:rsid w:val="00FA09B6"/>
    <w:rsid w:val="00FA3CF2"/>
    <w:rsid w:val="00FA51FD"/>
    <w:rsid w:val="00FA5AC6"/>
    <w:rsid w:val="00FB0724"/>
    <w:rsid w:val="00FB07E7"/>
    <w:rsid w:val="00FB228E"/>
    <w:rsid w:val="00FB4000"/>
    <w:rsid w:val="00FB4A2E"/>
    <w:rsid w:val="00FC4A32"/>
    <w:rsid w:val="00FC60BC"/>
    <w:rsid w:val="00FD0261"/>
    <w:rsid w:val="00FD3229"/>
    <w:rsid w:val="00FD54A7"/>
    <w:rsid w:val="00FD7CE2"/>
    <w:rsid w:val="00FE2423"/>
    <w:rsid w:val="00FE5292"/>
    <w:rsid w:val="00FE5403"/>
    <w:rsid w:val="00FE6D06"/>
    <w:rsid w:val="00FF5A99"/>
    <w:rsid w:val="01176EA7"/>
    <w:rsid w:val="011C26A2"/>
    <w:rsid w:val="0168325F"/>
    <w:rsid w:val="017165B7"/>
    <w:rsid w:val="01B23AF9"/>
    <w:rsid w:val="01BE7323"/>
    <w:rsid w:val="01E4322D"/>
    <w:rsid w:val="02056D00"/>
    <w:rsid w:val="021C29C7"/>
    <w:rsid w:val="02201D8C"/>
    <w:rsid w:val="02816CCE"/>
    <w:rsid w:val="028916DF"/>
    <w:rsid w:val="02AE1232"/>
    <w:rsid w:val="02DD2950"/>
    <w:rsid w:val="02E21215"/>
    <w:rsid w:val="02E5311B"/>
    <w:rsid w:val="03045E40"/>
    <w:rsid w:val="032F2286"/>
    <w:rsid w:val="034560D6"/>
    <w:rsid w:val="03544F87"/>
    <w:rsid w:val="037E7D41"/>
    <w:rsid w:val="03FB485E"/>
    <w:rsid w:val="04223B99"/>
    <w:rsid w:val="04640655"/>
    <w:rsid w:val="04A86794"/>
    <w:rsid w:val="04C2712A"/>
    <w:rsid w:val="0506170D"/>
    <w:rsid w:val="050D479F"/>
    <w:rsid w:val="053B7608"/>
    <w:rsid w:val="054B5371"/>
    <w:rsid w:val="054F5201"/>
    <w:rsid w:val="058D1F43"/>
    <w:rsid w:val="0596483F"/>
    <w:rsid w:val="05F66EC3"/>
    <w:rsid w:val="06075691"/>
    <w:rsid w:val="062D6851"/>
    <w:rsid w:val="062E0F1B"/>
    <w:rsid w:val="063302DF"/>
    <w:rsid w:val="06424858"/>
    <w:rsid w:val="06B674D4"/>
    <w:rsid w:val="06F04672"/>
    <w:rsid w:val="07034156"/>
    <w:rsid w:val="078132CC"/>
    <w:rsid w:val="07AC4B5F"/>
    <w:rsid w:val="07AF7E3A"/>
    <w:rsid w:val="07D14314"/>
    <w:rsid w:val="07DC62D7"/>
    <w:rsid w:val="07FC0BA5"/>
    <w:rsid w:val="080F08D8"/>
    <w:rsid w:val="08163A15"/>
    <w:rsid w:val="084D628A"/>
    <w:rsid w:val="086A3D60"/>
    <w:rsid w:val="08956EEB"/>
    <w:rsid w:val="08A84EEE"/>
    <w:rsid w:val="09077801"/>
    <w:rsid w:val="09093579"/>
    <w:rsid w:val="091A5787"/>
    <w:rsid w:val="09367E90"/>
    <w:rsid w:val="09B52424"/>
    <w:rsid w:val="09D92F4C"/>
    <w:rsid w:val="0A1A44CA"/>
    <w:rsid w:val="0A1E1678"/>
    <w:rsid w:val="0A3B3C06"/>
    <w:rsid w:val="0A434999"/>
    <w:rsid w:val="0A6F38B0"/>
    <w:rsid w:val="0A784E98"/>
    <w:rsid w:val="0A7B5BCD"/>
    <w:rsid w:val="0A892BC4"/>
    <w:rsid w:val="0A9E5F43"/>
    <w:rsid w:val="0A9F4195"/>
    <w:rsid w:val="0AC25343"/>
    <w:rsid w:val="0AEF52CD"/>
    <w:rsid w:val="0B093D05"/>
    <w:rsid w:val="0B330D82"/>
    <w:rsid w:val="0B4765DB"/>
    <w:rsid w:val="0B8E5FB8"/>
    <w:rsid w:val="0B9E5B5E"/>
    <w:rsid w:val="0B9F6417"/>
    <w:rsid w:val="0BBE6A6C"/>
    <w:rsid w:val="0BD240F7"/>
    <w:rsid w:val="0C1741FF"/>
    <w:rsid w:val="0CA27F6D"/>
    <w:rsid w:val="0CBC1EB1"/>
    <w:rsid w:val="0CC55A09"/>
    <w:rsid w:val="0CF05DB5"/>
    <w:rsid w:val="0D1D5DE9"/>
    <w:rsid w:val="0D39169E"/>
    <w:rsid w:val="0D45070B"/>
    <w:rsid w:val="0D571F07"/>
    <w:rsid w:val="0D68421E"/>
    <w:rsid w:val="0D8C6527"/>
    <w:rsid w:val="0DDB7F7E"/>
    <w:rsid w:val="0DE011A3"/>
    <w:rsid w:val="0E214EC1"/>
    <w:rsid w:val="0E3015A8"/>
    <w:rsid w:val="0E3435B3"/>
    <w:rsid w:val="0E5E411A"/>
    <w:rsid w:val="0E6C0832"/>
    <w:rsid w:val="0EAD0A82"/>
    <w:rsid w:val="0EBD108E"/>
    <w:rsid w:val="0F2E3D3A"/>
    <w:rsid w:val="0F6239E3"/>
    <w:rsid w:val="0F713C26"/>
    <w:rsid w:val="0F9148FF"/>
    <w:rsid w:val="0FB73D2F"/>
    <w:rsid w:val="0FF07C6C"/>
    <w:rsid w:val="108A1224"/>
    <w:rsid w:val="10CE21A8"/>
    <w:rsid w:val="110417D1"/>
    <w:rsid w:val="11054F51"/>
    <w:rsid w:val="1115143E"/>
    <w:rsid w:val="11173FDA"/>
    <w:rsid w:val="113E5D8A"/>
    <w:rsid w:val="115E01DA"/>
    <w:rsid w:val="11627CCB"/>
    <w:rsid w:val="11A622AD"/>
    <w:rsid w:val="11BB5928"/>
    <w:rsid w:val="11D0732A"/>
    <w:rsid w:val="122A0B7F"/>
    <w:rsid w:val="122A2E84"/>
    <w:rsid w:val="12536411"/>
    <w:rsid w:val="12617F82"/>
    <w:rsid w:val="12631F4C"/>
    <w:rsid w:val="129245E0"/>
    <w:rsid w:val="12D9053A"/>
    <w:rsid w:val="1323698F"/>
    <w:rsid w:val="13376699"/>
    <w:rsid w:val="13804EF8"/>
    <w:rsid w:val="13E1581F"/>
    <w:rsid w:val="14506500"/>
    <w:rsid w:val="14885C9A"/>
    <w:rsid w:val="149C7998"/>
    <w:rsid w:val="15170610"/>
    <w:rsid w:val="153C0833"/>
    <w:rsid w:val="15400301"/>
    <w:rsid w:val="156009C5"/>
    <w:rsid w:val="15891CCA"/>
    <w:rsid w:val="15BD5E17"/>
    <w:rsid w:val="15F12C17"/>
    <w:rsid w:val="15F335E7"/>
    <w:rsid w:val="16147A9F"/>
    <w:rsid w:val="16731052"/>
    <w:rsid w:val="16D06D03"/>
    <w:rsid w:val="16F23B5E"/>
    <w:rsid w:val="16F855F9"/>
    <w:rsid w:val="17315FC8"/>
    <w:rsid w:val="1744663C"/>
    <w:rsid w:val="1767428D"/>
    <w:rsid w:val="177C7084"/>
    <w:rsid w:val="17987865"/>
    <w:rsid w:val="17C4348D"/>
    <w:rsid w:val="17D61BCB"/>
    <w:rsid w:val="17FE670B"/>
    <w:rsid w:val="18092605"/>
    <w:rsid w:val="18176A80"/>
    <w:rsid w:val="18213BA2"/>
    <w:rsid w:val="185C0858"/>
    <w:rsid w:val="18D86AC4"/>
    <w:rsid w:val="18EA783A"/>
    <w:rsid w:val="18F970E2"/>
    <w:rsid w:val="192F0CBB"/>
    <w:rsid w:val="19451FB4"/>
    <w:rsid w:val="196F1F8E"/>
    <w:rsid w:val="1977322F"/>
    <w:rsid w:val="19B244C2"/>
    <w:rsid w:val="19BE0EDD"/>
    <w:rsid w:val="1A1104E0"/>
    <w:rsid w:val="1A2521DD"/>
    <w:rsid w:val="1A37709D"/>
    <w:rsid w:val="1AAC0209"/>
    <w:rsid w:val="1AB025ED"/>
    <w:rsid w:val="1AB23A71"/>
    <w:rsid w:val="1ABD7168"/>
    <w:rsid w:val="1AE479A2"/>
    <w:rsid w:val="1AE94FB9"/>
    <w:rsid w:val="1B185594"/>
    <w:rsid w:val="1B293607"/>
    <w:rsid w:val="1B4072CF"/>
    <w:rsid w:val="1B776A68"/>
    <w:rsid w:val="1B80591D"/>
    <w:rsid w:val="1BD5734F"/>
    <w:rsid w:val="1BD619E1"/>
    <w:rsid w:val="1BEE6D2B"/>
    <w:rsid w:val="1CBA4E5F"/>
    <w:rsid w:val="1CD60C80"/>
    <w:rsid w:val="1CD9775A"/>
    <w:rsid w:val="1CEA32A6"/>
    <w:rsid w:val="1CF62CFD"/>
    <w:rsid w:val="1CFC65F2"/>
    <w:rsid w:val="1D197A12"/>
    <w:rsid w:val="1D310EC2"/>
    <w:rsid w:val="1D5D6356"/>
    <w:rsid w:val="1D7804E3"/>
    <w:rsid w:val="1DC718FD"/>
    <w:rsid w:val="1DCC309C"/>
    <w:rsid w:val="1DD349FA"/>
    <w:rsid w:val="1DE521EC"/>
    <w:rsid w:val="1DE57D43"/>
    <w:rsid w:val="1E050335"/>
    <w:rsid w:val="1EA255C8"/>
    <w:rsid w:val="1EB84D83"/>
    <w:rsid w:val="1EEB7551"/>
    <w:rsid w:val="1F072441"/>
    <w:rsid w:val="1F2A4DF9"/>
    <w:rsid w:val="1F587420"/>
    <w:rsid w:val="1FD9384E"/>
    <w:rsid w:val="1FF433FC"/>
    <w:rsid w:val="207215AC"/>
    <w:rsid w:val="20F6042F"/>
    <w:rsid w:val="214C004F"/>
    <w:rsid w:val="21624B9D"/>
    <w:rsid w:val="217557F8"/>
    <w:rsid w:val="21757356"/>
    <w:rsid w:val="21E2754F"/>
    <w:rsid w:val="2201708C"/>
    <w:rsid w:val="220A5F40"/>
    <w:rsid w:val="223E5BEA"/>
    <w:rsid w:val="224A77B7"/>
    <w:rsid w:val="225A39CB"/>
    <w:rsid w:val="226B33C3"/>
    <w:rsid w:val="22783BAE"/>
    <w:rsid w:val="227C4964"/>
    <w:rsid w:val="22A53810"/>
    <w:rsid w:val="22C02AA3"/>
    <w:rsid w:val="23004605"/>
    <w:rsid w:val="231828DF"/>
    <w:rsid w:val="231A7B17"/>
    <w:rsid w:val="231B058A"/>
    <w:rsid w:val="23430B7A"/>
    <w:rsid w:val="23446537"/>
    <w:rsid w:val="238E0DF3"/>
    <w:rsid w:val="239C52BE"/>
    <w:rsid w:val="23E17B7D"/>
    <w:rsid w:val="23F01B47"/>
    <w:rsid w:val="23F02AA6"/>
    <w:rsid w:val="2408442B"/>
    <w:rsid w:val="244F6D29"/>
    <w:rsid w:val="248A15BB"/>
    <w:rsid w:val="24D056F8"/>
    <w:rsid w:val="24DE71DA"/>
    <w:rsid w:val="252F3F10"/>
    <w:rsid w:val="25471195"/>
    <w:rsid w:val="25CB2159"/>
    <w:rsid w:val="25EC42D1"/>
    <w:rsid w:val="260E197A"/>
    <w:rsid w:val="26135198"/>
    <w:rsid w:val="2643052B"/>
    <w:rsid w:val="26600825"/>
    <w:rsid w:val="26912B97"/>
    <w:rsid w:val="26D22DA5"/>
    <w:rsid w:val="27005B64"/>
    <w:rsid w:val="27161574"/>
    <w:rsid w:val="27321A96"/>
    <w:rsid w:val="2741632C"/>
    <w:rsid w:val="279544FE"/>
    <w:rsid w:val="283B2CB1"/>
    <w:rsid w:val="284D302B"/>
    <w:rsid w:val="28577A06"/>
    <w:rsid w:val="288C127F"/>
    <w:rsid w:val="289D4A38"/>
    <w:rsid w:val="28B24BA1"/>
    <w:rsid w:val="28BD7884"/>
    <w:rsid w:val="28F2772E"/>
    <w:rsid w:val="29173BA8"/>
    <w:rsid w:val="293164A9"/>
    <w:rsid w:val="29396EF3"/>
    <w:rsid w:val="294A6C02"/>
    <w:rsid w:val="2961371B"/>
    <w:rsid w:val="29676621"/>
    <w:rsid w:val="2994507C"/>
    <w:rsid w:val="2A6474A9"/>
    <w:rsid w:val="2A871973"/>
    <w:rsid w:val="2A9860B3"/>
    <w:rsid w:val="2ABD0775"/>
    <w:rsid w:val="2AD76BDC"/>
    <w:rsid w:val="2AE44CA3"/>
    <w:rsid w:val="2AFC4894"/>
    <w:rsid w:val="2B357498"/>
    <w:rsid w:val="2B591CE7"/>
    <w:rsid w:val="2B5D17D7"/>
    <w:rsid w:val="2B722139"/>
    <w:rsid w:val="2B971766"/>
    <w:rsid w:val="2BEE242F"/>
    <w:rsid w:val="2C0B73DC"/>
    <w:rsid w:val="2C5F332D"/>
    <w:rsid w:val="2C6C6D2A"/>
    <w:rsid w:val="2C701096"/>
    <w:rsid w:val="2C8F6606"/>
    <w:rsid w:val="2CE75CE4"/>
    <w:rsid w:val="2CE94AA0"/>
    <w:rsid w:val="2D035729"/>
    <w:rsid w:val="2D1C2D09"/>
    <w:rsid w:val="2D564730"/>
    <w:rsid w:val="2D5B1D46"/>
    <w:rsid w:val="2D994092"/>
    <w:rsid w:val="2D9D6C9A"/>
    <w:rsid w:val="2DA84860"/>
    <w:rsid w:val="2DD37595"/>
    <w:rsid w:val="2E0C1A91"/>
    <w:rsid w:val="2E477CD8"/>
    <w:rsid w:val="2EB31F3A"/>
    <w:rsid w:val="2ECC69AD"/>
    <w:rsid w:val="2ED27DDC"/>
    <w:rsid w:val="2ED95618"/>
    <w:rsid w:val="2EDC0C65"/>
    <w:rsid w:val="2F204FF5"/>
    <w:rsid w:val="2F2853AA"/>
    <w:rsid w:val="2F397E65"/>
    <w:rsid w:val="2F4C75B6"/>
    <w:rsid w:val="2F5051AF"/>
    <w:rsid w:val="2F684A15"/>
    <w:rsid w:val="2FCD2952"/>
    <w:rsid w:val="30C32C8A"/>
    <w:rsid w:val="30C714A1"/>
    <w:rsid w:val="30D2213A"/>
    <w:rsid w:val="31317F86"/>
    <w:rsid w:val="316A07AA"/>
    <w:rsid w:val="316E1845"/>
    <w:rsid w:val="31886E82"/>
    <w:rsid w:val="31A11CF2"/>
    <w:rsid w:val="31B77201"/>
    <w:rsid w:val="31B9703B"/>
    <w:rsid w:val="31DE4EA0"/>
    <w:rsid w:val="31DE6AA2"/>
    <w:rsid w:val="32193F7E"/>
    <w:rsid w:val="321E49C1"/>
    <w:rsid w:val="326A47D9"/>
    <w:rsid w:val="32825707"/>
    <w:rsid w:val="32867865"/>
    <w:rsid w:val="329B2BE5"/>
    <w:rsid w:val="32ED7138"/>
    <w:rsid w:val="335E4098"/>
    <w:rsid w:val="337A6C9E"/>
    <w:rsid w:val="33913D9A"/>
    <w:rsid w:val="339E0EC6"/>
    <w:rsid w:val="341B60BC"/>
    <w:rsid w:val="343926B5"/>
    <w:rsid w:val="3482106C"/>
    <w:rsid w:val="34E56399"/>
    <w:rsid w:val="35011C9D"/>
    <w:rsid w:val="3522139B"/>
    <w:rsid w:val="352C3FC8"/>
    <w:rsid w:val="35916F5D"/>
    <w:rsid w:val="359C4018"/>
    <w:rsid w:val="35A333E5"/>
    <w:rsid w:val="35A61FCC"/>
    <w:rsid w:val="35AE6CCB"/>
    <w:rsid w:val="35FE3505"/>
    <w:rsid w:val="360D3DFA"/>
    <w:rsid w:val="361231BE"/>
    <w:rsid w:val="36965B9D"/>
    <w:rsid w:val="36A33568"/>
    <w:rsid w:val="36D55FF4"/>
    <w:rsid w:val="374675C3"/>
    <w:rsid w:val="37585548"/>
    <w:rsid w:val="3758713A"/>
    <w:rsid w:val="3781684D"/>
    <w:rsid w:val="37AA586A"/>
    <w:rsid w:val="37E0395A"/>
    <w:rsid w:val="37F01FBC"/>
    <w:rsid w:val="38304857"/>
    <w:rsid w:val="384D2BD3"/>
    <w:rsid w:val="38657F1D"/>
    <w:rsid w:val="38A646EB"/>
    <w:rsid w:val="38A65E3F"/>
    <w:rsid w:val="38FB262F"/>
    <w:rsid w:val="391D66EB"/>
    <w:rsid w:val="39ED6884"/>
    <w:rsid w:val="39F94DC1"/>
    <w:rsid w:val="3A3352CE"/>
    <w:rsid w:val="3A335CD1"/>
    <w:rsid w:val="3A6F51D2"/>
    <w:rsid w:val="3A7D77A0"/>
    <w:rsid w:val="3A9C574C"/>
    <w:rsid w:val="3AB81943"/>
    <w:rsid w:val="3B00217F"/>
    <w:rsid w:val="3B060F1D"/>
    <w:rsid w:val="3B270E1B"/>
    <w:rsid w:val="3B504BC8"/>
    <w:rsid w:val="3B5D137F"/>
    <w:rsid w:val="3B7566C9"/>
    <w:rsid w:val="3BC1546A"/>
    <w:rsid w:val="3BEE1F46"/>
    <w:rsid w:val="3BF73839"/>
    <w:rsid w:val="3C0637C5"/>
    <w:rsid w:val="3C184E38"/>
    <w:rsid w:val="3C4D31A2"/>
    <w:rsid w:val="3C4F72FF"/>
    <w:rsid w:val="3C7D01CB"/>
    <w:rsid w:val="3CBD0327"/>
    <w:rsid w:val="3D1B32A0"/>
    <w:rsid w:val="3D532A3A"/>
    <w:rsid w:val="3DBC05DF"/>
    <w:rsid w:val="3DCB25D0"/>
    <w:rsid w:val="3DD25518"/>
    <w:rsid w:val="3E076005"/>
    <w:rsid w:val="3E210442"/>
    <w:rsid w:val="3E477642"/>
    <w:rsid w:val="3EB16448"/>
    <w:rsid w:val="3EBB0897"/>
    <w:rsid w:val="3EE8006A"/>
    <w:rsid w:val="3EF773F5"/>
    <w:rsid w:val="3EF913BF"/>
    <w:rsid w:val="3F0D6C18"/>
    <w:rsid w:val="3F200698"/>
    <w:rsid w:val="3F8F58F6"/>
    <w:rsid w:val="3FA049FA"/>
    <w:rsid w:val="3FC36380"/>
    <w:rsid w:val="3FD140EA"/>
    <w:rsid w:val="40957667"/>
    <w:rsid w:val="40A36450"/>
    <w:rsid w:val="40B42B9B"/>
    <w:rsid w:val="40B81DD1"/>
    <w:rsid w:val="40D43E92"/>
    <w:rsid w:val="40F82875"/>
    <w:rsid w:val="412E03A2"/>
    <w:rsid w:val="413B5CBF"/>
    <w:rsid w:val="41596145"/>
    <w:rsid w:val="416C40CA"/>
    <w:rsid w:val="416F286C"/>
    <w:rsid w:val="41A94D37"/>
    <w:rsid w:val="41F2680D"/>
    <w:rsid w:val="422F7524"/>
    <w:rsid w:val="423563AB"/>
    <w:rsid w:val="42417305"/>
    <w:rsid w:val="424D3EFC"/>
    <w:rsid w:val="425F100B"/>
    <w:rsid w:val="42E67EAC"/>
    <w:rsid w:val="430B16C1"/>
    <w:rsid w:val="43154FCD"/>
    <w:rsid w:val="43671033"/>
    <w:rsid w:val="437A42F7"/>
    <w:rsid w:val="43BB6C43"/>
    <w:rsid w:val="43E427CC"/>
    <w:rsid w:val="44006D4C"/>
    <w:rsid w:val="4404683C"/>
    <w:rsid w:val="440E76BA"/>
    <w:rsid w:val="443E0598"/>
    <w:rsid w:val="447267D9"/>
    <w:rsid w:val="44EA7BB1"/>
    <w:rsid w:val="44F45A37"/>
    <w:rsid w:val="44FF25BE"/>
    <w:rsid w:val="450C1867"/>
    <w:rsid w:val="452101E1"/>
    <w:rsid w:val="45E2495B"/>
    <w:rsid w:val="45E561F9"/>
    <w:rsid w:val="45ED731C"/>
    <w:rsid w:val="46091BCC"/>
    <w:rsid w:val="46274A64"/>
    <w:rsid w:val="463902F3"/>
    <w:rsid w:val="464A2500"/>
    <w:rsid w:val="468772B0"/>
    <w:rsid w:val="46A75BA4"/>
    <w:rsid w:val="46BD2CD2"/>
    <w:rsid w:val="473C1231"/>
    <w:rsid w:val="474859E6"/>
    <w:rsid w:val="47507FEA"/>
    <w:rsid w:val="475F04B9"/>
    <w:rsid w:val="4764285D"/>
    <w:rsid w:val="476E0DE5"/>
    <w:rsid w:val="47714BA1"/>
    <w:rsid w:val="47AB14C0"/>
    <w:rsid w:val="47B265AF"/>
    <w:rsid w:val="47E250E6"/>
    <w:rsid w:val="47F40975"/>
    <w:rsid w:val="47FB61A8"/>
    <w:rsid w:val="4816495F"/>
    <w:rsid w:val="48180B08"/>
    <w:rsid w:val="4821566C"/>
    <w:rsid w:val="482A5F82"/>
    <w:rsid w:val="48537D92"/>
    <w:rsid w:val="48741AB6"/>
    <w:rsid w:val="48901000"/>
    <w:rsid w:val="48F135C5"/>
    <w:rsid w:val="49075BB9"/>
    <w:rsid w:val="492868A9"/>
    <w:rsid w:val="49543134"/>
    <w:rsid w:val="49660706"/>
    <w:rsid w:val="496A6797"/>
    <w:rsid w:val="49EA64D4"/>
    <w:rsid w:val="4A45370A"/>
    <w:rsid w:val="4A463ED2"/>
    <w:rsid w:val="4A496D4D"/>
    <w:rsid w:val="4A4F03B0"/>
    <w:rsid w:val="4A630034"/>
    <w:rsid w:val="4A6F5AAE"/>
    <w:rsid w:val="4A9E093A"/>
    <w:rsid w:val="4A9E6685"/>
    <w:rsid w:val="4AA807CB"/>
    <w:rsid w:val="4AB84C47"/>
    <w:rsid w:val="4B245A16"/>
    <w:rsid w:val="4B2E05DC"/>
    <w:rsid w:val="4BA803F5"/>
    <w:rsid w:val="4BAE52DF"/>
    <w:rsid w:val="4BC0573E"/>
    <w:rsid w:val="4BC30D8B"/>
    <w:rsid w:val="4BCB2AE1"/>
    <w:rsid w:val="4BDA424C"/>
    <w:rsid w:val="4BDD76AD"/>
    <w:rsid w:val="4BFA4735"/>
    <w:rsid w:val="4C0D2006"/>
    <w:rsid w:val="4C4F5D66"/>
    <w:rsid w:val="4C607C4A"/>
    <w:rsid w:val="4C760415"/>
    <w:rsid w:val="4C926AA8"/>
    <w:rsid w:val="4CD55219"/>
    <w:rsid w:val="4D04165B"/>
    <w:rsid w:val="4D173AB2"/>
    <w:rsid w:val="4D361B26"/>
    <w:rsid w:val="4D491EF8"/>
    <w:rsid w:val="4D73058E"/>
    <w:rsid w:val="4D9B1F81"/>
    <w:rsid w:val="4E1919B6"/>
    <w:rsid w:val="4E1D2D43"/>
    <w:rsid w:val="4E1E70B1"/>
    <w:rsid w:val="4E292698"/>
    <w:rsid w:val="4E482245"/>
    <w:rsid w:val="4E6A7BE3"/>
    <w:rsid w:val="4E807407"/>
    <w:rsid w:val="4E8C31F6"/>
    <w:rsid w:val="4F204746"/>
    <w:rsid w:val="4F3B1DAB"/>
    <w:rsid w:val="4F5245DF"/>
    <w:rsid w:val="4F751DA6"/>
    <w:rsid w:val="4F7B197C"/>
    <w:rsid w:val="4F7D74A2"/>
    <w:rsid w:val="4F93316A"/>
    <w:rsid w:val="4FF84D7B"/>
    <w:rsid w:val="4FFF25AD"/>
    <w:rsid w:val="50332ECE"/>
    <w:rsid w:val="50EE68AA"/>
    <w:rsid w:val="50FC5AAA"/>
    <w:rsid w:val="510E324C"/>
    <w:rsid w:val="5112495F"/>
    <w:rsid w:val="512B156E"/>
    <w:rsid w:val="513242BC"/>
    <w:rsid w:val="51E038B8"/>
    <w:rsid w:val="520970D3"/>
    <w:rsid w:val="525F31C1"/>
    <w:rsid w:val="52745564"/>
    <w:rsid w:val="52863B56"/>
    <w:rsid w:val="52881AAC"/>
    <w:rsid w:val="52F87CBB"/>
    <w:rsid w:val="53107AD3"/>
    <w:rsid w:val="531E2D4A"/>
    <w:rsid w:val="53241F28"/>
    <w:rsid w:val="532760A3"/>
    <w:rsid w:val="53327359"/>
    <w:rsid w:val="53511D6E"/>
    <w:rsid w:val="53580F53"/>
    <w:rsid w:val="53590F41"/>
    <w:rsid w:val="53A465CD"/>
    <w:rsid w:val="53A5521A"/>
    <w:rsid w:val="53E93358"/>
    <w:rsid w:val="53F61ECC"/>
    <w:rsid w:val="5426635A"/>
    <w:rsid w:val="542A277F"/>
    <w:rsid w:val="543933C3"/>
    <w:rsid w:val="543A1E06"/>
    <w:rsid w:val="549F6E41"/>
    <w:rsid w:val="54E3703A"/>
    <w:rsid w:val="550A1CFC"/>
    <w:rsid w:val="552A1E7A"/>
    <w:rsid w:val="552E6C31"/>
    <w:rsid w:val="557950D6"/>
    <w:rsid w:val="558E7D2B"/>
    <w:rsid w:val="55E74D35"/>
    <w:rsid w:val="560A399E"/>
    <w:rsid w:val="569752EE"/>
    <w:rsid w:val="56B26675"/>
    <w:rsid w:val="56FC15F5"/>
    <w:rsid w:val="574A6FA5"/>
    <w:rsid w:val="57727D79"/>
    <w:rsid w:val="5778547E"/>
    <w:rsid w:val="57A81B4A"/>
    <w:rsid w:val="57AF6BB8"/>
    <w:rsid w:val="57DE6F4C"/>
    <w:rsid w:val="57FD610C"/>
    <w:rsid w:val="580C5867"/>
    <w:rsid w:val="581B3CFC"/>
    <w:rsid w:val="58214A53"/>
    <w:rsid w:val="583069A4"/>
    <w:rsid w:val="587F0E2A"/>
    <w:rsid w:val="58A951A3"/>
    <w:rsid w:val="58BE3005"/>
    <w:rsid w:val="58DA5965"/>
    <w:rsid w:val="58DF4DE7"/>
    <w:rsid w:val="58E3481A"/>
    <w:rsid w:val="58EF3B66"/>
    <w:rsid w:val="59253085"/>
    <w:rsid w:val="595B6AA6"/>
    <w:rsid w:val="59CA3A2E"/>
    <w:rsid w:val="59E52814"/>
    <w:rsid w:val="5A0D5732"/>
    <w:rsid w:val="5A1D40DF"/>
    <w:rsid w:val="5A380B96"/>
    <w:rsid w:val="5A61633E"/>
    <w:rsid w:val="5A64198B"/>
    <w:rsid w:val="5A7868CB"/>
    <w:rsid w:val="5AE3655F"/>
    <w:rsid w:val="5B1C06DB"/>
    <w:rsid w:val="5B223D51"/>
    <w:rsid w:val="5B2844EF"/>
    <w:rsid w:val="5B6B1EF9"/>
    <w:rsid w:val="5B6E2945"/>
    <w:rsid w:val="5B795E5B"/>
    <w:rsid w:val="5BBA0877"/>
    <w:rsid w:val="5BF1361B"/>
    <w:rsid w:val="5C1C3621"/>
    <w:rsid w:val="5C4E46A0"/>
    <w:rsid w:val="5C594DF3"/>
    <w:rsid w:val="5C741D48"/>
    <w:rsid w:val="5CC561A9"/>
    <w:rsid w:val="5CC94301"/>
    <w:rsid w:val="5CE2128D"/>
    <w:rsid w:val="5CE97FF7"/>
    <w:rsid w:val="5D072AA1"/>
    <w:rsid w:val="5D442473"/>
    <w:rsid w:val="5D483D62"/>
    <w:rsid w:val="5D5D6FE5"/>
    <w:rsid w:val="5DA34415"/>
    <w:rsid w:val="5DA84284"/>
    <w:rsid w:val="5DD664DE"/>
    <w:rsid w:val="5DE352BC"/>
    <w:rsid w:val="5E697E76"/>
    <w:rsid w:val="5EA517FE"/>
    <w:rsid w:val="5EC16C37"/>
    <w:rsid w:val="5FA15B42"/>
    <w:rsid w:val="5FAF36A8"/>
    <w:rsid w:val="5FBB51CE"/>
    <w:rsid w:val="5FC673B8"/>
    <w:rsid w:val="5FE5531C"/>
    <w:rsid w:val="5FE71BAD"/>
    <w:rsid w:val="5FF477AC"/>
    <w:rsid w:val="601B7993"/>
    <w:rsid w:val="604E3CA5"/>
    <w:rsid w:val="605129B1"/>
    <w:rsid w:val="60651FB9"/>
    <w:rsid w:val="606F1089"/>
    <w:rsid w:val="60730B79"/>
    <w:rsid w:val="607D4D05"/>
    <w:rsid w:val="60941A77"/>
    <w:rsid w:val="6131633F"/>
    <w:rsid w:val="61610BE7"/>
    <w:rsid w:val="61937486"/>
    <w:rsid w:val="622A51EE"/>
    <w:rsid w:val="62321118"/>
    <w:rsid w:val="62D000AD"/>
    <w:rsid w:val="62F12229"/>
    <w:rsid w:val="630611B7"/>
    <w:rsid w:val="63585E05"/>
    <w:rsid w:val="636A29C2"/>
    <w:rsid w:val="63C72CC3"/>
    <w:rsid w:val="63F0603D"/>
    <w:rsid w:val="63F43D7F"/>
    <w:rsid w:val="63FC0BAC"/>
    <w:rsid w:val="64047D3A"/>
    <w:rsid w:val="64095351"/>
    <w:rsid w:val="64185CA3"/>
    <w:rsid w:val="64542A70"/>
    <w:rsid w:val="64A37553"/>
    <w:rsid w:val="64B83A2C"/>
    <w:rsid w:val="64C34EAA"/>
    <w:rsid w:val="64F41B5D"/>
    <w:rsid w:val="650D78D3"/>
    <w:rsid w:val="651B17E0"/>
    <w:rsid w:val="65867EED"/>
    <w:rsid w:val="65A139E7"/>
    <w:rsid w:val="65A77651"/>
    <w:rsid w:val="65B96BB1"/>
    <w:rsid w:val="65D11E9E"/>
    <w:rsid w:val="65E010B5"/>
    <w:rsid w:val="660A2875"/>
    <w:rsid w:val="66326DE1"/>
    <w:rsid w:val="664E60E1"/>
    <w:rsid w:val="66546D57"/>
    <w:rsid w:val="66572B91"/>
    <w:rsid w:val="66E77BCB"/>
    <w:rsid w:val="67041E93"/>
    <w:rsid w:val="670D5158"/>
    <w:rsid w:val="670D6E33"/>
    <w:rsid w:val="671E1113"/>
    <w:rsid w:val="67283504"/>
    <w:rsid w:val="677127A8"/>
    <w:rsid w:val="67B465C1"/>
    <w:rsid w:val="67BB0912"/>
    <w:rsid w:val="67C573C2"/>
    <w:rsid w:val="67DB7004"/>
    <w:rsid w:val="68141988"/>
    <w:rsid w:val="68142C42"/>
    <w:rsid w:val="687843B4"/>
    <w:rsid w:val="6890028D"/>
    <w:rsid w:val="68EF448F"/>
    <w:rsid w:val="690B56C7"/>
    <w:rsid w:val="695C3934"/>
    <w:rsid w:val="69F24F19"/>
    <w:rsid w:val="6A07681A"/>
    <w:rsid w:val="6A1A53CF"/>
    <w:rsid w:val="6A4372FD"/>
    <w:rsid w:val="6A5512F0"/>
    <w:rsid w:val="6A6652AB"/>
    <w:rsid w:val="6AAF6C52"/>
    <w:rsid w:val="6ACF1179"/>
    <w:rsid w:val="6AD22940"/>
    <w:rsid w:val="6B4A697B"/>
    <w:rsid w:val="6B7439F8"/>
    <w:rsid w:val="6B9F6CC6"/>
    <w:rsid w:val="6BA87826"/>
    <w:rsid w:val="6BAA3D4F"/>
    <w:rsid w:val="6BB77FE6"/>
    <w:rsid w:val="6C1470FF"/>
    <w:rsid w:val="6C3C4515"/>
    <w:rsid w:val="6C3F7931"/>
    <w:rsid w:val="6C5D5536"/>
    <w:rsid w:val="6C90660F"/>
    <w:rsid w:val="6CE54BAD"/>
    <w:rsid w:val="6CF0202E"/>
    <w:rsid w:val="6D57355B"/>
    <w:rsid w:val="6D5A4973"/>
    <w:rsid w:val="6D770B76"/>
    <w:rsid w:val="6D8E1460"/>
    <w:rsid w:val="6D9202C7"/>
    <w:rsid w:val="6D9263B7"/>
    <w:rsid w:val="6D9B170F"/>
    <w:rsid w:val="6DAA0C4B"/>
    <w:rsid w:val="6DAE1A60"/>
    <w:rsid w:val="6DC76061"/>
    <w:rsid w:val="6DD4077E"/>
    <w:rsid w:val="6DF4662F"/>
    <w:rsid w:val="6DF61D88"/>
    <w:rsid w:val="6DF9497D"/>
    <w:rsid w:val="6E0C530B"/>
    <w:rsid w:val="6E1F4565"/>
    <w:rsid w:val="6E421B8B"/>
    <w:rsid w:val="6E523A6B"/>
    <w:rsid w:val="6E5B7627"/>
    <w:rsid w:val="6E763C89"/>
    <w:rsid w:val="6E9A19C7"/>
    <w:rsid w:val="6EA26AAA"/>
    <w:rsid w:val="6EDB7D87"/>
    <w:rsid w:val="6F2308F8"/>
    <w:rsid w:val="6F337A58"/>
    <w:rsid w:val="6F451933"/>
    <w:rsid w:val="6F767D3E"/>
    <w:rsid w:val="6F78499C"/>
    <w:rsid w:val="6FBD7130"/>
    <w:rsid w:val="6FD90B29"/>
    <w:rsid w:val="6FF13869"/>
    <w:rsid w:val="700E441B"/>
    <w:rsid w:val="70743D45"/>
    <w:rsid w:val="708E3BD3"/>
    <w:rsid w:val="70A742C2"/>
    <w:rsid w:val="70D83BE1"/>
    <w:rsid w:val="70D87A05"/>
    <w:rsid w:val="71244140"/>
    <w:rsid w:val="715D3C07"/>
    <w:rsid w:val="716B1BD6"/>
    <w:rsid w:val="71AB4C18"/>
    <w:rsid w:val="71BB5107"/>
    <w:rsid w:val="71C805F9"/>
    <w:rsid w:val="720A0AB7"/>
    <w:rsid w:val="720B2332"/>
    <w:rsid w:val="72161365"/>
    <w:rsid w:val="72F563F1"/>
    <w:rsid w:val="73320B2D"/>
    <w:rsid w:val="735122BB"/>
    <w:rsid w:val="735A7977"/>
    <w:rsid w:val="735F6D3B"/>
    <w:rsid w:val="73645AE4"/>
    <w:rsid w:val="73694F41"/>
    <w:rsid w:val="73917760"/>
    <w:rsid w:val="73AC6908"/>
    <w:rsid w:val="73AD5CF9"/>
    <w:rsid w:val="73B9469D"/>
    <w:rsid w:val="740D2C3B"/>
    <w:rsid w:val="74222801"/>
    <w:rsid w:val="74500234"/>
    <w:rsid w:val="74624D35"/>
    <w:rsid w:val="749004B7"/>
    <w:rsid w:val="74E06426"/>
    <w:rsid w:val="74E25E76"/>
    <w:rsid w:val="75031B19"/>
    <w:rsid w:val="75045DEC"/>
    <w:rsid w:val="75575EF1"/>
    <w:rsid w:val="756643B1"/>
    <w:rsid w:val="756F0AFA"/>
    <w:rsid w:val="757C0A8A"/>
    <w:rsid w:val="75971777"/>
    <w:rsid w:val="75D0565E"/>
    <w:rsid w:val="75E5086C"/>
    <w:rsid w:val="75FB694D"/>
    <w:rsid w:val="762C6D1A"/>
    <w:rsid w:val="76312C11"/>
    <w:rsid w:val="763B3A90"/>
    <w:rsid w:val="767227C9"/>
    <w:rsid w:val="76724FD8"/>
    <w:rsid w:val="767B0330"/>
    <w:rsid w:val="768E420A"/>
    <w:rsid w:val="76AA4771"/>
    <w:rsid w:val="77291408"/>
    <w:rsid w:val="7748598E"/>
    <w:rsid w:val="77A52307"/>
    <w:rsid w:val="77A6318B"/>
    <w:rsid w:val="77A92C7B"/>
    <w:rsid w:val="77BC29AE"/>
    <w:rsid w:val="77C92F07"/>
    <w:rsid w:val="77D47DFF"/>
    <w:rsid w:val="77F24622"/>
    <w:rsid w:val="7834385C"/>
    <w:rsid w:val="78580517"/>
    <w:rsid w:val="78992CEF"/>
    <w:rsid w:val="79015954"/>
    <w:rsid w:val="79034C97"/>
    <w:rsid w:val="79870D9A"/>
    <w:rsid w:val="79B80F53"/>
    <w:rsid w:val="79D01E04"/>
    <w:rsid w:val="79F6058A"/>
    <w:rsid w:val="79FC1788"/>
    <w:rsid w:val="7A452E37"/>
    <w:rsid w:val="7A8772A3"/>
    <w:rsid w:val="7B310FBD"/>
    <w:rsid w:val="7B5F20B0"/>
    <w:rsid w:val="7B615D46"/>
    <w:rsid w:val="7B8E4662"/>
    <w:rsid w:val="7BA2010D"/>
    <w:rsid w:val="7BD302C6"/>
    <w:rsid w:val="7C30396B"/>
    <w:rsid w:val="7C897DBB"/>
    <w:rsid w:val="7CB519DC"/>
    <w:rsid w:val="7CC75E49"/>
    <w:rsid w:val="7CD86035"/>
    <w:rsid w:val="7CE3278B"/>
    <w:rsid w:val="7D12796B"/>
    <w:rsid w:val="7D522F35"/>
    <w:rsid w:val="7D9662B8"/>
    <w:rsid w:val="7E0B617F"/>
    <w:rsid w:val="7E81400A"/>
    <w:rsid w:val="7E857F9E"/>
    <w:rsid w:val="7EC70E6A"/>
    <w:rsid w:val="7EDA0276"/>
    <w:rsid w:val="7EDB399D"/>
    <w:rsid w:val="7F002A62"/>
    <w:rsid w:val="7F141322"/>
    <w:rsid w:val="7F427C3D"/>
    <w:rsid w:val="7FAC5164"/>
    <w:rsid w:val="7FCC5758"/>
    <w:rsid w:val="7FFE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2"/>
    </o:shapelayout>
  </w:shapeDefaults>
  <w:decimalSymbol w:val="."/>
  <w:listSeparator w:val=","/>
  <w14:docId w14:val="3638BDF3"/>
  <w15:docId w15:val="{872EAB94-1013-48FC-9381-999D5E86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uiPriority="9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qFormat="1"/>
    <w:lsdException w:name="footer" w:qFormat="1"/>
    <w:lsdException w:name="caption" w:locked="1" w:semiHidden="1" w:unhideWhenUsed="1" w:qFormat="1"/>
    <w:lsdException w:name="page number" w:qFormat="1"/>
    <w:lsdException w:name="Title" w:locked="1" w:qFormat="1"/>
    <w:lsdException w:name="Default Paragraph Font" w:semiHidden="1" w:qFormat="1"/>
    <w:lsdException w:name="Body Text" w:uiPriority="1" w:qFormat="1"/>
    <w:lsdException w:name="Subtitle" w:locked="1" w:qFormat="1"/>
    <w:lsdException w:name="Hyperlink" w:uiPriority="99" w:qFormat="1"/>
    <w:lsdException w:name="FollowedHyperlink" w:qFormat="1"/>
    <w:lsdException w:name="Strong" w:locked="1" w:qFormat="1"/>
    <w:lsdException w:name="Emphasis" w:locked="1" w:uiPriority="20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link w:val="10"/>
    <w:autoRedefine/>
    <w:uiPriority w:val="9"/>
    <w:qFormat/>
    <w:locked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autoRedefine/>
    <w:qFormat/>
    <w:lock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Cs w:val="21"/>
      <w:lang w:eastAsia="en-US"/>
    </w:rPr>
  </w:style>
  <w:style w:type="paragraph" w:styleId="a5">
    <w:name w:val="Plain Text"/>
    <w:basedOn w:val="a"/>
    <w:link w:val="a6"/>
    <w:autoRedefine/>
    <w:qFormat/>
    <w:rPr>
      <w:rFonts w:ascii="宋体" w:hAnsi="Courier New" w:cs="黑体"/>
      <w:szCs w:val="21"/>
    </w:rPr>
  </w:style>
  <w:style w:type="paragraph" w:styleId="a7">
    <w:name w:val="Balloon Text"/>
    <w:basedOn w:val="a"/>
    <w:link w:val="a8"/>
    <w:autoRedefine/>
    <w:semiHidden/>
    <w:qFormat/>
    <w:rPr>
      <w:sz w:val="16"/>
      <w:szCs w:val="16"/>
    </w:rPr>
  </w:style>
  <w:style w:type="paragraph" w:styleId="a9">
    <w:name w:val="footer"/>
    <w:basedOn w:val="a"/>
    <w:link w:val="a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ad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e">
    <w:name w:val="Table Grid"/>
    <w:basedOn w:val="a1"/>
    <w:autoRedefine/>
    <w:uiPriority w:val="39"/>
    <w:qFormat/>
    <w:lock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">
    <w:name w:val="page number"/>
    <w:autoRedefine/>
    <w:qFormat/>
    <w:rPr>
      <w:rFonts w:cs="Times New Roman"/>
    </w:rPr>
  </w:style>
  <w:style w:type="character" w:styleId="af0">
    <w:name w:val="FollowedHyperlink"/>
    <w:autoRedefine/>
    <w:qFormat/>
    <w:rPr>
      <w:color w:val="800080"/>
      <w:u w:val="single"/>
    </w:rPr>
  </w:style>
  <w:style w:type="character" w:styleId="af1">
    <w:name w:val="Emphasis"/>
    <w:autoRedefine/>
    <w:uiPriority w:val="20"/>
    <w:qFormat/>
    <w:locked/>
    <w:rPr>
      <w:i/>
      <w:iCs/>
    </w:rPr>
  </w:style>
  <w:style w:type="character" w:styleId="af2">
    <w:name w:val="Hyperlink"/>
    <w:autoRedefine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autoRedefine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纯文本 字符"/>
    <w:link w:val="a5"/>
    <w:autoRedefine/>
    <w:qFormat/>
    <w:locked/>
    <w:rPr>
      <w:rFonts w:ascii="宋体" w:eastAsia="宋体" w:hAnsi="Courier New" w:cs="黑体"/>
      <w:sz w:val="21"/>
      <w:szCs w:val="21"/>
    </w:rPr>
  </w:style>
  <w:style w:type="character" w:customStyle="1" w:styleId="a8">
    <w:name w:val="批注框文本 字符"/>
    <w:link w:val="a7"/>
    <w:autoRedefine/>
    <w:semiHidden/>
    <w:qFormat/>
    <w:locked/>
    <w:rPr>
      <w:rFonts w:ascii="Times New Roman" w:eastAsia="宋体" w:hAnsi="Times New Roman" w:cs="Times New Roman"/>
      <w:sz w:val="16"/>
      <w:szCs w:val="16"/>
    </w:rPr>
  </w:style>
  <w:style w:type="character" w:customStyle="1" w:styleId="aa">
    <w:name w:val="页脚 字符"/>
    <w:link w:val="a9"/>
    <w:autoRedefine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页眉 字符"/>
    <w:link w:val="ab"/>
    <w:autoRedefine/>
    <w:semiHidden/>
    <w:qFormat/>
    <w:locked/>
    <w:rPr>
      <w:rFonts w:ascii="Calibri" w:eastAsia="宋体" w:hAnsi="Calibri" w:cs="Times New Roman"/>
      <w:sz w:val="18"/>
      <w:szCs w:val="18"/>
    </w:rPr>
  </w:style>
  <w:style w:type="character" w:customStyle="1" w:styleId="testtypetitle1">
    <w:name w:val="testtypetitle1"/>
    <w:autoRedefine/>
    <w:qFormat/>
    <w:rPr>
      <w:rFonts w:ascii="#ccc" w:hAnsi="#ccc" w:cs="Times New Roman"/>
      <w:b/>
      <w:bCs/>
      <w:sz w:val="14"/>
      <w:szCs w:val="14"/>
    </w:rPr>
  </w:style>
  <w:style w:type="paragraph" w:customStyle="1" w:styleId="p15">
    <w:name w:val="p15"/>
    <w:basedOn w:val="a"/>
    <w:autoRedefine/>
    <w:qFormat/>
    <w:pPr>
      <w:widowControl/>
    </w:pPr>
    <w:rPr>
      <w:rFonts w:ascii="宋体" w:hAnsi="宋体" w:cs="宋体"/>
      <w:kern w:val="0"/>
      <w:szCs w:val="21"/>
    </w:rPr>
  </w:style>
  <w:style w:type="paragraph" w:customStyle="1" w:styleId="reader-word-layerreader-word-s2-4">
    <w:name w:val="reader-word-layer reader-word-s2-4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PlainTextChar">
    <w:name w:val="Plain Text Char"/>
    <w:autoRedefine/>
    <w:qFormat/>
    <w:locked/>
    <w:rPr>
      <w:rFonts w:ascii="宋体" w:eastAsia="宋体" w:hAnsi="Courier New" w:cs="Courier New"/>
      <w:sz w:val="21"/>
      <w:szCs w:val="21"/>
    </w:rPr>
  </w:style>
  <w:style w:type="paragraph" w:customStyle="1" w:styleId="DefaultParagraph">
    <w:name w:val="DefaultParagraph"/>
    <w:autoRedefine/>
    <w:qFormat/>
    <w:rPr>
      <w:rFonts w:hAnsi="Calibri"/>
      <w:lang w:eastAsia="zh-CN"/>
    </w:rPr>
  </w:style>
  <w:style w:type="character" w:customStyle="1" w:styleId="Char">
    <w:name w:val="纯文本 Char"/>
    <w:autoRedefine/>
    <w:qFormat/>
    <w:rPr>
      <w:rFonts w:ascii="宋体" w:hAnsi="Courier New" w:cs="Courier New"/>
      <w:szCs w:val="21"/>
    </w:rPr>
  </w:style>
  <w:style w:type="paragraph" w:customStyle="1" w:styleId="p0">
    <w:name w:val="p0"/>
    <w:basedOn w:val="a"/>
    <w:autoRedefine/>
    <w:qFormat/>
    <w:pPr>
      <w:widowControl/>
      <w:snapToGrid w:val="0"/>
      <w:spacing w:line="312" w:lineRule="atLeast"/>
    </w:pPr>
    <w:rPr>
      <w:kern w:val="0"/>
      <w:szCs w:val="21"/>
    </w:rPr>
  </w:style>
  <w:style w:type="character" w:customStyle="1" w:styleId="Char2">
    <w:name w:val="纯文本 Char2"/>
    <w:autoRedefine/>
    <w:qFormat/>
    <w:rPr>
      <w:rFonts w:ascii="宋体" w:hAnsi="Courier New" w:cs="Courier New"/>
      <w:szCs w:val="21"/>
    </w:rPr>
  </w:style>
  <w:style w:type="character" w:customStyle="1" w:styleId="qseq">
    <w:name w:val="qseq"/>
    <w:autoRedefine/>
    <w:qFormat/>
  </w:style>
  <w:style w:type="character" w:customStyle="1" w:styleId="fieldtip">
    <w:name w:val="fieldtip"/>
    <w:autoRedefine/>
    <w:qFormat/>
  </w:style>
  <w:style w:type="character" w:customStyle="1" w:styleId="apple-converted-space">
    <w:name w:val="apple-converted-space"/>
    <w:autoRedefine/>
    <w:qFormat/>
  </w:style>
  <w:style w:type="paragraph" w:customStyle="1" w:styleId="CharCharCharCharCharCharCharCharChar">
    <w:name w:val="Char Char Char Char Char Char Char Char Char"/>
    <w:basedOn w:val="a"/>
    <w:autoRedefine/>
    <w:qFormat/>
    <w:pPr>
      <w:widowControl/>
      <w:adjustRightInd w:val="0"/>
      <w:spacing w:line="300" w:lineRule="auto"/>
      <w:ind w:firstLineChars="200" w:firstLine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autoRedefine/>
    <w:qFormat/>
    <w:pPr>
      <w:widowControl/>
      <w:spacing w:line="300" w:lineRule="auto"/>
      <w:ind w:firstLineChars="200" w:firstLine="200"/>
    </w:pPr>
  </w:style>
  <w:style w:type="character" w:customStyle="1" w:styleId="a4">
    <w:name w:val="正文文本 字符"/>
    <w:link w:val="a3"/>
    <w:autoRedefine/>
    <w:uiPriority w:val="1"/>
    <w:qFormat/>
    <w:rPr>
      <w:rFonts w:ascii="宋体" w:hAnsi="宋体" w:cs="宋体"/>
      <w:sz w:val="21"/>
      <w:szCs w:val="21"/>
      <w:lang w:eastAsia="en-US"/>
    </w:rPr>
  </w:style>
  <w:style w:type="table" w:customStyle="1" w:styleId="TableNormal0">
    <w:name w:val="Table Normal_0"/>
    <w:autoRedefine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autoSpaceDE w:val="0"/>
      <w:autoSpaceDN w:val="0"/>
      <w:jc w:val="center"/>
    </w:pPr>
    <w:rPr>
      <w:rFonts w:eastAsia="Times New Roman"/>
      <w:kern w:val="0"/>
      <w:sz w:val="22"/>
      <w:szCs w:val="22"/>
      <w:lang w:eastAsia="en-US"/>
    </w:rPr>
  </w:style>
  <w:style w:type="paragraph" w:customStyle="1" w:styleId="Normal111">
    <w:name w:val="Normal_1_11"/>
    <w:autoRedefine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af3">
    <w:name w:val="List Paragraph"/>
    <w:basedOn w:val="a"/>
    <w:autoRedefine/>
    <w:uiPriority w:val="1"/>
    <w:qFormat/>
    <w:pPr>
      <w:ind w:left="662" w:hanging="530"/>
    </w:pPr>
    <w:rPr>
      <w:rFonts w:ascii="宋体" w:hAnsi="宋体" w:cs="宋体"/>
      <w:lang w:val="zh-CN" w:bidi="zh-CN"/>
    </w:rPr>
  </w:style>
  <w:style w:type="paragraph" w:customStyle="1" w:styleId="BorderColor02359E96">
    <w:name w:val="Border Color 02359E96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BorderColor00150ED3">
    <w:name w:val="Border Color 00150ED3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8B36B-D20A-471B-9215-5AD2B78E9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3236</Words>
  <Characters>3367</Characters>
  <Application>Microsoft Office Word</Application>
  <DocSecurity>0</DocSecurity>
  <Lines>116</Lines>
  <Paragraphs>111</Paragraphs>
  <ScaleCrop>false</ScaleCrop>
  <Company>CHINA</Company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2015-2016学年度第一学期九年级物理期中测试卷</dc:title>
  <dc:creator>dreamsummit</dc:creator>
  <cp:lastModifiedBy>lv cucci</cp:lastModifiedBy>
  <cp:revision>2</cp:revision>
  <cp:lastPrinted>2026-06-07T01:14:00Z</cp:lastPrinted>
  <dcterms:created xsi:type="dcterms:W3CDTF">2026-06-25T01:35:00Z</dcterms:created>
  <dcterms:modified xsi:type="dcterms:W3CDTF">2026-06-25T01:35:00Z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