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BF76" w14:textId="28C92C12" w:rsidR="00FA5EB7" w:rsidRDefault="00FA5EB7" w:rsidP="00FA5EB7">
      <w:pPr>
        <w:spacing w:after="0" w:line="276" w:lineRule="auto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第8课</w:t>
      </w:r>
      <w:r w:rsidRPr="00FA5EB7">
        <w:rPr>
          <w:rFonts w:hint="eastAsia"/>
          <w:b/>
          <w:bCs/>
          <w:sz w:val="24"/>
          <w:szCs w:val="28"/>
        </w:rPr>
        <w:t xml:space="preserve">  西欧的城市和大学</w:t>
      </w:r>
      <w:r>
        <w:rPr>
          <w:rFonts w:hint="eastAsia"/>
          <w:b/>
          <w:bCs/>
          <w:sz w:val="24"/>
          <w:szCs w:val="28"/>
        </w:rPr>
        <w:t xml:space="preserve"> 答案</w:t>
      </w:r>
    </w:p>
    <w:p w14:paraId="5908371A" w14:textId="6D3D4AFD" w:rsidR="00FA5EB7" w:rsidRPr="00984F8A" w:rsidRDefault="00FA5EB7" w:rsidP="00FA5EB7">
      <w:pPr>
        <w:spacing w:after="0" w:line="276" w:lineRule="auto"/>
        <w:ind w:left="3120" w:firstLineChars="700" w:firstLine="1470"/>
        <w:rPr>
          <w:sz w:val="21"/>
          <w:szCs w:val="22"/>
        </w:rPr>
      </w:pPr>
      <w:r w:rsidRPr="00984F8A">
        <w:rPr>
          <w:rFonts w:hint="eastAsia"/>
          <w:sz w:val="21"/>
          <w:szCs w:val="22"/>
        </w:rPr>
        <w:t xml:space="preserve">班级： </w:t>
      </w:r>
      <w:r w:rsidRPr="00984F8A">
        <w:rPr>
          <w:rFonts w:hint="eastAsia"/>
          <w:sz w:val="21"/>
          <w:szCs w:val="22"/>
          <w:u w:val="single"/>
        </w:rPr>
        <w:t xml:space="preserve">         </w:t>
      </w:r>
      <w:r w:rsidRPr="00984F8A">
        <w:rPr>
          <w:rFonts w:hint="eastAsia"/>
          <w:sz w:val="21"/>
          <w:szCs w:val="22"/>
        </w:rPr>
        <w:t xml:space="preserve"> 姓名：</w:t>
      </w:r>
      <w:r w:rsidRPr="00984F8A">
        <w:rPr>
          <w:rFonts w:hint="eastAsia"/>
          <w:sz w:val="21"/>
          <w:szCs w:val="22"/>
          <w:u w:val="single"/>
        </w:rPr>
        <w:t xml:space="preserve">            </w:t>
      </w:r>
    </w:p>
    <w:p w14:paraId="651FBE99" w14:textId="77777777" w:rsidR="00FA5EB7" w:rsidRPr="00984F8A" w:rsidRDefault="00FA5EB7" w:rsidP="00FA5EB7">
      <w:pPr>
        <w:spacing w:after="0" w:line="276" w:lineRule="auto"/>
      </w:pPr>
      <w:proofErr w:type="gramStart"/>
      <w:r w:rsidRPr="00984F8A">
        <w:rPr>
          <w:rFonts w:hint="eastAsia"/>
        </w:rPr>
        <w:t>一</w:t>
      </w:r>
      <w:proofErr w:type="gramEnd"/>
      <w:r w:rsidRPr="00984F8A">
        <w:rPr>
          <w:rFonts w:hint="eastAsia"/>
        </w:rPr>
        <w:t>．西欧城市重新兴起（从</w:t>
      </w:r>
      <w:r w:rsidRPr="00984F8A">
        <w:rPr>
          <w:rFonts w:hint="eastAsia"/>
          <w:u w:val="single"/>
        </w:rPr>
        <w:t>10世纪</w:t>
      </w:r>
      <w:r w:rsidRPr="00984F8A">
        <w:rPr>
          <w:rFonts w:hint="eastAsia"/>
        </w:rPr>
        <w:t>起）</w:t>
      </w:r>
    </w:p>
    <w:p w14:paraId="0DDFDE49" w14:textId="77777777" w:rsidR="00FA5EB7" w:rsidRPr="00984F8A" w:rsidRDefault="00FA5EB7" w:rsidP="00FA5EB7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兴起</w:t>
      </w:r>
    </w:p>
    <w:p w14:paraId="605F3CCE" w14:textId="77777777" w:rsidR="00FA5EB7" w:rsidRPr="00984F8A" w:rsidRDefault="00FA5EB7" w:rsidP="00FA5EB7">
      <w:pPr>
        <w:spacing w:after="0" w:line="276" w:lineRule="auto"/>
      </w:pPr>
      <w:r w:rsidRPr="00984F8A">
        <w:t>①</w:t>
      </w:r>
      <w:r w:rsidRPr="00984F8A">
        <w:rPr>
          <w:rFonts w:hint="eastAsia"/>
        </w:rPr>
        <w:t>兴起原因：从10世纪起西欧封建社会经济发展，</w:t>
      </w:r>
      <w:r w:rsidRPr="00984F8A">
        <w:rPr>
          <w:rFonts w:hint="eastAsia"/>
          <w:u w:val="single"/>
        </w:rPr>
        <w:t>生产力</w:t>
      </w:r>
      <w:r w:rsidRPr="00984F8A">
        <w:rPr>
          <w:rFonts w:hint="eastAsia"/>
        </w:rPr>
        <w:t>提高，商业贸易发展，人口增长。</w:t>
      </w:r>
    </w:p>
    <w:p w14:paraId="40ACA412" w14:textId="77777777" w:rsidR="00FA5EB7" w:rsidRPr="00984F8A" w:rsidRDefault="00FA5EB7" w:rsidP="00FA5EB7">
      <w:pPr>
        <w:spacing w:after="0" w:line="276" w:lineRule="auto"/>
      </w:pPr>
      <w:r w:rsidRPr="00984F8A">
        <w:t>②</w:t>
      </w:r>
      <w:r w:rsidRPr="00984F8A">
        <w:rPr>
          <w:rFonts w:hint="eastAsia"/>
        </w:rPr>
        <w:t>表现：从10世纪起西欧旧的城市复苏，新的城市兴起。</w:t>
      </w:r>
    </w:p>
    <w:p w14:paraId="3A1F1C55" w14:textId="77777777" w:rsidR="00FA5EB7" w:rsidRPr="00984F8A" w:rsidRDefault="00FA5EB7" w:rsidP="00FA5EB7">
      <w:pPr>
        <w:spacing w:after="0" w:line="276" w:lineRule="auto"/>
      </w:pPr>
      <w:r w:rsidRPr="00984F8A">
        <w:t>③</w:t>
      </w:r>
      <w:r w:rsidRPr="00984F8A">
        <w:rPr>
          <w:rFonts w:hint="eastAsia"/>
        </w:rPr>
        <w:t>城市分布特点：城市主要集中在</w:t>
      </w:r>
      <w:r w:rsidRPr="00984F8A">
        <w:rPr>
          <w:rFonts w:hint="eastAsia"/>
          <w:u w:val="single"/>
        </w:rPr>
        <w:t>交通便利</w:t>
      </w:r>
      <w:r w:rsidRPr="00984F8A">
        <w:rPr>
          <w:rFonts w:hint="eastAsia"/>
        </w:rPr>
        <w:t>、相对安全、能够吸引人们聚集的地区。</w:t>
      </w:r>
    </w:p>
    <w:p w14:paraId="568EC1E5" w14:textId="77777777" w:rsidR="00FA5EB7" w:rsidRPr="00984F8A" w:rsidRDefault="00FA5EB7" w:rsidP="00FA5EB7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城市自治</w:t>
      </w:r>
    </w:p>
    <w:p w14:paraId="3DB13FF0" w14:textId="77777777" w:rsidR="00FA5EB7" w:rsidRPr="00984F8A" w:rsidRDefault="00FA5EB7" w:rsidP="00FA5EB7">
      <w:pPr>
        <w:spacing w:after="0" w:line="276" w:lineRule="auto"/>
      </w:pPr>
      <w:r w:rsidRPr="00984F8A">
        <w:rPr>
          <w:rFonts w:hint="eastAsia"/>
        </w:rPr>
        <w:t>城市取得自治的方式：城市居民采取</w:t>
      </w:r>
      <w:r w:rsidRPr="00984F8A">
        <w:rPr>
          <w:rFonts w:hint="eastAsia"/>
          <w:u w:val="single"/>
        </w:rPr>
        <w:t>金钱赎买</w:t>
      </w:r>
      <w:r w:rsidRPr="00984F8A">
        <w:rPr>
          <w:rFonts w:hint="eastAsia"/>
        </w:rPr>
        <w:t>或</w:t>
      </w:r>
      <w:r w:rsidRPr="00984F8A">
        <w:rPr>
          <w:rFonts w:hint="eastAsia"/>
          <w:u w:val="single"/>
        </w:rPr>
        <w:t>武力斗争</w:t>
      </w:r>
      <w:r w:rsidRPr="00984F8A">
        <w:rPr>
          <w:rFonts w:hint="eastAsia"/>
        </w:rPr>
        <w:t>等方式，争取人身自由和城市自治。</w:t>
      </w:r>
    </w:p>
    <w:p w14:paraId="53EEBA8B" w14:textId="77777777" w:rsidR="00FA5EB7" w:rsidRPr="00984F8A" w:rsidRDefault="00FA5EB7" w:rsidP="00FA5EB7">
      <w:pPr>
        <w:numPr>
          <w:ilvl w:val="0"/>
          <w:numId w:val="2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市民阶层的出现</w:t>
      </w:r>
    </w:p>
    <w:p w14:paraId="087756F8" w14:textId="77777777" w:rsidR="00FA5EB7" w:rsidRPr="00984F8A" w:rsidRDefault="00FA5EB7" w:rsidP="00FA5EB7">
      <w:pPr>
        <w:spacing w:after="0" w:line="276" w:lineRule="auto"/>
      </w:pPr>
      <w:r w:rsidRPr="00984F8A">
        <w:t>①</w:t>
      </w:r>
      <w:r w:rsidRPr="00984F8A">
        <w:rPr>
          <w:rFonts w:hint="eastAsia"/>
        </w:rPr>
        <w:t>城市的居民大多是手工业者和商人。随着工商业繁荣和城市发展，</w:t>
      </w:r>
      <w:r w:rsidRPr="00984F8A">
        <w:rPr>
          <w:rFonts w:hint="eastAsia"/>
          <w:u w:val="single"/>
        </w:rPr>
        <w:t>市民阶层</w:t>
      </w:r>
      <w:r w:rsidRPr="00984F8A">
        <w:rPr>
          <w:rFonts w:hint="eastAsia"/>
        </w:rPr>
        <w:t>逐渐形成。</w:t>
      </w:r>
    </w:p>
    <w:p w14:paraId="65500DDB" w14:textId="77777777" w:rsidR="00FA5EB7" w:rsidRPr="00984F8A" w:rsidRDefault="00FA5EB7" w:rsidP="00FA5EB7">
      <w:pPr>
        <w:spacing w:after="0" w:line="276" w:lineRule="auto"/>
      </w:pPr>
      <w:r w:rsidRPr="00984F8A">
        <w:t>②</w:t>
      </w:r>
      <w:r w:rsidRPr="00984F8A">
        <w:rPr>
          <w:rFonts w:hint="eastAsia"/>
        </w:rPr>
        <w:t>城市手工业者和商人不断分化，出现富裕的大手工业作坊主、商人和银行家等，他们被视为</w:t>
      </w:r>
      <w:r w:rsidRPr="00984F8A">
        <w:rPr>
          <w:rFonts w:hint="eastAsia"/>
          <w:u w:val="single"/>
        </w:rPr>
        <w:t>资产阶级</w:t>
      </w:r>
      <w:r w:rsidRPr="00984F8A">
        <w:rPr>
          <w:rFonts w:hint="eastAsia"/>
        </w:rPr>
        <w:t>的前身。</w:t>
      </w:r>
    </w:p>
    <w:p w14:paraId="4B307961" w14:textId="77777777" w:rsidR="00FA5EB7" w:rsidRPr="00984F8A" w:rsidRDefault="00FA5EB7" w:rsidP="00FA5EB7">
      <w:pPr>
        <w:spacing w:after="0" w:line="276" w:lineRule="auto"/>
      </w:pPr>
      <w:r w:rsidRPr="00984F8A">
        <w:rPr>
          <w:rFonts w:hint="eastAsia"/>
        </w:rPr>
        <w:t>二．欧洲中世纪教育“最美好的花朵”——西欧</w:t>
      </w:r>
      <w:r w:rsidRPr="00984F8A">
        <w:rPr>
          <w:rFonts w:hint="eastAsia"/>
          <w:u w:val="single"/>
        </w:rPr>
        <w:t>大学</w:t>
      </w:r>
      <w:r w:rsidRPr="00984F8A">
        <w:rPr>
          <w:rFonts w:hint="eastAsia"/>
        </w:rPr>
        <w:t>的兴起（12世纪）</w:t>
      </w:r>
    </w:p>
    <w:p w14:paraId="1DAD4A85" w14:textId="77777777" w:rsidR="00FA5EB7" w:rsidRPr="00984F8A" w:rsidRDefault="00FA5EB7" w:rsidP="00FA5EB7">
      <w:pPr>
        <w:numPr>
          <w:ilvl w:val="0"/>
          <w:numId w:val="3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原因：</w:t>
      </w:r>
      <w:r w:rsidRPr="00984F8A">
        <w:t>①</w:t>
      </w:r>
      <w:r w:rsidRPr="00984F8A">
        <w:rPr>
          <w:rFonts w:hint="eastAsia"/>
        </w:rPr>
        <w:t>随着</w:t>
      </w:r>
      <w:r w:rsidRPr="00984F8A">
        <w:rPr>
          <w:rFonts w:hint="eastAsia"/>
          <w:u w:val="single"/>
        </w:rPr>
        <w:t>经济发展</w:t>
      </w:r>
      <w:r w:rsidRPr="00984F8A">
        <w:rPr>
          <w:rFonts w:hint="eastAsia"/>
        </w:rPr>
        <w:t>和</w:t>
      </w:r>
      <w:r w:rsidRPr="00984F8A">
        <w:rPr>
          <w:rFonts w:hint="eastAsia"/>
          <w:u w:val="single"/>
        </w:rPr>
        <w:t>城市兴起</w:t>
      </w:r>
      <w:r w:rsidRPr="00984F8A">
        <w:rPr>
          <w:rFonts w:hint="eastAsia"/>
        </w:rPr>
        <w:t>，从11世纪起社会对专业人才的需求日益迫切。</w:t>
      </w:r>
    </w:p>
    <w:p w14:paraId="1C108059" w14:textId="77777777" w:rsidR="00FA5EB7" w:rsidRPr="00984F8A" w:rsidRDefault="00FA5EB7" w:rsidP="00FA5EB7">
      <w:pPr>
        <w:spacing w:after="0" w:line="276" w:lineRule="auto"/>
      </w:pPr>
      <w:r w:rsidRPr="00984F8A">
        <w:t>②</w:t>
      </w:r>
      <w:r w:rsidRPr="00984F8A">
        <w:rPr>
          <w:rFonts w:hint="eastAsia"/>
        </w:rPr>
        <w:t>希腊、罗马古典著作在西欧传播；阿拉伯文化传入西欧。</w:t>
      </w:r>
    </w:p>
    <w:p w14:paraId="40189A5E" w14:textId="77777777" w:rsidR="00FA5EB7" w:rsidRPr="00984F8A" w:rsidRDefault="00FA5EB7" w:rsidP="00FA5EB7">
      <w:pPr>
        <w:numPr>
          <w:ilvl w:val="0"/>
          <w:numId w:val="3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兴起：12世纪西欧的教育与学术出现新气象，大学开始兴起。</w:t>
      </w:r>
    </w:p>
    <w:p w14:paraId="0AE6DF4B" w14:textId="77777777" w:rsidR="00FA5EB7" w:rsidRPr="00984F8A" w:rsidRDefault="00FA5EB7" w:rsidP="00FA5EB7">
      <w:pPr>
        <w:numPr>
          <w:ilvl w:val="0"/>
          <w:numId w:val="3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早期大学：博洛尼亚大学、巴黎大学等。</w:t>
      </w:r>
    </w:p>
    <w:p w14:paraId="5610FD3D" w14:textId="77777777" w:rsidR="00FA5EB7" w:rsidRPr="00984F8A" w:rsidRDefault="00FA5EB7" w:rsidP="00FA5EB7">
      <w:pPr>
        <w:numPr>
          <w:ilvl w:val="0"/>
          <w:numId w:val="3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大学课程设置反映了经济和社会发展的要求。</w:t>
      </w:r>
    </w:p>
    <w:p w14:paraId="371F909D" w14:textId="1AD72989" w:rsidR="00C51927" w:rsidRPr="00984F8A" w:rsidRDefault="00FA5EB7" w:rsidP="00FA5EB7">
      <w:pPr>
        <w:numPr>
          <w:ilvl w:val="0"/>
          <w:numId w:val="3"/>
        </w:numPr>
        <w:tabs>
          <w:tab w:val="left" w:pos="312"/>
        </w:tabs>
        <w:spacing w:after="0" w:line="276" w:lineRule="auto"/>
      </w:pPr>
      <w:r w:rsidRPr="00984F8A">
        <w:rPr>
          <w:rFonts w:hint="eastAsia"/>
        </w:rPr>
        <w:t>影响：大学为社会培养了一批高素质专业人才。大学的兴起被认为是欧洲中世纪教育“最美好的花朵”。</w:t>
      </w:r>
    </w:p>
    <w:sectPr w:rsidR="00C51927" w:rsidRPr="00984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C4BB" w14:textId="77777777" w:rsidR="007D4A73" w:rsidRDefault="007D4A73" w:rsidP="00FA5EB7">
      <w:pPr>
        <w:spacing w:after="0" w:line="240" w:lineRule="auto"/>
      </w:pPr>
      <w:r>
        <w:separator/>
      </w:r>
    </w:p>
  </w:endnote>
  <w:endnote w:type="continuationSeparator" w:id="0">
    <w:p w14:paraId="7F5D14E0" w14:textId="77777777" w:rsidR="007D4A73" w:rsidRDefault="007D4A73" w:rsidP="00FA5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0B661" w14:textId="77777777" w:rsidR="007D4A73" w:rsidRDefault="007D4A73" w:rsidP="00FA5EB7">
      <w:pPr>
        <w:spacing w:after="0" w:line="240" w:lineRule="auto"/>
      </w:pPr>
      <w:r>
        <w:separator/>
      </w:r>
    </w:p>
  </w:footnote>
  <w:footnote w:type="continuationSeparator" w:id="0">
    <w:p w14:paraId="3EA4D887" w14:textId="77777777" w:rsidR="007D4A73" w:rsidRDefault="007D4A73" w:rsidP="00FA5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4BDEB"/>
    <w:multiLevelType w:val="singleLevel"/>
    <w:tmpl w:val="A1E4BDEB"/>
    <w:lvl w:ilvl="0">
      <w:start w:val="8"/>
      <w:numFmt w:val="decimal"/>
      <w:suff w:val="space"/>
      <w:lvlText w:val="第%1课"/>
      <w:lvlJc w:val="left"/>
    </w:lvl>
  </w:abstractNum>
  <w:abstractNum w:abstractNumId="1" w15:restartNumberingAfterBreak="0">
    <w:nsid w:val="D55556FE"/>
    <w:multiLevelType w:val="singleLevel"/>
    <w:tmpl w:val="D55556F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318FC31B"/>
    <w:multiLevelType w:val="singleLevel"/>
    <w:tmpl w:val="318FC31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614285760">
    <w:abstractNumId w:val="0"/>
  </w:num>
  <w:num w:numId="2" w16cid:durableId="363596506">
    <w:abstractNumId w:val="2"/>
  </w:num>
  <w:num w:numId="3" w16cid:durableId="12034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27"/>
    <w:rsid w:val="004E2B3E"/>
    <w:rsid w:val="0053373A"/>
    <w:rsid w:val="007D4A73"/>
    <w:rsid w:val="00984F8A"/>
    <w:rsid w:val="00C51927"/>
    <w:rsid w:val="00CA74E3"/>
    <w:rsid w:val="00FA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20381"/>
  <w15:chartTrackingRefBased/>
  <w15:docId w15:val="{6A9B8B6B-720A-486E-9776-CFB53E2F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9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9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9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9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9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9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9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9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1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1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19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19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19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19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19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19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19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9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1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1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19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1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19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19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5E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5E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5E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5E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2026-09-18T12:06:00Z</dcterms:created>
  <dcterms:modified xsi:type="dcterms:W3CDTF">2026-09-21T14:12:00Z</dcterms:modified>
</cp:coreProperties>
</file>