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334532" w14:textId="77777777" w:rsidR="00CE37BD" w:rsidRPr="00323BF8" w:rsidRDefault="00323BF8" w:rsidP="00323BF8">
      <w:pPr>
        <w:jc w:val="center"/>
        <w:rPr>
          <w:rFonts w:ascii="微软雅黑" w:eastAsia="微软雅黑" w:hAnsi="微软雅黑" w:cs="Times New Roman"/>
          <w:bCs/>
          <w:sz w:val="32"/>
          <w:szCs w:val="32"/>
        </w:rPr>
      </w:pPr>
      <w:r>
        <w:rPr>
          <w:rFonts w:ascii="微软雅黑" w:eastAsia="微软雅黑" w:hAnsi="微软雅黑" w:cs="Times New Roman" w:hint="eastAsia"/>
          <w:bCs/>
          <w:sz w:val="32"/>
          <w:szCs w:val="32"/>
        </w:rPr>
        <w:t>个人</w:t>
      </w:r>
      <w:r w:rsidR="00F32A18" w:rsidRPr="00323BF8">
        <w:rPr>
          <w:rFonts w:ascii="微软雅黑" w:eastAsia="微软雅黑" w:hAnsi="微软雅黑" w:cs="Times New Roman" w:hint="eastAsia"/>
          <w:bCs/>
          <w:sz w:val="32"/>
          <w:szCs w:val="32"/>
        </w:rPr>
        <w:t>实习总结报告</w:t>
      </w:r>
    </w:p>
    <w:p w14:paraId="21F262A3" w14:textId="77777777" w:rsidR="00CE37BD" w:rsidRDefault="00CE37BD">
      <w:pPr>
        <w:jc w:val="center"/>
        <w:rPr>
          <w:rFonts w:ascii="黑体" w:eastAsia="黑体" w:hAnsi="宋体"/>
          <w:b/>
          <w:bCs/>
          <w:sz w:val="28"/>
          <w:szCs w:val="28"/>
        </w:rPr>
      </w:pPr>
    </w:p>
    <w:p w14:paraId="3BBC5EA8" w14:textId="777C81A2" w:rsidR="00DE2624" w:rsidRPr="00323BF8" w:rsidRDefault="00F32A18">
      <w:pPr>
        <w:spacing w:line="360" w:lineRule="auto"/>
        <w:rPr>
          <w:rFonts w:ascii="微软雅黑" w:eastAsia="微软雅黑" w:hAnsi="微软雅黑"/>
          <w:sz w:val="24"/>
          <w:szCs w:val="24"/>
        </w:rPr>
      </w:pPr>
      <w:r w:rsidRPr="00323BF8">
        <w:rPr>
          <w:rFonts w:ascii="微软雅黑" w:eastAsia="微软雅黑" w:hAnsi="微软雅黑" w:hint="eastAsia"/>
          <w:sz w:val="24"/>
          <w:szCs w:val="24"/>
        </w:rPr>
        <w:t>姓</w:t>
      </w:r>
      <w:r w:rsidR="00DE2624">
        <w:rPr>
          <w:rFonts w:ascii="微软雅黑" w:eastAsia="微软雅黑" w:hAnsi="微软雅黑" w:hint="eastAsia"/>
          <w:sz w:val="24"/>
          <w:szCs w:val="24"/>
        </w:rPr>
        <w:t xml:space="preserve"> </w:t>
      </w:r>
      <w:r w:rsidR="00DE2624">
        <w:rPr>
          <w:rFonts w:ascii="微软雅黑" w:eastAsia="微软雅黑" w:hAnsi="微软雅黑"/>
          <w:sz w:val="24"/>
          <w:szCs w:val="24"/>
        </w:rPr>
        <w:t xml:space="preserve">   </w:t>
      </w:r>
      <w:r w:rsidRPr="00323BF8">
        <w:rPr>
          <w:rFonts w:ascii="微软雅黑" w:eastAsia="微软雅黑" w:hAnsi="微软雅黑" w:hint="eastAsia"/>
          <w:sz w:val="24"/>
          <w:szCs w:val="24"/>
        </w:rPr>
        <w:t xml:space="preserve">名：           </w:t>
      </w:r>
      <w:r w:rsidR="00DE2624">
        <w:rPr>
          <w:rFonts w:ascii="微软雅黑" w:eastAsia="微软雅黑" w:hAnsi="微软雅黑"/>
          <w:sz w:val="24"/>
          <w:szCs w:val="24"/>
        </w:rPr>
        <w:t xml:space="preserve">             </w:t>
      </w:r>
      <w:r w:rsidRPr="00323BF8">
        <w:rPr>
          <w:rFonts w:ascii="微软雅黑" w:eastAsia="微软雅黑" w:hAnsi="微软雅黑" w:hint="eastAsia"/>
          <w:sz w:val="24"/>
          <w:szCs w:val="24"/>
        </w:rPr>
        <w:t xml:space="preserve"> </w:t>
      </w:r>
      <w:r w:rsidR="00DE2624">
        <w:rPr>
          <w:rFonts w:ascii="微软雅黑" w:eastAsia="微软雅黑" w:hAnsi="微软雅黑" w:hint="eastAsia"/>
          <w:sz w:val="24"/>
          <w:szCs w:val="24"/>
        </w:rPr>
        <w:t>罗霄</w:t>
      </w:r>
    </w:p>
    <w:p w14:paraId="340C92F4" w14:textId="615979E3" w:rsidR="00CE37BD" w:rsidRPr="00323BF8" w:rsidRDefault="00F32A18">
      <w:pPr>
        <w:spacing w:line="360" w:lineRule="auto"/>
        <w:rPr>
          <w:rFonts w:ascii="微软雅黑" w:eastAsia="微软雅黑" w:hAnsi="微软雅黑"/>
          <w:sz w:val="24"/>
          <w:szCs w:val="24"/>
        </w:rPr>
      </w:pPr>
      <w:r w:rsidRPr="00323BF8">
        <w:rPr>
          <w:rFonts w:ascii="微软雅黑" w:eastAsia="微软雅黑" w:hAnsi="微软雅黑" w:hint="eastAsia"/>
          <w:sz w:val="24"/>
          <w:szCs w:val="24"/>
        </w:rPr>
        <w:t>班</w:t>
      </w:r>
      <w:r w:rsidR="00DE2624">
        <w:rPr>
          <w:rFonts w:ascii="微软雅黑" w:eastAsia="微软雅黑" w:hAnsi="微软雅黑" w:hint="eastAsia"/>
          <w:sz w:val="24"/>
          <w:szCs w:val="24"/>
        </w:rPr>
        <w:t xml:space="preserve"> </w:t>
      </w:r>
      <w:r w:rsidR="00DE2624">
        <w:rPr>
          <w:rFonts w:ascii="微软雅黑" w:eastAsia="微软雅黑" w:hAnsi="微软雅黑"/>
          <w:sz w:val="24"/>
          <w:szCs w:val="24"/>
        </w:rPr>
        <w:t xml:space="preserve">   </w:t>
      </w:r>
      <w:r w:rsidRPr="00323BF8">
        <w:rPr>
          <w:rFonts w:ascii="微软雅黑" w:eastAsia="微软雅黑" w:hAnsi="微软雅黑" w:hint="eastAsia"/>
          <w:sz w:val="24"/>
          <w:szCs w:val="24"/>
        </w:rPr>
        <w:t xml:space="preserve">级：            </w:t>
      </w:r>
      <w:r w:rsidR="00DE2624">
        <w:rPr>
          <w:rFonts w:ascii="微软雅黑" w:eastAsia="微软雅黑" w:hAnsi="微软雅黑"/>
          <w:sz w:val="24"/>
          <w:szCs w:val="24"/>
        </w:rPr>
        <w:t xml:space="preserve">         </w:t>
      </w:r>
      <w:r w:rsidR="00DE2624">
        <w:rPr>
          <w:rFonts w:ascii="微软雅黑" w:eastAsia="微软雅黑" w:hAnsi="微软雅黑" w:hint="eastAsia"/>
          <w:sz w:val="24"/>
          <w:szCs w:val="24"/>
        </w:rPr>
        <w:t>2017211901</w:t>
      </w:r>
    </w:p>
    <w:p w14:paraId="616E6F62" w14:textId="321D652F" w:rsidR="00CE37BD" w:rsidRPr="00323BF8" w:rsidRDefault="00F32A18">
      <w:pPr>
        <w:spacing w:line="360" w:lineRule="auto"/>
        <w:rPr>
          <w:rFonts w:ascii="微软雅黑" w:eastAsia="微软雅黑" w:hAnsi="微软雅黑"/>
          <w:sz w:val="24"/>
          <w:szCs w:val="24"/>
        </w:rPr>
      </w:pPr>
      <w:r w:rsidRPr="00323BF8">
        <w:rPr>
          <w:rFonts w:ascii="微软雅黑" w:eastAsia="微软雅黑" w:hAnsi="微软雅黑" w:hint="eastAsia"/>
          <w:sz w:val="24"/>
          <w:szCs w:val="24"/>
        </w:rPr>
        <w:t>学</w:t>
      </w:r>
      <w:r w:rsidR="00DE2624">
        <w:rPr>
          <w:rFonts w:ascii="微软雅黑" w:eastAsia="微软雅黑" w:hAnsi="微软雅黑" w:hint="eastAsia"/>
          <w:sz w:val="24"/>
          <w:szCs w:val="24"/>
        </w:rPr>
        <w:t xml:space="preserve"> </w:t>
      </w:r>
      <w:r w:rsidR="00DE2624">
        <w:rPr>
          <w:rFonts w:ascii="微软雅黑" w:eastAsia="微软雅黑" w:hAnsi="微软雅黑"/>
          <w:sz w:val="24"/>
          <w:szCs w:val="24"/>
        </w:rPr>
        <w:t xml:space="preserve">   </w:t>
      </w:r>
      <w:r w:rsidRPr="00323BF8">
        <w:rPr>
          <w:rFonts w:ascii="微软雅黑" w:eastAsia="微软雅黑" w:hAnsi="微软雅黑" w:hint="eastAsia"/>
          <w:sz w:val="24"/>
          <w:szCs w:val="24"/>
        </w:rPr>
        <w:t xml:space="preserve">号：        </w:t>
      </w:r>
      <w:r w:rsidR="00DE2624">
        <w:rPr>
          <w:rFonts w:ascii="微软雅黑" w:eastAsia="微软雅黑" w:hAnsi="微软雅黑"/>
          <w:sz w:val="24"/>
          <w:szCs w:val="24"/>
        </w:rPr>
        <w:t xml:space="preserve">            </w:t>
      </w:r>
      <w:r w:rsidRPr="00323BF8">
        <w:rPr>
          <w:rFonts w:ascii="微软雅黑" w:eastAsia="微软雅黑" w:hAnsi="微软雅黑" w:hint="eastAsia"/>
          <w:sz w:val="24"/>
          <w:szCs w:val="24"/>
        </w:rPr>
        <w:t xml:space="preserve"> </w:t>
      </w:r>
      <w:r w:rsidR="00DE2624">
        <w:rPr>
          <w:rFonts w:ascii="微软雅黑" w:eastAsia="微软雅黑" w:hAnsi="微软雅黑" w:hint="eastAsia"/>
          <w:sz w:val="24"/>
          <w:szCs w:val="24"/>
        </w:rPr>
        <w:t>2017213570</w:t>
      </w:r>
    </w:p>
    <w:p w14:paraId="64B3ED26" w14:textId="5176710E" w:rsidR="00CE37BD" w:rsidRPr="00323BF8" w:rsidRDefault="00F32A18">
      <w:pPr>
        <w:spacing w:line="360" w:lineRule="auto"/>
        <w:rPr>
          <w:rFonts w:ascii="微软雅黑" w:eastAsia="微软雅黑" w:hAnsi="微软雅黑"/>
          <w:sz w:val="24"/>
          <w:szCs w:val="24"/>
        </w:rPr>
      </w:pPr>
      <w:r w:rsidRPr="00323BF8">
        <w:rPr>
          <w:rFonts w:ascii="微软雅黑" w:eastAsia="微软雅黑" w:hAnsi="微软雅黑" w:hint="eastAsia"/>
          <w:sz w:val="24"/>
          <w:szCs w:val="24"/>
        </w:rPr>
        <w:t>专</w:t>
      </w:r>
      <w:r w:rsidR="00DE2624">
        <w:rPr>
          <w:rFonts w:ascii="微软雅黑" w:eastAsia="微软雅黑" w:hAnsi="微软雅黑" w:hint="eastAsia"/>
          <w:sz w:val="24"/>
          <w:szCs w:val="24"/>
        </w:rPr>
        <w:t xml:space="preserve"> </w:t>
      </w:r>
      <w:r w:rsidR="00DE2624">
        <w:rPr>
          <w:rFonts w:ascii="微软雅黑" w:eastAsia="微软雅黑" w:hAnsi="微软雅黑"/>
          <w:sz w:val="24"/>
          <w:szCs w:val="24"/>
        </w:rPr>
        <w:t xml:space="preserve">   </w:t>
      </w:r>
      <w:r w:rsidRPr="00323BF8">
        <w:rPr>
          <w:rFonts w:ascii="微软雅黑" w:eastAsia="微软雅黑" w:hAnsi="微软雅黑" w:hint="eastAsia"/>
          <w:sz w:val="24"/>
          <w:szCs w:val="24"/>
        </w:rPr>
        <w:t xml:space="preserve">业：           </w:t>
      </w:r>
      <w:r w:rsidR="00DE2624">
        <w:rPr>
          <w:rFonts w:ascii="微软雅黑" w:eastAsia="微软雅黑" w:hAnsi="微软雅黑"/>
          <w:sz w:val="24"/>
          <w:szCs w:val="24"/>
        </w:rPr>
        <w:t xml:space="preserve">       </w:t>
      </w:r>
      <w:r w:rsidRPr="00323BF8">
        <w:rPr>
          <w:rFonts w:ascii="微软雅黑" w:eastAsia="微软雅黑" w:hAnsi="微软雅黑" w:hint="eastAsia"/>
          <w:sz w:val="24"/>
          <w:szCs w:val="24"/>
        </w:rPr>
        <w:t xml:space="preserve"> </w:t>
      </w:r>
      <w:r w:rsidR="00DE2624">
        <w:rPr>
          <w:rFonts w:ascii="微软雅黑" w:eastAsia="微软雅黑" w:hAnsi="微软雅黑" w:hint="eastAsia"/>
          <w:sz w:val="24"/>
          <w:szCs w:val="24"/>
        </w:rPr>
        <w:t>电磁场与无线技术</w:t>
      </w:r>
      <w:r w:rsidRPr="00323BF8">
        <w:rPr>
          <w:rFonts w:ascii="微软雅黑" w:eastAsia="微软雅黑" w:hAnsi="微软雅黑" w:hint="eastAsia"/>
          <w:sz w:val="24"/>
          <w:szCs w:val="24"/>
        </w:rPr>
        <w:t xml:space="preserve">                </w:t>
      </w:r>
    </w:p>
    <w:p w14:paraId="659DAFE2" w14:textId="3C913EF0" w:rsidR="00CE37BD" w:rsidRPr="00323BF8" w:rsidRDefault="00F32A18">
      <w:pPr>
        <w:spacing w:line="360" w:lineRule="auto"/>
        <w:rPr>
          <w:rFonts w:ascii="微软雅黑" w:eastAsia="微软雅黑" w:hAnsi="微软雅黑"/>
          <w:sz w:val="24"/>
          <w:szCs w:val="24"/>
        </w:rPr>
      </w:pPr>
      <w:r w:rsidRPr="00323BF8">
        <w:rPr>
          <w:rFonts w:ascii="微软雅黑" w:eastAsia="微软雅黑" w:hAnsi="微软雅黑" w:hint="eastAsia"/>
          <w:sz w:val="24"/>
          <w:szCs w:val="24"/>
        </w:rPr>
        <w:t>学</w:t>
      </w:r>
      <w:r w:rsidR="00DE2624">
        <w:rPr>
          <w:rFonts w:ascii="微软雅黑" w:eastAsia="微软雅黑" w:hAnsi="微软雅黑" w:hint="eastAsia"/>
          <w:sz w:val="24"/>
          <w:szCs w:val="24"/>
        </w:rPr>
        <w:t xml:space="preserve"> </w:t>
      </w:r>
      <w:r w:rsidR="00DE2624">
        <w:rPr>
          <w:rFonts w:ascii="微软雅黑" w:eastAsia="微软雅黑" w:hAnsi="微软雅黑"/>
          <w:sz w:val="24"/>
          <w:szCs w:val="24"/>
        </w:rPr>
        <w:t xml:space="preserve">   </w:t>
      </w:r>
      <w:r w:rsidRPr="00323BF8">
        <w:rPr>
          <w:rFonts w:ascii="微软雅黑" w:eastAsia="微软雅黑" w:hAnsi="微软雅黑" w:hint="eastAsia"/>
          <w:sz w:val="24"/>
          <w:szCs w:val="24"/>
        </w:rPr>
        <w:t>院：</w:t>
      </w:r>
      <w:r w:rsidR="00DE2624">
        <w:rPr>
          <w:rFonts w:ascii="微软雅黑" w:eastAsia="微软雅黑" w:hAnsi="微软雅黑" w:hint="eastAsia"/>
          <w:sz w:val="24"/>
          <w:szCs w:val="24"/>
        </w:rPr>
        <w:t xml:space="preserve"> </w:t>
      </w:r>
      <w:r w:rsidR="00DE2624">
        <w:rPr>
          <w:rFonts w:ascii="微软雅黑" w:eastAsia="微软雅黑" w:hAnsi="微软雅黑"/>
          <w:sz w:val="24"/>
          <w:szCs w:val="24"/>
        </w:rPr>
        <w:t xml:space="preserve">                    </w:t>
      </w:r>
      <w:r w:rsidR="00DE2624">
        <w:rPr>
          <w:rFonts w:ascii="微软雅黑" w:eastAsia="微软雅黑" w:hAnsi="微软雅黑" w:hint="eastAsia"/>
          <w:sz w:val="24"/>
          <w:szCs w:val="24"/>
        </w:rPr>
        <w:t>电子工程学院</w:t>
      </w:r>
    </w:p>
    <w:p w14:paraId="6D714C36" w14:textId="19819D67" w:rsidR="00CE37BD" w:rsidRPr="00323BF8" w:rsidRDefault="00F32A18">
      <w:pPr>
        <w:spacing w:line="360" w:lineRule="auto"/>
        <w:rPr>
          <w:rFonts w:ascii="微软雅黑" w:eastAsia="微软雅黑" w:hAnsi="微软雅黑"/>
          <w:sz w:val="24"/>
          <w:szCs w:val="24"/>
        </w:rPr>
      </w:pPr>
      <w:r w:rsidRPr="00323BF8">
        <w:rPr>
          <w:rFonts w:ascii="微软雅黑" w:eastAsia="微软雅黑" w:hAnsi="微软雅黑" w:hint="eastAsia"/>
          <w:sz w:val="24"/>
          <w:szCs w:val="24"/>
        </w:rPr>
        <w:t xml:space="preserve">实习时间：            </w:t>
      </w:r>
      <w:r w:rsidR="00DE2624">
        <w:rPr>
          <w:rFonts w:ascii="微软雅黑" w:eastAsia="微软雅黑" w:hAnsi="微软雅黑" w:hint="eastAsia"/>
          <w:sz w:val="24"/>
          <w:szCs w:val="24"/>
        </w:rPr>
        <w:t>2020年8月31日至2020年9月6日</w:t>
      </w:r>
      <w:r w:rsidRPr="00323BF8">
        <w:rPr>
          <w:rFonts w:ascii="微软雅黑" w:eastAsia="微软雅黑" w:hAnsi="微软雅黑" w:hint="eastAsia"/>
          <w:sz w:val="24"/>
          <w:szCs w:val="24"/>
        </w:rPr>
        <w:t xml:space="preserve">           </w:t>
      </w:r>
    </w:p>
    <w:p w14:paraId="59985950" w14:textId="6EEF049E" w:rsidR="00323BF8" w:rsidRPr="00323BF8" w:rsidRDefault="00F32A18">
      <w:pPr>
        <w:spacing w:line="360" w:lineRule="auto"/>
        <w:rPr>
          <w:rFonts w:ascii="微软雅黑" w:eastAsia="微软雅黑" w:hAnsi="微软雅黑"/>
          <w:sz w:val="24"/>
          <w:szCs w:val="24"/>
        </w:rPr>
        <w:sectPr w:rsidR="00323BF8" w:rsidRPr="00323BF8">
          <w:pgSz w:w="11906" w:h="16838"/>
          <w:pgMar w:top="1440" w:right="1800" w:bottom="1440" w:left="1800" w:header="851" w:footer="992" w:gutter="0"/>
          <w:cols w:space="425"/>
          <w:docGrid w:type="lines" w:linePitch="312"/>
        </w:sectPr>
      </w:pPr>
      <w:r w:rsidRPr="00323BF8">
        <w:rPr>
          <w:rFonts w:ascii="微软雅黑" w:eastAsia="微软雅黑" w:hAnsi="微软雅黑" w:hint="eastAsia"/>
          <w:sz w:val="24"/>
          <w:szCs w:val="24"/>
        </w:rPr>
        <w:t>实习地点：</w:t>
      </w:r>
      <w:r w:rsidR="00DE2624">
        <w:rPr>
          <w:rFonts w:ascii="微软雅黑" w:eastAsia="微软雅黑" w:hAnsi="微软雅黑" w:hint="eastAsia"/>
          <w:sz w:val="24"/>
          <w:szCs w:val="24"/>
        </w:rPr>
        <w:t xml:space="preserve"> </w:t>
      </w:r>
      <w:r w:rsidR="00DE2624">
        <w:rPr>
          <w:rFonts w:ascii="微软雅黑" w:eastAsia="微软雅黑" w:hAnsi="微软雅黑"/>
          <w:sz w:val="24"/>
          <w:szCs w:val="24"/>
        </w:rPr>
        <w:t xml:space="preserve">                </w:t>
      </w:r>
      <w:r w:rsidR="00DE2624">
        <w:rPr>
          <w:rFonts w:ascii="微软雅黑" w:eastAsia="微软雅黑" w:hAnsi="微软雅黑" w:hint="eastAsia"/>
          <w:sz w:val="24"/>
          <w:szCs w:val="24"/>
        </w:rPr>
        <w:t>北京邮电大学（西土城校区）</w:t>
      </w:r>
    </w:p>
    <w:sdt>
      <w:sdtPr>
        <w:rPr>
          <w:lang w:val="zh-CN"/>
        </w:rPr>
        <w:id w:val="88884083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34903AA3" w14:textId="1EC5849D" w:rsidR="0002599B" w:rsidRDefault="0002599B" w:rsidP="0002599B">
          <w:pPr>
            <w:pStyle w:val="TOC"/>
            <w:jc w:val="center"/>
          </w:pPr>
          <w:r>
            <w:rPr>
              <w:lang w:val="zh-CN"/>
            </w:rPr>
            <w:t>目录</w:t>
          </w:r>
        </w:p>
        <w:p w14:paraId="6C210042" w14:textId="3AD870A7" w:rsidR="0002599B" w:rsidRDefault="0002599B">
          <w:pPr>
            <w:pStyle w:val="TOC1"/>
            <w:tabs>
              <w:tab w:val="right" w:leader="dot" w:pos="8296"/>
            </w:tabs>
            <w:rPr>
              <w:noProof/>
            </w:rPr>
          </w:pPr>
          <w:r>
            <w:fldChar w:fldCharType="begin"/>
          </w:r>
          <w:r>
            <w:instrText xml:space="preserve"> TOC \o "1-3" \h \z \u </w:instrText>
          </w:r>
          <w:r>
            <w:fldChar w:fldCharType="separate"/>
          </w:r>
          <w:hyperlink w:anchor="_Toc50397486" w:history="1">
            <w:r w:rsidRPr="003E77C2">
              <w:rPr>
                <w:rStyle w:val="a8"/>
                <w:noProof/>
              </w:rPr>
              <w:t>一、实习总体概括及进度安排</w:t>
            </w:r>
            <w:r>
              <w:rPr>
                <w:noProof/>
                <w:webHidden/>
              </w:rPr>
              <w:tab/>
            </w:r>
            <w:r>
              <w:rPr>
                <w:noProof/>
                <w:webHidden/>
              </w:rPr>
              <w:fldChar w:fldCharType="begin"/>
            </w:r>
            <w:r>
              <w:rPr>
                <w:noProof/>
                <w:webHidden/>
              </w:rPr>
              <w:instrText xml:space="preserve"> PAGEREF _Toc50397486 \h </w:instrText>
            </w:r>
            <w:r>
              <w:rPr>
                <w:noProof/>
                <w:webHidden/>
              </w:rPr>
            </w:r>
            <w:r>
              <w:rPr>
                <w:noProof/>
                <w:webHidden/>
              </w:rPr>
              <w:fldChar w:fldCharType="separate"/>
            </w:r>
            <w:r>
              <w:rPr>
                <w:noProof/>
                <w:webHidden/>
              </w:rPr>
              <w:t>3</w:t>
            </w:r>
            <w:r>
              <w:rPr>
                <w:noProof/>
                <w:webHidden/>
              </w:rPr>
              <w:fldChar w:fldCharType="end"/>
            </w:r>
          </w:hyperlink>
        </w:p>
        <w:p w14:paraId="4913CC5A" w14:textId="1C624496" w:rsidR="0002599B" w:rsidRDefault="0002599B">
          <w:pPr>
            <w:pStyle w:val="TOC1"/>
            <w:tabs>
              <w:tab w:val="right" w:leader="dot" w:pos="8296"/>
            </w:tabs>
            <w:rPr>
              <w:noProof/>
            </w:rPr>
          </w:pPr>
          <w:hyperlink w:anchor="_Toc50397487" w:history="1">
            <w:r w:rsidRPr="003E77C2">
              <w:rPr>
                <w:rStyle w:val="a8"/>
                <w:noProof/>
              </w:rPr>
              <w:t>二、移动网络理论知识学习</w:t>
            </w:r>
            <w:r>
              <w:rPr>
                <w:noProof/>
                <w:webHidden/>
              </w:rPr>
              <w:tab/>
            </w:r>
            <w:r>
              <w:rPr>
                <w:noProof/>
                <w:webHidden/>
              </w:rPr>
              <w:fldChar w:fldCharType="begin"/>
            </w:r>
            <w:r>
              <w:rPr>
                <w:noProof/>
                <w:webHidden/>
              </w:rPr>
              <w:instrText xml:space="preserve"> PAGEREF _Toc50397487 \h </w:instrText>
            </w:r>
            <w:r>
              <w:rPr>
                <w:noProof/>
                <w:webHidden/>
              </w:rPr>
            </w:r>
            <w:r>
              <w:rPr>
                <w:noProof/>
                <w:webHidden/>
              </w:rPr>
              <w:fldChar w:fldCharType="separate"/>
            </w:r>
            <w:r>
              <w:rPr>
                <w:noProof/>
                <w:webHidden/>
              </w:rPr>
              <w:t>3</w:t>
            </w:r>
            <w:r>
              <w:rPr>
                <w:noProof/>
                <w:webHidden/>
              </w:rPr>
              <w:fldChar w:fldCharType="end"/>
            </w:r>
          </w:hyperlink>
        </w:p>
        <w:p w14:paraId="17937396" w14:textId="7EC908E1" w:rsidR="0002599B" w:rsidRDefault="0002599B">
          <w:pPr>
            <w:pStyle w:val="TOC2"/>
            <w:tabs>
              <w:tab w:val="right" w:leader="dot" w:pos="8296"/>
            </w:tabs>
            <w:rPr>
              <w:noProof/>
            </w:rPr>
          </w:pPr>
          <w:hyperlink w:anchor="_Toc50397488" w:history="1">
            <w:r w:rsidRPr="003E77C2">
              <w:rPr>
                <w:rStyle w:val="a8"/>
                <w:noProof/>
              </w:rPr>
              <w:t>（</w:t>
            </w:r>
            <w:r w:rsidRPr="003E77C2">
              <w:rPr>
                <w:rStyle w:val="a8"/>
                <w:noProof/>
              </w:rPr>
              <w:t>1</w:t>
            </w:r>
            <w:r w:rsidRPr="003E77C2">
              <w:rPr>
                <w:rStyle w:val="a8"/>
                <w:noProof/>
              </w:rPr>
              <w:t>）</w:t>
            </w:r>
            <w:r w:rsidRPr="003E77C2">
              <w:rPr>
                <w:rStyle w:val="a8"/>
                <w:noProof/>
              </w:rPr>
              <w:t>5G</w:t>
            </w:r>
            <w:r w:rsidRPr="003E77C2">
              <w:rPr>
                <w:rStyle w:val="a8"/>
                <w:noProof/>
              </w:rPr>
              <w:t>现状与未来</w:t>
            </w:r>
            <w:r>
              <w:rPr>
                <w:noProof/>
                <w:webHidden/>
              </w:rPr>
              <w:tab/>
            </w:r>
            <w:r>
              <w:rPr>
                <w:noProof/>
                <w:webHidden/>
              </w:rPr>
              <w:fldChar w:fldCharType="begin"/>
            </w:r>
            <w:r>
              <w:rPr>
                <w:noProof/>
                <w:webHidden/>
              </w:rPr>
              <w:instrText xml:space="preserve"> PAGEREF _Toc50397488 \h </w:instrText>
            </w:r>
            <w:r>
              <w:rPr>
                <w:noProof/>
                <w:webHidden/>
              </w:rPr>
            </w:r>
            <w:r>
              <w:rPr>
                <w:noProof/>
                <w:webHidden/>
              </w:rPr>
              <w:fldChar w:fldCharType="separate"/>
            </w:r>
            <w:r>
              <w:rPr>
                <w:noProof/>
                <w:webHidden/>
              </w:rPr>
              <w:t>3</w:t>
            </w:r>
            <w:r>
              <w:rPr>
                <w:noProof/>
                <w:webHidden/>
              </w:rPr>
              <w:fldChar w:fldCharType="end"/>
            </w:r>
          </w:hyperlink>
        </w:p>
        <w:p w14:paraId="0EC601A2" w14:textId="7A7452D9" w:rsidR="0002599B" w:rsidRDefault="0002599B">
          <w:pPr>
            <w:pStyle w:val="TOC2"/>
            <w:tabs>
              <w:tab w:val="right" w:leader="dot" w:pos="8296"/>
            </w:tabs>
            <w:rPr>
              <w:noProof/>
            </w:rPr>
          </w:pPr>
          <w:hyperlink w:anchor="_Toc50397489" w:history="1">
            <w:r w:rsidRPr="003E77C2">
              <w:rPr>
                <w:rStyle w:val="a8"/>
                <w:noProof/>
              </w:rPr>
              <w:t>（</w:t>
            </w:r>
            <w:r w:rsidRPr="003E77C2">
              <w:rPr>
                <w:rStyle w:val="a8"/>
                <w:noProof/>
              </w:rPr>
              <w:t>2</w:t>
            </w:r>
            <w:r w:rsidRPr="003E77C2">
              <w:rPr>
                <w:rStyle w:val="a8"/>
                <w:noProof/>
              </w:rPr>
              <w:t>）企业文化</w:t>
            </w:r>
            <w:r>
              <w:rPr>
                <w:noProof/>
                <w:webHidden/>
              </w:rPr>
              <w:tab/>
            </w:r>
            <w:r>
              <w:rPr>
                <w:noProof/>
                <w:webHidden/>
              </w:rPr>
              <w:fldChar w:fldCharType="begin"/>
            </w:r>
            <w:r>
              <w:rPr>
                <w:noProof/>
                <w:webHidden/>
              </w:rPr>
              <w:instrText xml:space="preserve"> PAGEREF _Toc50397489 \h </w:instrText>
            </w:r>
            <w:r>
              <w:rPr>
                <w:noProof/>
                <w:webHidden/>
              </w:rPr>
            </w:r>
            <w:r>
              <w:rPr>
                <w:noProof/>
                <w:webHidden/>
              </w:rPr>
              <w:fldChar w:fldCharType="separate"/>
            </w:r>
            <w:r>
              <w:rPr>
                <w:noProof/>
                <w:webHidden/>
              </w:rPr>
              <w:t>3</w:t>
            </w:r>
            <w:r>
              <w:rPr>
                <w:noProof/>
                <w:webHidden/>
              </w:rPr>
              <w:fldChar w:fldCharType="end"/>
            </w:r>
          </w:hyperlink>
        </w:p>
        <w:p w14:paraId="5D3969E8" w14:textId="60EF30ED" w:rsidR="0002599B" w:rsidRDefault="0002599B">
          <w:pPr>
            <w:pStyle w:val="TOC2"/>
            <w:tabs>
              <w:tab w:val="right" w:leader="dot" w:pos="8296"/>
            </w:tabs>
            <w:rPr>
              <w:noProof/>
            </w:rPr>
          </w:pPr>
          <w:hyperlink w:anchor="_Toc50397490" w:history="1">
            <w:r w:rsidRPr="003E77C2">
              <w:rPr>
                <w:rStyle w:val="a8"/>
                <w:noProof/>
              </w:rPr>
              <w:t>（</w:t>
            </w:r>
            <w:r w:rsidRPr="003E77C2">
              <w:rPr>
                <w:rStyle w:val="a8"/>
                <w:noProof/>
              </w:rPr>
              <w:t>3</w:t>
            </w:r>
            <w:r w:rsidRPr="003E77C2">
              <w:rPr>
                <w:rStyle w:val="a8"/>
                <w:noProof/>
              </w:rPr>
              <w:t>）硬件安装标准</w:t>
            </w:r>
            <w:r>
              <w:rPr>
                <w:noProof/>
                <w:webHidden/>
              </w:rPr>
              <w:tab/>
            </w:r>
            <w:r>
              <w:rPr>
                <w:noProof/>
                <w:webHidden/>
              </w:rPr>
              <w:fldChar w:fldCharType="begin"/>
            </w:r>
            <w:r>
              <w:rPr>
                <w:noProof/>
                <w:webHidden/>
              </w:rPr>
              <w:instrText xml:space="preserve"> PAGEREF _Toc50397490 \h </w:instrText>
            </w:r>
            <w:r>
              <w:rPr>
                <w:noProof/>
                <w:webHidden/>
              </w:rPr>
            </w:r>
            <w:r>
              <w:rPr>
                <w:noProof/>
                <w:webHidden/>
              </w:rPr>
              <w:fldChar w:fldCharType="separate"/>
            </w:r>
            <w:r>
              <w:rPr>
                <w:noProof/>
                <w:webHidden/>
              </w:rPr>
              <w:t>4</w:t>
            </w:r>
            <w:r>
              <w:rPr>
                <w:noProof/>
                <w:webHidden/>
              </w:rPr>
              <w:fldChar w:fldCharType="end"/>
            </w:r>
          </w:hyperlink>
        </w:p>
        <w:p w14:paraId="7EA0E31C" w14:textId="02ACBB0D" w:rsidR="0002599B" w:rsidRDefault="0002599B">
          <w:pPr>
            <w:pStyle w:val="TOC2"/>
            <w:tabs>
              <w:tab w:val="right" w:leader="dot" w:pos="8296"/>
            </w:tabs>
            <w:rPr>
              <w:noProof/>
            </w:rPr>
          </w:pPr>
          <w:hyperlink w:anchor="_Toc50397491" w:history="1">
            <w:r w:rsidRPr="003E77C2">
              <w:rPr>
                <w:rStyle w:val="a8"/>
                <w:noProof/>
              </w:rPr>
              <w:t>（</w:t>
            </w:r>
            <w:r w:rsidRPr="003E77C2">
              <w:rPr>
                <w:rStyle w:val="a8"/>
                <w:noProof/>
              </w:rPr>
              <w:t>4</w:t>
            </w:r>
            <w:r w:rsidRPr="003E77C2">
              <w:rPr>
                <w:rStyle w:val="a8"/>
                <w:noProof/>
              </w:rPr>
              <w:t>）工程项目管理</w:t>
            </w:r>
            <w:r>
              <w:rPr>
                <w:noProof/>
                <w:webHidden/>
              </w:rPr>
              <w:tab/>
            </w:r>
            <w:r>
              <w:rPr>
                <w:noProof/>
                <w:webHidden/>
              </w:rPr>
              <w:fldChar w:fldCharType="begin"/>
            </w:r>
            <w:r>
              <w:rPr>
                <w:noProof/>
                <w:webHidden/>
              </w:rPr>
              <w:instrText xml:space="preserve"> PAGEREF _Toc50397491 \h </w:instrText>
            </w:r>
            <w:r>
              <w:rPr>
                <w:noProof/>
                <w:webHidden/>
              </w:rPr>
            </w:r>
            <w:r>
              <w:rPr>
                <w:noProof/>
                <w:webHidden/>
              </w:rPr>
              <w:fldChar w:fldCharType="separate"/>
            </w:r>
            <w:r>
              <w:rPr>
                <w:noProof/>
                <w:webHidden/>
              </w:rPr>
              <w:t>4</w:t>
            </w:r>
            <w:r>
              <w:rPr>
                <w:noProof/>
                <w:webHidden/>
              </w:rPr>
              <w:fldChar w:fldCharType="end"/>
            </w:r>
          </w:hyperlink>
        </w:p>
        <w:p w14:paraId="7D35B6B5" w14:textId="209D51BF" w:rsidR="0002599B" w:rsidRDefault="0002599B">
          <w:pPr>
            <w:pStyle w:val="TOC2"/>
            <w:tabs>
              <w:tab w:val="right" w:leader="dot" w:pos="8296"/>
            </w:tabs>
            <w:rPr>
              <w:noProof/>
            </w:rPr>
          </w:pPr>
          <w:hyperlink w:anchor="_Toc50397492" w:history="1">
            <w:r w:rsidRPr="003E77C2">
              <w:rPr>
                <w:rStyle w:val="a8"/>
                <w:noProof/>
              </w:rPr>
              <w:t>（</w:t>
            </w:r>
            <w:r w:rsidRPr="003E77C2">
              <w:rPr>
                <w:rStyle w:val="a8"/>
                <w:noProof/>
              </w:rPr>
              <w:t>5</w:t>
            </w:r>
            <w:r w:rsidRPr="003E77C2">
              <w:rPr>
                <w:rStyle w:val="a8"/>
                <w:noProof/>
              </w:rPr>
              <w:t>）</w:t>
            </w:r>
            <w:r w:rsidRPr="003E77C2">
              <w:rPr>
                <w:rStyle w:val="a8"/>
                <w:noProof/>
              </w:rPr>
              <w:t>LTE</w:t>
            </w:r>
            <w:r w:rsidRPr="003E77C2">
              <w:rPr>
                <w:rStyle w:val="a8"/>
                <w:noProof/>
              </w:rPr>
              <w:t>架构及基本原理</w:t>
            </w:r>
            <w:r>
              <w:rPr>
                <w:noProof/>
                <w:webHidden/>
              </w:rPr>
              <w:tab/>
            </w:r>
            <w:r>
              <w:rPr>
                <w:noProof/>
                <w:webHidden/>
              </w:rPr>
              <w:fldChar w:fldCharType="begin"/>
            </w:r>
            <w:r>
              <w:rPr>
                <w:noProof/>
                <w:webHidden/>
              </w:rPr>
              <w:instrText xml:space="preserve"> PAGEREF _Toc50397492 \h </w:instrText>
            </w:r>
            <w:r>
              <w:rPr>
                <w:noProof/>
                <w:webHidden/>
              </w:rPr>
            </w:r>
            <w:r>
              <w:rPr>
                <w:noProof/>
                <w:webHidden/>
              </w:rPr>
              <w:fldChar w:fldCharType="separate"/>
            </w:r>
            <w:r>
              <w:rPr>
                <w:noProof/>
                <w:webHidden/>
              </w:rPr>
              <w:t>4</w:t>
            </w:r>
            <w:r>
              <w:rPr>
                <w:noProof/>
                <w:webHidden/>
              </w:rPr>
              <w:fldChar w:fldCharType="end"/>
            </w:r>
          </w:hyperlink>
        </w:p>
        <w:p w14:paraId="10AF429B" w14:textId="480993D7" w:rsidR="0002599B" w:rsidRDefault="0002599B">
          <w:pPr>
            <w:pStyle w:val="TOC1"/>
            <w:tabs>
              <w:tab w:val="right" w:leader="dot" w:pos="8296"/>
            </w:tabs>
            <w:rPr>
              <w:noProof/>
            </w:rPr>
          </w:pPr>
          <w:hyperlink w:anchor="_Toc50397493" w:history="1">
            <w:r w:rsidRPr="003E77C2">
              <w:rPr>
                <w:rStyle w:val="a8"/>
                <w:noProof/>
              </w:rPr>
              <w:t>三、配置基站</w:t>
            </w:r>
            <w:r>
              <w:rPr>
                <w:noProof/>
                <w:webHidden/>
              </w:rPr>
              <w:tab/>
            </w:r>
            <w:r>
              <w:rPr>
                <w:noProof/>
                <w:webHidden/>
              </w:rPr>
              <w:fldChar w:fldCharType="begin"/>
            </w:r>
            <w:r>
              <w:rPr>
                <w:noProof/>
                <w:webHidden/>
              </w:rPr>
              <w:instrText xml:space="preserve"> PAGEREF _Toc50397493 \h </w:instrText>
            </w:r>
            <w:r>
              <w:rPr>
                <w:noProof/>
                <w:webHidden/>
              </w:rPr>
            </w:r>
            <w:r>
              <w:rPr>
                <w:noProof/>
                <w:webHidden/>
              </w:rPr>
              <w:fldChar w:fldCharType="separate"/>
            </w:r>
            <w:r>
              <w:rPr>
                <w:noProof/>
                <w:webHidden/>
              </w:rPr>
              <w:t>6</w:t>
            </w:r>
            <w:r>
              <w:rPr>
                <w:noProof/>
                <w:webHidden/>
              </w:rPr>
              <w:fldChar w:fldCharType="end"/>
            </w:r>
          </w:hyperlink>
        </w:p>
        <w:p w14:paraId="2E9AE9BC" w14:textId="263E7A7A" w:rsidR="0002599B" w:rsidRDefault="0002599B">
          <w:pPr>
            <w:pStyle w:val="TOC1"/>
            <w:tabs>
              <w:tab w:val="right" w:leader="dot" w:pos="8296"/>
            </w:tabs>
            <w:rPr>
              <w:noProof/>
            </w:rPr>
          </w:pPr>
          <w:hyperlink w:anchor="_Toc50397494" w:history="1">
            <w:r w:rsidRPr="003E77C2">
              <w:rPr>
                <w:rStyle w:val="a8"/>
                <w:noProof/>
              </w:rPr>
              <w:t>四、复杂项目实施</w:t>
            </w:r>
            <w:r>
              <w:rPr>
                <w:noProof/>
                <w:webHidden/>
              </w:rPr>
              <w:tab/>
            </w:r>
            <w:r>
              <w:rPr>
                <w:noProof/>
                <w:webHidden/>
              </w:rPr>
              <w:fldChar w:fldCharType="begin"/>
            </w:r>
            <w:r>
              <w:rPr>
                <w:noProof/>
                <w:webHidden/>
              </w:rPr>
              <w:instrText xml:space="preserve"> PAGEREF _Toc50397494 \h </w:instrText>
            </w:r>
            <w:r>
              <w:rPr>
                <w:noProof/>
                <w:webHidden/>
              </w:rPr>
            </w:r>
            <w:r>
              <w:rPr>
                <w:noProof/>
                <w:webHidden/>
              </w:rPr>
              <w:fldChar w:fldCharType="separate"/>
            </w:r>
            <w:r>
              <w:rPr>
                <w:noProof/>
                <w:webHidden/>
              </w:rPr>
              <w:t>6</w:t>
            </w:r>
            <w:r>
              <w:rPr>
                <w:noProof/>
                <w:webHidden/>
              </w:rPr>
              <w:fldChar w:fldCharType="end"/>
            </w:r>
          </w:hyperlink>
        </w:p>
        <w:p w14:paraId="08059855" w14:textId="5DDCF6F1" w:rsidR="0002599B" w:rsidRDefault="0002599B">
          <w:pPr>
            <w:pStyle w:val="TOC2"/>
            <w:tabs>
              <w:tab w:val="right" w:leader="dot" w:pos="8296"/>
            </w:tabs>
            <w:rPr>
              <w:noProof/>
            </w:rPr>
          </w:pPr>
          <w:hyperlink w:anchor="_Toc50397495" w:history="1">
            <w:r w:rsidRPr="003E77C2">
              <w:rPr>
                <w:rStyle w:val="a8"/>
                <w:noProof/>
              </w:rPr>
              <w:t>（</w:t>
            </w:r>
            <w:r w:rsidRPr="003E77C2">
              <w:rPr>
                <w:rStyle w:val="a8"/>
                <w:noProof/>
              </w:rPr>
              <w:t>1</w:t>
            </w:r>
            <w:r w:rsidRPr="003E77C2">
              <w:rPr>
                <w:rStyle w:val="a8"/>
                <w:noProof/>
              </w:rPr>
              <w:t>）售前</w:t>
            </w:r>
            <w:r>
              <w:rPr>
                <w:noProof/>
                <w:webHidden/>
              </w:rPr>
              <w:tab/>
            </w:r>
            <w:r>
              <w:rPr>
                <w:noProof/>
                <w:webHidden/>
              </w:rPr>
              <w:fldChar w:fldCharType="begin"/>
            </w:r>
            <w:r>
              <w:rPr>
                <w:noProof/>
                <w:webHidden/>
              </w:rPr>
              <w:instrText xml:space="preserve"> PAGEREF _Toc50397495 \h </w:instrText>
            </w:r>
            <w:r>
              <w:rPr>
                <w:noProof/>
                <w:webHidden/>
              </w:rPr>
            </w:r>
            <w:r>
              <w:rPr>
                <w:noProof/>
                <w:webHidden/>
              </w:rPr>
              <w:fldChar w:fldCharType="separate"/>
            </w:r>
            <w:r>
              <w:rPr>
                <w:noProof/>
                <w:webHidden/>
              </w:rPr>
              <w:t>6</w:t>
            </w:r>
            <w:r>
              <w:rPr>
                <w:noProof/>
                <w:webHidden/>
              </w:rPr>
              <w:fldChar w:fldCharType="end"/>
            </w:r>
          </w:hyperlink>
        </w:p>
        <w:p w14:paraId="59B1AFD9" w14:textId="2BB0EF28" w:rsidR="0002599B" w:rsidRDefault="0002599B">
          <w:pPr>
            <w:pStyle w:val="TOC2"/>
            <w:tabs>
              <w:tab w:val="right" w:leader="dot" w:pos="8296"/>
            </w:tabs>
            <w:rPr>
              <w:noProof/>
            </w:rPr>
          </w:pPr>
          <w:hyperlink w:anchor="_Toc50397496" w:history="1">
            <w:r w:rsidRPr="003E77C2">
              <w:rPr>
                <w:rStyle w:val="a8"/>
                <w:noProof/>
              </w:rPr>
              <w:t>（</w:t>
            </w:r>
            <w:r w:rsidRPr="003E77C2">
              <w:rPr>
                <w:rStyle w:val="a8"/>
                <w:noProof/>
              </w:rPr>
              <w:t>2</w:t>
            </w:r>
            <w:r w:rsidRPr="003E77C2">
              <w:rPr>
                <w:rStyle w:val="a8"/>
                <w:noProof/>
              </w:rPr>
              <w:t>）基站开通配置</w:t>
            </w:r>
            <w:r>
              <w:rPr>
                <w:noProof/>
                <w:webHidden/>
              </w:rPr>
              <w:tab/>
            </w:r>
            <w:r>
              <w:rPr>
                <w:noProof/>
                <w:webHidden/>
              </w:rPr>
              <w:fldChar w:fldCharType="begin"/>
            </w:r>
            <w:r>
              <w:rPr>
                <w:noProof/>
                <w:webHidden/>
              </w:rPr>
              <w:instrText xml:space="preserve"> PAGEREF _Toc50397496 \h </w:instrText>
            </w:r>
            <w:r>
              <w:rPr>
                <w:noProof/>
                <w:webHidden/>
              </w:rPr>
            </w:r>
            <w:r>
              <w:rPr>
                <w:noProof/>
                <w:webHidden/>
              </w:rPr>
              <w:fldChar w:fldCharType="separate"/>
            </w:r>
            <w:r>
              <w:rPr>
                <w:noProof/>
                <w:webHidden/>
              </w:rPr>
              <w:t>7</w:t>
            </w:r>
            <w:r>
              <w:rPr>
                <w:noProof/>
                <w:webHidden/>
              </w:rPr>
              <w:fldChar w:fldCharType="end"/>
            </w:r>
          </w:hyperlink>
        </w:p>
        <w:p w14:paraId="10B3EFCD" w14:textId="5D693596" w:rsidR="0002599B" w:rsidRDefault="0002599B">
          <w:pPr>
            <w:pStyle w:val="TOC2"/>
            <w:tabs>
              <w:tab w:val="right" w:leader="dot" w:pos="8296"/>
            </w:tabs>
            <w:rPr>
              <w:noProof/>
            </w:rPr>
          </w:pPr>
          <w:hyperlink w:anchor="_Toc50397497" w:history="1">
            <w:r w:rsidRPr="003E77C2">
              <w:rPr>
                <w:rStyle w:val="a8"/>
                <w:noProof/>
              </w:rPr>
              <w:t>（</w:t>
            </w:r>
            <w:r w:rsidRPr="003E77C2">
              <w:rPr>
                <w:rStyle w:val="a8"/>
                <w:noProof/>
              </w:rPr>
              <w:t>3</w:t>
            </w:r>
            <w:r w:rsidRPr="003E77C2">
              <w:rPr>
                <w:rStyle w:val="a8"/>
                <w:noProof/>
              </w:rPr>
              <w:t>）质量检查</w:t>
            </w:r>
            <w:r>
              <w:rPr>
                <w:noProof/>
                <w:webHidden/>
              </w:rPr>
              <w:tab/>
            </w:r>
            <w:r>
              <w:rPr>
                <w:noProof/>
                <w:webHidden/>
              </w:rPr>
              <w:fldChar w:fldCharType="begin"/>
            </w:r>
            <w:r>
              <w:rPr>
                <w:noProof/>
                <w:webHidden/>
              </w:rPr>
              <w:instrText xml:space="preserve"> PAGEREF _Toc50397497 \h </w:instrText>
            </w:r>
            <w:r>
              <w:rPr>
                <w:noProof/>
                <w:webHidden/>
              </w:rPr>
            </w:r>
            <w:r>
              <w:rPr>
                <w:noProof/>
                <w:webHidden/>
              </w:rPr>
              <w:fldChar w:fldCharType="separate"/>
            </w:r>
            <w:r>
              <w:rPr>
                <w:noProof/>
                <w:webHidden/>
              </w:rPr>
              <w:t>8</w:t>
            </w:r>
            <w:r>
              <w:rPr>
                <w:noProof/>
                <w:webHidden/>
              </w:rPr>
              <w:fldChar w:fldCharType="end"/>
            </w:r>
          </w:hyperlink>
        </w:p>
        <w:p w14:paraId="62034863" w14:textId="5BCDDB01" w:rsidR="0002599B" w:rsidRDefault="0002599B">
          <w:pPr>
            <w:pStyle w:val="TOC1"/>
            <w:tabs>
              <w:tab w:val="right" w:leader="dot" w:pos="8296"/>
            </w:tabs>
            <w:rPr>
              <w:noProof/>
            </w:rPr>
          </w:pPr>
          <w:hyperlink w:anchor="_Toc50397498" w:history="1">
            <w:r w:rsidRPr="003E77C2">
              <w:rPr>
                <w:rStyle w:val="a8"/>
                <w:noProof/>
              </w:rPr>
              <w:t>五、心得体会</w:t>
            </w:r>
            <w:r>
              <w:rPr>
                <w:noProof/>
                <w:webHidden/>
              </w:rPr>
              <w:tab/>
            </w:r>
            <w:r>
              <w:rPr>
                <w:noProof/>
                <w:webHidden/>
              </w:rPr>
              <w:fldChar w:fldCharType="begin"/>
            </w:r>
            <w:r>
              <w:rPr>
                <w:noProof/>
                <w:webHidden/>
              </w:rPr>
              <w:instrText xml:space="preserve"> PAGEREF _Toc50397498 \h </w:instrText>
            </w:r>
            <w:r>
              <w:rPr>
                <w:noProof/>
                <w:webHidden/>
              </w:rPr>
            </w:r>
            <w:r>
              <w:rPr>
                <w:noProof/>
                <w:webHidden/>
              </w:rPr>
              <w:fldChar w:fldCharType="separate"/>
            </w:r>
            <w:r>
              <w:rPr>
                <w:noProof/>
                <w:webHidden/>
              </w:rPr>
              <w:t>8</w:t>
            </w:r>
            <w:r>
              <w:rPr>
                <w:noProof/>
                <w:webHidden/>
              </w:rPr>
              <w:fldChar w:fldCharType="end"/>
            </w:r>
          </w:hyperlink>
        </w:p>
        <w:p w14:paraId="32FCF1A8" w14:textId="370820BB" w:rsidR="0002599B" w:rsidRDefault="0002599B">
          <w:pPr>
            <w:pStyle w:val="TOC1"/>
            <w:tabs>
              <w:tab w:val="right" w:leader="dot" w:pos="8296"/>
            </w:tabs>
            <w:rPr>
              <w:noProof/>
            </w:rPr>
          </w:pPr>
          <w:hyperlink w:anchor="_Toc50397499" w:history="1">
            <w:r w:rsidRPr="003E77C2">
              <w:rPr>
                <w:rStyle w:val="a8"/>
                <w:noProof/>
              </w:rPr>
              <w:t>六、改进意见与建议</w:t>
            </w:r>
            <w:r>
              <w:rPr>
                <w:noProof/>
                <w:webHidden/>
              </w:rPr>
              <w:tab/>
            </w:r>
            <w:r>
              <w:rPr>
                <w:noProof/>
                <w:webHidden/>
              </w:rPr>
              <w:fldChar w:fldCharType="begin"/>
            </w:r>
            <w:r>
              <w:rPr>
                <w:noProof/>
                <w:webHidden/>
              </w:rPr>
              <w:instrText xml:space="preserve"> PAGEREF _Toc50397499 \h </w:instrText>
            </w:r>
            <w:r>
              <w:rPr>
                <w:noProof/>
                <w:webHidden/>
              </w:rPr>
            </w:r>
            <w:r>
              <w:rPr>
                <w:noProof/>
                <w:webHidden/>
              </w:rPr>
              <w:fldChar w:fldCharType="separate"/>
            </w:r>
            <w:r>
              <w:rPr>
                <w:noProof/>
                <w:webHidden/>
              </w:rPr>
              <w:t>9</w:t>
            </w:r>
            <w:r>
              <w:rPr>
                <w:noProof/>
                <w:webHidden/>
              </w:rPr>
              <w:fldChar w:fldCharType="end"/>
            </w:r>
          </w:hyperlink>
        </w:p>
        <w:p w14:paraId="1C264906" w14:textId="4DDC7D73" w:rsidR="0002599B" w:rsidRDefault="0002599B">
          <w:r>
            <w:rPr>
              <w:b/>
              <w:bCs/>
              <w:lang w:val="zh-CN"/>
            </w:rPr>
            <w:fldChar w:fldCharType="end"/>
          </w:r>
        </w:p>
      </w:sdtContent>
    </w:sdt>
    <w:p w14:paraId="1130965F" w14:textId="77777777" w:rsidR="00DC6E2F" w:rsidRDefault="00DC6E2F"/>
    <w:p w14:paraId="3B6D73AD" w14:textId="77777777" w:rsidR="00DC6E2F" w:rsidRDefault="00DC6E2F">
      <w:pPr>
        <w:widowControl/>
        <w:jc w:val="left"/>
      </w:pPr>
      <w:r>
        <w:br w:type="page"/>
      </w:r>
    </w:p>
    <w:p w14:paraId="14DFEE0E" w14:textId="10056E84" w:rsidR="00CE37BD" w:rsidRPr="00DC6E2F" w:rsidRDefault="000427A0" w:rsidP="00DC6E2F">
      <w:pPr>
        <w:pStyle w:val="1"/>
      </w:pPr>
      <w:bookmarkStart w:id="0" w:name="_Toc50397486"/>
      <w:r w:rsidRPr="00DC6E2F">
        <w:rPr>
          <w:rFonts w:hint="eastAsia"/>
        </w:rPr>
        <w:lastRenderedPageBreak/>
        <w:t>一、</w:t>
      </w:r>
      <w:r w:rsidR="009F06DC" w:rsidRPr="00DC6E2F">
        <w:rPr>
          <w:rFonts w:hint="eastAsia"/>
        </w:rPr>
        <w:t>实习</w:t>
      </w:r>
      <w:r w:rsidRPr="00DC6E2F">
        <w:rPr>
          <w:rFonts w:hint="eastAsia"/>
        </w:rPr>
        <w:t>总体概括</w:t>
      </w:r>
      <w:r w:rsidR="00AA35E3" w:rsidRPr="00DC6E2F">
        <w:rPr>
          <w:rFonts w:hint="eastAsia"/>
        </w:rPr>
        <w:t>及进度安排</w:t>
      </w:r>
      <w:bookmarkEnd w:id="0"/>
    </w:p>
    <w:p w14:paraId="42582AE5" w14:textId="78B84781" w:rsidR="009F06DC" w:rsidRDefault="009F06DC">
      <w:r>
        <w:tab/>
      </w:r>
      <w:r>
        <w:rPr>
          <w:rFonts w:hint="eastAsia"/>
        </w:rPr>
        <w:t>本次实习</w:t>
      </w:r>
      <w:r w:rsidR="007140CA">
        <w:rPr>
          <w:rFonts w:hint="eastAsia"/>
        </w:rPr>
        <w:t>系北京中兴协力科技有限公司与北京邮电大学合作，针对北京邮电大学电子工程学院电磁场与无线技术专业的</w:t>
      </w:r>
      <w:r w:rsidR="007140CA">
        <w:rPr>
          <w:rFonts w:hint="eastAsia"/>
        </w:rPr>
        <w:t>2017</w:t>
      </w:r>
      <w:r w:rsidR="007140CA">
        <w:rPr>
          <w:rFonts w:hint="eastAsia"/>
        </w:rPr>
        <w:t>级本科生进行专业培训实习，</w:t>
      </w:r>
      <w:proofErr w:type="gramStart"/>
      <w:r w:rsidR="007140CA">
        <w:rPr>
          <w:rFonts w:hint="eastAsia"/>
        </w:rPr>
        <w:t>实习</w:t>
      </w:r>
      <w:r>
        <w:rPr>
          <w:rFonts w:hint="eastAsia"/>
        </w:rPr>
        <w:t>自</w:t>
      </w:r>
      <w:proofErr w:type="gramEnd"/>
      <w:r>
        <w:rPr>
          <w:rFonts w:hint="eastAsia"/>
        </w:rPr>
        <w:t>2020</w:t>
      </w:r>
      <w:r>
        <w:rPr>
          <w:rFonts w:hint="eastAsia"/>
        </w:rPr>
        <w:t>年</w:t>
      </w:r>
      <w:r>
        <w:rPr>
          <w:rFonts w:hint="eastAsia"/>
        </w:rPr>
        <w:t>8</w:t>
      </w:r>
      <w:r>
        <w:rPr>
          <w:rFonts w:hint="eastAsia"/>
        </w:rPr>
        <w:t>月</w:t>
      </w:r>
      <w:r>
        <w:rPr>
          <w:rFonts w:hint="eastAsia"/>
        </w:rPr>
        <w:t>31</w:t>
      </w:r>
      <w:r>
        <w:rPr>
          <w:rFonts w:hint="eastAsia"/>
        </w:rPr>
        <w:t>日开始至同年</w:t>
      </w:r>
      <w:r>
        <w:rPr>
          <w:rFonts w:hint="eastAsia"/>
        </w:rPr>
        <w:t>9</w:t>
      </w:r>
      <w:r>
        <w:rPr>
          <w:rFonts w:hint="eastAsia"/>
        </w:rPr>
        <w:t>月</w:t>
      </w:r>
      <w:r>
        <w:rPr>
          <w:rFonts w:hint="eastAsia"/>
        </w:rPr>
        <w:t>6</w:t>
      </w:r>
      <w:r>
        <w:rPr>
          <w:rFonts w:hint="eastAsia"/>
        </w:rPr>
        <w:t>日结束，历时共计</w:t>
      </w:r>
      <w:r>
        <w:rPr>
          <w:rFonts w:hint="eastAsia"/>
        </w:rPr>
        <w:t>7</w:t>
      </w:r>
      <w:r>
        <w:rPr>
          <w:rFonts w:hint="eastAsia"/>
        </w:rPr>
        <w:t>天，实习内容主要包括：</w:t>
      </w:r>
    </w:p>
    <w:p w14:paraId="32194F25" w14:textId="37CE86E8" w:rsidR="009F06DC" w:rsidRDefault="009F06DC">
      <w:r>
        <w:tab/>
      </w:r>
      <w:r w:rsidR="004E0767">
        <w:rPr>
          <w:rFonts w:hint="eastAsia"/>
        </w:rPr>
        <w:t>①</w:t>
      </w:r>
      <w:r w:rsidR="004E0767">
        <w:rPr>
          <w:rFonts w:hint="eastAsia"/>
        </w:rPr>
        <w:t xml:space="preserve"> </w:t>
      </w:r>
      <w:r w:rsidR="0023591B">
        <w:rPr>
          <w:rFonts w:hint="eastAsia"/>
        </w:rPr>
        <w:t>移动网络</w:t>
      </w:r>
      <w:r>
        <w:rPr>
          <w:rFonts w:hint="eastAsia"/>
        </w:rPr>
        <w:t>理论知识学习</w:t>
      </w:r>
      <w:r w:rsidR="00630CBE">
        <w:rPr>
          <w:rFonts w:hint="eastAsia"/>
        </w:rPr>
        <w:t>。（</w:t>
      </w:r>
      <w:r w:rsidR="00630CBE">
        <w:rPr>
          <w:rFonts w:hint="eastAsia"/>
        </w:rPr>
        <w:t>8</w:t>
      </w:r>
      <w:r w:rsidR="00630CBE">
        <w:rPr>
          <w:rFonts w:hint="eastAsia"/>
        </w:rPr>
        <w:t>月</w:t>
      </w:r>
      <w:r w:rsidR="00630CBE">
        <w:rPr>
          <w:rFonts w:hint="eastAsia"/>
        </w:rPr>
        <w:t>31</w:t>
      </w:r>
      <w:r w:rsidR="00630CBE">
        <w:rPr>
          <w:rFonts w:hint="eastAsia"/>
        </w:rPr>
        <w:t>日至</w:t>
      </w:r>
      <w:r w:rsidR="00630CBE">
        <w:rPr>
          <w:rFonts w:hint="eastAsia"/>
        </w:rPr>
        <w:t>9</w:t>
      </w:r>
      <w:r w:rsidR="00630CBE">
        <w:rPr>
          <w:rFonts w:hint="eastAsia"/>
        </w:rPr>
        <w:t>月</w:t>
      </w:r>
      <w:r w:rsidR="00630CBE">
        <w:rPr>
          <w:rFonts w:hint="eastAsia"/>
        </w:rPr>
        <w:t>3</w:t>
      </w:r>
      <w:r w:rsidR="00630CBE">
        <w:rPr>
          <w:rFonts w:hint="eastAsia"/>
        </w:rPr>
        <w:t>日上午）</w:t>
      </w:r>
    </w:p>
    <w:p w14:paraId="588B390F" w14:textId="4C513BB4" w:rsidR="009F06DC" w:rsidRDefault="009F06DC">
      <w:r>
        <w:tab/>
      </w:r>
      <w:r w:rsidR="004E0767">
        <w:rPr>
          <w:rFonts w:hint="eastAsia"/>
        </w:rPr>
        <w:t>②</w:t>
      </w:r>
      <w:r w:rsidR="004E0767">
        <w:rPr>
          <w:rFonts w:hint="eastAsia"/>
        </w:rPr>
        <w:t xml:space="preserve"> </w:t>
      </w:r>
      <w:r w:rsidR="0023591B">
        <w:rPr>
          <w:rFonts w:hint="eastAsia"/>
        </w:rPr>
        <w:t>4</w:t>
      </w:r>
      <w:r w:rsidR="0023591B">
        <w:t>G</w:t>
      </w:r>
      <w:r w:rsidR="0023591B">
        <w:rPr>
          <w:rFonts w:hint="eastAsia"/>
        </w:rPr>
        <w:t>移动网络基站配置实践。</w:t>
      </w:r>
      <w:r w:rsidR="00630CBE">
        <w:rPr>
          <w:rFonts w:hint="eastAsia"/>
        </w:rPr>
        <w:t>（</w:t>
      </w:r>
      <w:r w:rsidR="00630CBE">
        <w:rPr>
          <w:rFonts w:hint="eastAsia"/>
        </w:rPr>
        <w:t>9</w:t>
      </w:r>
      <w:r w:rsidR="00630CBE">
        <w:rPr>
          <w:rFonts w:hint="eastAsia"/>
        </w:rPr>
        <w:t>月</w:t>
      </w:r>
      <w:r w:rsidR="00630CBE">
        <w:rPr>
          <w:rFonts w:hint="eastAsia"/>
        </w:rPr>
        <w:t>3</w:t>
      </w:r>
      <w:r w:rsidR="00630CBE">
        <w:rPr>
          <w:rFonts w:hint="eastAsia"/>
        </w:rPr>
        <w:t>日下午）</w:t>
      </w:r>
    </w:p>
    <w:p w14:paraId="58C6F83B" w14:textId="26844BCD" w:rsidR="00082E0F" w:rsidRDefault="0023591B">
      <w:r>
        <w:tab/>
      </w:r>
      <w:r w:rsidR="004E0767">
        <w:rPr>
          <w:rFonts w:hint="eastAsia"/>
        </w:rPr>
        <w:t>③</w:t>
      </w:r>
      <w:r w:rsidR="004E0767">
        <w:rPr>
          <w:rFonts w:hint="eastAsia"/>
        </w:rPr>
        <w:t xml:space="preserve"> </w:t>
      </w:r>
      <w:r>
        <w:rPr>
          <w:rFonts w:hint="eastAsia"/>
        </w:rPr>
        <w:t>4</w:t>
      </w:r>
      <w:r>
        <w:t>G</w:t>
      </w:r>
      <w:r>
        <w:rPr>
          <w:rFonts w:hint="eastAsia"/>
        </w:rPr>
        <w:t>移动网络复杂工程项目实践。</w:t>
      </w:r>
      <w:r w:rsidR="00082E0F">
        <w:tab/>
      </w:r>
      <w:r w:rsidR="00630CBE">
        <w:rPr>
          <w:rFonts w:hint="eastAsia"/>
        </w:rPr>
        <w:t>（</w:t>
      </w:r>
      <w:r w:rsidR="00630CBE">
        <w:rPr>
          <w:rFonts w:hint="eastAsia"/>
        </w:rPr>
        <w:t>9</w:t>
      </w:r>
      <w:r w:rsidR="00630CBE">
        <w:rPr>
          <w:rFonts w:hint="eastAsia"/>
        </w:rPr>
        <w:t>月</w:t>
      </w:r>
      <w:r w:rsidR="00630CBE">
        <w:rPr>
          <w:rFonts w:hint="eastAsia"/>
        </w:rPr>
        <w:t>3</w:t>
      </w:r>
      <w:r w:rsidR="00630CBE">
        <w:rPr>
          <w:rFonts w:hint="eastAsia"/>
        </w:rPr>
        <w:t>日至</w:t>
      </w:r>
      <w:r w:rsidR="00630CBE">
        <w:rPr>
          <w:rFonts w:hint="eastAsia"/>
        </w:rPr>
        <w:t>9</w:t>
      </w:r>
      <w:r w:rsidR="00630CBE">
        <w:rPr>
          <w:rFonts w:hint="eastAsia"/>
        </w:rPr>
        <w:t>月</w:t>
      </w:r>
      <w:r w:rsidR="00630CBE">
        <w:rPr>
          <w:rFonts w:hint="eastAsia"/>
        </w:rPr>
        <w:t>6</w:t>
      </w:r>
      <w:r w:rsidR="00630CBE">
        <w:rPr>
          <w:rFonts w:hint="eastAsia"/>
        </w:rPr>
        <w:t>日）</w:t>
      </w:r>
    </w:p>
    <w:p w14:paraId="5FD4F54F" w14:textId="00822341" w:rsidR="008805CB" w:rsidRDefault="00AA35E3" w:rsidP="00DC6E2F">
      <w:pPr>
        <w:pStyle w:val="1"/>
      </w:pPr>
      <w:bookmarkStart w:id="1" w:name="_Toc50397487"/>
      <w:r>
        <w:rPr>
          <w:rFonts w:hint="eastAsia"/>
        </w:rPr>
        <w:t>二</w:t>
      </w:r>
      <w:r w:rsidR="008805CB">
        <w:rPr>
          <w:rFonts w:hint="eastAsia"/>
        </w:rPr>
        <w:t>、移动网络理论知识学习</w:t>
      </w:r>
      <w:bookmarkEnd w:id="1"/>
    </w:p>
    <w:p w14:paraId="417973BD" w14:textId="05208516" w:rsidR="007140CA" w:rsidRDefault="008805CB">
      <w:r>
        <w:tab/>
      </w:r>
      <w:r w:rsidR="004311C1">
        <w:rPr>
          <w:rFonts w:hint="eastAsia"/>
        </w:rPr>
        <w:t>移动网络理论知识的学习</w:t>
      </w:r>
      <w:r w:rsidR="00DC6E2F">
        <w:rPr>
          <w:rFonts w:hint="eastAsia"/>
        </w:rPr>
        <w:t>占据</w:t>
      </w:r>
      <w:r>
        <w:rPr>
          <w:rFonts w:hint="eastAsia"/>
        </w:rPr>
        <w:t>本次实习</w:t>
      </w:r>
      <w:r w:rsidR="00DC6E2F">
        <w:rPr>
          <w:rFonts w:hint="eastAsia"/>
        </w:rPr>
        <w:t>将</w:t>
      </w:r>
      <w:r>
        <w:rPr>
          <w:rFonts w:hint="eastAsia"/>
        </w:rPr>
        <w:t>近一半的</w:t>
      </w:r>
      <w:r w:rsidR="004311C1">
        <w:rPr>
          <w:rFonts w:hint="eastAsia"/>
        </w:rPr>
        <w:t>课程</w:t>
      </w:r>
      <w:r>
        <w:rPr>
          <w:rFonts w:hint="eastAsia"/>
        </w:rPr>
        <w:t>时间</w:t>
      </w:r>
      <w:r w:rsidR="004311C1">
        <w:rPr>
          <w:rFonts w:hint="eastAsia"/>
        </w:rPr>
        <w:t>，主要内容包括：</w:t>
      </w:r>
      <w:r w:rsidR="004311C1">
        <w:rPr>
          <w:rFonts w:hint="eastAsia"/>
        </w:rPr>
        <w:t>5</w:t>
      </w:r>
      <w:r w:rsidR="004311C1">
        <w:t>G</w:t>
      </w:r>
      <w:r w:rsidR="004311C1">
        <w:rPr>
          <w:rFonts w:hint="eastAsia"/>
        </w:rPr>
        <w:t>现状与未来、企业文化、硬件安装标准、</w:t>
      </w:r>
      <w:r w:rsidR="002374B3">
        <w:rPr>
          <w:rFonts w:hint="eastAsia"/>
        </w:rPr>
        <w:t>工程</w:t>
      </w:r>
      <w:r w:rsidR="004311C1">
        <w:rPr>
          <w:rFonts w:hint="eastAsia"/>
        </w:rPr>
        <w:t>项目管理以及</w:t>
      </w:r>
      <w:r w:rsidR="004311C1">
        <w:rPr>
          <w:rFonts w:hint="eastAsia"/>
        </w:rPr>
        <w:t>L</w:t>
      </w:r>
      <w:r w:rsidR="004311C1">
        <w:t>TE</w:t>
      </w:r>
      <w:r w:rsidR="004311C1">
        <w:rPr>
          <w:rFonts w:hint="eastAsia"/>
        </w:rPr>
        <w:t>基本原理。</w:t>
      </w:r>
      <w:r w:rsidR="007140CA">
        <w:rPr>
          <w:rFonts w:hint="eastAsia"/>
        </w:rPr>
        <w:t>下面将从这五个方面来简要陈述我在学习过程中学到的比较重要的内容。</w:t>
      </w:r>
    </w:p>
    <w:p w14:paraId="0BCCFF66" w14:textId="29A3B91A" w:rsidR="007140CA" w:rsidRDefault="007140CA" w:rsidP="002C5BD1">
      <w:pPr>
        <w:pStyle w:val="2"/>
      </w:pPr>
      <w:bookmarkStart w:id="2" w:name="_Toc50397488"/>
      <w:r>
        <w:rPr>
          <w:rFonts w:hint="eastAsia"/>
        </w:rPr>
        <w:t>（</w:t>
      </w:r>
      <w:r>
        <w:rPr>
          <w:rFonts w:hint="eastAsia"/>
        </w:rPr>
        <w:t>1</w:t>
      </w:r>
      <w:r>
        <w:rPr>
          <w:rFonts w:hint="eastAsia"/>
        </w:rPr>
        <w:t>）</w:t>
      </w:r>
      <w:r>
        <w:t>5G</w:t>
      </w:r>
      <w:r>
        <w:rPr>
          <w:rFonts w:hint="eastAsia"/>
        </w:rPr>
        <w:t>现状与未来</w:t>
      </w:r>
      <w:bookmarkEnd w:id="2"/>
    </w:p>
    <w:p w14:paraId="46A6FBB5" w14:textId="4887859C" w:rsidR="000B58BE" w:rsidRDefault="007140CA">
      <w:r>
        <w:tab/>
      </w:r>
      <w:r w:rsidR="00F235B9">
        <w:rPr>
          <w:rFonts w:hint="eastAsia"/>
        </w:rPr>
        <w:t>未来，在</w:t>
      </w:r>
      <w:r w:rsidR="00F235B9">
        <w:rPr>
          <w:rFonts w:hint="eastAsia"/>
        </w:rPr>
        <w:t>5</w:t>
      </w:r>
      <w:r w:rsidR="00F235B9">
        <w:t>G</w:t>
      </w:r>
      <w:r w:rsidR="00F235B9">
        <w:rPr>
          <w:rFonts w:hint="eastAsia"/>
        </w:rPr>
        <w:t>建设完全的情况下，</w:t>
      </w:r>
      <w:r w:rsidR="00F235B9">
        <w:rPr>
          <w:rFonts w:hint="eastAsia"/>
        </w:rPr>
        <w:t xml:space="preserve"> </w:t>
      </w:r>
      <w:r w:rsidR="00F235B9">
        <w:rPr>
          <w:rFonts w:hint="eastAsia"/>
        </w:rPr>
        <w:t>数据速率可以达到</w:t>
      </w:r>
      <w:r w:rsidR="00F235B9">
        <w:rPr>
          <w:rFonts w:hint="eastAsia"/>
        </w:rPr>
        <w:t>10</w:t>
      </w:r>
      <w:r w:rsidR="00F235B9">
        <w:t>G</w:t>
      </w:r>
      <w:r w:rsidR="00F235B9">
        <w:rPr>
          <w:rFonts w:hint="eastAsia"/>
        </w:rPr>
        <w:t>以上的</w:t>
      </w:r>
      <w:r w:rsidR="00F235B9">
        <w:rPr>
          <w:rFonts w:hint="eastAsia"/>
        </w:rPr>
        <w:t>bps</w:t>
      </w:r>
      <w:r w:rsidR="00F235B9">
        <w:rPr>
          <w:rFonts w:hint="eastAsia"/>
        </w:rPr>
        <w:t>，现有用户吞吐率将得到</w:t>
      </w:r>
      <w:r w:rsidR="00F235B9">
        <w:rPr>
          <w:rFonts w:hint="eastAsia"/>
        </w:rPr>
        <w:t>10</w:t>
      </w:r>
      <w:r w:rsidR="00F235B9">
        <w:rPr>
          <w:rFonts w:hint="eastAsia"/>
        </w:rPr>
        <w:t>到</w:t>
      </w:r>
      <w:r w:rsidR="00F235B9">
        <w:rPr>
          <w:rFonts w:hint="eastAsia"/>
        </w:rPr>
        <w:t>100</w:t>
      </w:r>
      <w:r w:rsidR="00F235B9">
        <w:rPr>
          <w:rFonts w:hint="eastAsia"/>
        </w:rPr>
        <w:t>倍的提升，与</w:t>
      </w:r>
      <w:r w:rsidR="00F235B9">
        <w:rPr>
          <w:rFonts w:hint="eastAsia"/>
        </w:rPr>
        <w:t>4</w:t>
      </w:r>
      <w:r w:rsidR="00F235B9">
        <w:t>G</w:t>
      </w:r>
      <w:r w:rsidR="00F235B9">
        <w:rPr>
          <w:rFonts w:hint="eastAsia"/>
        </w:rPr>
        <w:t>网络不同，</w:t>
      </w:r>
      <w:r w:rsidR="00F235B9">
        <w:rPr>
          <w:rFonts w:hint="eastAsia"/>
        </w:rPr>
        <w:t>4</w:t>
      </w:r>
      <w:r w:rsidR="00F235B9">
        <w:t>G</w:t>
      </w:r>
      <w:r w:rsidR="00F235B9">
        <w:rPr>
          <w:rFonts w:hint="eastAsia"/>
        </w:rPr>
        <w:t>网络不论是丰富的</w:t>
      </w:r>
      <w:r w:rsidR="00F235B9">
        <w:rPr>
          <w:rFonts w:hint="eastAsia"/>
        </w:rPr>
        <w:t>A</w:t>
      </w:r>
      <w:r w:rsidR="00F235B9">
        <w:t>PP</w:t>
      </w:r>
      <w:r w:rsidR="00F235B9">
        <w:rPr>
          <w:rFonts w:hint="eastAsia"/>
        </w:rPr>
        <w:t>还是高速移动，这些都是针对个人移动通信的应用，网络到了</w:t>
      </w:r>
      <w:r w:rsidR="00F235B9">
        <w:rPr>
          <w:rFonts w:hint="eastAsia"/>
        </w:rPr>
        <w:t>5</w:t>
      </w:r>
      <w:r w:rsidR="00F235B9">
        <w:t>G</w:t>
      </w:r>
      <w:r w:rsidR="00F235B9">
        <w:rPr>
          <w:rFonts w:hint="eastAsia"/>
        </w:rPr>
        <w:t>时代，将实现海量链接的物联网，</w:t>
      </w:r>
      <w:r w:rsidR="008F7878">
        <w:rPr>
          <w:rFonts w:hint="eastAsia"/>
        </w:rPr>
        <w:t>具体应用场景包括：</w:t>
      </w:r>
      <w:r w:rsidR="008F7878">
        <w:rPr>
          <w:rFonts w:hint="eastAsia"/>
        </w:rPr>
        <w:t>G</w:t>
      </w:r>
      <w:r w:rsidR="008F7878">
        <w:t>B/</w:t>
      </w:r>
      <w:r w:rsidR="008F7878">
        <w:rPr>
          <w:rFonts w:hint="eastAsia"/>
        </w:rPr>
        <w:t>秒移动通信、</w:t>
      </w:r>
      <w:r w:rsidR="008F7878">
        <w:rPr>
          <w:rFonts w:hint="eastAsia"/>
        </w:rPr>
        <w:t>3</w:t>
      </w:r>
      <w:r w:rsidR="008F7878">
        <w:t>D</w:t>
      </w:r>
      <w:r w:rsidR="008F7878">
        <w:rPr>
          <w:rFonts w:hint="eastAsia"/>
        </w:rPr>
        <w:t>超高清视频、语音、云办公和游戏、增强现实、智能家居、智慧城市、智能交通、工业自动化、自动驾驶、高可靠应用（如移动医疗）以及改善公共健康和卫生等领域。</w:t>
      </w:r>
      <w:r w:rsidR="000B58BE">
        <w:rPr>
          <w:rFonts w:hint="eastAsia"/>
        </w:rPr>
        <w:t>其业务类型除了包括传统的语音、数据以外，还将涵盖</w:t>
      </w:r>
      <w:r w:rsidR="000B58BE">
        <w:rPr>
          <w:rFonts w:hint="eastAsia"/>
        </w:rPr>
        <w:t>m</w:t>
      </w:r>
      <w:r w:rsidR="000B58BE">
        <w:t>MTC</w:t>
      </w:r>
      <w:r w:rsidR="000B58BE">
        <w:rPr>
          <w:rFonts w:hint="eastAsia"/>
        </w:rPr>
        <w:t>物联网，其主要特征是“超高、可靠、低时延”。</w:t>
      </w:r>
      <w:r w:rsidR="000B58BE">
        <w:rPr>
          <w:rFonts w:hint="eastAsia"/>
        </w:rPr>
        <w:t xml:space="preserve"> </w:t>
      </w:r>
      <w:r w:rsidR="000B58BE">
        <w:rPr>
          <w:rFonts w:hint="eastAsia"/>
        </w:rPr>
        <w:t>如果说</w:t>
      </w:r>
      <w:r w:rsidR="000B58BE">
        <w:rPr>
          <w:rFonts w:hint="eastAsia"/>
        </w:rPr>
        <w:t>4</w:t>
      </w:r>
      <w:r w:rsidR="000B58BE">
        <w:t>G</w:t>
      </w:r>
      <w:r w:rsidR="000B58BE">
        <w:rPr>
          <w:rFonts w:hint="eastAsia"/>
        </w:rPr>
        <w:t>改变了生活，那么说</w:t>
      </w:r>
      <w:r w:rsidR="000B58BE">
        <w:rPr>
          <w:rFonts w:hint="eastAsia"/>
        </w:rPr>
        <w:t>5</w:t>
      </w:r>
      <w:r w:rsidR="000B58BE">
        <w:t>G</w:t>
      </w:r>
      <w:r w:rsidR="000B58BE">
        <w:rPr>
          <w:rFonts w:hint="eastAsia"/>
        </w:rPr>
        <w:t>将在未来改变社会</w:t>
      </w:r>
      <w:r w:rsidR="008F7878">
        <w:rPr>
          <w:rFonts w:hint="eastAsia"/>
        </w:rPr>
        <w:t>，</w:t>
      </w:r>
      <w:r w:rsidR="008F7878">
        <w:rPr>
          <w:rFonts w:hint="eastAsia"/>
        </w:rPr>
        <w:t>5</w:t>
      </w:r>
      <w:r w:rsidR="008F7878">
        <w:t>G</w:t>
      </w:r>
      <w:r w:rsidR="008F7878">
        <w:rPr>
          <w:rFonts w:hint="eastAsia"/>
        </w:rPr>
        <w:t>将推动智慧城市的发展</w:t>
      </w:r>
      <w:r w:rsidR="000B58BE">
        <w:rPr>
          <w:rFonts w:hint="eastAsia"/>
        </w:rPr>
        <w:t>。</w:t>
      </w:r>
      <w:r w:rsidR="000B58BE">
        <w:rPr>
          <w:rFonts w:hint="eastAsia"/>
        </w:rPr>
        <w:t>5</w:t>
      </w:r>
      <w:r w:rsidR="000B58BE">
        <w:t>G</w:t>
      </w:r>
      <w:r w:rsidR="000B58BE">
        <w:rPr>
          <w:rFonts w:hint="eastAsia"/>
        </w:rPr>
        <w:t>与</w:t>
      </w:r>
      <w:r w:rsidR="000B58BE">
        <w:rPr>
          <w:rFonts w:hint="eastAsia"/>
        </w:rPr>
        <w:t>4</w:t>
      </w:r>
      <w:r w:rsidR="000B58BE">
        <w:t>G</w:t>
      </w:r>
      <w:r w:rsidR="000B58BE">
        <w:rPr>
          <w:rFonts w:hint="eastAsia"/>
        </w:rPr>
        <w:t>网络关键性能指标对比见下表：</w:t>
      </w:r>
    </w:p>
    <w:p w14:paraId="5EB35095" w14:textId="77777777" w:rsidR="008F7878" w:rsidRDefault="008F7878"/>
    <w:p w14:paraId="6E7359BB" w14:textId="1F07A0A4" w:rsidR="008F7878" w:rsidRDefault="008F7878" w:rsidP="008F7878">
      <w:pPr>
        <w:jc w:val="center"/>
      </w:pPr>
      <w:r>
        <w:rPr>
          <w:rFonts w:hint="eastAsia"/>
        </w:rPr>
        <w:t>表（一）</w:t>
      </w:r>
      <w:r>
        <w:rPr>
          <w:rFonts w:hint="eastAsia"/>
        </w:rPr>
        <w:t>5</w:t>
      </w:r>
      <w:r>
        <w:t>G</w:t>
      </w:r>
      <w:r>
        <w:rPr>
          <w:rFonts w:hint="eastAsia"/>
        </w:rPr>
        <w:t>网络与</w:t>
      </w:r>
      <w:r>
        <w:rPr>
          <w:rFonts w:hint="eastAsia"/>
        </w:rPr>
        <w:t>4</w:t>
      </w:r>
      <w:r>
        <w:t>G</w:t>
      </w:r>
      <w:r>
        <w:rPr>
          <w:rFonts w:hint="eastAsia"/>
        </w:rPr>
        <w:t>网络关键性能指标对比</w:t>
      </w:r>
    </w:p>
    <w:tbl>
      <w:tblPr>
        <w:tblStyle w:val="a7"/>
        <w:tblW w:w="0" w:type="auto"/>
        <w:jc w:val="center"/>
        <w:tblLook w:val="04A0" w:firstRow="1" w:lastRow="0" w:firstColumn="1" w:lastColumn="0" w:noHBand="0" w:noVBand="1"/>
      </w:tblPr>
      <w:tblGrid>
        <w:gridCol w:w="1382"/>
        <w:gridCol w:w="1382"/>
        <w:gridCol w:w="1383"/>
        <w:gridCol w:w="1802"/>
        <w:gridCol w:w="1276"/>
      </w:tblGrid>
      <w:tr w:rsidR="000B58BE" w14:paraId="6A0AE9D1" w14:textId="77777777" w:rsidTr="008F7878">
        <w:trPr>
          <w:jc w:val="center"/>
        </w:trPr>
        <w:tc>
          <w:tcPr>
            <w:tcW w:w="1382" w:type="dxa"/>
          </w:tcPr>
          <w:p w14:paraId="2551B5D0" w14:textId="73EA1FDD" w:rsidR="000B58BE" w:rsidRDefault="000B58BE" w:rsidP="008F7878">
            <w:pPr>
              <w:jc w:val="center"/>
            </w:pPr>
          </w:p>
        </w:tc>
        <w:tc>
          <w:tcPr>
            <w:tcW w:w="1382" w:type="dxa"/>
          </w:tcPr>
          <w:p w14:paraId="4AB8B6D1" w14:textId="47C921AB" w:rsidR="000B58BE" w:rsidRDefault="000B58BE" w:rsidP="008F7878">
            <w:pPr>
              <w:jc w:val="center"/>
            </w:pPr>
            <w:r>
              <w:rPr>
                <w:rFonts w:hint="eastAsia"/>
              </w:rPr>
              <w:t>时延</w:t>
            </w:r>
          </w:p>
        </w:tc>
        <w:tc>
          <w:tcPr>
            <w:tcW w:w="1383" w:type="dxa"/>
          </w:tcPr>
          <w:p w14:paraId="2B4A49FE" w14:textId="53227494" w:rsidR="000B58BE" w:rsidRDefault="000B58BE" w:rsidP="008F7878">
            <w:pPr>
              <w:jc w:val="center"/>
            </w:pPr>
            <w:r>
              <w:rPr>
                <w:rFonts w:hint="eastAsia"/>
              </w:rPr>
              <w:t>峰值吞吐率</w:t>
            </w:r>
          </w:p>
        </w:tc>
        <w:tc>
          <w:tcPr>
            <w:tcW w:w="1802" w:type="dxa"/>
          </w:tcPr>
          <w:p w14:paraId="5C05557C" w14:textId="180E1238" w:rsidR="000B58BE" w:rsidRDefault="000B58BE" w:rsidP="008F7878">
            <w:pPr>
              <w:jc w:val="center"/>
            </w:pPr>
            <w:r>
              <w:rPr>
                <w:rFonts w:hint="eastAsia"/>
              </w:rPr>
              <w:t>连接数</w:t>
            </w:r>
          </w:p>
        </w:tc>
        <w:tc>
          <w:tcPr>
            <w:tcW w:w="1276" w:type="dxa"/>
          </w:tcPr>
          <w:p w14:paraId="53AD6970" w14:textId="676E28A5" w:rsidR="000B58BE" w:rsidRDefault="000B58BE" w:rsidP="008F7878">
            <w:pPr>
              <w:jc w:val="center"/>
            </w:pPr>
            <w:r>
              <w:rPr>
                <w:rFonts w:hint="eastAsia"/>
              </w:rPr>
              <w:t>高速移动性</w:t>
            </w:r>
          </w:p>
        </w:tc>
      </w:tr>
      <w:tr w:rsidR="000B58BE" w14:paraId="3103A553" w14:textId="77777777" w:rsidTr="008F7878">
        <w:trPr>
          <w:jc w:val="center"/>
        </w:trPr>
        <w:tc>
          <w:tcPr>
            <w:tcW w:w="1382" w:type="dxa"/>
          </w:tcPr>
          <w:p w14:paraId="66ABAF1D" w14:textId="503AA7E2" w:rsidR="000B58BE" w:rsidRDefault="000B58BE" w:rsidP="008F7878">
            <w:pPr>
              <w:jc w:val="center"/>
            </w:pPr>
            <w:r>
              <w:rPr>
                <w:rFonts w:hint="eastAsia"/>
              </w:rPr>
              <w:t>5</w:t>
            </w:r>
            <w:r>
              <w:t>G</w:t>
            </w:r>
          </w:p>
        </w:tc>
        <w:tc>
          <w:tcPr>
            <w:tcW w:w="1382" w:type="dxa"/>
          </w:tcPr>
          <w:p w14:paraId="6369C8BE" w14:textId="7E6B7F46" w:rsidR="000B58BE" w:rsidRDefault="000B58BE" w:rsidP="008F7878">
            <w:pPr>
              <w:jc w:val="center"/>
            </w:pPr>
            <w:r>
              <w:rPr>
                <w:rFonts w:hint="eastAsia"/>
              </w:rPr>
              <w:t>1ms</w:t>
            </w:r>
          </w:p>
        </w:tc>
        <w:tc>
          <w:tcPr>
            <w:tcW w:w="1383" w:type="dxa"/>
          </w:tcPr>
          <w:p w14:paraId="6C471FBA" w14:textId="4C01E574" w:rsidR="000B58BE" w:rsidRDefault="008F7878" w:rsidP="008F7878">
            <w:pPr>
              <w:jc w:val="center"/>
            </w:pPr>
            <w:r>
              <w:rPr>
                <w:rFonts w:hint="eastAsia"/>
              </w:rPr>
              <w:t>10</w:t>
            </w:r>
            <w:r>
              <w:t>G+</w:t>
            </w:r>
            <w:r>
              <w:rPr>
                <w:rFonts w:hint="eastAsia"/>
              </w:rPr>
              <w:t>bps</w:t>
            </w:r>
          </w:p>
        </w:tc>
        <w:tc>
          <w:tcPr>
            <w:tcW w:w="1802" w:type="dxa"/>
          </w:tcPr>
          <w:p w14:paraId="7F990253" w14:textId="003C88BD" w:rsidR="000B58BE" w:rsidRDefault="008F7878" w:rsidP="008F7878">
            <w:pPr>
              <w:jc w:val="center"/>
            </w:pPr>
            <w:r>
              <w:rPr>
                <w:rFonts w:hint="eastAsia"/>
              </w:rPr>
              <w:t>1000</w:t>
            </w:r>
            <w:r>
              <w:t>K/</w:t>
            </w:r>
            <w:r>
              <w:rPr>
                <w:rFonts w:hint="eastAsia"/>
              </w:rPr>
              <w:t>平方公里</w:t>
            </w:r>
          </w:p>
        </w:tc>
        <w:tc>
          <w:tcPr>
            <w:tcW w:w="1276" w:type="dxa"/>
          </w:tcPr>
          <w:p w14:paraId="2BFB2FC0" w14:textId="1FD103A8" w:rsidR="000B58BE" w:rsidRDefault="008F7878" w:rsidP="008F7878">
            <w:pPr>
              <w:jc w:val="center"/>
            </w:pPr>
            <w:r>
              <w:rPr>
                <w:rFonts w:hint="eastAsia"/>
              </w:rPr>
              <w:t>500km/h</w:t>
            </w:r>
          </w:p>
        </w:tc>
      </w:tr>
      <w:tr w:rsidR="000B58BE" w14:paraId="75825ECC" w14:textId="77777777" w:rsidTr="008F7878">
        <w:trPr>
          <w:jc w:val="center"/>
        </w:trPr>
        <w:tc>
          <w:tcPr>
            <w:tcW w:w="1382" w:type="dxa"/>
          </w:tcPr>
          <w:p w14:paraId="3FB8F82D" w14:textId="15668A86" w:rsidR="000B58BE" w:rsidRDefault="000B58BE" w:rsidP="008F7878">
            <w:pPr>
              <w:jc w:val="center"/>
            </w:pPr>
            <w:r>
              <w:rPr>
                <w:rFonts w:hint="eastAsia"/>
              </w:rPr>
              <w:t>4</w:t>
            </w:r>
            <w:r>
              <w:t>G</w:t>
            </w:r>
          </w:p>
        </w:tc>
        <w:tc>
          <w:tcPr>
            <w:tcW w:w="1382" w:type="dxa"/>
          </w:tcPr>
          <w:p w14:paraId="3615BCDA" w14:textId="6450DA59" w:rsidR="000B58BE" w:rsidRDefault="008F7878" w:rsidP="008F7878">
            <w:pPr>
              <w:jc w:val="center"/>
            </w:pPr>
            <w:r>
              <w:rPr>
                <w:rFonts w:hint="eastAsia"/>
              </w:rPr>
              <w:t>10-50ms</w:t>
            </w:r>
          </w:p>
        </w:tc>
        <w:tc>
          <w:tcPr>
            <w:tcW w:w="1383" w:type="dxa"/>
          </w:tcPr>
          <w:p w14:paraId="7AFABD40" w14:textId="3098FCA8" w:rsidR="000B58BE" w:rsidRDefault="008F7878" w:rsidP="008F7878">
            <w:pPr>
              <w:jc w:val="center"/>
            </w:pPr>
            <w:r>
              <w:rPr>
                <w:rFonts w:hint="eastAsia"/>
              </w:rPr>
              <w:t>100</w:t>
            </w:r>
            <w:r>
              <w:t>M</w:t>
            </w:r>
            <w:r>
              <w:rPr>
                <w:rFonts w:hint="eastAsia"/>
              </w:rPr>
              <w:t>-1</w:t>
            </w:r>
            <w:r>
              <w:t>G</w:t>
            </w:r>
            <w:r>
              <w:rPr>
                <w:rFonts w:hint="eastAsia"/>
              </w:rPr>
              <w:t>bps</w:t>
            </w:r>
          </w:p>
        </w:tc>
        <w:tc>
          <w:tcPr>
            <w:tcW w:w="1802" w:type="dxa"/>
          </w:tcPr>
          <w:p w14:paraId="003B3A16" w14:textId="71C0D5C0" w:rsidR="000B58BE" w:rsidRDefault="008F7878" w:rsidP="008F7878">
            <w:pPr>
              <w:jc w:val="center"/>
            </w:pPr>
            <w:r>
              <w:rPr>
                <w:rFonts w:hint="eastAsia"/>
              </w:rPr>
              <w:t>10</w:t>
            </w:r>
            <w:r>
              <w:t>K</w:t>
            </w:r>
            <w:r>
              <w:rPr>
                <w:rFonts w:hint="eastAsia"/>
              </w:rPr>
              <w:t>/</w:t>
            </w:r>
            <w:r>
              <w:rPr>
                <w:rFonts w:hint="eastAsia"/>
              </w:rPr>
              <w:t>平方公里</w:t>
            </w:r>
          </w:p>
        </w:tc>
        <w:tc>
          <w:tcPr>
            <w:tcW w:w="1276" w:type="dxa"/>
          </w:tcPr>
          <w:p w14:paraId="7B301EF4" w14:textId="640F5E1D" w:rsidR="000B58BE" w:rsidRDefault="008F7878" w:rsidP="008F7878">
            <w:pPr>
              <w:jc w:val="center"/>
            </w:pPr>
            <w:r>
              <w:rPr>
                <w:rFonts w:hint="eastAsia"/>
              </w:rPr>
              <w:t>350km/h</w:t>
            </w:r>
          </w:p>
        </w:tc>
      </w:tr>
      <w:tr w:rsidR="000B58BE" w14:paraId="2E642B02" w14:textId="77777777" w:rsidTr="008F7878">
        <w:trPr>
          <w:jc w:val="center"/>
        </w:trPr>
        <w:tc>
          <w:tcPr>
            <w:tcW w:w="1382" w:type="dxa"/>
          </w:tcPr>
          <w:p w14:paraId="257B9E9D" w14:textId="15DBC75D" w:rsidR="000B58BE" w:rsidRDefault="000B58BE" w:rsidP="008F7878">
            <w:pPr>
              <w:jc w:val="center"/>
            </w:pPr>
            <w:r>
              <w:rPr>
                <w:rFonts w:hint="eastAsia"/>
              </w:rPr>
              <w:t>差距</w:t>
            </w:r>
          </w:p>
        </w:tc>
        <w:tc>
          <w:tcPr>
            <w:tcW w:w="1382" w:type="dxa"/>
          </w:tcPr>
          <w:p w14:paraId="1280C17C" w14:textId="4F3B7F99" w:rsidR="000B58BE" w:rsidRDefault="008F7878" w:rsidP="008F7878">
            <w:pPr>
              <w:jc w:val="center"/>
            </w:pPr>
            <w:r>
              <w:rPr>
                <w:rFonts w:hint="eastAsia"/>
              </w:rPr>
              <w:t>10-50</w:t>
            </w:r>
            <w:r>
              <w:rPr>
                <w:rFonts w:hint="eastAsia"/>
              </w:rPr>
              <w:t>倍</w:t>
            </w:r>
          </w:p>
        </w:tc>
        <w:tc>
          <w:tcPr>
            <w:tcW w:w="1383" w:type="dxa"/>
          </w:tcPr>
          <w:p w14:paraId="708B5A5B" w14:textId="556EB3CF" w:rsidR="000B58BE" w:rsidRDefault="008F7878" w:rsidP="008F7878">
            <w:pPr>
              <w:jc w:val="center"/>
            </w:pPr>
            <w:r>
              <w:rPr>
                <w:rFonts w:hint="eastAsia"/>
              </w:rPr>
              <w:t>10-100</w:t>
            </w:r>
            <w:r>
              <w:rPr>
                <w:rFonts w:hint="eastAsia"/>
              </w:rPr>
              <w:t>倍</w:t>
            </w:r>
          </w:p>
        </w:tc>
        <w:tc>
          <w:tcPr>
            <w:tcW w:w="1802" w:type="dxa"/>
          </w:tcPr>
          <w:p w14:paraId="2D164A9F" w14:textId="78DF64AF" w:rsidR="000B58BE" w:rsidRDefault="008F7878" w:rsidP="008F7878">
            <w:pPr>
              <w:jc w:val="center"/>
            </w:pPr>
            <w:r>
              <w:rPr>
                <w:rFonts w:hint="eastAsia"/>
              </w:rPr>
              <w:t>100</w:t>
            </w:r>
            <w:r>
              <w:rPr>
                <w:rFonts w:hint="eastAsia"/>
              </w:rPr>
              <w:t>倍</w:t>
            </w:r>
          </w:p>
        </w:tc>
        <w:tc>
          <w:tcPr>
            <w:tcW w:w="1276" w:type="dxa"/>
          </w:tcPr>
          <w:p w14:paraId="4B398F73" w14:textId="225D6929" w:rsidR="000B58BE" w:rsidRDefault="008F7878" w:rsidP="008F7878">
            <w:pPr>
              <w:jc w:val="center"/>
            </w:pPr>
            <w:r>
              <w:rPr>
                <w:rFonts w:hint="eastAsia"/>
              </w:rPr>
              <w:t>1.5</w:t>
            </w:r>
            <w:r>
              <w:rPr>
                <w:rFonts w:hint="eastAsia"/>
              </w:rPr>
              <w:t>倍</w:t>
            </w:r>
          </w:p>
        </w:tc>
      </w:tr>
    </w:tbl>
    <w:p w14:paraId="207ACDFD" w14:textId="77777777" w:rsidR="008F7878" w:rsidRDefault="008F7878">
      <w:r>
        <w:tab/>
      </w:r>
    </w:p>
    <w:p w14:paraId="4FC4128F" w14:textId="0900DE7C" w:rsidR="000B58BE" w:rsidRDefault="008F7878" w:rsidP="002C5BD1">
      <w:pPr>
        <w:pStyle w:val="2"/>
      </w:pPr>
      <w:bookmarkStart w:id="3" w:name="_Toc50397489"/>
      <w:r>
        <w:rPr>
          <w:rFonts w:hint="eastAsia"/>
        </w:rPr>
        <w:t>（</w:t>
      </w:r>
      <w:r>
        <w:rPr>
          <w:rFonts w:hint="eastAsia"/>
        </w:rPr>
        <w:t>2</w:t>
      </w:r>
      <w:r>
        <w:rPr>
          <w:rFonts w:hint="eastAsia"/>
        </w:rPr>
        <w:t>）企业文化</w:t>
      </w:r>
      <w:bookmarkEnd w:id="3"/>
    </w:p>
    <w:p w14:paraId="443AAD0A" w14:textId="5300FC16" w:rsidR="008F7878" w:rsidRDefault="008F7878">
      <w:r>
        <w:tab/>
      </w:r>
      <w:r>
        <w:rPr>
          <w:rFonts w:hint="eastAsia"/>
        </w:rPr>
        <w:t>企业文化是指企业全体员工在长期的创业和发展过程中形成并为大多数人认可和遵守的最高目标、基本理念、价值标准、职业道德、精神风貌和行为规范。</w:t>
      </w:r>
      <w:r w:rsidR="008847B4">
        <w:rPr>
          <w:rFonts w:hint="eastAsia"/>
        </w:rPr>
        <w:t>企业文化共有三个层次：器物层、制度层和观念层。器物层包括：标识、司容司貌、外形包装、传播网络、司歌等；制度层包括：一般制度、特殊制度、特殊风俗等；观念层包括：企业哲学、企业宗旨、企业精神、企业作风。</w:t>
      </w:r>
      <w:r w:rsidR="009A1465">
        <w:rPr>
          <w:rFonts w:hint="eastAsia"/>
        </w:rPr>
        <w:t>企业文化是一个企业的灵魂所在，一个良好的企业文化，于内可以内聚人心，对员工日常的工作起到导向、凝聚、激励以及规范作用，对经营业绩有着重大影响，；于外可以塑造形象，是政府公关的利器，也是吸引人才和投资的法宝。</w:t>
      </w:r>
    </w:p>
    <w:p w14:paraId="67D3C29D" w14:textId="437B1DAE" w:rsidR="00006EF7" w:rsidRDefault="00006EF7">
      <w:r>
        <w:tab/>
      </w:r>
      <w:r>
        <w:rPr>
          <w:rFonts w:hint="eastAsia"/>
        </w:rPr>
        <w:t>对于我们学生而言，在未来毕业准备就业时，可以通过企业文化来了解这个企业的需求和自己的实际是否匹配，判断自己是否于企业的发展目标一直，以此来提高自己求职成功的成功率。</w:t>
      </w:r>
    </w:p>
    <w:p w14:paraId="652E8017" w14:textId="0163EBD4" w:rsidR="002374B3" w:rsidRDefault="002374B3" w:rsidP="002C5BD1">
      <w:pPr>
        <w:pStyle w:val="2"/>
      </w:pPr>
      <w:bookmarkStart w:id="4" w:name="_Toc50397490"/>
      <w:r>
        <w:rPr>
          <w:rFonts w:hint="eastAsia"/>
        </w:rPr>
        <w:lastRenderedPageBreak/>
        <w:t>（</w:t>
      </w:r>
      <w:r>
        <w:rPr>
          <w:rFonts w:hint="eastAsia"/>
        </w:rPr>
        <w:t>3</w:t>
      </w:r>
      <w:r>
        <w:rPr>
          <w:rFonts w:hint="eastAsia"/>
        </w:rPr>
        <w:t>）硬件安装标准</w:t>
      </w:r>
      <w:bookmarkEnd w:id="4"/>
    </w:p>
    <w:p w14:paraId="69232D39" w14:textId="2DC6EDD6" w:rsidR="002374B3" w:rsidRDefault="002374B3">
      <w:r>
        <w:tab/>
        <w:t>4G</w:t>
      </w:r>
      <w:r>
        <w:rPr>
          <w:rFonts w:hint="eastAsia"/>
        </w:rPr>
        <w:t>网络硬件安装标准主要是针对机房环境、机架支架以及槽道的安装、电源与接地、线缆与尾</w:t>
      </w:r>
      <w:proofErr w:type="gramStart"/>
      <w:r>
        <w:rPr>
          <w:rFonts w:hint="eastAsia"/>
        </w:rPr>
        <w:t>纤</w:t>
      </w:r>
      <w:proofErr w:type="gramEnd"/>
      <w:r>
        <w:rPr>
          <w:rFonts w:hint="eastAsia"/>
        </w:rPr>
        <w:t>、标签贴置、</w:t>
      </w:r>
      <w:r>
        <w:rPr>
          <w:rFonts w:hint="eastAsia"/>
        </w:rPr>
        <w:t>M</w:t>
      </w:r>
      <w:r>
        <w:t>DF</w:t>
      </w:r>
      <w:r>
        <w:rPr>
          <w:rFonts w:hint="eastAsia"/>
        </w:rPr>
        <w:t>的卡线、基站的安装以及最终装备等陈设以及实际操作标准。</w:t>
      </w:r>
    </w:p>
    <w:p w14:paraId="439F08DA" w14:textId="715AE101" w:rsidR="002374B3" w:rsidRDefault="002374B3" w:rsidP="002C5BD1">
      <w:pPr>
        <w:pStyle w:val="2"/>
      </w:pPr>
      <w:bookmarkStart w:id="5" w:name="_Toc50397491"/>
      <w:r>
        <w:rPr>
          <w:rFonts w:hint="eastAsia"/>
        </w:rPr>
        <w:t>（</w:t>
      </w:r>
      <w:r>
        <w:rPr>
          <w:rFonts w:hint="eastAsia"/>
        </w:rPr>
        <w:t>4</w:t>
      </w:r>
      <w:r>
        <w:rPr>
          <w:rFonts w:hint="eastAsia"/>
        </w:rPr>
        <w:t>）工程项目管理</w:t>
      </w:r>
      <w:bookmarkEnd w:id="5"/>
    </w:p>
    <w:p w14:paraId="6600C610" w14:textId="47098768" w:rsidR="00E95D06" w:rsidRDefault="002374B3">
      <w:r>
        <w:tab/>
      </w:r>
      <w:r w:rsidR="00E95D06">
        <w:rPr>
          <w:rFonts w:hint="eastAsia"/>
        </w:rPr>
        <w:t>工程项目管理主要有两大方面，一个是重大基本动作，另一个是日常基本动作。重大基本动作主要指的是在项目整个过程中，需要完成的基本管理动作，主要包括以下四个环节：启动、计划制定、执行监控以及项目收尾。日常基本动作主要包括：客户例会、团队管理、项目月度目标、项目例会、工程信息管理、质量检查、成本控制、项目风险应对、外包商管理、项目文档归档、项目问题解决以及专项进展等。</w:t>
      </w:r>
    </w:p>
    <w:p w14:paraId="539C75D3" w14:textId="71E33061" w:rsidR="00E95D06" w:rsidRDefault="00E95D06" w:rsidP="002C5BD1">
      <w:pPr>
        <w:pStyle w:val="2"/>
      </w:pPr>
      <w:bookmarkStart w:id="6" w:name="_Toc50397492"/>
      <w:r>
        <w:rPr>
          <w:rFonts w:hint="eastAsia"/>
        </w:rPr>
        <w:t>（</w:t>
      </w:r>
      <w:r>
        <w:rPr>
          <w:rFonts w:hint="eastAsia"/>
        </w:rPr>
        <w:t>5</w:t>
      </w:r>
      <w:r>
        <w:rPr>
          <w:rFonts w:hint="eastAsia"/>
        </w:rPr>
        <w:t>）</w:t>
      </w:r>
      <w:r>
        <w:rPr>
          <w:rFonts w:hint="eastAsia"/>
        </w:rPr>
        <w:t>L</w:t>
      </w:r>
      <w:r>
        <w:t>TE</w:t>
      </w:r>
      <w:r w:rsidR="00902502">
        <w:rPr>
          <w:rFonts w:hint="eastAsia"/>
        </w:rPr>
        <w:t>架构及</w:t>
      </w:r>
      <w:r>
        <w:rPr>
          <w:rFonts w:hint="eastAsia"/>
        </w:rPr>
        <w:t>基本原理</w:t>
      </w:r>
      <w:bookmarkEnd w:id="6"/>
    </w:p>
    <w:p w14:paraId="6842531E" w14:textId="45A5C05A" w:rsidR="00253441" w:rsidRDefault="00E95D06">
      <w:r>
        <w:tab/>
      </w:r>
      <w:r w:rsidR="00253441">
        <w:t>LTE</w:t>
      </w:r>
      <w:r w:rsidR="00253441">
        <w:rPr>
          <w:rFonts w:hint="eastAsia"/>
        </w:rPr>
        <w:t>所追求的目标是：更高的频谱效率、更好的覆盖、峰值速率（</w:t>
      </w:r>
      <w:r w:rsidR="00253441">
        <w:rPr>
          <w:rFonts w:hint="eastAsia"/>
        </w:rPr>
        <w:t>D</w:t>
      </w:r>
      <w:r w:rsidR="00253441">
        <w:t>L</w:t>
      </w:r>
      <w:r w:rsidR="00253441">
        <w:rPr>
          <w:rFonts w:hint="eastAsia"/>
        </w:rPr>
        <w:t>：</w:t>
      </w:r>
      <w:r w:rsidR="00253441">
        <w:rPr>
          <w:rFonts w:hint="eastAsia"/>
        </w:rPr>
        <w:t>1000</w:t>
      </w:r>
      <w:r w:rsidR="00253441">
        <w:t>M</w:t>
      </w:r>
      <w:r w:rsidR="00253441">
        <w:rPr>
          <w:rFonts w:hint="eastAsia"/>
        </w:rPr>
        <w:t>bps</w:t>
      </w:r>
      <w:r w:rsidR="00253441">
        <w:t xml:space="preserve">  UL</w:t>
      </w:r>
      <w:r w:rsidR="00253441">
        <w:rPr>
          <w:rFonts w:hint="eastAsia"/>
        </w:rPr>
        <w:t>：</w:t>
      </w:r>
      <w:r w:rsidR="00253441">
        <w:rPr>
          <w:rFonts w:hint="eastAsia"/>
        </w:rPr>
        <w:t>50</w:t>
      </w:r>
      <w:r w:rsidR="00253441">
        <w:t>M</w:t>
      </w:r>
      <w:r w:rsidR="00253441">
        <w:rPr>
          <w:rFonts w:hint="eastAsia"/>
        </w:rPr>
        <w:t>bps</w:t>
      </w:r>
      <w:r w:rsidR="00253441">
        <w:rPr>
          <w:rFonts w:hint="eastAsia"/>
        </w:rPr>
        <w:t>）、低延迟（</w:t>
      </w:r>
      <w:r w:rsidR="00253441">
        <w:rPr>
          <w:rFonts w:hint="eastAsia"/>
        </w:rPr>
        <w:t>C</w:t>
      </w:r>
      <w:r w:rsidR="00253441">
        <w:t>P</w:t>
      </w:r>
      <w:r w:rsidR="00253441">
        <w:rPr>
          <w:rFonts w:hint="eastAsia"/>
        </w:rPr>
        <w:t>：</w:t>
      </w:r>
      <w:r w:rsidR="00253441">
        <w:rPr>
          <w:rFonts w:hint="eastAsia"/>
        </w:rPr>
        <w:t>1</w:t>
      </w:r>
      <w:r w:rsidR="00253441">
        <w:t>00</w:t>
      </w:r>
      <w:r w:rsidR="00253441">
        <w:rPr>
          <w:rFonts w:hint="eastAsia"/>
        </w:rPr>
        <w:t>ms</w:t>
      </w:r>
      <w:r w:rsidR="00253441">
        <w:t xml:space="preserve">  UP</w:t>
      </w:r>
      <w:r w:rsidR="00253441">
        <w:rPr>
          <w:rFonts w:hint="eastAsia"/>
        </w:rPr>
        <w:t>：</w:t>
      </w:r>
      <w:r w:rsidR="00253441">
        <w:rPr>
          <w:rFonts w:hint="eastAsia"/>
        </w:rPr>
        <w:t>5ms</w:t>
      </w:r>
      <w:r w:rsidR="00253441">
        <w:rPr>
          <w:rFonts w:hint="eastAsia"/>
        </w:rPr>
        <w:t>）、更低的</w:t>
      </w:r>
      <w:r w:rsidR="00253441">
        <w:rPr>
          <w:rFonts w:hint="eastAsia"/>
        </w:rPr>
        <w:t>C</w:t>
      </w:r>
      <w:r w:rsidR="00253441">
        <w:t>APEX&amp;OPEX</w:t>
      </w:r>
      <w:r w:rsidR="00253441">
        <w:rPr>
          <w:rFonts w:hint="eastAsia"/>
        </w:rPr>
        <w:t>、频谱灵活性。</w:t>
      </w:r>
    </w:p>
    <w:p w14:paraId="4CAEE79F" w14:textId="2C5E96AF" w:rsidR="00575D81" w:rsidRDefault="00575D81">
      <w:r>
        <w:tab/>
        <w:t>LTE</w:t>
      </w:r>
      <w:r>
        <w:rPr>
          <w:rFonts w:hint="eastAsia"/>
        </w:rPr>
        <w:t>网络架构：</w:t>
      </w:r>
    </w:p>
    <w:p w14:paraId="43C78F04" w14:textId="5F469B9A" w:rsidR="00AB3CC7" w:rsidRDefault="00AB3CC7" w:rsidP="00AB3CC7">
      <w:pPr>
        <w:jc w:val="center"/>
        <w:rPr>
          <w:rFonts w:hint="eastAsia"/>
        </w:rPr>
      </w:pPr>
      <w:r>
        <w:rPr>
          <w:rFonts w:hint="eastAsia"/>
        </w:rPr>
        <w:t>图（一）</w:t>
      </w:r>
      <w:r>
        <w:rPr>
          <w:rFonts w:hint="eastAsia"/>
        </w:rPr>
        <w:t>L</w:t>
      </w:r>
      <w:r>
        <w:t>TE</w:t>
      </w:r>
      <w:r>
        <w:rPr>
          <w:rFonts w:hint="eastAsia"/>
        </w:rPr>
        <w:t>网络架构</w:t>
      </w:r>
    </w:p>
    <w:p w14:paraId="4CBE0028" w14:textId="1096F663" w:rsidR="00575D81" w:rsidRDefault="00575D81" w:rsidP="00AB3CC7">
      <w:pPr>
        <w:jc w:val="center"/>
      </w:pPr>
      <w:r>
        <w:rPr>
          <w:noProof/>
        </w:rPr>
        <w:drawing>
          <wp:inline distT="0" distB="0" distL="0" distR="0" wp14:anchorId="5684F51E" wp14:editId="033B2F6C">
            <wp:extent cx="2529140" cy="182880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4586" cy="1832738"/>
                    </a:xfrm>
                    <a:prstGeom prst="rect">
                      <a:avLst/>
                    </a:prstGeom>
                  </pic:spPr>
                </pic:pic>
              </a:graphicData>
            </a:graphic>
          </wp:inline>
        </w:drawing>
      </w:r>
    </w:p>
    <w:p w14:paraId="0A76F7A2" w14:textId="49D94D7E" w:rsidR="00575D81" w:rsidRDefault="00575D81">
      <w:r>
        <w:tab/>
        <w:t>LTE</w:t>
      </w:r>
      <w:r>
        <w:rPr>
          <w:rFonts w:hint="eastAsia"/>
        </w:rPr>
        <w:t>全网架构</w:t>
      </w:r>
      <w:r w:rsidR="00AB3CC7">
        <w:rPr>
          <w:rFonts w:hint="eastAsia"/>
        </w:rPr>
        <w:t>：</w:t>
      </w:r>
    </w:p>
    <w:p w14:paraId="307EC8D8" w14:textId="00FF5AAF" w:rsidR="00AB3CC7" w:rsidRDefault="00AB3CC7" w:rsidP="00AB3CC7">
      <w:pPr>
        <w:jc w:val="center"/>
        <w:rPr>
          <w:rFonts w:hint="eastAsia"/>
        </w:rPr>
      </w:pPr>
      <w:r>
        <w:rPr>
          <w:rFonts w:hint="eastAsia"/>
        </w:rPr>
        <w:t>图（二）</w:t>
      </w:r>
      <w:r>
        <w:rPr>
          <w:rFonts w:hint="eastAsia"/>
        </w:rPr>
        <w:t>L</w:t>
      </w:r>
      <w:r>
        <w:t>TE</w:t>
      </w:r>
      <w:r>
        <w:rPr>
          <w:rFonts w:hint="eastAsia"/>
        </w:rPr>
        <w:t>全网架构</w:t>
      </w:r>
    </w:p>
    <w:p w14:paraId="0E4202CC" w14:textId="29FDECF5" w:rsidR="0061365F" w:rsidRDefault="0061365F" w:rsidP="00AB3CC7">
      <w:pPr>
        <w:jc w:val="center"/>
      </w:pPr>
      <w:r>
        <w:rPr>
          <w:noProof/>
        </w:rPr>
        <w:drawing>
          <wp:inline distT="0" distB="0" distL="0" distR="0" wp14:anchorId="28B67420" wp14:editId="22B513C5">
            <wp:extent cx="2552700" cy="1839690"/>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0236" cy="1852328"/>
                    </a:xfrm>
                    <a:prstGeom prst="rect">
                      <a:avLst/>
                    </a:prstGeom>
                  </pic:spPr>
                </pic:pic>
              </a:graphicData>
            </a:graphic>
          </wp:inline>
        </w:drawing>
      </w:r>
    </w:p>
    <w:p w14:paraId="0D784128" w14:textId="5C155442" w:rsidR="0061365F" w:rsidRDefault="0061365F">
      <w:r>
        <w:tab/>
      </w:r>
      <w:r>
        <w:rPr>
          <w:rFonts w:hint="eastAsia"/>
        </w:rPr>
        <w:t>用户终端</w:t>
      </w:r>
      <w:r>
        <w:rPr>
          <w:rFonts w:hint="eastAsia"/>
        </w:rPr>
        <w:t>U</w:t>
      </w:r>
      <w:r>
        <w:t>E</w:t>
      </w:r>
      <w:r>
        <w:rPr>
          <w:rFonts w:hint="eastAsia"/>
        </w:rPr>
        <w:t>和基站</w:t>
      </w:r>
      <w:r>
        <w:rPr>
          <w:rFonts w:hint="eastAsia"/>
        </w:rPr>
        <w:t>E-</w:t>
      </w:r>
      <w:r>
        <w:t>UTRAN</w:t>
      </w:r>
      <w:r>
        <w:rPr>
          <w:rFonts w:hint="eastAsia"/>
        </w:rPr>
        <w:t>是通过空中接口进行数据交互，</w:t>
      </w:r>
      <w:r>
        <w:rPr>
          <w:rFonts w:hint="eastAsia"/>
        </w:rPr>
        <w:t>E-</w:t>
      </w:r>
      <w:r>
        <w:t>UTRAN</w:t>
      </w:r>
      <w:r>
        <w:rPr>
          <w:rFonts w:hint="eastAsia"/>
        </w:rPr>
        <w:t>接收到的数据有两个类型，分别是用户面和控制面，根据目的地的不同，将数据分别送往不同的网元，控制面的数据经过</w:t>
      </w:r>
      <w:r>
        <w:rPr>
          <w:rFonts w:hint="eastAsia"/>
        </w:rPr>
        <w:t>S</w:t>
      </w:r>
      <w:r>
        <w:t>1-MME</w:t>
      </w:r>
      <w:r>
        <w:rPr>
          <w:rFonts w:hint="eastAsia"/>
        </w:rPr>
        <w:t>被输送到</w:t>
      </w:r>
      <w:proofErr w:type="gramStart"/>
      <w:r>
        <w:rPr>
          <w:rFonts w:hint="eastAsia"/>
        </w:rPr>
        <w:t>核心网</w:t>
      </w:r>
      <w:proofErr w:type="gramEnd"/>
      <w:r>
        <w:rPr>
          <w:rFonts w:hint="eastAsia"/>
        </w:rPr>
        <w:t>元</w:t>
      </w:r>
      <w:r>
        <w:t>MME</w:t>
      </w:r>
      <w:r>
        <w:rPr>
          <w:rFonts w:hint="eastAsia"/>
        </w:rPr>
        <w:t>，用户面的数据经过</w:t>
      </w:r>
      <w:r>
        <w:rPr>
          <w:rFonts w:hint="eastAsia"/>
        </w:rPr>
        <w:t>S</w:t>
      </w:r>
      <w:r>
        <w:t>1-U</w:t>
      </w:r>
      <w:r>
        <w:rPr>
          <w:rFonts w:hint="eastAsia"/>
        </w:rPr>
        <w:t>被输送到服务网关</w:t>
      </w:r>
      <w:r>
        <w:t>SG</w:t>
      </w:r>
      <w:r w:rsidR="00416F24">
        <w:t>W</w:t>
      </w:r>
      <w:r w:rsidR="00416F24">
        <w:rPr>
          <w:rFonts w:hint="eastAsia"/>
        </w:rPr>
        <w:t>；用户数据业务的请求最终是要发到</w:t>
      </w:r>
      <w:r w:rsidR="00416F24">
        <w:rPr>
          <w:rFonts w:hint="eastAsia"/>
        </w:rPr>
        <w:t>Internet</w:t>
      </w:r>
      <w:r w:rsidR="00416F24">
        <w:rPr>
          <w:rFonts w:hint="eastAsia"/>
        </w:rPr>
        <w:t>上的某一个位置，而不是限于</w:t>
      </w:r>
      <w:r w:rsidR="00416F24">
        <w:rPr>
          <w:rFonts w:hint="eastAsia"/>
        </w:rPr>
        <w:t>L</w:t>
      </w:r>
      <w:r w:rsidR="00416F24">
        <w:t>TE</w:t>
      </w:r>
      <w:r w:rsidR="00416F24">
        <w:rPr>
          <w:rFonts w:hint="eastAsia"/>
        </w:rPr>
        <w:t>网内，这时就涉及到信号要从</w:t>
      </w:r>
      <w:r w:rsidR="00416F24">
        <w:rPr>
          <w:rFonts w:hint="eastAsia"/>
        </w:rPr>
        <w:t>L</w:t>
      </w:r>
      <w:r w:rsidR="00416F24">
        <w:t>TE</w:t>
      </w:r>
      <w:r w:rsidR="00416F24">
        <w:rPr>
          <w:rFonts w:hint="eastAsia"/>
        </w:rPr>
        <w:t>网络中输出的问题，</w:t>
      </w:r>
      <w:r w:rsidR="00902502">
        <w:rPr>
          <w:rFonts w:hint="eastAsia"/>
        </w:rPr>
        <w:t>如图</w:t>
      </w:r>
      <w:r w:rsidR="00416F24">
        <w:rPr>
          <w:rFonts w:hint="eastAsia"/>
        </w:rPr>
        <w:t>信号输出到</w:t>
      </w:r>
      <w:r w:rsidR="00902502">
        <w:rPr>
          <w:rFonts w:hint="eastAsia"/>
        </w:rPr>
        <w:t>公共数据网</w:t>
      </w:r>
      <w:r w:rsidR="00416F24">
        <w:rPr>
          <w:rFonts w:hint="eastAsia"/>
        </w:rPr>
        <w:t>P</w:t>
      </w:r>
      <w:r w:rsidR="00416F24">
        <w:t>DN G</w:t>
      </w:r>
      <w:r w:rsidR="00416F24">
        <w:rPr>
          <w:rFonts w:hint="eastAsia"/>
        </w:rPr>
        <w:t>ateway</w:t>
      </w:r>
      <w:r w:rsidR="00416F24">
        <w:rPr>
          <w:rFonts w:hint="eastAsia"/>
        </w:rPr>
        <w:t>，经过</w:t>
      </w:r>
      <w:r w:rsidR="00902502">
        <w:rPr>
          <w:rFonts w:hint="eastAsia"/>
        </w:rPr>
        <w:t>P</w:t>
      </w:r>
      <w:r w:rsidR="00902502">
        <w:t>DN</w:t>
      </w:r>
      <w:r w:rsidR="00902502">
        <w:rPr>
          <w:rFonts w:hint="eastAsia"/>
        </w:rPr>
        <w:t>的网关到达运营商的</w:t>
      </w:r>
      <w:r w:rsidR="00902502">
        <w:rPr>
          <w:rFonts w:hint="eastAsia"/>
        </w:rPr>
        <w:t>I</w:t>
      </w:r>
      <w:r w:rsidR="00902502">
        <w:t>P</w:t>
      </w:r>
      <w:r w:rsidR="00902502">
        <w:rPr>
          <w:rFonts w:hint="eastAsia"/>
        </w:rPr>
        <w:t>服务，其中</w:t>
      </w:r>
      <w:r w:rsidR="00902502">
        <w:rPr>
          <w:rFonts w:hint="eastAsia"/>
        </w:rPr>
        <w:t>P</w:t>
      </w:r>
      <w:r w:rsidR="00902502">
        <w:t>CRF</w:t>
      </w:r>
      <w:r w:rsidR="00902502">
        <w:rPr>
          <w:rFonts w:hint="eastAsia"/>
        </w:rPr>
        <w:t>起到策略和计费的作用；再看图中蓝色</w:t>
      </w:r>
      <w:r w:rsidR="00902502">
        <w:rPr>
          <w:rFonts w:hint="eastAsia"/>
        </w:rPr>
        <w:lastRenderedPageBreak/>
        <w:t>部分，其中</w:t>
      </w:r>
      <w:r w:rsidR="00902502">
        <w:rPr>
          <w:rFonts w:hint="eastAsia"/>
        </w:rPr>
        <w:t>U</w:t>
      </w:r>
      <w:r w:rsidR="00902502">
        <w:t>TRAN</w:t>
      </w:r>
      <w:r w:rsidR="00902502">
        <w:rPr>
          <w:rFonts w:hint="eastAsia"/>
        </w:rPr>
        <w:t>是</w:t>
      </w:r>
      <w:r w:rsidR="00902502">
        <w:rPr>
          <w:rFonts w:hint="eastAsia"/>
        </w:rPr>
        <w:t>3</w:t>
      </w:r>
      <w:r w:rsidR="00902502">
        <w:t>G</w:t>
      </w:r>
      <w:r w:rsidR="00902502">
        <w:rPr>
          <w:rFonts w:hint="eastAsia"/>
        </w:rPr>
        <w:t>的接入网，</w:t>
      </w:r>
      <w:r w:rsidR="00902502">
        <w:rPr>
          <w:rFonts w:hint="eastAsia"/>
        </w:rPr>
        <w:t>G</w:t>
      </w:r>
      <w:r w:rsidR="00902502">
        <w:t>ERAN</w:t>
      </w:r>
      <w:r w:rsidR="00902502">
        <w:rPr>
          <w:rFonts w:hint="eastAsia"/>
        </w:rPr>
        <w:t>是</w:t>
      </w:r>
      <w:r w:rsidR="00902502">
        <w:rPr>
          <w:rFonts w:hint="eastAsia"/>
        </w:rPr>
        <w:t>2</w:t>
      </w:r>
      <w:r w:rsidR="00902502">
        <w:t>G</w:t>
      </w:r>
      <w:r w:rsidR="00902502">
        <w:rPr>
          <w:rFonts w:hint="eastAsia"/>
        </w:rPr>
        <w:t>的接入网，</w:t>
      </w:r>
      <w:r w:rsidR="00902502">
        <w:rPr>
          <w:rFonts w:hint="eastAsia"/>
        </w:rPr>
        <w:t>S</w:t>
      </w:r>
      <w:r w:rsidR="00902502">
        <w:t>GSN</w:t>
      </w:r>
      <w:r w:rsidR="00902502">
        <w:rPr>
          <w:rFonts w:hint="eastAsia"/>
        </w:rPr>
        <w:t>是</w:t>
      </w:r>
      <w:r w:rsidR="00902502">
        <w:rPr>
          <w:rFonts w:hint="eastAsia"/>
        </w:rPr>
        <w:t>2</w:t>
      </w:r>
      <w:r w:rsidR="00902502">
        <w:t>G</w:t>
      </w:r>
      <w:r w:rsidR="00902502">
        <w:rPr>
          <w:rFonts w:hint="eastAsia"/>
        </w:rPr>
        <w:t>、</w:t>
      </w:r>
      <w:r w:rsidR="00902502">
        <w:rPr>
          <w:rFonts w:hint="eastAsia"/>
        </w:rPr>
        <w:t>3</w:t>
      </w:r>
      <w:r w:rsidR="00902502">
        <w:t>G</w:t>
      </w:r>
      <w:r w:rsidR="00902502">
        <w:rPr>
          <w:rFonts w:hint="eastAsia"/>
        </w:rPr>
        <w:t>核心网，不区分用户面。</w:t>
      </w:r>
    </w:p>
    <w:p w14:paraId="394E4CFB" w14:textId="66DA07C6" w:rsidR="00AB3CC7" w:rsidRDefault="00AB3CC7">
      <w:r>
        <w:tab/>
      </w:r>
      <w:proofErr w:type="gramStart"/>
      <w:r>
        <w:rPr>
          <w:rFonts w:hint="eastAsia"/>
        </w:rPr>
        <w:t>帧</w:t>
      </w:r>
      <w:proofErr w:type="gramEnd"/>
      <w:r>
        <w:rPr>
          <w:rFonts w:hint="eastAsia"/>
        </w:rPr>
        <w:t>结构：</w:t>
      </w:r>
    </w:p>
    <w:p w14:paraId="556927C5" w14:textId="4C9CA984" w:rsidR="00AB3CC7" w:rsidRDefault="00AB3CC7" w:rsidP="00AB3CC7">
      <w:pPr>
        <w:jc w:val="center"/>
        <w:rPr>
          <w:rFonts w:hint="eastAsia"/>
        </w:rPr>
      </w:pPr>
      <w:r>
        <w:rPr>
          <w:rFonts w:hint="eastAsia"/>
        </w:rPr>
        <w:t>图（三）</w:t>
      </w:r>
      <w:proofErr w:type="gramStart"/>
      <w:r>
        <w:rPr>
          <w:rFonts w:hint="eastAsia"/>
        </w:rPr>
        <w:t>帧结构</w:t>
      </w:r>
      <w:proofErr w:type="gramEnd"/>
      <w:r>
        <w:rPr>
          <w:rFonts w:hint="eastAsia"/>
        </w:rPr>
        <w:t>类型及其规则</w:t>
      </w:r>
    </w:p>
    <w:p w14:paraId="1185C975" w14:textId="52E9E090" w:rsidR="00902502" w:rsidRDefault="00DC6E2F" w:rsidP="00AB3CC7">
      <w:pPr>
        <w:jc w:val="left"/>
      </w:pPr>
      <w:r>
        <w:rPr>
          <w:noProof/>
        </w:rPr>
        <w:drawing>
          <wp:inline distT="0" distB="0" distL="0" distR="0" wp14:anchorId="7C15340F" wp14:editId="640E7653">
            <wp:extent cx="2270760" cy="16466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0387" cy="1668099"/>
                    </a:xfrm>
                    <a:prstGeom prst="rect">
                      <a:avLst/>
                    </a:prstGeom>
                  </pic:spPr>
                </pic:pic>
              </a:graphicData>
            </a:graphic>
          </wp:inline>
        </w:drawing>
      </w:r>
      <w:r w:rsidR="00AB3CC7">
        <w:rPr>
          <w:noProof/>
        </w:rPr>
        <w:drawing>
          <wp:inline distT="0" distB="0" distL="0" distR="0" wp14:anchorId="7158C3BC" wp14:editId="2C3ACD12">
            <wp:extent cx="2301240" cy="1654034"/>
            <wp:effectExtent l="0" t="0" r="381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0160" cy="1674820"/>
                    </a:xfrm>
                    <a:prstGeom prst="rect">
                      <a:avLst/>
                    </a:prstGeom>
                  </pic:spPr>
                </pic:pic>
              </a:graphicData>
            </a:graphic>
          </wp:inline>
        </w:drawing>
      </w:r>
    </w:p>
    <w:p w14:paraId="11E296EF" w14:textId="0A03E80D" w:rsidR="00DC6E2F" w:rsidRDefault="00DC6E2F" w:rsidP="00AB3CC7">
      <w:pPr>
        <w:jc w:val="center"/>
      </w:pPr>
    </w:p>
    <w:p w14:paraId="025CEA25" w14:textId="5CA5705A" w:rsidR="00DC6E2F" w:rsidRDefault="00AB3CC7" w:rsidP="00DC6E2F">
      <w:pPr>
        <w:ind w:firstLineChars="200" w:firstLine="420"/>
        <w:rPr>
          <w:rFonts w:hint="eastAsia"/>
        </w:rPr>
      </w:pPr>
      <w:r>
        <w:rPr>
          <w:rFonts w:hint="eastAsia"/>
        </w:rPr>
        <w:t>一共有两种</w:t>
      </w:r>
      <w:proofErr w:type="gramStart"/>
      <w:r>
        <w:rPr>
          <w:rFonts w:hint="eastAsia"/>
        </w:rPr>
        <w:t>帧</w:t>
      </w:r>
      <w:proofErr w:type="gramEnd"/>
      <w:r>
        <w:rPr>
          <w:rFonts w:hint="eastAsia"/>
        </w:rPr>
        <w:t>结构，针对第二种做如下补充：</w:t>
      </w:r>
      <w:proofErr w:type="gramStart"/>
      <w:r w:rsidR="00DC6E2F">
        <w:rPr>
          <w:rFonts w:hint="eastAsia"/>
        </w:rPr>
        <w:t>子帧</w:t>
      </w:r>
      <w:proofErr w:type="gramEnd"/>
      <w:r w:rsidR="00DC6E2F">
        <w:rPr>
          <w:rFonts w:hint="eastAsia"/>
        </w:rPr>
        <w:t>1</w:t>
      </w:r>
      <w:r w:rsidR="00DC6E2F">
        <w:rPr>
          <w:rFonts w:hint="eastAsia"/>
        </w:rPr>
        <w:t>固定用作</w:t>
      </w:r>
      <w:proofErr w:type="gramStart"/>
      <w:r w:rsidR="00DC6E2F">
        <w:rPr>
          <w:rFonts w:hint="eastAsia"/>
        </w:rPr>
        <w:t>特殊子帧</w:t>
      </w:r>
      <w:proofErr w:type="gramEnd"/>
      <w:r w:rsidR="00DC6E2F">
        <w:rPr>
          <w:rFonts w:hint="eastAsia"/>
        </w:rPr>
        <w:t>S</w:t>
      </w:r>
      <w:r w:rsidR="00DC6E2F">
        <w:rPr>
          <w:rFonts w:hint="eastAsia"/>
        </w:rPr>
        <w:t>，</w:t>
      </w:r>
      <w:proofErr w:type="gramStart"/>
      <w:r w:rsidR="00DC6E2F">
        <w:rPr>
          <w:rFonts w:hint="eastAsia"/>
        </w:rPr>
        <w:t>子帧</w:t>
      </w:r>
      <w:proofErr w:type="gramEnd"/>
      <w:r w:rsidR="00DC6E2F">
        <w:rPr>
          <w:rFonts w:hint="eastAsia"/>
        </w:rPr>
        <w:t>2</w:t>
      </w:r>
      <w:r w:rsidR="00DC6E2F">
        <w:rPr>
          <w:rFonts w:hint="eastAsia"/>
        </w:rPr>
        <w:t>固定做上行，每个上下行切换周期内要有一个特殊子帧，后半帧的属性是可调的</w:t>
      </w:r>
      <w:r>
        <w:rPr>
          <w:rFonts w:hint="eastAsia"/>
        </w:rPr>
        <w:t>。</w:t>
      </w:r>
    </w:p>
    <w:p w14:paraId="0A3BEE62" w14:textId="62335ACD" w:rsidR="00575D81" w:rsidRDefault="00253441">
      <w:r>
        <w:tab/>
        <w:t>LTE</w:t>
      </w:r>
      <w:r>
        <w:rPr>
          <w:rFonts w:hint="eastAsia"/>
        </w:rPr>
        <w:t>物理资源分配——天线端口：</w:t>
      </w:r>
    </w:p>
    <w:p w14:paraId="399D7FE4" w14:textId="368389B8" w:rsidR="00575D81" w:rsidRDefault="00575D81">
      <w:r>
        <w:tab/>
      </w:r>
      <w:r w:rsidR="00253441">
        <w:t>LTE</w:t>
      </w:r>
      <w:r w:rsidR="00253441">
        <w:rPr>
          <w:rFonts w:hint="eastAsia"/>
        </w:rPr>
        <w:t>使用天线端口来区分空间上的资源。天线端口的定义是从接收机的角度来定义的，</w:t>
      </w:r>
      <w:r>
        <w:rPr>
          <w:rFonts w:hint="eastAsia"/>
        </w:rPr>
        <w:t>即如果接收机需要区分资源在空间上的差别，就需要定义多个天线端口，天线端口与实际的物理天线端口没有一一对应的关系。由于目前</w:t>
      </w:r>
      <w:r>
        <w:rPr>
          <w:rFonts w:hint="eastAsia"/>
        </w:rPr>
        <w:t>L</w:t>
      </w:r>
      <w:r>
        <w:t>TE</w:t>
      </w:r>
      <w:r>
        <w:rPr>
          <w:rFonts w:hint="eastAsia"/>
        </w:rPr>
        <w:t>上行仅支持单射频链路的传输，不需要区分空间上的资源，所以上行还没有引入天线端口的概念。目前</w:t>
      </w:r>
      <w:r>
        <w:rPr>
          <w:rFonts w:hint="eastAsia"/>
        </w:rPr>
        <w:t>L</w:t>
      </w:r>
      <w:r>
        <w:t>TE</w:t>
      </w:r>
      <w:r>
        <w:rPr>
          <w:rFonts w:hint="eastAsia"/>
        </w:rPr>
        <w:t>下行定义了三类天线端口，分别对应于天线端口序号</w:t>
      </w:r>
      <w:r>
        <w:rPr>
          <w:rFonts w:hint="eastAsia"/>
        </w:rPr>
        <w:t>0~5</w:t>
      </w:r>
      <w:r>
        <w:rPr>
          <w:rFonts w:hint="eastAsia"/>
        </w:rPr>
        <w:t>。</w:t>
      </w:r>
    </w:p>
    <w:p w14:paraId="6F4730C8" w14:textId="3A0B69DF" w:rsidR="00575D81" w:rsidRDefault="00575D81">
      <w:r>
        <w:tab/>
      </w:r>
      <w:r>
        <w:rPr>
          <w:rFonts w:hint="eastAsia"/>
        </w:rPr>
        <w:t>—</w:t>
      </w:r>
      <w:r>
        <w:t xml:space="preserve">  </w:t>
      </w:r>
      <w:r>
        <w:rPr>
          <w:rFonts w:hint="eastAsia"/>
        </w:rPr>
        <w:t>小区专用参考信号传输天线端口：天线端口</w:t>
      </w:r>
      <w:r>
        <w:rPr>
          <w:rFonts w:hint="eastAsia"/>
        </w:rPr>
        <w:t>0~3</w:t>
      </w:r>
    </w:p>
    <w:p w14:paraId="62E96F52" w14:textId="7AD40908" w:rsidR="00575D81" w:rsidRDefault="00575D81">
      <w:r>
        <w:tab/>
      </w:r>
      <w:r>
        <w:rPr>
          <w:rFonts w:hint="eastAsia"/>
        </w:rPr>
        <w:t>—</w:t>
      </w:r>
      <w:r>
        <w:rPr>
          <w:rFonts w:hint="eastAsia"/>
        </w:rPr>
        <w:t xml:space="preserve"> </w:t>
      </w:r>
      <w:r>
        <w:t xml:space="preserve"> </w:t>
      </w:r>
      <w:r>
        <w:rPr>
          <w:rFonts w:hint="eastAsia"/>
        </w:rPr>
        <w:t>M</w:t>
      </w:r>
      <w:r>
        <w:t>BSFN</w:t>
      </w:r>
      <w:r>
        <w:rPr>
          <w:rFonts w:hint="eastAsia"/>
        </w:rPr>
        <w:t>参考信号传输天线端口：天线端口</w:t>
      </w:r>
      <w:r>
        <w:rPr>
          <w:rFonts w:hint="eastAsia"/>
        </w:rPr>
        <w:t>4</w:t>
      </w:r>
    </w:p>
    <w:p w14:paraId="336B6F0B" w14:textId="7B01E9F4" w:rsidR="00575D81" w:rsidRDefault="00575D81">
      <w:r>
        <w:tab/>
      </w:r>
      <w:r>
        <w:rPr>
          <w:rFonts w:hint="eastAsia"/>
        </w:rPr>
        <w:t>—</w:t>
      </w:r>
      <w:r>
        <w:rPr>
          <w:rFonts w:hint="eastAsia"/>
        </w:rPr>
        <w:t xml:space="preserve"> </w:t>
      </w:r>
      <w:r>
        <w:t xml:space="preserve"> </w:t>
      </w:r>
      <w:r>
        <w:rPr>
          <w:rFonts w:hint="eastAsia"/>
        </w:rPr>
        <w:t>终端专用参考信号传输天线端口：天线端口</w:t>
      </w:r>
      <w:r>
        <w:rPr>
          <w:rFonts w:hint="eastAsia"/>
        </w:rPr>
        <w:t>5</w:t>
      </w:r>
    </w:p>
    <w:p w14:paraId="137923CA" w14:textId="3120109C" w:rsidR="00575D81" w:rsidRDefault="00575D81">
      <w:r>
        <w:tab/>
        <w:t>LTE</w:t>
      </w:r>
      <w:r>
        <w:rPr>
          <w:rFonts w:hint="eastAsia"/>
        </w:rPr>
        <w:t>物理资源分配——</w:t>
      </w:r>
      <w:r>
        <w:t>RE/RB</w:t>
      </w:r>
      <w:r>
        <w:rPr>
          <w:rFonts w:hint="eastAsia"/>
        </w:rPr>
        <w:t>：</w:t>
      </w:r>
    </w:p>
    <w:p w14:paraId="3629FA7A" w14:textId="72672FA2" w:rsidR="00AB3CC7" w:rsidRDefault="00AB3CC7" w:rsidP="00AB3CC7">
      <w:pPr>
        <w:jc w:val="center"/>
        <w:rPr>
          <w:rFonts w:hint="eastAsia"/>
        </w:rPr>
      </w:pPr>
      <w:r>
        <w:rPr>
          <w:rFonts w:hint="eastAsia"/>
        </w:rPr>
        <w:t>图（四）</w:t>
      </w:r>
    </w:p>
    <w:p w14:paraId="232DA4AF" w14:textId="7B9B3E8D" w:rsidR="00575D81" w:rsidRDefault="00575D81" w:rsidP="00AB3CC7">
      <w:pPr>
        <w:jc w:val="center"/>
      </w:pPr>
      <w:r>
        <w:rPr>
          <w:noProof/>
        </w:rPr>
        <w:drawing>
          <wp:inline distT="0" distB="0" distL="0" distR="0" wp14:anchorId="52D0513A" wp14:editId="775B9CE2">
            <wp:extent cx="2903220" cy="2089858"/>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6461" cy="2099389"/>
                    </a:xfrm>
                    <a:prstGeom prst="rect">
                      <a:avLst/>
                    </a:prstGeom>
                  </pic:spPr>
                </pic:pic>
              </a:graphicData>
            </a:graphic>
          </wp:inline>
        </w:drawing>
      </w:r>
    </w:p>
    <w:p w14:paraId="0DBBAC39" w14:textId="73CACA11" w:rsidR="00AB3CC7" w:rsidRDefault="00AB3CC7" w:rsidP="00AB3CC7">
      <w:pPr>
        <w:jc w:val="center"/>
      </w:pPr>
    </w:p>
    <w:p w14:paraId="45B6D354" w14:textId="77777777" w:rsidR="00AB3CC7" w:rsidRDefault="00AB3CC7" w:rsidP="00AB3CC7">
      <w:pPr>
        <w:jc w:val="center"/>
        <w:rPr>
          <w:rFonts w:hint="eastAsia"/>
        </w:rPr>
      </w:pPr>
    </w:p>
    <w:p w14:paraId="6CF99EBA" w14:textId="1FC9AA32" w:rsidR="000427A0" w:rsidRDefault="00AA35E3" w:rsidP="00DC6E2F">
      <w:pPr>
        <w:pStyle w:val="1"/>
      </w:pPr>
      <w:bookmarkStart w:id="7" w:name="_Toc50397493"/>
      <w:r>
        <w:rPr>
          <w:rFonts w:hint="eastAsia"/>
        </w:rPr>
        <w:lastRenderedPageBreak/>
        <w:t>三</w:t>
      </w:r>
      <w:r w:rsidR="000427A0">
        <w:rPr>
          <w:rFonts w:hint="eastAsia"/>
        </w:rPr>
        <w:t>、配置基站</w:t>
      </w:r>
      <w:bookmarkEnd w:id="7"/>
    </w:p>
    <w:p w14:paraId="1693094C" w14:textId="772010B7" w:rsidR="00D233FA" w:rsidRDefault="00D233FA" w:rsidP="00D233FA">
      <w:pPr>
        <w:jc w:val="center"/>
      </w:pPr>
      <w:r>
        <w:rPr>
          <w:rFonts w:hint="eastAsia"/>
        </w:rPr>
        <w:t>图（</w:t>
      </w:r>
      <w:r w:rsidR="00AB3CC7">
        <w:rPr>
          <w:rFonts w:hint="eastAsia"/>
        </w:rPr>
        <w:t>五</w:t>
      </w:r>
      <w:r>
        <w:rPr>
          <w:rFonts w:hint="eastAsia"/>
        </w:rPr>
        <w:t>）新基站开通流程</w:t>
      </w:r>
    </w:p>
    <w:p w14:paraId="1DC1ADE6" w14:textId="04029CA9" w:rsidR="00082FC6" w:rsidRDefault="00082E0F" w:rsidP="00636640">
      <w:pPr>
        <w:jc w:val="center"/>
      </w:pPr>
      <w:r w:rsidRPr="00082E0F">
        <w:rPr>
          <w:noProof/>
        </w:rPr>
        <w:drawing>
          <wp:inline distT="0" distB="0" distL="0" distR="0" wp14:anchorId="7EB1527D" wp14:editId="4322C677">
            <wp:extent cx="4410114" cy="2796540"/>
            <wp:effectExtent l="0" t="0" r="9525" b="3810"/>
            <wp:docPr id="15" name="图片 14">
              <a:extLst xmlns:a="http://schemas.openxmlformats.org/drawingml/2006/main">
                <a:ext uri="{FF2B5EF4-FFF2-40B4-BE49-F238E27FC236}">
                  <a16:creationId xmlns:a16="http://schemas.microsoft.com/office/drawing/2014/main" id="{7F154240-3A15-DB47-9674-E844BAA61E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7F154240-3A15-DB47-9674-E844BAA61EE8}"/>
                        </a:ext>
                      </a:extLst>
                    </pic:cNvPr>
                    <pic:cNvPicPr>
                      <a:picLocks noChangeAspect="1"/>
                    </pic:cNvPicPr>
                  </pic:nvPicPr>
                  <pic:blipFill>
                    <a:blip r:embed="rId14"/>
                    <a:stretch>
                      <a:fillRect/>
                    </a:stretch>
                  </pic:blipFill>
                  <pic:spPr>
                    <a:xfrm>
                      <a:off x="0" y="0"/>
                      <a:ext cx="4424649" cy="2805757"/>
                    </a:xfrm>
                    <a:prstGeom prst="rect">
                      <a:avLst/>
                    </a:prstGeom>
                  </pic:spPr>
                </pic:pic>
              </a:graphicData>
            </a:graphic>
          </wp:inline>
        </w:drawing>
      </w:r>
    </w:p>
    <w:p w14:paraId="6BE5EE6B" w14:textId="7044A2A6" w:rsidR="00F75E17" w:rsidRDefault="00AA35E3" w:rsidP="00DC6E2F">
      <w:pPr>
        <w:pStyle w:val="1"/>
      </w:pPr>
      <w:bookmarkStart w:id="8" w:name="_Toc50397494"/>
      <w:r>
        <w:rPr>
          <w:rFonts w:hint="eastAsia"/>
        </w:rPr>
        <w:t>四</w:t>
      </w:r>
      <w:r w:rsidR="000427A0">
        <w:rPr>
          <w:rFonts w:hint="eastAsia"/>
        </w:rPr>
        <w:t>、复杂项目实施</w:t>
      </w:r>
      <w:bookmarkEnd w:id="8"/>
    </w:p>
    <w:p w14:paraId="10A464C6" w14:textId="77777777" w:rsidR="00311466" w:rsidRDefault="00F75E17" w:rsidP="000E57AE">
      <w:r>
        <w:tab/>
      </w:r>
      <w:r>
        <w:rPr>
          <w:rFonts w:hint="eastAsia"/>
        </w:rPr>
        <w:t>在本次实习复杂项目实施的部分，我们小组共有</w:t>
      </w:r>
      <w:r w:rsidR="00311466">
        <w:rPr>
          <w:rFonts w:hint="eastAsia"/>
        </w:rPr>
        <w:t>六</w:t>
      </w:r>
      <w:r>
        <w:rPr>
          <w:rFonts w:hint="eastAsia"/>
        </w:rPr>
        <w:t>名成员，设项目经理、</w:t>
      </w:r>
      <w:r w:rsidR="000260DC">
        <w:rPr>
          <w:rFonts w:hint="eastAsia"/>
        </w:rPr>
        <w:t>售前技术工程师、项目实施工程师、质量总监以及售后技术工程师这</w:t>
      </w:r>
      <w:r w:rsidR="00311466">
        <w:rPr>
          <w:rFonts w:hint="eastAsia"/>
        </w:rPr>
        <w:t>五</w:t>
      </w:r>
      <w:r w:rsidR="000260DC">
        <w:rPr>
          <w:rFonts w:hint="eastAsia"/>
        </w:rPr>
        <w:t>个职位。其中项目</w:t>
      </w:r>
      <w:r w:rsidR="00311466">
        <w:rPr>
          <w:rFonts w:hint="eastAsia"/>
        </w:rPr>
        <w:t>经理</w:t>
      </w:r>
      <w:r w:rsidR="000260DC">
        <w:rPr>
          <w:rFonts w:hint="eastAsia"/>
        </w:rPr>
        <w:t>两人，其余职位均一人。</w:t>
      </w:r>
      <w:r>
        <w:rPr>
          <w:rFonts w:hint="eastAsia"/>
        </w:rPr>
        <w:t>我在项目组内充当项目经理的角色，工作内容为：</w:t>
      </w:r>
      <w:r w:rsidR="000260DC">
        <w:rPr>
          <w:rFonts w:hint="eastAsia"/>
        </w:rPr>
        <w:t>对项目做了整体的部署，协助售前技术工程师进行售前分析以及项目实施计划制订；协助项目实施工程师处理基站数据配置；协助质量总监制定项目实施规范与质量管控；协助售后技术工程师做售后处理；同时整理项目的文件材料。</w:t>
      </w:r>
    </w:p>
    <w:p w14:paraId="61D94487" w14:textId="508680B5" w:rsidR="00F540E4" w:rsidRDefault="002C5BD1" w:rsidP="002C5BD1">
      <w:pPr>
        <w:pStyle w:val="2"/>
      </w:pPr>
      <w:bookmarkStart w:id="9" w:name="_Toc50397495"/>
      <w:r>
        <w:rPr>
          <w:rFonts w:hint="eastAsia"/>
        </w:rPr>
        <w:t>（</w:t>
      </w:r>
      <w:r>
        <w:rPr>
          <w:rFonts w:hint="eastAsia"/>
        </w:rPr>
        <w:t>1</w:t>
      </w:r>
      <w:r>
        <w:rPr>
          <w:rFonts w:hint="eastAsia"/>
        </w:rPr>
        <w:t>）</w:t>
      </w:r>
      <w:r w:rsidR="00F540E4">
        <w:rPr>
          <w:rFonts w:hint="eastAsia"/>
        </w:rPr>
        <w:t>售前</w:t>
      </w:r>
      <w:bookmarkEnd w:id="9"/>
    </w:p>
    <w:p w14:paraId="041DA052" w14:textId="7ED6990A" w:rsidR="00F540E4" w:rsidRDefault="002C5BD1" w:rsidP="00F540E4">
      <w:r>
        <w:tab/>
      </w:r>
      <w:r>
        <w:rPr>
          <w:rFonts w:hint="eastAsia"/>
        </w:rPr>
        <w:t>①</w:t>
      </w:r>
      <w:r w:rsidR="00F540E4">
        <w:rPr>
          <w:rFonts w:hint="eastAsia"/>
        </w:rPr>
        <w:t>项目提出背景以及需求分析：</w:t>
      </w:r>
    </w:p>
    <w:p w14:paraId="720EB826" w14:textId="2AB9920C" w:rsidR="00F540E4" w:rsidRDefault="00F540E4" w:rsidP="00F540E4">
      <w:r>
        <w:tab/>
      </w:r>
      <w:r w:rsidR="00311466">
        <w:rPr>
          <w:rFonts w:hint="eastAsia"/>
        </w:rPr>
        <w:t>北京邮电大学（西土城校区，以下均以北京邮电大学代表北京邮电大学西土城校区）学生返校工作预计在九月上旬完毕，该校区</w:t>
      </w:r>
      <w:r w:rsidR="00311466" w:rsidRPr="00311466">
        <w:rPr>
          <w:rFonts w:hint="eastAsia"/>
        </w:rPr>
        <w:t>现有学生及教职员工约</w:t>
      </w:r>
      <w:r w:rsidR="00311466" w:rsidRPr="00311466">
        <w:rPr>
          <w:rFonts w:hint="eastAsia"/>
        </w:rPr>
        <w:t>22000</w:t>
      </w:r>
      <w:r w:rsidR="00311466" w:rsidRPr="00311466">
        <w:rPr>
          <w:rFonts w:hint="eastAsia"/>
        </w:rPr>
        <w:t>余名，校园面积相比周边其他高校较小，人口密度较大。</w:t>
      </w:r>
      <w:r>
        <w:rPr>
          <w:rFonts w:hint="eastAsia"/>
        </w:rPr>
        <w:t>该校区学生住宿区（西北角）、学生活动区（东南角）、教学楼区（中部）呈现相互分离的特点，因此各时段人口密度分布不均匀，用户需求也具有较大的空间和时间差异。在特殊时间段，例如选课、大型活动等时，也会有突然增加的服务需求尖峰。由于教育行业的假期安排，具有以年为周期的人员流动。由于校区建设周期长，建筑物设计完成时期不同，因此建筑高度具有较大差异，空间环境较为复杂。目前，新冠病毒（</w:t>
      </w:r>
      <w:r>
        <w:rPr>
          <w:rFonts w:hint="eastAsia"/>
        </w:rPr>
        <w:t>C</w:t>
      </w:r>
      <w:r>
        <w:t>OVID</w:t>
      </w:r>
      <w:r>
        <w:rPr>
          <w:rFonts w:hint="eastAsia"/>
        </w:rPr>
        <w:t>-19</w:t>
      </w:r>
      <w:r>
        <w:rPr>
          <w:rFonts w:hint="eastAsia"/>
        </w:rPr>
        <w:t>）感染肺炎疫情目前已经得到基本控制，但仍不排除学校为了防止人口过于密集，学生在校期间继续进行线上网络授课的可能性，因此具有潜在的</w:t>
      </w:r>
      <w:r>
        <w:rPr>
          <w:rFonts w:hint="eastAsia"/>
        </w:rPr>
        <w:t>4</w:t>
      </w:r>
      <w:r>
        <w:t>G</w:t>
      </w:r>
      <w:r>
        <w:rPr>
          <w:rFonts w:hint="eastAsia"/>
        </w:rPr>
        <w:t>网络需求。</w:t>
      </w:r>
      <w:r w:rsidR="00AC6C80">
        <w:rPr>
          <w:rFonts w:hint="eastAsia"/>
        </w:rPr>
        <w:t>该网络应提供</w:t>
      </w:r>
      <w:r w:rsidR="00AC6C80" w:rsidRPr="00AC6C80">
        <w:rPr>
          <w:rFonts w:hint="eastAsia"/>
        </w:rPr>
        <w:t>满足校园内重点区域覆盖，匹配服务需求时、空分布不均匀，特殊时段需求猛增、空间环境复杂、网络授课可能性的</w:t>
      </w:r>
      <w:r w:rsidR="00AC6C80" w:rsidRPr="00AC6C80">
        <w:rPr>
          <w:rFonts w:hint="eastAsia"/>
        </w:rPr>
        <w:t>4G</w:t>
      </w:r>
      <w:r w:rsidR="00AC6C80" w:rsidRPr="00AC6C80">
        <w:rPr>
          <w:rFonts w:hint="eastAsia"/>
        </w:rPr>
        <w:t>服务。</w:t>
      </w:r>
    </w:p>
    <w:p w14:paraId="5B926D18" w14:textId="09BA1045" w:rsidR="00F75E17" w:rsidRDefault="002C5BD1" w:rsidP="000E57AE">
      <w:r>
        <w:tab/>
      </w:r>
      <w:r>
        <w:rPr>
          <w:rFonts w:hint="eastAsia"/>
        </w:rPr>
        <w:t>②</w:t>
      </w:r>
      <w:r w:rsidR="00F540E4">
        <w:rPr>
          <w:rFonts w:hint="eastAsia"/>
        </w:rPr>
        <w:t>基站选址：</w:t>
      </w:r>
    </w:p>
    <w:p w14:paraId="0D687A2E" w14:textId="7A672556" w:rsidR="00252770" w:rsidRDefault="00252770" w:rsidP="00082E0F">
      <w:pPr>
        <w:jc w:val="center"/>
      </w:pPr>
      <w:r>
        <w:rPr>
          <w:rFonts w:hint="eastAsia"/>
        </w:rPr>
        <w:lastRenderedPageBreak/>
        <w:t>图（</w:t>
      </w:r>
      <w:r w:rsidR="00AB3CC7">
        <w:rPr>
          <w:rFonts w:hint="eastAsia"/>
        </w:rPr>
        <w:t>六</w:t>
      </w:r>
      <w:r>
        <w:rPr>
          <w:rFonts w:hint="eastAsia"/>
        </w:rPr>
        <w:t>）基站选址规划</w:t>
      </w:r>
    </w:p>
    <w:p w14:paraId="684006F3" w14:textId="4484FA64" w:rsidR="00F540E4" w:rsidRDefault="00F540E4" w:rsidP="00636640">
      <w:pPr>
        <w:jc w:val="center"/>
      </w:pPr>
      <w:r w:rsidRPr="002536A4">
        <w:rPr>
          <w:noProof/>
        </w:rPr>
        <w:drawing>
          <wp:inline distT="0" distB="0" distL="0" distR="0" wp14:anchorId="5CA94540" wp14:editId="7E66B043">
            <wp:extent cx="2417618" cy="2613509"/>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1951" cy="2629004"/>
                    </a:xfrm>
                    <a:prstGeom prst="rect">
                      <a:avLst/>
                    </a:prstGeom>
                    <a:noFill/>
                    <a:ln>
                      <a:noFill/>
                    </a:ln>
                  </pic:spPr>
                </pic:pic>
              </a:graphicData>
            </a:graphic>
          </wp:inline>
        </w:drawing>
      </w:r>
    </w:p>
    <w:p w14:paraId="3C86B881" w14:textId="64319712" w:rsidR="00F540E4" w:rsidRDefault="00F540E4" w:rsidP="00AC6C80">
      <w:r>
        <w:tab/>
      </w:r>
      <w:r w:rsidR="009B5C94">
        <w:rPr>
          <w:rFonts w:hint="eastAsia"/>
        </w:rPr>
        <w:t>项目组经过实地</w:t>
      </w:r>
      <w:r w:rsidR="00AC6C80">
        <w:rPr>
          <w:rFonts w:hint="eastAsia"/>
        </w:rPr>
        <w:t>勘察，选择如上图所示的五个地方为中心建立基站，在每个选址地标注了该地建筑物的预估高度以及所要建的基站的类型。网络几近覆盖该校校园的所有网络需求较为密集的地区。共需建设分布式基站三个，</w:t>
      </w:r>
      <w:proofErr w:type="gramStart"/>
      <w:r w:rsidR="00AC6C80">
        <w:rPr>
          <w:rFonts w:hint="eastAsia"/>
        </w:rPr>
        <w:t>一</w:t>
      </w:r>
      <w:proofErr w:type="gramEnd"/>
      <w:r w:rsidR="00AC6C80">
        <w:rPr>
          <w:rFonts w:hint="eastAsia"/>
        </w:rPr>
        <w:t>体式基站两个。在局部楼宇内部结构较为复杂的室内安装室分天线来增强信号强度。</w:t>
      </w:r>
      <w:r w:rsidR="00AC6C80" w:rsidRPr="00AC6C80">
        <w:rPr>
          <w:rFonts w:hint="eastAsia"/>
        </w:rPr>
        <w:t>在以上的规划中，我们已经考虑到多个基站的覆盖区域且功率大小相近时，会产生干扰，降低质量的问题，因此尽可能使基站覆盖区的重叠区域位于校园街道、绿化带等需求较小的区域。</w:t>
      </w:r>
    </w:p>
    <w:p w14:paraId="5D7D6E58" w14:textId="420ECF74" w:rsidR="00AC6C80" w:rsidRDefault="002C5BD1" w:rsidP="00AC6C80">
      <w:r>
        <w:tab/>
      </w:r>
      <w:r>
        <w:rPr>
          <w:rFonts w:hint="eastAsia"/>
        </w:rPr>
        <w:t>③</w:t>
      </w:r>
      <w:r w:rsidR="00AC6C80">
        <w:rPr>
          <w:rFonts w:hint="eastAsia"/>
        </w:rPr>
        <w:t>项目实施</w:t>
      </w:r>
      <w:r w:rsidR="007C6B5B">
        <w:rPr>
          <w:rFonts w:hint="eastAsia"/>
        </w:rPr>
        <w:t>方案制订</w:t>
      </w:r>
    </w:p>
    <w:p w14:paraId="651108CF" w14:textId="3D859A9A" w:rsidR="00AC6C80" w:rsidRDefault="00AC6C80" w:rsidP="00AC6C80">
      <w:r>
        <w:tab/>
      </w:r>
      <w:r w:rsidR="007C6B5B">
        <w:rPr>
          <w:rFonts w:hint="eastAsia"/>
        </w:rPr>
        <w:t>要完整的进行一个项目，我们计划</w:t>
      </w:r>
      <w:r>
        <w:rPr>
          <w:rFonts w:hint="eastAsia"/>
        </w:rPr>
        <w:t>进行了基站设备选择、</w:t>
      </w:r>
      <w:r w:rsidR="00547052">
        <w:rPr>
          <w:rFonts w:hint="eastAsia"/>
        </w:rPr>
        <w:t>必要软件准备、进度时间规划、质量检查标准制定、基站</w:t>
      </w:r>
      <w:r w:rsidR="00792D37">
        <w:rPr>
          <w:rFonts w:hint="eastAsia"/>
        </w:rPr>
        <w:t>开通</w:t>
      </w:r>
      <w:r w:rsidR="00547052">
        <w:rPr>
          <w:rFonts w:hint="eastAsia"/>
        </w:rPr>
        <w:t>配置、设备安装、质量验收以及售后问题分析与解决等几个方面的工作。</w:t>
      </w:r>
    </w:p>
    <w:p w14:paraId="1AC7D1E4" w14:textId="4BE9338E" w:rsidR="007C6B5B" w:rsidRDefault="002C5BD1" w:rsidP="002C5BD1">
      <w:pPr>
        <w:pStyle w:val="2"/>
      </w:pPr>
      <w:bookmarkStart w:id="10" w:name="_Toc50397496"/>
      <w:r>
        <w:rPr>
          <w:rFonts w:hint="eastAsia"/>
        </w:rPr>
        <w:t>（</w:t>
      </w:r>
      <w:r>
        <w:rPr>
          <w:rFonts w:hint="eastAsia"/>
        </w:rPr>
        <w:t>2</w:t>
      </w:r>
      <w:r>
        <w:rPr>
          <w:rFonts w:hint="eastAsia"/>
        </w:rPr>
        <w:t>）</w:t>
      </w:r>
      <w:r w:rsidR="00E11760">
        <w:rPr>
          <w:rFonts w:hint="eastAsia"/>
        </w:rPr>
        <w:t>基站开通</w:t>
      </w:r>
      <w:r w:rsidR="00792D37">
        <w:rPr>
          <w:rFonts w:hint="eastAsia"/>
        </w:rPr>
        <w:t>配置</w:t>
      </w:r>
      <w:bookmarkEnd w:id="10"/>
    </w:p>
    <w:p w14:paraId="04413233" w14:textId="28249461" w:rsidR="00AB3CC7" w:rsidRDefault="00792D37" w:rsidP="00AC6C80">
      <w:pPr>
        <w:rPr>
          <w:rFonts w:hint="eastAsia"/>
        </w:rPr>
      </w:pPr>
      <w:r>
        <w:tab/>
      </w:r>
      <w:r>
        <w:rPr>
          <w:rFonts w:hint="eastAsia"/>
        </w:rPr>
        <w:t>为了提高新基站开通配置的效率，我们将新基站开通的开通流程进行了梳理，先后主要包括</w:t>
      </w:r>
      <w:r>
        <w:rPr>
          <w:rFonts w:hint="eastAsia"/>
        </w:rPr>
        <w:t>E</w:t>
      </w:r>
      <w:r>
        <w:t>OMS</w:t>
      </w:r>
      <w:r>
        <w:rPr>
          <w:rFonts w:hint="eastAsia"/>
        </w:rPr>
        <w:t>离线配置、</w:t>
      </w:r>
      <w:r>
        <w:rPr>
          <w:rFonts w:hint="eastAsia"/>
        </w:rPr>
        <w:t>E</w:t>
      </w:r>
      <w:r>
        <w:t>MOS</w:t>
      </w:r>
      <w:r>
        <w:rPr>
          <w:rFonts w:hint="eastAsia"/>
        </w:rPr>
        <w:t>文件保存、新建基站</w:t>
      </w:r>
      <w:r>
        <w:rPr>
          <w:rFonts w:hint="eastAsia"/>
        </w:rPr>
        <w:t>O</w:t>
      </w:r>
      <w:r>
        <w:t>MC-B</w:t>
      </w:r>
      <w:r>
        <w:rPr>
          <w:rFonts w:hint="eastAsia"/>
        </w:rPr>
        <w:t>、导入</w:t>
      </w:r>
      <w:r>
        <w:t>OMC-B</w:t>
      </w:r>
      <w:r>
        <w:rPr>
          <w:rFonts w:hint="eastAsia"/>
        </w:rPr>
        <w:t>基站数据以及配置</w:t>
      </w:r>
      <w:r>
        <w:rPr>
          <w:rFonts w:hint="eastAsia"/>
        </w:rPr>
        <w:t>O</w:t>
      </w:r>
      <w:r>
        <w:t>MC-B</w:t>
      </w:r>
      <w:r>
        <w:rPr>
          <w:rFonts w:hint="eastAsia"/>
        </w:rPr>
        <w:t>无线参数等五个环节。同时，操作过程中难免出现配置错误，为了尽快地找到问题所在，我们制定了新基站排错流程表，从而提高我们的工作效率。具体流程见下图：</w:t>
      </w:r>
    </w:p>
    <w:p w14:paraId="5040B286" w14:textId="0FA04EBE" w:rsidR="00792D37" w:rsidRDefault="00792D37" w:rsidP="00792D37">
      <w:pPr>
        <w:jc w:val="center"/>
      </w:pPr>
      <w:r>
        <w:rPr>
          <w:rFonts w:hint="eastAsia"/>
        </w:rPr>
        <w:t>图（</w:t>
      </w:r>
      <w:r w:rsidR="00AB3CC7">
        <w:rPr>
          <w:rFonts w:hint="eastAsia"/>
        </w:rPr>
        <w:t>七</w:t>
      </w:r>
      <w:r>
        <w:rPr>
          <w:rFonts w:hint="eastAsia"/>
        </w:rPr>
        <w:t>）新基站</w:t>
      </w:r>
      <w:r w:rsidR="00DE78DF">
        <w:rPr>
          <w:rFonts w:hint="eastAsia"/>
        </w:rPr>
        <w:t>故障排除</w:t>
      </w:r>
      <w:r>
        <w:rPr>
          <w:rFonts w:hint="eastAsia"/>
        </w:rPr>
        <w:t>流程</w:t>
      </w:r>
    </w:p>
    <w:p w14:paraId="07AE27B8" w14:textId="48E4BD83" w:rsidR="00792D37" w:rsidRDefault="00DE78DF" w:rsidP="00636640">
      <w:pPr>
        <w:jc w:val="center"/>
      </w:pPr>
      <w:r w:rsidRPr="00DE78DF">
        <w:rPr>
          <w:noProof/>
        </w:rPr>
        <w:drawing>
          <wp:inline distT="0" distB="0" distL="0" distR="0" wp14:anchorId="323E5997" wp14:editId="4405E4DC">
            <wp:extent cx="2527470" cy="238506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7929" cy="2394929"/>
                    </a:xfrm>
                    <a:prstGeom prst="rect">
                      <a:avLst/>
                    </a:prstGeom>
                    <a:noFill/>
                    <a:ln>
                      <a:noFill/>
                    </a:ln>
                  </pic:spPr>
                </pic:pic>
              </a:graphicData>
            </a:graphic>
          </wp:inline>
        </w:drawing>
      </w:r>
    </w:p>
    <w:p w14:paraId="0127B704" w14:textId="40A094C2" w:rsidR="00792D37" w:rsidRDefault="00792D37" w:rsidP="00AC6C80">
      <w:r>
        <w:lastRenderedPageBreak/>
        <w:tab/>
      </w:r>
    </w:p>
    <w:p w14:paraId="2A55FB9A" w14:textId="32299F0C" w:rsidR="001E5B94" w:rsidRDefault="002C5BD1" w:rsidP="002C5BD1">
      <w:pPr>
        <w:pStyle w:val="2"/>
      </w:pPr>
      <w:bookmarkStart w:id="11" w:name="_Toc50397497"/>
      <w:r>
        <w:rPr>
          <w:rFonts w:hint="eastAsia"/>
        </w:rPr>
        <w:t>（</w:t>
      </w:r>
      <w:r>
        <w:rPr>
          <w:rFonts w:hint="eastAsia"/>
        </w:rPr>
        <w:t>3</w:t>
      </w:r>
      <w:r>
        <w:rPr>
          <w:rFonts w:hint="eastAsia"/>
        </w:rPr>
        <w:t>）</w:t>
      </w:r>
      <w:r w:rsidR="00792D37">
        <w:rPr>
          <w:rFonts w:hint="eastAsia"/>
        </w:rPr>
        <w:t>质量检</w:t>
      </w:r>
      <w:r w:rsidR="001E5B94">
        <w:rPr>
          <w:rFonts w:hint="eastAsia"/>
        </w:rPr>
        <w:t>查</w:t>
      </w:r>
      <w:bookmarkEnd w:id="11"/>
    </w:p>
    <w:p w14:paraId="10203EB5" w14:textId="203A94C3" w:rsidR="001E5B94" w:rsidRDefault="002C5BD1" w:rsidP="00AC6C80">
      <w:r>
        <w:tab/>
      </w:r>
      <w:r>
        <w:rPr>
          <w:rFonts w:hint="eastAsia"/>
        </w:rPr>
        <w:t>①</w:t>
      </w:r>
      <w:r w:rsidR="001E5B94">
        <w:rPr>
          <w:rFonts w:hint="eastAsia"/>
        </w:rPr>
        <w:t>依照条例</w:t>
      </w:r>
    </w:p>
    <w:p w14:paraId="142FB5BF" w14:textId="6004DA0C" w:rsidR="001E5B94" w:rsidRPr="001E5B94" w:rsidRDefault="002C5BD1" w:rsidP="001E5B94">
      <w:r>
        <w:t xml:space="preserve">   </w:t>
      </w:r>
      <w:r w:rsidR="001E5B94" w:rsidRPr="001E5B94">
        <w:rPr>
          <w:rFonts w:hint="eastAsia"/>
        </w:rPr>
        <w:t>《中国联通</w:t>
      </w:r>
      <w:r w:rsidR="001E5B94" w:rsidRPr="001E5B94">
        <w:rPr>
          <w:rFonts w:hint="eastAsia"/>
        </w:rPr>
        <w:t>5G</w:t>
      </w:r>
      <w:r w:rsidR="001E5B94" w:rsidRPr="001E5B94">
        <w:rPr>
          <w:rFonts w:hint="eastAsia"/>
        </w:rPr>
        <w:t>网络规划指导意见及编制说明》</w:t>
      </w:r>
    </w:p>
    <w:p w14:paraId="055C25A0" w14:textId="6C986E04" w:rsidR="001E5B94" w:rsidRPr="001E5B94" w:rsidRDefault="002C5BD1" w:rsidP="001E5B94">
      <w:r>
        <w:tab/>
      </w:r>
      <w:r w:rsidR="001E5B94" w:rsidRPr="001E5B94">
        <w:rPr>
          <w:rFonts w:hint="eastAsia"/>
        </w:rPr>
        <w:t>国家标准</w:t>
      </w:r>
      <w:r w:rsidR="001E5B94" w:rsidRPr="001E5B94">
        <w:rPr>
          <w:rFonts w:hint="eastAsia"/>
        </w:rPr>
        <w:t>GB51194-2016</w:t>
      </w:r>
      <w:r w:rsidR="001E5B94" w:rsidRPr="001E5B94">
        <w:rPr>
          <w:rFonts w:hint="eastAsia"/>
        </w:rPr>
        <w:t>《通信电源设备安装工程设计规范》</w:t>
      </w:r>
    </w:p>
    <w:p w14:paraId="3B1C184F" w14:textId="2EC19341" w:rsidR="001E5B94" w:rsidRPr="001E5B94" w:rsidRDefault="002C5BD1" w:rsidP="001E5B94">
      <w:r>
        <w:tab/>
      </w:r>
      <w:r w:rsidR="001E5B94" w:rsidRPr="001E5B94">
        <w:rPr>
          <w:rFonts w:hint="eastAsia"/>
        </w:rPr>
        <w:t>国家标准</w:t>
      </w:r>
      <w:r w:rsidR="001E5B94" w:rsidRPr="001E5B94">
        <w:rPr>
          <w:rFonts w:hint="eastAsia"/>
        </w:rPr>
        <w:t>GB 50922-2013</w:t>
      </w:r>
      <w:r w:rsidR="001E5B94" w:rsidRPr="001E5B94">
        <w:rPr>
          <w:rFonts w:hint="eastAsia"/>
        </w:rPr>
        <w:t>《天线工程技术规范》</w:t>
      </w:r>
    </w:p>
    <w:p w14:paraId="3FDD567B" w14:textId="352DDA86" w:rsidR="001E5B94" w:rsidRPr="001E5B94" w:rsidRDefault="002C5BD1" w:rsidP="001E5B94">
      <w:r>
        <w:tab/>
      </w:r>
      <w:r w:rsidR="001E5B94" w:rsidRPr="001E5B94">
        <w:rPr>
          <w:rFonts w:hint="eastAsia"/>
        </w:rPr>
        <w:t>国家标准</w:t>
      </w:r>
      <w:r w:rsidR="001E5B94" w:rsidRPr="001E5B94">
        <w:rPr>
          <w:rFonts w:hint="eastAsia"/>
        </w:rPr>
        <w:t>GB/T 51278-2018</w:t>
      </w:r>
      <w:r w:rsidR="001E5B94" w:rsidRPr="001E5B94">
        <w:rPr>
          <w:rFonts w:hint="eastAsia"/>
        </w:rPr>
        <w:t>《数字蜂窝移动通信网</w:t>
      </w:r>
      <w:r w:rsidR="001E5B94" w:rsidRPr="001E5B94">
        <w:rPr>
          <w:rFonts w:hint="eastAsia"/>
        </w:rPr>
        <w:t>LTE</w:t>
      </w:r>
      <w:r w:rsidR="001E5B94" w:rsidRPr="001E5B94">
        <w:rPr>
          <w:rFonts w:hint="eastAsia"/>
        </w:rPr>
        <w:t>工程技术标准》</w:t>
      </w:r>
    </w:p>
    <w:p w14:paraId="294B86F9" w14:textId="3B250A31" w:rsidR="001E5B94" w:rsidRPr="001E5B94" w:rsidRDefault="002C5BD1" w:rsidP="001E5B94">
      <w:r>
        <w:tab/>
      </w:r>
      <w:r w:rsidR="001E5B94" w:rsidRPr="001E5B94">
        <w:rPr>
          <w:rFonts w:hint="eastAsia"/>
        </w:rPr>
        <w:t>通信行业标准</w:t>
      </w:r>
      <w:r w:rsidR="001E5B94" w:rsidRPr="001E5B94">
        <w:rPr>
          <w:rFonts w:hint="eastAsia"/>
        </w:rPr>
        <w:t>YD/T 5224-2015</w:t>
      </w:r>
      <w:r w:rsidR="001E5B94" w:rsidRPr="001E5B94">
        <w:rPr>
          <w:rFonts w:hint="eastAsia"/>
        </w:rPr>
        <w:t>《数字蜂窝移动通信网</w:t>
      </w:r>
      <w:r w:rsidR="001E5B94" w:rsidRPr="001E5B94">
        <w:rPr>
          <w:rFonts w:hint="eastAsia"/>
        </w:rPr>
        <w:t xml:space="preserve">LTE FDD </w:t>
      </w:r>
      <w:r w:rsidR="001E5B94" w:rsidRPr="001E5B94">
        <w:rPr>
          <w:rFonts w:hint="eastAsia"/>
        </w:rPr>
        <w:t>无线网工程设计规范》</w:t>
      </w:r>
    </w:p>
    <w:p w14:paraId="5185D393" w14:textId="1704C688" w:rsidR="001E5B94" w:rsidRPr="001E5B94" w:rsidRDefault="002C5BD1" w:rsidP="001E5B94">
      <w:r>
        <w:tab/>
      </w:r>
      <w:r w:rsidR="001E5B94" w:rsidRPr="001E5B94">
        <w:rPr>
          <w:rFonts w:hint="eastAsia"/>
        </w:rPr>
        <w:t>通信行业标准</w:t>
      </w:r>
      <w:r w:rsidR="001E5B94" w:rsidRPr="001E5B94">
        <w:rPr>
          <w:rFonts w:hint="eastAsia"/>
        </w:rPr>
        <w:t>YD/T 5186-2010</w:t>
      </w:r>
      <w:r w:rsidR="001E5B94" w:rsidRPr="001E5B94">
        <w:rPr>
          <w:rFonts w:hint="eastAsia"/>
        </w:rPr>
        <w:t>《通信系统用室外机柜安装设计规定》</w:t>
      </w:r>
    </w:p>
    <w:p w14:paraId="1612956E" w14:textId="2D4102E2" w:rsidR="001E5B94" w:rsidRPr="001E5B94" w:rsidRDefault="002C5BD1" w:rsidP="001E5B94">
      <w:r>
        <w:tab/>
      </w:r>
      <w:r w:rsidR="001E5B94" w:rsidRPr="001E5B94">
        <w:rPr>
          <w:rFonts w:hint="eastAsia"/>
        </w:rPr>
        <w:t>通信行业标准</w:t>
      </w:r>
      <w:r w:rsidR="001E5B94" w:rsidRPr="001E5B94">
        <w:rPr>
          <w:rFonts w:hint="eastAsia"/>
        </w:rPr>
        <w:t>YD5201-2014</w:t>
      </w:r>
      <w:r w:rsidR="001E5B94" w:rsidRPr="001E5B94">
        <w:rPr>
          <w:rFonts w:hint="eastAsia"/>
        </w:rPr>
        <w:t>《通信建设工程安全生产操作规范》</w:t>
      </w:r>
    </w:p>
    <w:p w14:paraId="61FB6D6F" w14:textId="321869C6" w:rsidR="001E5B94" w:rsidRPr="001E5B94" w:rsidRDefault="002C5BD1" w:rsidP="001E5B94">
      <w:r>
        <w:tab/>
      </w:r>
      <w:r w:rsidR="001E5B94" w:rsidRPr="001E5B94">
        <w:rPr>
          <w:rFonts w:hint="eastAsia"/>
        </w:rPr>
        <w:t>通信行业标准</w:t>
      </w:r>
      <w:r w:rsidR="001E5B94" w:rsidRPr="001E5B94">
        <w:rPr>
          <w:rFonts w:hint="eastAsia"/>
        </w:rPr>
        <w:t>YD/T 1734-2009</w:t>
      </w:r>
      <w:r w:rsidR="001E5B94" w:rsidRPr="001E5B94">
        <w:rPr>
          <w:rFonts w:hint="eastAsia"/>
        </w:rPr>
        <w:t>《移动通信网安全防护要求》</w:t>
      </w:r>
    </w:p>
    <w:p w14:paraId="32C4FF5C" w14:textId="6D9EAA51" w:rsidR="001E5B94" w:rsidRDefault="002C5BD1" w:rsidP="001E5B94">
      <w:r>
        <w:tab/>
      </w:r>
      <w:r w:rsidR="001E5B94" w:rsidRPr="001E5B94">
        <w:rPr>
          <w:rFonts w:hint="eastAsia"/>
        </w:rPr>
        <w:t>工信部通信〔</w:t>
      </w:r>
      <w:r w:rsidR="001E5B94" w:rsidRPr="001E5B94">
        <w:rPr>
          <w:rFonts w:hint="eastAsia"/>
        </w:rPr>
        <w:t>2015</w:t>
      </w:r>
      <w:r w:rsidR="001E5B94" w:rsidRPr="001E5B94">
        <w:rPr>
          <w:rFonts w:hint="eastAsia"/>
        </w:rPr>
        <w:t>〕</w:t>
      </w:r>
      <w:r w:rsidR="001E5B94" w:rsidRPr="001E5B94">
        <w:rPr>
          <w:rFonts w:hint="eastAsia"/>
        </w:rPr>
        <w:t>406</w:t>
      </w:r>
      <w:r w:rsidR="001E5B94" w:rsidRPr="001E5B94">
        <w:rPr>
          <w:rFonts w:hint="eastAsia"/>
        </w:rPr>
        <w:t>号关于印发《通信建设工程安全生产管理规定》的通知</w:t>
      </w:r>
    </w:p>
    <w:p w14:paraId="7774C613" w14:textId="0269CFE7" w:rsidR="001E5B94" w:rsidRDefault="002C5BD1" w:rsidP="001E5B94">
      <w:r>
        <w:tab/>
      </w:r>
      <w:r>
        <w:rPr>
          <w:rFonts w:hint="eastAsia"/>
        </w:rPr>
        <w:t>②</w:t>
      </w:r>
      <w:r w:rsidR="00465859">
        <w:rPr>
          <w:rFonts w:hint="eastAsia"/>
        </w:rPr>
        <w:t>工程实施质量规范</w:t>
      </w:r>
    </w:p>
    <w:p w14:paraId="12D83DA7" w14:textId="22AE401B" w:rsidR="00465859" w:rsidRDefault="00465859" w:rsidP="001E5B94">
      <w:r>
        <w:tab/>
      </w:r>
      <w:r>
        <w:rPr>
          <w:rFonts w:hint="eastAsia"/>
        </w:rPr>
        <w:t>在机房环境、机架支架槽道安装、电源与线缆、标签与设备、最终装配以及工作流程的安全</w:t>
      </w:r>
      <w:proofErr w:type="gramStart"/>
      <w:r>
        <w:rPr>
          <w:rFonts w:hint="eastAsia"/>
        </w:rPr>
        <w:t>规</w:t>
      </w:r>
      <w:proofErr w:type="gramEnd"/>
      <w:r>
        <w:rPr>
          <w:rFonts w:hint="eastAsia"/>
        </w:rPr>
        <w:t>规程等方面做了严格要求。</w:t>
      </w:r>
    </w:p>
    <w:p w14:paraId="11DE0F06" w14:textId="1EEA0014" w:rsidR="00465859" w:rsidRDefault="002C5BD1" w:rsidP="001E5B94">
      <w:r>
        <w:rPr>
          <w:rFonts w:hint="eastAsia"/>
        </w:rPr>
        <w:t>（</w:t>
      </w:r>
      <w:r w:rsidRPr="002C5BD1">
        <w:rPr>
          <w:rStyle w:val="20"/>
        </w:rPr>
        <w:t>4</w:t>
      </w:r>
      <w:r w:rsidRPr="002C5BD1">
        <w:rPr>
          <w:rStyle w:val="20"/>
          <w:rFonts w:hint="eastAsia"/>
        </w:rPr>
        <w:t>）</w:t>
      </w:r>
      <w:r w:rsidR="00465859" w:rsidRPr="002C5BD1">
        <w:rPr>
          <w:rStyle w:val="20"/>
          <w:rFonts w:hint="eastAsia"/>
        </w:rPr>
        <w:t>售后故障分析与处理</w:t>
      </w:r>
    </w:p>
    <w:p w14:paraId="17E883D0" w14:textId="1F77A7B6" w:rsidR="00792D37" w:rsidRPr="00F540E4" w:rsidRDefault="00465859" w:rsidP="00AC6C80">
      <w:r>
        <w:tab/>
      </w:r>
      <w:r>
        <w:rPr>
          <w:rFonts w:hint="eastAsia"/>
        </w:rPr>
        <w:t>针对客户反馈的故障信息进行分析与处理。</w:t>
      </w:r>
    </w:p>
    <w:p w14:paraId="58D0ADC4" w14:textId="35F0B05E" w:rsidR="000427A0" w:rsidRDefault="00AA35E3" w:rsidP="00DC6E2F">
      <w:pPr>
        <w:pStyle w:val="1"/>
      </w:pPr>
      <w:bookmarkStart w:id="12" w:name="_Toc50397498"/>
      <w:r>
        <w:rPr>
          <w:rFonts w:hint="eastAsia"/>
        </w:rPr>
        <w:t>五</w:t>
      </w:r>
      <w:r w:rsidR="000427A0">
        <w:rPr>
          <w:rFonts w:hint="eastAsia"/>
        </w:rPr>
        <w:t>、心得体会</w:t>
      </w:r>
      <w:bookmarkEnd w:id="12"/>
    </w:p>
    <w:p w14:paraId="5F148A23" w14:textId="77777777" w:rsidR="0091626E" w:rsidRDefault="00465859">
      <w:r>
        <w:tab/>
      </w:r>
      <w:r>
        <w:rPr>
          <w:rFonts w:hint="eastAsia"/>
        </w:rPr>
        <w:t>本次实习对我来讲是一段全新的</w:t>
      </w:r>
      <w:r w:rsidR="00352EA4">
        <w:rPr>
          <w:rFonts w:hint="eastAsia"/>
        </w:rPr>
        <w:t>经历，</w:t>
      </w:r>
      <w:r w:rsidR="0091626E">
        <w:rPr>
          <w:rFonts w:hint="eastAsia"/>
        </w:rPr>
        <w:t>在此之前我个人没有其他的实习经历，所以从一开始就是抱着认真踏实的态度去对待，在实习开始的第一天由于我在返校的图中，网络信号不是很好，所以就申请了一天的假，并在后续及时补看当天的视频回放，剩下的几天每天按时签到，并做到认真听讲，及时回答老师在课上提出的问题以及留的作业，且没有早退现象。一周时间下来，收获颇丰。</w:t>
      </w:r>
    </w:p>
    <w:p w14:paraId="7CD9A4DF" w14:textId="00A54353" w:rsidR="00FE36BC" w:rsidRDefault="0091626E">
      <w:r>
        <w:tab/>
      </w:r>
      <w:r w:rsidR="00352EA4">
        <w:rPr>
          <w:rFonts w:hint="eastAsia"/>
        </w:rPr>
        <w:t>大学生专业实习是大学学习阶段完成一定课程之后</w:t>
      </w:r>
      <w:r w:rsidR="009D55D8">
        <w:rPr>
          <w:rFonts w:hint="eastAsia"/>
        </w:rPr>
        <w:t>最</w:t>
      </w:r>
      <w:r w:rsidR="00352EA4">
        <w:rPr>
          <w:rFonts w:hint="eastAsia"/>
        </w:rPr>
        <w:t>重要的关节的之一，它能将大学生与企业</w:t>
      </w:r>
      <w:r w:rsidR="004F7BAA">
        <w:rPr>
          <w:rFonts w:hint="eastAsia"/>
        </w:rPr>
        <w:t>联系起来，模拟了毕业后的工作环境以及</w:t>
      </w:r>
      <w:r w:rsidR="009D55D8">
        <w:rPr>
          <w:rFonts w:hint="eastAsia"/>
        </w:rPr>
        <w:t>团队工作模式，能够帮助我们提前适应，为日后的发展奠定了初步的基础。</w:t>
      </w:r>
    </w:p>
    <w:p w14:paraId="1635785A" w14:textId="0F023F15" w:rsidR="004F7BAA" w:rsidRDefault="00FE36BC">
      <w:r>
        <w:tab/>
      </w:r>
      <w:r w:rsidR="009D55D8">
        <w:rPr>
          <w:rFonts w:hint="eastAsia"/>
        </w:rPr>
        <w:t>在为期一周的专业实习中，我先后学到了</w:t>
      </w:r>
      <w:r w:rsidR="004F7BAA">
        <w:rPr>
          <w:rFonts w:hint="eastAsia"/>
        </w:rPr>
        <w:t>5</w:t>
      </w:r>
      <w:r w:rsidR="004F7BAA">
        <w:t>G</w:t>
      </w:r>
      <w:r w:rsidR="004F7BAA">
        <w:rPr>
          <w:rFonts w:hint="eastAsia"/>
        </w:rPr>
        <w:t>现状与未来、企业文化、硬件安装标准、工程项目管理以及</w:t>
      </w:r>
      <w:r w:rsidR="004F7BAA">
        <w:rPr>
          <w:rFonts w:hint="eastAsia"/>
        </w:rPr>
        <w:t>L</w:t>
      </w:r>
      <w:r w:rsidR="004F7BAA">
        <w:t>TE</w:t>
      </w:r>
      <w:r w:rsidR="004F7BAA">
        <w:rPr>
          <w:rFonts w:hint="eastAsia"/>
        </w:rPr>
        <w:t>基本原理</w:t>
      </w:r>
      <w:r w:rsidR="009D55D8">
        <w:rPr>
          <w:rFonts w:hint="eastAsia"/>
        </w:rPr>
        <w:t>等理论知识，</w:t>
      </w:r>
      <w:r>
        <w:rPr>
          <w:rFonts w:hint="eastAsia"/>
        </w:rPr>
        <w:t>对通信专业的基础知识有了更深的了解，开阔了眼界；</w:t>
      </w:r>
      <w:r w:rsidR="009D55D8">
        <w:rPr>
          <w:rFonts w:hint="eastAsia"/>
        </w:rPr>
        <w:t>掌握了</w:t>
      </w:r>
      <w:r>
        <w:rPr>
          <w:rFonts w:hint="eastAsia"/>
        </w:rPr>
        <w:t>新基站开通配置的方法，了解到了通信设备的基本原理，最后，进行复杂工程项目的实施，复杂工程项目实施采用角色分配的方式来进行，担任项目经理这一职位，锻炼了我的全局意识</w:t>
      </w:r>
      <w:r w:rsidR="000B6651">
        <w:rPr>
          <w:rFonts w:hint="eastAsia"/>
        </w:rPr>
        <w:t>以及</w:t>
      </w:r>
      <w:r>
        <w:rPr>
          <w:rFonts w:hint="eastAsia"/>
        </w:rPr>
        <w:t>规划、协调能力，在实践中增强了专业意识和实践意识。</w:t>
      </w:r>
    </w:p>
    <w:p w14:paraId="115FFB1A" w14:textId="020275EE" w:rsidR="0091626E" w:rsidRDefault="00FE36BC">
      <w:r>
        <w:tab/>
      </w:r>
      <w:r>
        <w:rPr>
          <w:rFonts w:hint="eastAsia"/>
        </w:rPr>
        <w:t>项目经理虽然是一个管理者，规划并督促项目的协调、高效率开展</w:t>
      </w:r>
      <w:r w:rsidR="000B6651">
        <w:rPr>
          <w:rFonts w:hint="eastAsia"/>
        </w:rPr>
        <w:t>。</w:t>
      </w:r>
      <w:r>
        <w:rPr>
          <w:rFonts w:hint="eastAsia"/>
        </w:rPr>
        <w:t>但是我觉得</w:t>
      </w:r>
      <w:r w:rsidR="000B6651">
        <w:rPr>
          <w:rFonts w:hint="eastAsia"/>
        </w:rPr>
        <w:t>项目经理不应该只起到</w:t>
      </w:r>
      <w:proofErr w:type="gramStart"/>
      <w:r w:rsidR="000B6651">
        <w:rPr>
          <w:rFonts w:hint="eastAsia"/>
        </w:rPr>
        <w:t>一</w:t>
      </w:r>
      <w:proofErr w:type="gramEnd"/>
      <w:r w:rsidR="000B6651">
        <w:rPr>
          <w:rFonts w:hint="eastAsia"/>
        </w:rPr>
        <w:t>个把控全局督促的作用，要想在这个职位上有所作为，就一定要对自己所管辖业务的几个部分的专业知识</w:t>
      </w:r>
      <w:r w:rsidR="0091626E">
        <w:rPr>
          <w:rFonts w:hint="eastAsia"/>
        </w:rPr>
        <w:t>有一定程度的了解</w:t>
      </w:r>
      <w:r w:rsidR="000B6651">
        <w:rPr>
          <w:rFonts w:hint="eastAsia"/>
        </w:rPr>
        <w:t>，所以</w:t>
      </w:r>
      <w:r>
        <w:rPr>
          <w:rFonts w:hint="eastAsia"/>
        </w:rPr>
        <w:t>深入每一个职位，亲身</w:t>
      </w:r>
      <w:r w:rsidR="000B6651">
        <w:rPr>
          <w:rFonts w:hint="eastAsia"/>
        </w:rPr>
        <w:t>跟进</w:t>
      </w:r>
      <w:r>
        <w:rPr>
          <w:rFonts w:hint="eastAsia"/>
        </w:rPr>
        <w:t>参与到售前、实施、质量检查以及售后的工作当中，将对个人对于全局的</w:t>
      </w:r>
      <w:proofErr w:type="gramStart"/>
      <w:r>
        <w:rPr>
          <w:rFonts w:hint="eastAsia"/>
        </w:rPr>
        <w:t>把控会有</w:t>
      </w:r>
      <w:proofErr w:type="gramEnd"/>
      <w:r>
        <w:rPr>
          <w:rFonts w:hint="eastAsia"/>
        </w:rPr>
        <w:t>很大帮助，因为在这种情况下，你会更清楚你的项目</w:t>
      </w:r>
      <w:r w:rsidR="00223ADE">
        <w:rPr>
          <w:rFonts w:hint="eastAsia"/>
        </w:rPr>
        <w:t>的每一部分</w:t>
      </w:r>
      <w:r>
        <w:rPr>
          <w:rFonts w:hint="eastAsia"/>
        </w:rPr>
        <w:t>具体在做些什么</w:t>
      </w:r>
      <w:r w:rsidR="00223ADE">
        <w:rPr>
          <w:rFonts w:hint="eastAsia"/>
        </w:rPr>
        <w:t>，进行到了什么程度，有哪些不足需要改进，</w:t>
      </w:r>
      <w:r w:rsidR="000B6651">
        <w:rPr>
          <w:rFonts w:hint="eastAsia"/>
        </w:rPr>
        <w:t>并且在实施过程中可以与负责人沟通，集思广益做出最优选择，可有效避免走过多的弯路，这样才算是一名合格的管理人员。</w:t>
      </w:r>
      <w:r w:rsidR="00030FEA">
        <w:rPr>
          <w:rFonts w:hint="eastAsia"/>
        </w:rPr>
        <w:t>另外，</w:t>
      </w:r>
      <w:r w:rsidR="0091626E">
        <w:rPr>
          <w:rFonts w:hint="eastAsia"/>
        </w:rPr>
        <w:t>要想做好一个项目，频繁</w:t>
      </w:r>
      <w:r w:rsidR="00030FEA">
        <w:rPr>
          <w:rFonts w:hint="eastAsia"/>
        </w:rPr>
        <w:t>进行</w:t>
      </w:r>
      <w:r w:rsidR="0091626E">
        <w:rPr>
          <w:rFonts w:hint="eastAsia"/>
        </w:rPr>
        <w:t>小组会议是必不可少的，因为大家都是第一次</w:t>
      </w:r>
      <w:proofErr w:type="gramStart"/>
      <w:r w:rsidR="0091626E">
        <w:rPr>
          <w:rFonts w:hint="eastAsia"/>
        </w:rPr>
        <w:t>模拟做</w:t>
      </w:r>
      <w:proofErr w:type="gramEnd"/>
      <w:r w:rsidR="0091626E">
        <w:rPr>
          <w:rFonts w:hint="eastAsia"/>
        </w:rPr>
        <w:t>项目，不免会有很多疑惑和不懂的地方，高频率的小组会议可以帮助大家及时解决问题，可以有效避免因每一部分积攒太多的</w:t>
      </w:r>
      <w:r w:rsidR="00030FEA">
        <w:rPr>
          <w:rFonts w:hint="eastAsia"/>
        </w:rPr>
        <w:t>问题而导致项目进度缓慢的情况的发生。</w:t>
      </w:r>
    </w:p>
    <w:p w14:paraId="6335C8D9" w14:textId="4D665614" w:rsidR="00030FEA" w:rsidRDefault="00030FEA">
      <w:r>
        <w:lastRenderedPageBreak/>
        <w:tab/>
      </w:r>
      <w:r>
        <w:rPr>
          <w:rFonts w:hint="eastAsia"/>
        </w:rPr>
        <w:t>总体来讲，我觉得这次专业实习还是很棒的，今后如果还有这样的实习机会，我也会积极参与，那时我或许会选择其他的职位来锻炼自己相关的能力，不断地完善自我，在实践中学习，积攒经验，在未来为祖国的通信事业奉献自己的热情与汗水，加油！</w:t>
      </w:r>
    </w:p>
    <w:p w14:paraId="6D7243A5" w14:textId="4DF56DF4" w:rsidR="000427A0" w:rsidRDefault="00AA35E3" w:rsidP="00DC6E2F">
      <w:pPr>
        <w:pStyle w:val="1"/>
      </w:pPr>
      <w:bookmarkStart w:id="13" w:name="_Toc50397499"/>
      <w:r>
        <w:rPr>
          <w:rFonts w:hint="eastAsia"/>
        </w:rPr>
        <w:t>六</w:t>
      </w:r>
      <w:r w:rsidR="000427A0">
        <w:rPr>
          <w:rFonts w:hint="eastAsia"/>
        </w:rPr>
        <w:t>、</w:t>
      </w:r>
      <w:r w:rsidR="0091626E">
        <w:rPr>
          <w:rFonts w:hint="eastAsia"/>
        </w:rPr>
        <w:t>改进意见与</w:t>
      </w:r>
      <w:r w:rsidR="001A1227">
        <w:rPr>
          <w:rFonts w:hint="eastAsia"/>
        </w:rPr>
        <w:t>建议</w:t>
      </w:r>
      <w:bookmarkEnd w:id="13"/>
    </w:p>
    <w:p w14:paraId="2200ED22" w14:textId="55FB8FCF" w:rsidR="00FE47BF" w:rsidRDefault="00C374E5">
      <w:r>
        <w:tab/>
      </w:r>
      <w:r w:rsidR="00227750">
        <w:rPr>
          <w:rFonts w:hint="eastAsia"/>
        </w:rPr>
        <w:t>首先，非常感谢我们的指导教师张锦，班主任林晶两位老师，在实习期间遇到问题，老师都能够非常耐心地帮我们解决</w:t>
      </w:r>
      <w:r w:rsidR="00DE78DF">
        <w:rPr>
          <w:rFonts w:hint="eastAsia"/>
        </w:rPr>
        <w:t>。</w:t>
      </w:r>
      <w:r w:rsidR="00FE47BF">
        <w:rPr>
          <w:rFonts w:hint="eastAsia"/>
        </w:rPr>
        <w:t>从整体来看，我认为实习的内容安排还是比较合理的，能学到的东西有很多，下面仅提出两点建议：</w:t>
      </w:r>
    </w:p>
    <w:p w14:paraId="2EC8CC32" w14:textId="1914B86E" w:rsidR="00FE47BF" w:rsidRDefault="00FE47BF">
      <w:r>
        <w:tab/>
      </w:r>
      <w:r>
        <w:rPr>
          <w:rFonts w:hint="eastAsia"/>
        </w:rPr>
        <w:t>1.</w:t>
      </w:r>
      <w:r>
        <w:t xml:space="preserve"> </w:t>
      </w:r>
      <w:r>
        <w:rPr>
          <w:rFonts w:hint="eastAsia"/>
        </w:rPr>
        <w:t>适当增加学生操作的机会。</w:t>
      </w:r>
    </w:p>
    <w:p w14:paraId="5555AF59" w14:textId="16564A22" w:rsidR="00DE78DF" w:rsidRDefault="00DE78DF">
      <w:r>
        <w:tab/>
      </w:r>
      <w:r w:rsidR="00FE47BF">
        <w:rPr>
          <w:rFonts w:hint="eastAsia"/>
        </w:rPr>
        <w:t>2.</w:t>
      </w:r>
      <w:r w:rsidR="00FE47BF">
        <w:t xml:space="preserve"> </w:t>
      </w:r>
      <w:r w:rsidR="00FE47BF">
        <w:rPr>
          <w:rFonts w:hint="eastAsia"/>
        </w:rPr>
        <w:t>适当延长实习时间。</w:t>
      </w:r>
    </w:p>
    <w:p w14:paraId="6BA590B9" w14:textId="77777777" w:rsidR="00CE37BD" w:rsidRDefault="00CE37BD"/>
    <w:p w14:paraId="49ADEF09" w14:textId="77777777" w:rsidR="00CE37BD" w:rsidRDefault="00CE37BD"/>
    <w:p w14:paraId="30B8006A" w14:textId="77777777" w:rsidR="00CE37BD" w:rsidRDefault="00CE37BD"/>
    <w:p w14:paraId="1DF4BBAD" w14:textId="77777777" w:rsidR="00CE37BD" w:rsidRDefault="00CE37BD"/>
    <w:p w14:paraId="50D0952B" w14:textId="77777777" w:rsidR="00CE37BD" w:rsidRDefault="00CE37BD"/>
    <w:p w14:paraId="6CF76ABC" w14:textId="77777777" w:rsidR="00CE37BD" w:rsidRDefault="00CE37BD"/>
    <w:p w14:paraId="6AC69F83" w14:textId="77777777" w:rsidR="00CE37BD" w:rsidRDefault="00CE37BD"/>
    <w:p w14:paraId="60E2501C" w14:textId="77777777" w:rsidR="00CE37BD" w:rsidRDefault="00CE37BD"/>
    <w:p w14:paraId="6528352F" w14:textId="77777777" w:rsidR="00CE37BD" w:rsidRDefault="00CE37BD"/>
    <w:p w14:paraId="528D454F" w14:textId="77777777" w:rsidR="00CE37BD" w:rsidRDefault="00CE37BD"/>
    <w:p w14:paraId="10A8BD7F" w14:textId="77777777" w:rsidR="00CE37BD" w:rsidRDefault="00CE37BD"/>
    <w:p w14:paraId="347A63CA" w14:textId="77777777" w:rsidR="00CE37BD" w:rsidRDefault="00CE37BD"/>
    <w:p w14:paraId="56530E21" w14:textId="77777777" w:rsidR="00CE37BD" w:rsidRDefault="00F32A18" w:rsidP="00323BF8">
      <w:pPr>
        <w:spacing w:line="360" w:lineRule="auto"/>
        <w:ind w:firstLineChars="2550" w:firstLine="6120"/>
        <w:rPr>
          <w:rFonts w:ascii="黑体" w:eastAsia="黑体" w:hAnsi="黑体"/>
          <w:sz w:val="24"/>
          <w:szCs w:val="24"/>
        </w:rPr>
      </w:pPr>
      <w:r>
        <w:rPr>
          <w:rFonts w:ascii="黑体" w:eastAsia="黑体" w:hAnsi="黑体" w:hint="eastAsia"/>
          <w:sz w:val="24"/>
          <w:szCs w:val="24"/>
        </w:rPr>
        <w:t>学生签字：</w:t>
      </w:r>
    </w:p>
    <w:p w14:paraId="4B51E858" w14:textId="77777777" w:rsidR="000B1E82" w:rsidRDefault="000B1E82" w:rsidP="000B1E82">
      <w:pPr>
        <w:spacing w:line="360" w:lineRule="auto"/>
        <w:rPr>
          <w:rFonts w:ascii="黑体" w:eastAsia="黑体" w:hAnsi="黑体"/>
          <w:sz w:val="24"/>
          <w:szCs w:val="24"/>
        </w:rPr>
        <w:sectPr w:rsidR="000B1E82">
          <w:pgSz w:w="11906" w:h="16838"/>
          <w:pgMar w:top="1440" w:right="1800" w:bottom="1440" w:left="1800" w:header="851" w:footer="992" w:gutter="0"/>
          <w:cols w:space="425"/>
          <w:docGrid w:type="lines" w:linePitch="312"/>
        </w:sectPr>
      </w:pPr>
    </w:p>
    <w:p w14:paraId="204B6870" w14:textId="77777777" w:rsidR="000B1E82" w:rsidRDefault="000B1E82" w:rsidP="000B1E82">
      <w:pPr>
        <w:spacing w:line="360" w:lineRule="auto"/>
        <w:rPr>
          <w:rFonts w:ascii="黑体" w:eastAsia="黑体" w:hAnsi="黑体"/>
          <w:sz w:val="24"/>
          <w:szCs w:val="24"/>
        </w:rPr>
      </w:pPr>
      <w:r>
        <w:rPr>
          <w:rFonts w:ascii="黑体" w:eastAsia="黑体" w:hAnsi="黑体" w:hint="eastAsia"/>
          <w:sz w:val="24"/>
          <w:szCs w:val="24"/>
        </w:rPr>
        <w:lastRenderedPageBreak/>
        <w:t>评分标准：</w:t>
      </w:r>
    </w:p>
    <w:tbl>
      <w:tblPr>
        <w:tblW w:w="983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90"/>
        <w:gridCol w:w="716"/>
        <w:gridCol w:w="1875"/>
        <w:gridCol w:w="1662"/>
        <w:gridCol w:w="1598"/>
        <w:gridCol w:w="1662"/>
        <w:gridCol w:w="1134"/>
      </w:tblGrid>
      <w:tr w:rsidR="000B1E82" w14:paraId="173FA54B" w14:textId="77777777" w:rsidTr="000B1E82">
        <w:trPr>
          <w:trHeight w:val="652"/>
          <w:tblCellSpacing w:w="0" w:type="dxa"/>
          <w:jc w:val="center"/>
        </w:trPr>
        <w:tc>
          <w:tcPr>
            <w:tcW w:w="1190" w:type="dxa"/>
            <w:vMerge w:val="restart"/>
            <w:vAlign w:val="center"/>
          </w:tcPr>
          <w:p w14:paraId="07F25CD2" w14:textId="77777777" w:rsidR="000B1E82" w:rsidRDefault="000B1E82" w:rsidP="00227750">
            <w:pPr>
              <w:jc w:val="center"/>
            </w:pPr>
            <w:r>
              <w:rPr>
                <w:rFonts w:hint="eastAsia"/>
              </w:rPr>
              <w:t>项</w:t>
            </w:r>
            <w:r>
              <w:rPr>
                <w:rFonts w:hint="eastAsia"/>
              </w:rPr>
              <w:t xml:space="preserve"> </w:t>
            </w:r>
            <w:r>
              <w:rPr>
                <w:rFonts w:hint="eastAsia"/>
              </w:rPr>
              <w:t>目</w:t>
            </w:r>
          </w:p>
        </w:tc>
        <w:tc>
          <w:tcPr>
            <w:tcW w:w="716" w:type="dxa"/>
            <w:vMerge w:val="restart"/>
            <w:vAlign w:val="center"/>
          </w:tcPr>
          <w:p w14:paraId="77DF8661" w14:textId="77777777" w:rsidR="000B1E82" w:rsidRDefault="000B1E82" w:rsidP="00227750">
            <w:pPr>
              <w:jc w:val="center"/>
            </w:pPr>
            <w:r>
              <w:rPr>
                <w:rFonts w:hint="eastAsia"/>
              </w:rPr>
              <w:t>权重</w:t>
            </w:r>
          </w:p>
        </w:tc>
        <w:tc>
          <w:tcPr>
            <w:tcW w:w="1875" w:type="dxa"/>
            <w:vAlign w:val="center"/>
          </w:tcPr>
          <w:p w14:paraId="553329E1" w14:textId="77777777" w:rsidR="000B1E82" w:rsidRDefault="000B1E82" w:rsidP="00227750">
            <w:pPr>
              <w:jc w:val="center"/>
            </w:pPr>
            <w:r>
              <w:rPr>
                <w:rFonts w:hint="eastAsia"/>
              </w:rPr>
              <w:t>优秀</w:t>
            </w:r>
            <w:r>
              <w:rPr>
                <w:rFonts w:hint="eastAsia"/>
              </w:rPr>
              <w:t>(90~100</w:t>
            </w:r>
            <w:r>
              <w:rPr>
                <w:rFonts w:hint="eastAsia"/>
              </w:rPr>
              <w:t>分</w:t>
            </w:r>
            <w:r>
              <w:rPr>
                <w:rFonts w:hint="eastAsia"/>
              </w:rPr>
              <w:t>)</w:t>
            </w:r>
          </w:p>
        </w:tc>
        <w:tc>
          <w:tcPr>
            <w:tcW w:w="1662" w:type="dxa"/>
            <w:vAlign w:val="center"/>
          </w:tcPr>
          <w:p w14:paraId="26DA7348" w14:textId="77777777" w:rsidR="000B1E82" w:rsidRDefault="000B1E82" w:rsidP="00227750">
            <w:pPr>
              <w:jc w:val="center"/>
            </w:pPr>
            <w:r>
              <w:rPr>
                <w:rFonts w:hint="eastAsia"/>
              </w:rPr>
              <w:t>良好</w:t>
            </w:r>
            <w:r>
              <w:rPr>
                <w:rFonts w:hint="eastAsia"/>
              </w:rPr>
              <w:t>(70~89</w:t>
            </w:r>
            <w:r>
              <w:rPr>
                <w:rFonts w:hint="eastAsia"/>
              </w:rPr>
              <w:t>分</w:t>
            </w:r>
            <w:r>
              <w:rPr>
                <w:rFonts w:hint="eastAsia"/>
              </w:rPr>
              <w:t>)</w:t>
            </w:r>
          </w:p>
        </w:tc>
        <w:tc>
          <w:tcPr>
            <w:tcW w:w="1598" w:type="dxa"/>
            <w:vAlign w:val="center"/>
          </w:tcPr>
          <w:p w14:paraId="25856321" w14:textId="77777777" w:rsidR="000B1E82" w:rsidRDefault="000B1E82" w:rsidP="00227750">
            <w:pPr>
              <w:jc w:val="center"/>
            </w:pPr>
            <w:r>
              <w:rPr>
                <w:rFonts w:hint="eastAsia"/>
              </w:rPr>
              <w:t>及格</w:t>
            </w:r>
            <w:r>
              <w:rPr>
                <w:rFonts w:hint="eastAsia"/>
              </w:rPr>
              <w:t>(60~69</w:t>
            </w:r>
            <w:r>
              <w:rPr>
                <w:rFonts w:hint="eastAsia"/>
              </w:rPr>
              <w:t>分</w:t>
            </w:r>
            <w:r>
              <w:rPr>
                <w:rFonts w:hint="eastAsia"/>
              </w:rPr>
              <w:t>)</w:t>
            </w:r>
          </w:p>
        </w:tc>
        <w:tc>
          <w:tcPr>
            <w:tcW w:w="1662" w:type="dxa"/>
            <w:vAlign w:val="center"/>
          </w:tcPr>
          <w:p w14:paraId="0938B7E4" w14:textId="77777777" w:rsidR="000B1E82" w:rsidRDefault="000B1E82" w:rsidP="00227750">
            <w:pPr>
              <w:jc w:val="center"/>
            </w:pPr>
            <w:r>
              <w:rPr>
                <w:rFonts w:hint="eastAsia"/>
              </w:rPr>
              <w:t>不及格</w:t>
            </w:r>
            <w:r>
              <w:rPr>
                <w:rFonts w:hint="eastAsia"/>
              </w:rPr>
              <w:t>(0~59</w:t>
            </w:r>
            <w:r>
              <w:rPr>
                <w:rFonts w:hint="eastAsia"/>
              </w:rPr>
              <w:t>分</w:t>
            </w:r>
            <w:r>
              <w:rPr>
                <w:rFonts w:hint="eastAsia"/>
              </w:rPr>
              <w:t>)</w:t>
            </w:r>
          </w:p>
        </w:tc>
        <w:tc>
          <w:tcPr>
            <w:tcW w:w="1134" w:type="dxa"/>
            <w:vMerge w:val="restart"/>
            <w:vAlign w:val="center"/>
          </w:tcPr>
          <w:p w14:paraId="5FF36391" w14:textId="77777777" w:rsidR="000B1E82" w:rsidRDefault="000B1E82" w:rsidP="00227750">
            <w:pPr>
              <w:jc w:val="center"/>
            </w:pPr>
            <w:r>
              <w:rPr>
                <w:rFonts w:hint="eastAsia"/>
              </w:rPr>
              <w:t>评</w:t>
            </w:r>
            <w:r>
              <w:rPr>
                <w:rFonts w:hint="eastAsia"/>
              </w:rPr>
              <w:t xml:space="preserve"> </w:t>
            </w:r>
            <w:r>
              <w:rPr>
                <w:rFonts w:hint="eastAsia"/>
              </w:rPr>
              <w:t>分</w:t>
            </w:r>
          </w:p>
        </w:tc>
      </w:tr>
      <w:tr w:rsidR="000B1E82" w14:paraId="2CD7EFCD" w14:textId="77777777" w:rsidTr="000B1E82">
        <w:trPr>
          <w:trHeight w:val="552"/>
          <w:tblCellSpacing w:w="0" w:type="dxa"/>
          <w:jc w:val="center"/>
        </w:trPr>
        <w:tc>
          <w:tcPr>
            <w:tcW w:w="1190" w:type="dxa"/>
            <w:vMerge/>
            <w:vAlign w:val="center"/>
          </w:tcPr>
          <w:p w14:paraId="7FB4EC22" w14:textId="77777777" w:rsidR="000B1E82" w:rsidRDefault="000B1E82" w:rsidP="00227750">
            <w:pPr>
              <w:jc w:val="center"/>
            </w:pPr>
          </w:p>
        </w:tc>
        <w:tc>
          <w:tcPr>
            <w:tcW w:w="716" w:type="dxa"/>
            <w:vMerge/>
            <w:vAlign w:val="center"/>
          </w:tcPr>
          <w:p w14:paraId="5AD3D5E7" w14:textId="77777777" w:rsidR="000B1E82" w:rsidRDefault="000B1E82" w:rsidP="00227750">
            <w:pPr>
              <w:jc w:val="center"/>
            </w:pPr>
          </w:p>
        </w:tc>
        <w:tc>
          <w:tcPr>
            <w:tcW w:w="1875" w:type="dxa"/>
            <w:vAlign w:val="center"/>
          </w:tcPr>
          <w:p w14:paraId="0BC1DB02" w14:textId="77777777" w:rsidR="000B1E82" w:rsidRDefault="000B1E82" w:rsidP="00227750">
            <w:pPr>
              <w:jc w:val="center"/>
            </w:pPr>
            <w:r>
              <w:rPr>
                <w:rFonts w:hint="eastAsia"/>
              </w:rPr>
              <w:t>参考标准</w:t>
            </w:r>
          </w:p>
        </w:tc>
        <w:tc>
          <w:tcPr>
            <w:tcW w:w="1662" w:type="dxa"/>
            <w:vAlign w:val="center"/>
          </w:tcPr>
          <w:p w14:paraId="26FB9845" w14:textId="77777777" w:rsidR="000B1E82" w:rsidRDefault="000B1E82" w:rsidP="00227750">
            <w:pPr>
              <w:jc w:val="center"/>
            </w:pPr>
            <w:r>
              <w:rPr>
                <w:rFonts w:hint="eastAsia"/>
              </w:rPr>
              <w:t>参考标准</w:t>
            </w:r>
          </w:p>
        </w:tc>
        <w:tc>
          <w:tcPr>
            <w:tcW w:w="1598" w:type="dxa"/>
            <w:vAlign w:val="center"/>
          </w:tcPr>
          <w:p w14:paraId="1D0D5FEB" w14:textId="77777777" w:rsidR="000B1E82" w:rsidRDefault="000B1E82" w:rsidP="00227750">
            <w:pPr>
              <w:jc w:val="center"/>
            </w:pPr>
            <w:r>
              <w:rPr>
                <w:rFonts w:hint="eastAsia"/>
              </w:rPr>
              <w:t>参考标准</w:t>
            </w:r>
          </w:p>
        </w:tc>
        <w:tc>
          <w:tcPr>
            <w:tcW w:w="1662" w:type="dxa"/>
            <w:vAlign w:val="center"/>
          </w:tcPr>
          <w:p w14:paraId="25256D79" w14:textId="77777777" w:rsidR="000B1E82" w:rsidRDefault="000B1E82" w:rsidP="00227750">
            <w:pPr>
              <w:jc w:val="center"/>
            </w:pPr>
            <w:r>
              <w:rPr>
                <w:rFonts w:hint="eastAsia"/>
              </w:rPr>
              <w:t>参考标准</w:t>
            </w:r>
          </w:p>
        </w:tc>
        <w:tc>
          <w:tcPr>
            <w:tcW w:w="1134" w:type="dxa"/>
            <w:vMerge/>
            <w:vAlign w:val="center"/>
          </w:tcPr>
          <w:p w14:paraId="27E59027" w14:textId="77777777" w:rsidR="000B1E82" w:rsidRDefault="000B1E82" w:rsidP="00227750">
            <w:pPr>
              <w:jc w:val="center"/>
            </w:pPr>
          </w:p>
        </w:tc>
      </w:tr>
      <w:tr w:rsidR="000B1E82" w14:paraId="44E61C9F" w14:textId="77777777" w:rsidTr="000B1E82">
        <w:trPr>
          <w:trHeight w:val="1857"/>
          <w:tblCellSpacing w:w="0" w:type="dxa"/>
          <w:jc w:val="center"/>
        </w:trPr>
        <w:tc>
          <w:tcPr>
            <w:tcW w:w="1190" w:type="dxa"/>
            <w:vAlign w:val="center"/>
          </w:tcPr>
          <w:p w14:paraId="731757D2" w14:textId="77777777" w:rsidR="000B1E82" w:rsidRDefault="000B1E82" w:rsidP="00227750">
            <w:pPr>
              <w:jc w:val="center"/>
            </w:pPr>
            <w:r>
              <w:rPr>
                <w:rFonts w:hint="eastAsia"/>
              </w:rPr>
              <w:t>学习态度与规范要求</w:t>
            </w:r>
          </w:p>
        </w:tc>
        <w:tc>
          <w:tcPr>
            <w:tcW w:w="716" w:type="dxa"/>
            <w:vAlign w:val="center"/>
          </w:tcPr>
          <w:p w14:paraId="61911703" w14:textId="77777777" w:rsidR="000B1E82" w:rsidRDefault="000B1E82" w:rsidP="00227750">
            <w:pPr>
              <w:jc w:val="center"/>
            </w:pPr>
            <w:r>
              <w:rPr>
                <w:rFonts w:hint="eastAsia"/>
              </w:rPr>
              <w:t>20%</w:t>
            </w:r>
          </w:p>
        </w:tc>
        <w:tc>
          <w:tcPr>
            <w:tcW w:w="1875" w:type="dxa"/>
            <w:vAlign w:val="center"/>
          </w:tcPr>
          <w:p w14:paraId="162CB485" w14:textId="77777777" w:rsidR="000B1E82" w:rsidRDefault="000B1E82" w:rsidP="00227750">
            <w:pPr>
              <w:jc w:val="center"/>
            </w:pPr>
            <w:r>
              <w:rPr>
                <w:rFonts w:hint="eastAsia"/>
              </w:rPr>
              <w:t>学习态度认真，模范遵守</w:t>
            </w:r>
            <w:r>
              <w:rPr>
                <w:rFonts w:hint="eastAsia"/>
              </w:rPr>
              <w:t xml:space="preserve"> </w:t>
            </w:r>
            <w:r>
              <w:rPr>
                <w:rFonts w:hint="eastAsia"/>
              </w:rPr>
              <w:t>纪律，论文完全符合规范化要求</w:t>
            </w:r>
          </w:p>
        </w:tc>
        <w:tc>
          <w:tcPr>
            <w:tcW w:w="1662" w:type="dxa"/>
            <w:vAlign w:val="center"/>
          </w:tcPr>
          <w:p w14:paraId="4C161168" w14:textId="77777777" w:rsidR="000B1E82" w:rsidRDefault="000B1E82" w:rsidP="00227750">
            <w:pPr>
              <w:jc w:val="center"/>
            </w:pPr>
            <w:r>
              <w:rPr>
                <w:rFonts w:hint="eastAsia"/>
              </w:rPr>
              <w:t>态度比较认真，组织纪律</w:t>
            </w:r>
            <w:r>
              <w:rPr>
                <w:rFonts w:hint="eastAsia"/>
              </w:rPr>
              <w:t xml:space="preserve"> </w:t>
            </w:r>
            <w:r>
              <w:rPr>
                <w:rFonts w:hint="eastAsia"/>
              </w:rPr>
              <w:t>较好，论文达到规范化要求</w:t>
            </w:r>
          </w:p>
        </w:tc>
        <w:tc>
          <w:tcPr>
            <w:tcW w:w="1598" w:type="dxa"/>
            <w:vAlign w:val="center"/>
          </w:tcPr>
          <w:p w14:paraId="05A69A60" w14:textId="77777777" w:rsidR="000B1E82" w:rsidRDefault="000B1E82" w:rsidP="00227750">
            <w:pPr>
              <w:jc w:val="center"/>
            </w:pPr>
            <w:r>
              <w:rPr>
                <w:rFonts w:hint="eastAsia"/>
              </w:rPr>
              <w:t>学习不太认真，组织纪律</w:t>
            </w:r>
            <w:r>
              <w:rPr>
                <w:rFonts w:hint="eastAsia"/>
              </w:rPr>
              <w:t xml:space="preserve"> </w:t>
            </w:r>
            <w:r>
              <w:rPr>
                <w:rFonts w:hint="eastAsia"/>
              </w:rPr>
              <w:t>较差，论文勉强达到规范化要求</w:t>
            </w:r>
          </w:p>
        </w:tc>
        <w:tc>
          <w:tcPr>
            <w:tcW w:w="1662" w:type="dxa"/>
            <w:vAlign w:val="center"/>
          </w:tcPr>
          <w:p w14:paraId="637D1550" w14:textId="77777777" w:rsidR="000B1E82" w:rsidRDefault="000B1E82" w:rsidP="00227750">
            <w:pPr>
              <w:jc w:val="center"/>
            </w:pPr>
            <w:r>
              <w:rPr>
                <w:rFonts w:hint="eastAsia"/>
              </w:rPr>
              <w:t>学习马虎，纪律涣散，论</w:t>
            </w:r>
            <w:r>
              <w:rPr>
                <w:rFonts w:hint="eastAsia"/>
              </w:rPr>
              <w:t xml:space="preserve"> </w:t>
            </w:r>
            <w:proofErr w:type="gramStart"/>
            <w:r>
              <w:rPr>
                <w:rFonts w:hint="eastAsia"/>
              </w:rPr>
              <w:t>文达不到</w:t>
            </w:r>
            <w:proofErr w:type="gramEnd"/>
            <w:r>
              <w:rPr>
                <w:rFonts w:hint="eastAsia"/>
              </w:rPr>
              <w:t>规范化要求</w:t>
            </w:r>
          </w:p>
        </w:tc>
        <w:tc>
          <w:tcPr>
            <w:tcW w:w="1134" w:type="dxa"/>
            <w:vAlign w:val="center"/>
          </w:tcPr>
          <w:p w14:paraId="50A77FFE" w14:textId="77777777" w:rsidR="000B1E82" w:rsidRDefault="000B1E82" w:rsidP="00227750">
            <w:pPr>
              <w:jc w:val="center"/>
            </w:pPr>
          </w:p>
        </w:tc>
      </w:tr>
      <w:tr w:rsidR="000B1E82" w14:paraId="22FC4BD1" w14:textId="77777777" w:rsidTr="000B1E82">
        <w:trPr>
          <w:trHeight w:val="966"/>
          <w:tblCellSpacing w:w="0" w:type="dxa"/>
          <w:jc w:val="center"/>
        </w:trPr>
        <w:tc>
          <w:tcPr>
            <w:tcW w:w="1190" w:type="dxa"/>
            <w:vAlign w:val="center"/>
          </w:tcPr>
          <w:p w14:paraId="4AE4E870" w14:textId="77777777" w:rsidR="000B1E82" w:rsidRDefault="000B1E82" w:rsidP="00227750">
            <w:pPr>
              <w:jc w:val="center"/>
            </w:pPr>
            <w:r>
              <w:rPr>
                <w:rFonts w:hint="eastAsia"/>
              </w:rPr>
              <w:t>工作量</w:t>
            </w:r>
          </w:p>
        </w:tc>
        <w:tc>
          <w:tcPr>
            <w:tcW w:w="716" w:type="dxa"/>
            <w:vAlign w:val="center"/>
          </w:tcPr>
          <w:p w14:paraId="4AB5E103" w14:textId="77777777" w:rsidR="000B1E82" w:rsidRDefault="000B1E82" w:rsidP="00227750">
            <w:pPr>
              <w:jc w:val="center"/>
            </w:pPr>
            <w:r>
              <w:rPr>
                <w:rFonts w:hint="eastAsia"/>
              </w:rPr>
              <w:t>25%</w:t>
            </w:r>
          </w:p>
        </w:tc>
        <w:tc>
          <w:tcPr>
            <w:tcW w:w="1875" w:type="dxa"/>
            <w:vAlign w:val="center"/>
          </w:tcPr>
          <w:p w14:paraId="3E85FF24" w14:textId="77777777" w:rsidR="000B1E82" w:rsidRDefault="000B1E82" w:rsidP="00227750">
            <w:pPr>
              <w:jc w:val="center"/>
            </w:pPr>
            <w:r>
              <w:rPr>
                <w:rFonts w:hint="eastAsia"/>
              </w:rPr>
              <w:t>能很好地完成任务书规定的工作量</w:t>
            </w:r>
          </w:p>
        </w:tc>
        <w:tc>
          <w:tcPr>
            <w:tcW w:w="1662" w:type="dxa"/>
            <w:vAlign w:val="center"/>
          </w:tcPr>
          <w:p w14:paraId="3599D3C2" w14:textId="77777777" w:rsidR="000B1E82" w:rsidRDefault="000B1E82" w:rsidP="00227750">
            <w:pPr>
              <w:jc w:val="center"/>
            </w:pPr>
            <w:r>
              <w:rPr>
                <w:rFonts w:hint="eastAsia"/>
              </w:rPr>
              <w:t>能较好地完成任务书规定的工作量</w:t>
            </w:r>
          </w:p>
        </w:tc>
        <w:tc>
          <w:tcPr>
            <w:tcW w:w="1598" w:type="dxa"/>
            <w:vAlign w:val="center"/>
          </w:tcPr>
          <w:p w14:paraId="695D7E7C" w14:textId="77777777" w:rsidR="000B1E82" w:rsidRDefault="000B1E82" w:rsidP="00227750">
            <w:pPr>
              <w:jc w:val="center"/>
            </w:pPr>
            <w:r>
              <w:rPr>
                <w:rFonts w:hint="eastAsia"/>
              </w:rPr>
              <w:t>能基本完成任务书规定的工作量</w:t>
            </w:r>
          </w:p>
        </w:tc>
        <w:tc>
          <w:tcPr>
            <w:tcW w:w="1662" w:type="dxa"/>
            <w:vAlign w:val="center"/>
          </w:tcPr>
          <w:p w14:paraId="42CA400D" w14:textId="77777777" w:rsidR="000B1E82" w:rsidRDefault="000B1E82" w:rsidP="00227750">
            <w:pPr>
              <w:jc w:val="center"/>
            </w:pPr>
            <w:r>
              <w:rPr>
                <w:rFonts w:hint="eastAsia"/>
              </w:rPr>
              <w:t>没有完成任务书规定的工作量</w:t>
            </w:r>
          </w:p>
        </w:tc>
        <w:tc>
          <w:tcPr>
            <w:tcW w:w="1134" w:type="dxa"/>
            <w:vAlign w:val="center"/>
          </w:tcPr>
          <w:p w14:paraId="640806DE" w14:textId="77777777" w:rsidR="000B1E82" w:rsidRDefault="000B1E82" w:rsidP="00227750">
            <w:pPr>
              <w:jc w:val="center"/>
            </w:pPr>
          </w:p>
        </w:tc>
      </w:tr>
      <w:tr w:rsidR="000B1E82" w14:paraId="1CB7ACC0" w14:textId="77777777" w:rsidTr="000B1E82">
        <w:trPr>
          <w:tblCellSpacing w:w="0" w:type="dxa"/>
          <w:jc w:val="center"/>
        </w:trPr>
        <w:tc>
          <w:tcPr>
            <w:tcW w:w="1190" w:type="dxa"/>
            <w:vAlign w:val="center"/>
          </w:tcPr>
          <w:p w14:paraId="43F54A3F" w14:textId="77777777" w:rsidR="000B1E82" w:rsidRDefault="000B1E82" w:rsidP="00227750">
            <w:pPr>
              <w:jc w:val="center"/>
            </w:pPr>
            <w:r>
              <w:rPr>
                <w:rFonts w:hint="eastAsia"/>
              </w:rPr>
              <w:t>技术水平</w:t>
            </w:r>
          </w:p>
        </w:tc>
        <w:tc>
          <w:tcPr>
            <w:tcW w:w="716" w:type="dxa"/>
            <w:vAlign w:val="center"/>
          </w:tcPr>
          <w:p w14:paraId="342E2B01" w14:textId="77777777" w:rsidR="000B1E82" w:rsidRDefault="000B1E82" w:rsidP="00227750">
            <w:pPr>
              <w:jc w:val="center"/>
            </w:pPr>
            <w:r>
              <w:rPr>
                <w:rFonts w:hint="eastAsia"/>
              </w:rPr>
              <w:t>30%</w:t>
            </w:r>
          </w:p>
        </w:tc>
        <w:tc>
          <w:tcPr>
            <w:tcW w:w="1875" w:type="dxa"/>
            <w:vAlign w:val="center"/>
          </w:tcPr>
          <w:p w14:paraId="6A349037" w14:textId="77777777" w:rsidR="000B1E82" w:rsidRDefault="000B1E82" w:rsidP="00227750">
            <w:pPr>
              <w:jc w:val="center"/>
            </w:pPr>
            <w:r>
              <w:rPr>
                <w:rFonts w:hint="eastAsia"/>
              </w:rPr>
              <w:t>设计合理、理论分析与计</w:t>
            </w:r>
            <w:r>
              <w:rPr>
                <w:rFonts w:hint="eastAsia"/>
              </w:rPr>
              <w:t xml:space="preserve"> </w:t>
            </w:r>
            <w:r>
              <w:rPr>
                <w:rFonts w:hint="eastAsia"/>
              </w:rPr>
              <w:t>算正确，实验数据准确可靠</w:t>
            </w:r>
          </w:p>
        </w:tc>
        <w:tc>
          <w:tcPr>
            <w:tcW w:w="1662" w:type="dxa"/>
            <w:vAlign w:val="center"/>
          </w:tcPr>
          <w:p w14:paraId="7D8D796D" w14:textId="77777777" w:rsidR="000B1E82" w:rsidRDefault="000B1E82" w:rsidP="00227750">
            <w:pPr>
              <w:jc w:val="center"/>
            </w:pPr>
            <w:r>
              <w:rPr>
                <w:rFonts w:hint="eastAsia"/>
              </w:rPr>
              <w:t>设计比较合理、理论分析</w:t>
            </w:r>
            <w:r>
              <w:rPr>
                <w:rFonts w:hint="eastAsia"/>
              </w:rPr>
              <w:t xml:space="preserve"> </w:t>
            </w:r>
            <w:r>
              <w:rPr>
                <w:rFonts w:hint="eastAsia"/>
              </w:rPr>
              <w:t>与计算正确，实验数据比较准确</w:t>
            </w:r>
          </w:p>
        </w:tc>
        <w:tc>
          <w:tcPr>
            <w:tcW w:w="1598" w:type="dxa"/>
            <w:vAlign w:val="center"/>
          </w:tcPr>
          <w:p w14:paraId="37783692" w14:textId="77777777" w:rsidR="000B1E82" w:rsidRDefault="000B1E82" w:rsidP="00227750">
            <w:pPr>
              <w:jc w:val="center"/>
            </w:pPr>
            <w:r>
              <w:rPr>
                <w:rFonts w:hint="eastAsia"/>
              </w:rPr>
              <w:t>设计基本合理，理论分析</w:t>
            </w:r>
            <w:r>
              <w:rPr>
                <w:rFonts w:hint="eastAsia"/>
              </w:rPr>
              <w:t xml:space="preserve"> </w:t>
            </w:r>
            <w:r>
              <w:rPr>
                <w:rFonts w:hint="eastAsia"/>
              </w:rPr>
              <w:t>与计算无大错，实验数据无原则差错</w:t>
            </w:r>
          </w:p>
        </w:tc>
        <w:tc>
          <w:tcPr>
            <w:tcW w:w="1662" w:type="dxa"/>
            <w:vAlign w:val="center"/>
          </w:tcPr>
          <w:p w14:paraId="19D24F24" w14:textId="77777777" w:rsidR="000B1E82" w:rsidRDefault="000B1E82" w:rsidP="00227750">
            <w:pPr>
              <w:jc w:val="center"/>
            </w:pPr>
            <w:r>
              <w:rPr>
                <w:rFonts w:hint="eastAsia"/>
              </w:rPr>
              <w:t>设计不合理，理论分析与</w:t>
            </w:r>
            <w:r>
              <w:rPr>
                <w:rFonts w:hint="eastAsia"/>
              </w:rPr>
              <w:t xml:space="preserve"> </w:t>
            </w:r>
            <w:r>
              <w:rPr>
                <w:rFonts w:hint="eastAsia"/>
              </w:rPr>
              <w:t>计算有原则错误，实验数据不可靠</w:t>
            </w:r>
          </w:p>
        </w:tc>
        <w:tc>
          <w:tcPr>
            <w:tcW w:w="1134" w:type="dxa"/>
            <w:vAlign w:val="center"/>
          </w:tcPr>
          <w:p w14:paraId="3432D239" w14:textId="77777777" w:rsidR="000B1E82" w:rsidRDefault="000B1E82" w:rsidP="00227750">
            <w:pPr>
              <w:jc w:val="center"/>
            </w:pPr>
          </w:p>
        </w:tc>
      </w:tr>
      <w:tr w:rsidR="000B1E82" w14:paraId="52CC1F53" w14:textId="77777777" w:rsidTr="000B1E82">
        <w:trPr>
          <w:tblCellSpacing w:w="0" w:type="dxa"/>
          <w:jc w:val="center"/>
        </w:trPr>
        <w:tc>
          <w:tcPr>
            <w:tcW w:w="1190" w:type="dxa"/>
            <w:vAlign w:val="center"/>
          </w:tcPr>
          <w:p w14:paraId="4D6B05A2" w14:textId="77777777" w:rsidR="000B1E82" w:rsidRDefault="000B1E82" w:rsidP="00227750">
            <w:pPr>
              <w:jc w:val="center"/>
            </w:pPr>
            <w:r>
              <w:rPr>
                <w:rFonts w:hint="eastAsia"/>
              </w:rPr>
              <w:t>文字表达</w:t>
            </w:r>
          </w:p>
        </w:tc>
        <w:tc>
          <w:tcPr>
            <w:tcW w:w="716" w:type="dxa"/>
            <w:vAlign w:val="center"/>
          </w:tcPr>
          <w:p w14:paraId="1DC4076C" w14:textId="77777777" w:rsidR="000B1E82" w:rsidRDefault="000B1E82" w:rsidP="00227750">
            <w:pPr>
              <w:jc w:val="center"/>
            </w:pPr>
            <w:r>
              <w:rPr>
                <w:rFonts w:hint="eastAsia"/>
              </w:rPr>
              <w:t>25%</w:t>
            </w:r>
          </w:p>
        </w:tc>
        <w:tc>
          <w:tcPr>
            <w:tcW w:w="1875" w:type="dxa"/>
            <w:vAlign w:val="center"/>
          </w:tcPr>
          <w:p w14:paraId="045D7F79" w14:textId="77777777" w:rsidR="000B1E82" w:rsidRDefault="000B1E82" w:rsidP="00227750">
            <w:pPr>
              <w:jc w:val="center"/>
            </w:pPr>
            <w:r>
              <w:rPr>
                <w:rFonts w:hint="eastAsia"/>
              </w:rPr>
              <w:t>论文结构严谨，逻辑性强，论述层次清楚，语言准确，文字流畅</w:t>
            </w:r>
          </w:p>
        </w:tc>
        <w:tc>
          <w:tcPr>
            <w:tcW w:w="1662" w:type="dxa"/>
            <w:vAlign w:val="center"/>
          </w:tcPr>
          <w:p w14:paraId="11EFF224" w14:textId="77777777" w:rsidR="000B1E82" w:rsidRDefault="000B1E82" w:rsidP="00227750">
            <w:pPr>
              <w:jc w:val="center"/>
            </w:pPr>
            <w:r>
              <w:rPr>
                <w:rFonts w:hint="eastAsia"/>
              </w:rPr>
              <w:t>论文结构合理，符合逻辑，文章层次分明，语言准确，文字通顺</w:t>
            </w:r>
          </w:p>
        </w:tc>
        <w:tc>
          <w:tcPr>
            <w:tcW w:w="1598" w:type="dxa"/>
            <w:vAlign w:val="center"/>
          </w:tcPr>
          <w:p w14:paraId="3D2916DC" w14:textId="77777777" w:rsidR="000B1E82" w:rsidRDefault="000B1E82" w:rsidP="00227750">
            <w:pPr>
              <w:jc w:val="center"/>
            </w:pPr>
            <w:r>
              <w:rPr>
                <w:rFonts w:hint="eastAsia"/>
              </w:rPr>
              <w:t>论文结构有不合理部</w:t>
            </w:r>
            <w:r>
              <w:rPr>
                <w:rFonts w:hint="eastAsia"/>
              </w:rPr>
              <w:t xml:space="preserve"> </w:t>
            </w:r>
            <w:r>
              <w:rPr>
                <w:rFonts w:hint="eastAsia"/>
              </w:rPr>
              <w:t>分，逻辑性不强，论说基本清楚，文字尚通顺</w:t>
            </w:r>
          </w:p>
        </w:tc>
        <w:tc>
          <w:tcPr>
            <w:tcW w:w="1662" w:type="dxa"/>
            <w:vAlign w:val="center"/>
          </w:tcPr>
          <w:p w14:paraId="6C5ED035" w14:textId="77777777" w:rsidR="000B1E82" w:rsidRDefault="000B1E82" w:rsidP="00227750">
            <w:pPr>
              <w:jc w:val="center"/>
            </w:pPr>
            <w:r>
              <w:rPr>
                <w:rFonts w:hint="eastAsia"/>
              </w:rPr>
              <w:t>内容空泛，结构混乱，文</w:t>
            </w:r>
            <w:r>
              <w:rPr>
                <w:rFonts w:hint="eastAsia"/>
              </w:rPr>
              <w:t xml:space="preserve"> </w:t>
            </w:r>
            <w:r>
              <w:rPr>
                <w:rFonts w:hint="eastAsia"/>
              </w:rPr>
              <w:t>字表达不清，错别字较多</w:t>
            </w:r>
          </w:p>
        </w:tc>
        <w:tc>
          <w:tcPr>
            <w:tcW w:w="1134" w:type="dxa"/>
            <w:vAlign w:val="center"/>
          </w:tcPr>
          <w:p w14:paraId="0C667CBD" w14:textId="77777777" w:rsidR="000B1E82" w:rsidRDefault="000B1E82" w:rsidP="00227750">
            <w:pPr>
              <w:jc w:val="center"/>
            </w:pPr>
          </w:p>
        </w:tc>
      </w:tr>
      <w:tr w:rsidR="000B1E82" w14:paraId="08F86E1D" w14:textId="77777777" w:rsidTr="000B1E82">
        <w:trPr>
          <w:trHeight w:val="477"/>
          <w:tblCellSpacing w:w="0" w:type="dxa"/>
          <w:jc w:val="center"/>
        </w:trPr>
        <w:tc>
          <w:tcPr>
            <w:tcW w:w="9837" w:type="dxa"/>
            <w:gridSpan w:val="7"/>
            <w:vAlign w:val="center"/>
          </w:tcPr>
          <w:p w14:paraId="7BDA839F" w14:textId="77777777" w:rsidR="000B1E82" w:rsidRDefault="000B1E82" w:rsidP="00227750">
            <w:pPr>
              <w:jc w:val="left"/>
            </w:pPr>
            <w:r>
              <w:rPr>
                <w:rFonts w:ascii="宋体" w:hAnsi="宋体" w:hint="eastAsia"/>
                <w:b/>
                <w:szCs w:val="21"/>
              </w:rPr>
              <w:t>综合评定成绩（百分制）：</w:t>
            </w:r>
          </w:p>
        </w:tc>
      </w:tr>
      <w:tr w:rsidR="000B1E82" w14:paraId="4CF8DCD5" w14:textId="77777777" w:rsidTr="000B1E82">
        <w:trPr>
          <w:tblCellSpacing w:w="0" w:type="dxa"/>
          <w:jc w:val="center"/>
        </w:trPr>
        <w:tc>
          <w:tcPr>
            <w:tcW w:w="9837" w:type="dxa"/>
            <w:gridSpan w:val="7"/>
            <w:vAlign w:val="center"/>
          </w:tcPr>
          <w:p w14:paraId="3DA5120C" w14:textId="77777777" w:rsidR="000B1E82" w:rsidRDefault="000B1E82" w:rsidP="00227750">
            <w:pPr>
              <w:jc w:val="left"/>
              <w:rPr>
                <w:b/>
                <w:bCs/>
              </w:rPr>
            </w:pPr>
            <w:r>
              <w:rPr>
                <w:rFonts w:hint="eastAsia"/>
                <w:b/>
                <w:bCs/>
              </w:rPr>
              <w:t>指导教师签字：</w:t>
            </w:r>
          </w:p>
          <w:p w14:paraId="00B22317" w14:textId="77777777" w:rsidR="000B1E82" w:rsidRDefault="000B1E82" w:rsidP="00227750">
            <w:pPr>
              <w:jc w:val="center"/>
            </w:pPr>
          </w:p>
        </w:tc>
      </w:tr>
    </w:tbl>
    <w:p w14:paraId="023CA90E" w14:textId="77777777" w:rsidR="000B1E82" w:rsidRPr="00323BF8" w:rsidRDefault="000B1E82" w:rsidP="000B1E82">
      <w:pPr>
        <w:spacing w:line="360" w:lineRule="auto"/>
        <w:rPr>
          <w:rFonts w:ascii="黑体" w:eastAsia="黑体" w:hAnsi="黑体"/>
          <w:sz w:val="24"/>
          <w:szCs w:val="24"/>
        </w:rPr>
      </w:pPr>
    </w:p>
    <w:sectPr w:rsidR="000B1E82" w:rsidRPr="00323B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160A46" w14:textId="77777777" w:rsidR="001E795E" w:rsidRDefault="001E795E" w:rsidP="00323BF8">
      <w:r>
        <w:separator/>
      </w:r>
    </w:p>
  </w:endnote>
  <w:endnote w:type="continuationSeparator" w:id="0">
    <w:p w14:paraId="09F1F4D2" w14:textId="77777777" w:rsidR="001E795E" w:rsidRDefault="001E795E" w:rsidP="00323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B9EE87" w14:textId="77777777" w:rsidR="001E795E" w:rsidRDefault="001E795E" w:rsidP="00323BF8">
      <w:r>
        <w:separator/>
      </w:r>
    </w:p>
  </w:footnote>
  <w:footnote w:type="continuationSeparator" w:id="0">
    <w:p w14:paraId="75DC23BB" w14:textId="77777777" w:rsidR="001E795E" w:rsidRDefault="001E795E" w:rsidP="00323B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4F1BBB"/>
    <w:multiLevelType w:val="multilevel"/>
    <w:tmpl w:val="504F1BBB"/>
    <w:lvl w:ilvl="0">
      <w:start w:val="1"/>
      <w:numFmt w:val="decimal"/>
      <w:lvlText w:val="%1、"/>
      <w:lvlJc w:val="left"/>
      <w:pPr>
        <w:ind w:left="360" w:hanging="360"/>
      </w:pPr>
      <w:rPr>
        <w:rFonts w:asciiTheme="minorHAnsi" w:eastAsiaTheme="minorEastAsia" w:hAnsiTheme="minorHAnsi" w:cstheme="minorBidi"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1D9"/>
    <w:rsid w:val="00006EF7"/>
    <w:rsid w:val="0002599B"/>
    <w:rsid w:val="000260DC"/>
    <w:rsid w:val="00030FEA"/>
    <w:rsid w:val="000427A0"/>
    <w:rsid w:val="00044E47"/>
    <w:rsid w:val="00082E0F"/>
    <w:rsid w:val="00082FC6"/>
    <w:rsid w:val="000B1E82"/>
    <w:rsid w:val="000B31CA"/>
    <w:rsid w:val="000B58BE"/>
    <w:rsid w:val="000B6651"/>
    <w:rsid w:val="000D5455"/>
    <w:rsid w:val="000E57AE"/>
    <w:rsid w:val="00116EA4"/>
    <w:rsid w:val="001A1227"/>
    <w:rsid w:val="001E5B94"/>
    <w:rsid w:val="001E795E"/>
    <w:rsid w:val="00223ADE"/>
    <w:rsid w:val="00227750"/>
    <w:rsid w:val="002314B0"/>
    <w:rsid w:val="0023591B"/>
    <w:rsid w:val="002374B3"/>
    <w:rsid w:val="00242C14"/>
    <w:rsid w:val="00252770"/>
    <w:rsid w:val="00253441"/>
    <w:rsid w:val="00260E78"/>
    <w:rsid w:val="002C5BD1"/>
    <w:rsid w:val="00311466"/>
    <w:rsid w:val="0031510B"/>
    <w:rsid w:val="00323BF8"/>
    <w:rsid w:val="00352EA4"/>
    <w:rsid w:val="003726FB"/>
    <w:rsid w:val="00385398"/>
    <w:rsid w:val="00416F24"/>
    <w:rsid w:val="00422ECA"/>
    <w:rsid w:val="004311C1"/>
    <w:rsid w:val="00465859"/>
    <w:rsid w:val="00496B63"/>
    <w:rsid w:val="004B0713"/>
    <w:rsid w:val="004E0767"/>
    <w:rsid w:val="004F7BAA"/>
    <w:rsid w:val="005021C2"/>
    <w:rsid w:val="00547052"/>
    <w:rsid w:val="00575D81"/>
    <w:rsid w:val="00597259"/>
    <w:rsid w:val="005A0EE1"/>
    <w:rsid w:val="0061365F"/>
    <w:rsid w:val="00630CBE"/>
    <w:rsid w:val="00636640"/>
    <w:rsid w:val="00651198"/>
    <w:rsid w:val="006821D1"/>
    <w:rsid w:val="006F0DB5"/>
    <w:rsid w:val="007140CA"/>
    <w:rsid w:val="00792D37"/>
    <w:rsid w:val="007C361E"/>
    <w:rsid w:val="007C6B5B"/>
    <w:rsid w:val="0080781F"/>
    <w:rsid w:val="008805CB"/>
    <w:rsid w:val="008847B4"/>
    <w:rsid w:val="008A5DEE"/>
    <w:rsid w:val="008D258C"/>
    <w:rsid w:val="008D51D9"/>
    <w:rsid w:val="008F7878"/>
    <w:rsid w:val="00902502"/>
    <w:rsid w:val="0091626E"/>
    <w:rsid w:val="00946324"/>
    <w:rsid w:val="009A1465"/>
    <w:rsid w:val="009B529D"/>
    <w:rsid w:val="009B5403"/>
    <w:rsid w:val="009B5C94"/>
    <w:rsid w:val="009D55D8"/>
    <w:rsid w:val="009F06DC"/>
    <w:rsid w:val="00A54523"/>
    <w:rsid w:val="00AA35E3"/>
    <w:rsid w:val="00AB3CC7"/>
    <w:rsid w:val="00AC6C80"/>
    <w:rsid w:val="00BF3A77"/>
    <w:rsid w:val="00C27F04"/>
    <w:rsid w:val="00C374E5"/>
    <w:rsid w:val="00C43048"/>
    <w:rsid w:val="00CA61AB"/>
    <w:rsid w:val="00CE37BD"/>
    <w:rsid w:val="00D21A24"/>
    <w:rsid w:val="00D233FA"/>
    <w:rsid w:val="00D412AB"/>
    <w:rsid w:val="00DC3B1A"/>
    <w:rsid w:val="00DC6E2F"/>
    <w:rsid w:val="00DE2624"/>
    <w:rsid w:val="00DE78DF"/>
    <w:rsid w:val="00E11760"/>
    <w:rsid w:val="00E95D06"/>
    <w:rsid w:val="00F129B1"/>
    <w:rsid w:val="00F235B9"/>
    <w:rsid w:val="00F32A18"/>
    <w:rsid w:val="00F540E4"/>
    <w:rsid w:val="00F75E17"/>
    <w:rsid w:val="00FE36BC"/>
    <w:rsid w:val="00FE47BF"/>
    <w:rsid w:val="00FE4E0C"/>
    <w:rsid w:val="08605238"/>
    <w:rsid w:val="0A645ACF"/>
    <w:rsid w:val="5B8B26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E7F0C"/>
  <w15:docId w15:val="{9DFD0322-5D1A-4D97-8581-8790416D9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2C5BD1"/>
    <w:pPr>
      <w:keepNext/>
      <w:keepLines/>
      <w:spacing w:before="240" w:after="240" w:line="578" w:lineRule="auto"/>
      <w:outlineLvl w:val="0"/>
    </w:pPr>
    <w:rPr>
      <w:b/>
      <w:bCs/>
      <w:kern w:val="44"/>
      <w:sz w:val="32"/>
      <w:szCs w:val="44"/>
    </w:rPr>
  </w:style>
  <w:style w:type="paragraph" w:styleId="2">
    <w:name w:val="heading 2"/>
    <w:basedOn w:val="a"/>
    <w:next w:val="a"/>
    <w:link w:val="20"/>
    <w:uiPriority w:val="9"/>
    <w:unhideWhenUsed/>
    <w:qFormat/>
    <w:rsid w:val="002C5BD1"/>
    <w:pPr>
      <w:keepNext/>
      <w:keepLines/>
      <w:spacing w:line="415" w:lineRule="auto"/>
      <w:outlineLvl w:val="1"/>
    </w:pPr>
    <w:rPr>
      <w:rFonts w:asciiTheme="majorHAnsi" w:hAnsiTheme="majorHAnsi"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customStyle="1" w:styleId="11">
    <w:name w:val="列出段落1"/>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table" w:styleId="a7">
    <w:name w:val="Table Grid"/>
    <w:basedOn w:val="a1"/>
    <w:uiPriority w:val="59"/>
    <w:rsid w:val="000B58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2C5BD1"/>
    <w:rPr>
      <w:b/>
      <w:bCs/>
      <w:kern w:val="44"/>
      <w:sz w:val="32"/>
      <w:szCs w:val="44"/>
    </w:rPr>
  </w:style>
  <w:style w:type="character" w:customStyle="1" w:styleId="20">
    <w:name w:val="标题 2 字符"/>
    <w:basedOn w:val="a0"/>
    <w:link w:val="2"/>
    <w:uiPriority w:val="9"/>
    <w:rsid w:val="002C5BD1"/>
    <w:rPr>
      <w:rFonts w:asciiTheme="majorHAnsi" w:hAnsiTheme="majorHAnsi" w:cstheme="majorBidi"/>
      <w:b/>
      <w:bCs/>
      <w:kern w:val="2"/>
      <w:sz w:val="24"/>
      <w:szCs w:val="32"/>
    </w:rPr>
  </w:style>
  <w:style w:type="paragraph" w:styleId="TOC">
    <w:name w:val="TOC Heading"/>
    <w:basedOn w:val="1"/>
    <w:next w:val="a"/>
    <w:uiPriority w:val="39"/>
    <w:unhideWhenUsed/>
    <w:qFormat/>
    <w:rsid w:val="00116EA4"/>
    <w:pPr>
      <w:widowControl/>
      <w:spacing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TOC1">
    <w:name w:val="toc 1"/>
    <w:basedOn w:val="a"/>
    <w:next w:val="a"/>
    <w:autoRedefine/>
    <w:uiPriority w:val="39"/>
    <w:unhideWhenUsed/>
    <w:rsid w:val="00116EA4"/>
  </w:style>
  <w:style w:type="paragraph" w:styleId="TOC2">
    <w:name w:val="toc 2"/>
    <w:basedOn w:val="a"/>
    <w:next w:val="a"/>
    <w:autoRedefine/>
    <w:uiPriority w:val="39"/>
    <w:unhideWhenUsed/>
    <w:rsid w:val="00116EA4"/>
    <w:pPr>
      <w:ind w:leftChars="200" w:left="420"/>
    </w:pPr>
  </w:style>
  <w:style w:type="character" w:styleId="a8">
    <w:name w:val="Hyperlink"/>
    <w:basedOn w:val="a0"/>
    <w:uiPriority w:val="99"/>
    <w:unhideWhenUsed/>
    <w:rsid w:val="00116EA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4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7EEF01-6478-43DE-B746-08557BD84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TotalTime>
  <Pages>10</Pages>
  <Words>1047</Words>
  <Characters>5973</Characters>
  <Application>Microsoft Office Word</Application>
  <DocSecurity>0</DocSecurity>
  <Lines>49</Lines>
  <Paragraphs>14</Paragraphs>
  <ScaleCrop>false</ScaleCrop>
  <Company>微软中国</Company>
  <LinksUpToDate>false</LinksUpToDate>
  <CharactersWithSpaces>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微软中国</dc:creator>
  <cp:lastModifiedBy>罗 霄</cp:lastModifiedBy>
  <cp:revision>35</cp:revision>
  <dcterms:created xsi:type="dcterms:W3CDTF">2018-05-25T06:36:00Z</dcterms:created>
  <dcterms:modified xsi:type="dcterms:W3CDTF">2020-09-07T10:58:00Z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