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66" w:rsidRDefault="00165166" w:rsidP="00165166">
      <w:pPr>
        <w:ind w:firstLineChars="600" w:firstLine="265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科学上网的方法</w:t>
      </w:r>
    </w:p>
    <w:p w:rsidR="009A30BB" w:rsidRPr="00165166" w:rsidRDefault="00165166" w:rsidP="0016516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首先要下载</w:t>
      </w:r>
      <w:r>
        <w:rPr>
          <w:rFonts w:hint="eastAsia"/>
          <w:b/>
          <w:sz w:val="44"/>
          <w:szCs w:val="44"/>
        </w:rPr>
        <w:t>chrome</w:t>
      </w:r>
      <w:r>
        <w:rPr>
          <w:rFonts w:hint="eastAsia"/>
          <w:b/>
          <w:sz w:val="44"/>
          <w:szCs w:val="44"/>
        </w:rPr>
        <w:t>浏览器安装，其次下载安装</w:t>
      </w:r>
      <w:r>
        <w:rPr>
          <w:rFonts w:hint="eastAsia"/>
          <w:b/>
          <w:sz w:val="44"/>
          <w:szCs w:val="44"/>
        </w:rPr>
        <w:t>winxary</w:t>
      </w:r>
      <w:r>
        <w:rPr>
          <w:rFonts w:hint="eastAsia"/>
          <w:b/>
          <w:sz w:val="44"/>
          <w:szCs w:val="44"/>
        </w:rPr>
        <w:t>客户端。然后在</w:t>
      </w:r>
      <w:r>
        <w:rPr>
          <w:rFonts w:hint="eastAsia"/>
          <w:b/>
          <w:sz w:val="44"/>
          <w:szCs w:val="44"/>
        </w:rPr>
        <w:t>github.com</w:t>
      </w:r>
      <w:r>
        <w:rPr>
          <w:rFonts w:hint="eastAsia"/>
          <w:b/>
          <w:sz w:val="44"/>
          <w:szCs w:val="44"/>
        </w:rPr>
        <w:t>网站中搜索</w:t>
      </w:r>
      <w:r>
        <w:rPr>
          <w:rFonts w:hint="eastAsia"/>
          <w:b/>
          <w:sz w:val="44"/>
          <w:szCs w:val="44"/>
        </w:rPr>
        <w:t>wuxinqo/07</w:t>
      </w:r>
      <w:r>
        <w:rPr>
          <w:rFonts w:hint="eastAsia"/>
          <w:b/>
          <w:sz w:val="44"/>
          <w:szCs w:val="44"/>
        </w:rPr>
        <w:t>或</w:t>
      </w:r>
      <w:r>
        <w:rPr>
          <w:rFonts w:hint="eastAsia"/>
          <w:b/>
          <w:sz w:val="44"/>
          <w:szCs w:val="44"/>
        </w:rPr>
        <w:t xml:space="preserve">  wuxinqo/winxary</w:t>
      </w:r>
      <w:r>
        <w:rPr>
          <w:rFonts w:hint="eastAsia"/>
          <w:b/>
          <w:sz w:val="44"/>
          <w:szCs w:val="44"/>
        </w:rPr>
        <w:t>或</w:t>
      </w:r>
      <w:r>
        <w:rPr>
          <w:rFonts w:hint="eastAsia"/>
          <w:b/>
          <w:sz w:val="44"/>
          <w:szCs w:val="44"/>
        </w:rPr>
        <w:t>wuxinqo/landeng</w:t>
      </w:r>
      <w:r>
        <w:rPr>
          <w:rFonts w:hint="eastAsia"/>
          <w:b/>
          <w:sz w:val="44"/>
          <w:szCs w:val="44"/>
        </w:rPr>
        <w:t>都能够下载到相应的节点和软件。这样就可以实现科学上网了。</w:t>
      </w:r>
    </w:p>
    <w:sectPr w:rsidR="009A30BB" w:rsidRPr="00165166" w:rsidSect="009A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166"/>
    <w:rsid w:val="00165166"/>
    <w:rsid w:val="009A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2021-07-05T05:09:00Z</dcterms:created>
  <dcterms:modified xsi:type="dcterms:W3CDTF">2021-07-05T05:15:00Z</dcterms:modified>
</cp:coreProperties>
</file>