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4E153E">
      <w:r>
        <w:rPr>
          <w:rFonts w:hint="eastAsia"/>
        </w:rPr>
        <w:t>Future</w:t>
      </w:r>
      <w:r>
        <w:rPr>
          <w:rFonts w:hint="eastAsia"/>
        </w:rPr>
        <w:t>简介</w:t>
      </w:r>
    </w:p>
    <w:p w:rsidR="004E153E" w:rsidRDefault="004E153E">
      <w:r>
        <w:rPr>
          <w:rFonts w:hint="eastAsia"/>
        </w:rPr>
        <w:t>Future</w:t>
      </w:r>
      <w:r>
        <w:rPr>
          <w:rFonts w:hint="eastAsia"/>
        </w:rPr>
        <w:t>提供</w:t>
      </w:r>
      <w:r>
        <w:t>了一套高效便捷的非阻塞并行操作管理方案。其基本思想很简单，所谓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t>指的是</w:t>
      </w:r>
      <w:proofErr w:type="gramStart"/>
      <w:r>
        <w:t>一类占</w:t>
      </w:r>
      <w:proofErr w:type="gramEnd"/>
      <w:r>
        <w:t>位符对象，用于指</w:t>
      </w:r>
      <w:proofErr w:type="gramStart"/>
      <w:r>
        <w:t>代某些</w:t>
      </w:r>
      <w:proofErr w:type="gramEnd"/>
      <w:r>
        <w:t>尚未完成的计算的结果。一般来说，由</w:t>
      </w:r>
      <w:r>
        <w:rPr>
          <w:rFonts w:hint="eastAsia"/>
        </w:rPr>
        <w:t>Future</w:t>
      </w:r>
      <w:r>
        <w:rPr>
          <w:rFonts w:hint="eastAsia"/>
        </w:rPr>
        <w:t>指代</w:t>
      </w:r>
      <w:r>
        <w:t>的计算都是并行执行的，计算完毕后可另行获取相关计算结果。以</w:t>
      </w:r>
      <w:r>
        <w:rPr>
          <w:rFonts w:hint="eastAsia"/>
        </w:rPr>
        <w:t>这种</w:t>
      </w:r>
      <w:r>
        <w:t>方式组织并行任务，便可以写出高效、异步、非阻塞的并行代码。</w:t>
      </w:r>
    </w:p>
    <w:p w:rsidR="004E153E" w:rsidRDefault="004E153E">
      <w:r>
        <w:rPr>
          <w:rFonts w:hint="eastAsia"/>
        </w:rPr>
        <w:t>所谓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t>是一种用于指代某个尚未就绪的值的对象。而</w:t>
      </w:r>
      <w:r>
        <w:rPr>
          <w:rFonts w:hint="eastAsia"/>
        </w:rPr>
        <w:t>这个</w:t>
      </w:r>
      <w:r>
        <w:t>值，往往是某个计算过程的结果。</w:t>
      </w:r>
    </w:p>
    <w:p w:rsidR="004E153E" w:rsidRDefault="004E153E" w:rsidP="004E1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该计算过程尚未完成，我们就说该</w:t>
      </w:r>
      <w:r>
        <w:rPr>
          <w:rFonts w:hint="eastAsia"/>
        </w:rPr>
        <w:t>Future</w:t>
      </w:r>
      <w:r>
        <w:rPr>
          <w:rFonts w:hint="eastAsia"/>
        </w:rPr>
        <w:t>未就位</w:t>
      </w:r>
      <w:r>
        <w:t>；</w:t>
      </w:r>
    </w:p>
    <w:p w:rsidR="004E153E" w:rsidRDefault="004E153E" w:rsidP="004E1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该计算过程正常结束，或中途抛出异常，我们就说该</w:t>
      </w:r>
      <w:r>
        <w:rPr>
          <w:rFonts w:hint="eastAsia"/>
        </w:rPr>
        <w:t>Future</w:t>
      </w:r>
      <w:r>
        <w:rPr>
          <w:rFonts w:hint="eastAsia"/>
        </w:rPr>
        <w:t>已</w:t>
      </w:r>
      <w:r>
        <w:t>就位</w:t>
      </w:r>
    </w:p>
    <w:p w:rsidR="004E153E" w:rsidRDefault="004E153E">
      <w:r>
        <w:rPr>
          <w:rFonts w:hint="eastAsia"/>
        </w:rPr>
        <w:t>F</w:t>
      </w:r>
      <w:r>
        <w:t>uture</w:t>
      </w:r>
      <w:r>
        <w:t>的一个重要属性在于它只能被赋值一次。一旦给定了某个值或某个异常，</w:t>
      </w:r>
      <w:r>
        <w:rPr>
          <w:rFonts w:hint="eastAsia"/>
        </w:rPr>
        <w:t>Future</w:t>
      </w:r>
      <w:r>
        <w:rPr>
          <w:rFonts w:hint="eastAsia"/>
        </w:rPr>
        <w:t>对象</w:t>
      </w:r>
      <w:r>
        <w:t>就变成了不可变对象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无法</w:t>
      </w:r>
      <w:r>
        <w:t>再被改写。</w:t>
      </w:r>
    </w:p>
    <w:p w:rsidR="004E153E" w:rsidRDefault="004E153E">
      <w:r>
        <w:rPr>
          <w:rFonts w:hint="eastAsia"/>
        </w:rPr>
        <w:t>使用</w:t>
      </w:r>
      <w:r>
        <w:t>场景</w:t>
      </w:r>
    </w:p>
    <w:p w:rsidR="004E153E" w:rsidRDefault="004E153E" w:rsidP="004E1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远程</w:t>
      </w:r>
      <w:proofErr w:type="spellStart"/>
      <w:r>
        <w:t>rpc</w:t>
      </w:r>
      <w:proofErr w:type="spellEnd"/>
      <w:r>
        <w:t>调用</w:t>
      </w:r>
    </w:p>
    <w:p w:rsidR="004E153E" w:rsidRDefault="004E153E" w:rsidP="004E15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</w:t>
      </w:r>
      <w:r>
        <w:rPr>
          <w:rFonts w:hint="eastAsia"/>
        </w:rPr>
        <w:t>task</w:t>
      </w:r>
      <w:r>
        <w:rPr>
          <w:rFonts w:hint="eastAsia"/>
        </w:rPr>
        <w:t>，</w:t>
      </w:r>
      <w:r>
        <w:t>主线程无需等待</w:t>
      </w:r>
    </w:p>
    <w:p w:rsidR="004E153E" w:rsidRPr="004E153E" w:rsidRDefault="004E153E" w:rsidP="004E15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disk reading</w:t>
      </w:r>
      <w:r>
        <w:rPr>
          <w:rFonts w:hint="eastAsia"/>
        </w:rPr>
        <w:t>、</w:t>
      </w:r>
      <w:proofErr w:type="spellStart"/>
      <w:r>
        <w:t>mysql</w:t>
      </w:r>
      <w:proofErr w:type="spellEnd"/>
      <w:r>
        <w:t>等</w:t>
      </w:r>
      <w:bookmarkStart w:id="0" w:name="_GoBack"/>
      <w:bookmarkEnd w:id="0"/>
    </w:p>
    <w:sectPr w:rsidR="004E153E" w:rsidRPr="004E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4DCB"/>
    <w:multiLevelType w:val="hybridMultilevel"/>
    <w:tmpl w:val="3254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0A6813"/>
    <w:multiLevelType w:val="hybridMultilevel"/>
    <w:tmpl w:val="DC4AC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71"/>
    <w:rsid w:val="00315771"/>
    <w:rsid w:val="004E153E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4DDD5-92BE-433F-8552-4C3C65A3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2019-12-20T02:57:00Z</dcterms:created>
  <dcterms:modified xsi:type="dcterms:W3CDTF">2019-12-20T03:04:00Z</dcterms:modified>
</cp:coreProperties>
</file>