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cb6702b8f9448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53D68" w:rsidP="008E04AA">
      <w:pPr>
        <w:pStyle w:val="1"/>
        <w:rPr>
          <w:rFonts w:hint="eastAsia"/>
        </w:rPr>
      </w:pPr>
      <w:r>
        <w:rPr>
          <w:rFonts w:hint="eastAsia"/>
        </w:rPr>
        <w:t>为什么</w:t>
      </w:r>
      <w:r>
        <w:t>使用</w:t>
      </w:r>
      <w:proofErr w:type="spellStart"/>
      <w:r>
        <w:rPr>
          <w:rFonts w:hint="eastAsia"/>
        </w:rPr>
        <w:t>redis</w:t>
      </w:r>
      <w:proofErr w:type="spellEnd"/>
    </w:p>
    <w:p w:rsidR="00D53D68" w:rsidRDefault="00D53D68" w:rsidP="008E04AA">
      <w:pPr>
        <w:ind w:firstLineChars="200" w:firstLine="420"/>
      </w:pPr>
      <w:r>
        <w:rPr>
          <w:rFonts w:hint="eastAsia"/>
        </w:rPr>
        <w:t>在</w:t>
      </w:r>
      <w:r>
        <w:t>项目中使用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t>主要是从两个角度去考虑：性能和并发。</w:t>
      </w:r>
    </w:p>
    <w:p w:rsidR="00D53D68" w:rsidRDefault="00D53D68" w:rsidP="008E04AA">
      <w:pPr>
        <w:ind w:firstLineChars="200" w:firstLine="420"/>
      </w:pPr>
      <w:r>
        <w:rPr>
          <w:rFonts w:hint="eastAsia"/>
        </w:rPr>
        <w:t>当然</w:t>
      </w:r>
      <w:r>
        <w:t>，</w:t>
      </w:r>
      <w:proofErr w:type="spellStart"/>
      <w:r>
        <w:t>redis</w:t>
      </w:r>
      <w:proofErr w:type="spellEnd"/>
      <w:r>
        <w:t>还具备可以做分布式锁等其他</w:t>
      </w:r>
      <w:r>
        <w:rPr>
          <w:rFonts w:hint="eastAsia"/>
        </w:rPr>
        <w:t>功能</w:t>
      </w:r>
      <w:r>
        <w:t>，但是如果只是为了分布式</w:t>
      </w:r>
      <w:proofErr w:type="gramStart"/>
      <w:r>
        <w:t>锁这些</w:t>
      </w:r>
      <w:proofErr w:type="gramEnd"/>
      <w:r>
        <w:t>其他功能，完全还有其他中间件（</w:t>
      </w:r>
      <w:r>
        <w:rPr>
          <w:rFonts w:hint="eastAsia"/>
        </w:rPr>
        <w:t>如</w:t>
      </w:r>
      <w:r>
        <w:rPr>
          <w:rFonts w:hint="eastAsia"/>
        </w:rPr>
        <w:t>zo</w:t>
      </w:r>
      <w:r>
        <w:t>okeeper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代替</w:t>
      </w:r>
      <w:r>
        <w:t>，并不是非要使用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:rsidR="00D53D68" w:rsidRDefault="00D53D68" w:rsidP="008E04AA">
      <w:pPr>
        <w:pStyle w:val="2"/>
      </w:pPr>
      <w:r>
        <w:rPr>
          <w:rFonts w:hint="eastAsia"/>
        </w:rPr>
        <w:t>性能</w:t>
      </w:r>
    </w:p>
    <w:p w:rsidR="00D53D68" w:rsidRDefault="00D53D68" w:rsidP="008E04AA">
      <w:pPr>
        <w:ind w:firstLineChars="200" w:firstLine="420"/>
        <w:rPr>
          <w:noProof/>
        </w:rPr>
      </w:pPr>
      <w:r>
        <w:rPr>
          <w:rFonts w:hint="eastAsia"/>
        </w:rPr>
        <w:t>如</w:t>
      </w:r>
      <w:r>
        <w:t>下图所示，我们在碰到需要执行耗时特别久</w:t>
      </w:r>
      <w:r>
        <w:rPr>
          <w:rFonts w:hint="eastAsia"/>
        </w:rPr>
        <w:t>，</w:t>
      </w:r>
      <w:r>
        <w:t>且结果不频繁变动的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就特别适合将运行结果放入缓存。这样</w:t>
      </w:r>
      <w:r>
        <w:rPr>
          <w:rFonts w:hint="eastAsia"/>
        </w:rPr>
        <w:t>，</w:t>
      </w:r>
      <w:r>
        <w:t>后面的请求就去缓存中读取，</w:t>
      </w:r>
      <w:r>
        <w:rPr>
          <w:rFonts w:hint="eastAsia"/>
          <w:noProof/>
        </w:rPr>
        <w:t>使得</w:t>
      </w:r>
      <w:r>
        <w:rPr>
          <w:noProof/>
        </w:rPr>
        <w:t>请求能够迅速响应。</w:t>
      </w:r>
    </w:p>
    <w:p w:rsidR="00D53D68" w:rsidRPr="00D53D68" w:rsidRDefault="00D53D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1499"/>
            <wp:effectExtent l="0" t="0" r="2540" b="0"/>
            <wp:docPr id="2" name="图片 2" descr="https://img-blog.csdn.net/2018053108591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310859186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68" w:rsidRDefault="00D53D68" w:rsidP="008E04AA">
      <w:pPr>
        <w:pStyle w:val="2"/>
      </w:pPr>
      <w:r>
        <w:rPr>
          <w:rFonts w:hint="eastAsia"/>
        </w:rPr>
        <w:t>并发</w:t>
      </w:r>
    </w:p>
    <w:p w:rsidR="00D53D68" w:rsidRDefault="00D53D68" w:rsidP="008E04AA">
      <w:pPr>
        <w:ind w:firstLineChars="200" w:firstLine="420"/>
      </w:pPr>
      <w:r>
        <w:rPr>
          <w:rFonts w:hint="eastAsia"/>
        </w:rPr>
        <w:t>如</w:t>
      </w:r>
      <w:r>
        <w:t>下图所示，在大并发的情况下，所有的请求直接访问数据库，数据库会出现连接异常。这个</w:t>
      </w:r>
      <w:r>
        <w:rPr>
          <w:rFonts w:hint="eastAsia"/>
        </w:rPr>
        <w:t>时候</w:t>
      </w:r>
      <w:r>
        <w:t>，就需要使用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</w:t>
      </w:r>
      <w:r>
        <w:t>一个缓冲操作，让请求先访问到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t>而不是直接访问数据库。</w:t>
      </w:r>
    </w:p>
    <w:p w:rsidR="00D53D68" w:rsidRDefault="008E04AA" w:rsidP="008E04AA">
      <w:pPr>
        <w:pStyle w:val="1"/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redis</w:t>
      </w:r>
      <w:r>
        <w:rPr>
          <w:rFonts w:hint="eastAsia"/>
          <w:noProof/>
        </w:rPr>
        <w:t>有</w:t>
      </w:r>
      <w:r>
        <w:rPr>
          <w:noProof/>
        </w:rPr>
        <w:t>什么缺点</w:t>
      </w:r>
    </w:p>
    <w:p w:rsidR="008E04AA" w:rsidRDefault="008E04AA">
      <w:pPr>
        <w:rPr>
          <w:noProof/>
        </w:rPr>
      </w:pPr>
      <w:bookmarkStart w:id="0" w:name="_GoBack"/>
      <w:bookmarkEnd w:id="0"/>
      <w:r>
        <w:rPr>
          <w:rFonts w:hint="eastAsia"/>
          <w:noProof/>
        </w:rPr>
        <w:t>基本</w:t>
      </w:r>
      <w:r>
        <w:rPr>
          <w:noProof/>
        </w:rPr>
        <w:t>上使用</w:t>
      </w:r>
      <w:r>
        <w:rPr>
          <w:rFonts w:hint="eastAsia"/>
          <w:noProof/>
        </w:rPr>
        <w:t>redis</w:t>
      </w:r>
      <w:r>
        <w:rPr>
          <w:rFonts w:hint="eastAsia"/>
          <w:noProof/>
        </w:rPr>
        <w:t>都</w:t>
      </w:r>
      <w:r>
        <w:rPr>
          <w:noProof/>
        </w:rPr>
        <w:t>会碰到一些问题，常见</w:t>
      </w:r>
      <w:r>
        <w:rPr>
          <w:rFonts w:hint="eastAsia"/>
          <w:noProof/>
        </w:rPr>
        <w:t>有</w:t>
      </w:r>
      <w:r>
        <w:rPr>
          <w:noProof/>
        </w:rPr>
        <w:t>四个问题：</w:t>
      </w:r>
    </w:p>
    <w:p w:rsidR="008E04AA" w:rsidRDefault="008E04AA" w:rsidP="008E04A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缓存</w:t>
      </w:r>
      <w:r>
        <w:rPr>
          <w:noProof/>
        </w:rPr>
        <w:t>和数据库双写一致性问题</w:t>
      </w:r>
    </w:p>
    <w:p w:rsidR="008E04AA" w:rsidRDefault="008E04AA" w:rsidP="008E04A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缓存</w:t>
      </w:r>
      <w:r>
        <w:rPr>
          <w:noProof/>
        </w:rPr>
        <w:t>雪崩问题</w:t>
      </w:r>
    </w:p>
    <w:p w:rsidR="008E04AA" w:rsidRDefault="008E04AA" w:rsidP="008E04A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缓存</w:t>
      </w:r>
      <w:r>
        <w:rPr>
          <w:noProof/>
        </w:rPr>
        <w:t>击穿问题</w:t>
      </w:r>
    </w:p>
    <w:p w:rsidR="008E04AA" w:rsidRDefault="008E04AA" w:rsidP="008E04A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缓存</w:t>
      </w:r>
      <w:r>
        <w:rPr>
          <w:noProof/>
        </w:rPr>
        <w:t>的并发竞争问题</w:t>
      </w:r>
    </w:p>
    <w:p w:rsidR="008E04AA" w:rsidRPr="008E04AA" w:rsidRDefault="008E04AA">
      <w:pPr>
        <w:rPr>
          <w:rFonts w:hint="eastAsia"/>
        </w:rPr>
      </w:pPr>
    </w:p>
    <w:sectPr w:rsidR="008E04AA" w:rsidRPr="008E0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5577"/>
    <w:multiLevelType w:val="hybridMultilevel"/>
    <w:tmpl w:val="1C100F2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33"/>
    <w:rsid w:val="00655B33"/>
    <w:rsid w:val="008C3CAC"/>
    <w:rsid w:val="008E04AA"/>
    <w:rsid w:val="00D53D68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47FA3-0FC1-410C-A9EB-C2104CCA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4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04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04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2019-12-30T03:53:00Z</dcterms:created>
  <dcterms:modified xsi:type="dcterms:W3CDTF">2019-12-30T04:07:00Z</dcterms:modified>
</cp:coreProperties>
</file>