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r w:rsidR="003A0B0C">
          <w:fldChar w:fldCharType="begin"/>
        </w:r>
        <w:r w:rsidR="003A0B0C">
          <w:instrText xml:space="preserve"> PAGEREF _Toc18357 </w:instrText>
        </w:r>
        <w:r w:rsidR="003A0B0C">
          <w:fldChar w:fldCharType="separate"/>
        </w:r>
        <w:r>
          <w:t>3</w:t>
        </w:r>
        <w:r w:rsidR="003A0B0C">
          <w:fldChar w:fldCharType="end"/>
        </w:r>
      </w:hyperlink>
    </w:p>
    <w:p w:rsidR="00922742" w:rsidRDefault="003A0B0C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r>
          <w:fldChar w:fldCharType="begin"/>
        </w:r>
        <w:r>
          <w:instrText xml:space="preserve"> PAGEREF _Toc1042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3A0B0C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r>
          <w:fldChar w:fldCharType="begin"/>
        </w:r>
        <w:r>
          <w:instrText xml:space="preserve"> PAGEREF _Toc7948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3A0B0C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r>
          <w:fldChar w:fldCharType="begin"/>
        </w:r>
        <w:r>
          <w:instrText xml:space="preserve"> PAGEREF _Toc4316 </w:instrText>
        </w:r>
        <w:r>
          <w:fldChar w:fldCharType="separate"/>
        </w:r>
        <w:r w:rsidR="00AE41DB">
          <w:t>5</w:t>
        </w:r>
        <w:r>
          <w:fldChar w:fldCharType="end"/>
        </w:r>
      </w:hyperlink>
    </w:p>
    <w:p w:rsidR="00922742" w:rsidRDefault="003A0B0C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r>
          <w:fldChar w:fldCharType="begin"/>
        </w:r>
        <w:r>
          <w:instrText xml:space="preserve"> PAGEREF _Toc6749 </w:instrText>
        </w:r>
        <w:r>
          <w:fldChar w:fldCharType="separate"/>
        </w:r>
        <w:r w:rsidR="00AE41DB">
          <w:t>6</w:t>
        </w:r>
        <w:r>
          <w:fldChar w:fldCharType="end"/>
        </w:r>
      </w:hyperlink>
    </w:p>
    <w:p w:rsidR="00922742" w:rsidRDefault="003A0B0C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r>
          <w:fldChar w:fldCharType="begin"/>
        </w:r>
        <w:r>
          <w:instrText xml:space="preserve"> PAGEREF _Toc11132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3A0B0C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r>
          <w:fldChar w:fldCharType="begin"/>
        </w:r>
        <w:r>
          <w:instrText xml:space="preserve"> PAGEREF _Toc20460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</w:t>
      </w:r>
      <w:proofErr w:type="gramStart"/>
      <w:r>
        <w:rPr>
          <w:rFonts w:hint="eastAsia"/>
          <w:sz w:val="28"/>
          <w:szCs w:val="28"/>
        </w:rPr>
        <w:t>谷歌</w:t>
      </w:r>
      <w:proofErr w:type="gramEnd"/>
      <w:r>
        <w:rPr>
          <w:rFonts w:hint="eastAsia"/>
          <w:sz w:val="28"/>
          <w:szCs w:val="28"/>
        </w:rPr>
        <w:t>Guava (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，以及一个实时的框架</w:t>
      </w: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Javolution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3A0B0C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3A0B0C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3A0B0C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3A0B0C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3A0B0C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proofErr w:type="spellEnd"/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6B2D90" w:rsidRDefault="006B2D90" w:rsidP="006B2D90">
      <w:pPr>
        <w:pStyle w:val="2"/>
      </w:pPr>
      <w:bookmarkStart w:id="4" w:name="_Toc6749"/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1.3.1  </w:t>
      </w:r>
      <w:r>
        <w:rPr>
          <w:rFonts w:hint="eastAsia"/>
        </w:rPr>
        <w:t>基础工具类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B2D90" w:rsidRDefault="006B2D90" w:rsidP="006B2D90"/>
    <w:p w:rsidR="006B2D90" w:rsidRDefault="003A0B0C" w:rsidP="006B2D90">
      <w:hyperlink r:id="rId14" w:history="1">
        <w:r w:rsidR="006B2D90" w:rsidRPr="00026CE2">
          <w:rPr>
            <w:rStyle w:val="a4"/>
          </w:rPr>
          <w:t>http://ifeve.com/google-guava-using-and-avoiding-null/</w:t>
        </w:r>
      </w:hyperlink>
    </w:p>
    <w:p w:rsidR="006B2D90" w:rsidRDefault="003A0B0C" w:rsidP="006B2D90">
      <w:hyperlink r:id="rId15" w:history="1">
        <w:r w:rsidR="006B2D90" w:rsidRPr="00026CE2">
          <w:rPr>
            <w:rStyle w:val="a4"/>
          </w:rPr>
          <w:t>http://code.google.com/p/guava-libraries/wiki/PreconditionsExplained</w:t>
        </w:r>
      </w:hyperlink>
    </w:p>
    <w:p w:rsidR="006B2D90" w:rsidRPr="006C03D8" w:rsidRDefault="006B2D90" w:rsidP="006B2D90"/>
    <w:p w:rsidR="006B2D90" w:rsidRDefault="006B2D90" w:rsidP="006B2D90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>
        <w:rPr>
          <w:rFonts w:hint="eastAsia"/>
        </w:rPr>
        <w:t>，尤其是底层工具类，</w:t>
      </w:r>
      <w:proofErr w:type="gramStart"/>
      <w:r>
        <w:rPr>
          <w:rFonts w:hint="eastAsia"/>
        </w:rPr>
        <w:t>若业务</w:t>
      </w:r>
      <w:proofErr w:type="gramEnd"/>
      <w:r>
        <w:rPr>
          <w:rFonts w:hint="eastAsia"/>
        </w:rPr>
        <w:t>上层调用若返回</w:t>
      </w:r>
      <w:r>
        <w:rPr>
          <w:rFonts w:hint="eastAsia"/>
        </w:rPr>
        <w:t>Null</w:t>
      </w:r>
      <w:r>
        <w:rPr>
          <w:rFonts w:hint="eastAsia"/>
        </w:rPr>
        <w:t>从性能方面更具优势，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rPr>
          <w:rFonts w:hint="eastAsia"/>
        </w:rPr>
        <w:t>.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、主要对接口参数进行统一前置检查，入参可以是对象级别，可以用于普通参数。</w:t>
      </w:r>
    </w:p>
    <w:p w:rsidR="006B2D90" w:rsidRDefault="006B2D90" w:rsidP="006B2D90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6B2D90" w:rsidRDefault="006B2D90" w:rsidP="006B2D90">
      <w:r>
        <w:rPr>
          <w:rFonts w:hint="eastAsia"/>
        </w:rPr>
        <w:t xml:space="preserve">   </w:t>
      </w:r>
      <w:r>
        <w:rPr>
          <w:rFonts w:hint="eastAsia"/>
        </w:rPr>
        <w:t>调研是否引入检查框架</w:t>
      </w:r>
      <w:r>
        <w:rPr>
          <w:rFonts w:hint="eastAsia"/>
        </w:rPr>
        <w:t xml:space="preserve">checker </w:t>
      </w:r>
      <w:proofErr w:type="spellStart"/>
      <w:r>
        <w:rPr>
          <w:rFonts w:hint="eastAsia"/>
        </w:rPr>
        <w:t>freamwork</w:t>
      </w:r>
      <w:proofErr w:type="spellEnd"/>
      <w:r>
        <w:rPr>
          <w:rFonts w:hint="eastAsia"/>
        </w:rPr>
        <w:t>，结合现有业务进行验证梳理</w:t>
      </w:r>
    </w:p>
    <w:p w:rsidR="006B2D90" w:rsidRDefault="006B2D90" w:rsidP="006B2D90">
      <w:r>
        <w:rPr>
          <w:rFonts w:hint="eastAsia"/>
        </w:rPr>
        <w:t xml:space="preserve">   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6B2D90" w:rsidRDefault="006B2D90" w:rsidP="006B2D90">
      <w:pPr>
        <w:pStyle w:val="4"/>
      </w:pPr>
      <w:r>
        <w:rPr>
          <w:rFonts w:hint="eastAsia"/>
        </w:rPr>
        <w:t>1.3.1.3 Object</w:t>
      </w:r>
    </w:p>
    <w:p w:rsidR="006B2D90" w:rsidRPr="0072504B" w:rsidRDefault="006B2D90" w:rsidP="006B2D90">
      <w:pPr>
        <w:pStyle w:val="5"/>
      </w:pPr>
      <w:r>
        <w:rPr>
          <w:rFonts w:hint="eastAsia"/>
        </w:rPr>
        <w:t xml:space="preserve">1.3.1.3.1 </w:t>
      </w:r>
      <w:r>
        <w:t>E</w:t>
      </w:r>
      <w:r>
        <w:rPr>
          <w:rFonts w:hint="eastAsia"/>
        </w:rPr>
        <w:t>quals</w:t>
      </w:r>
    </w:p>
    <w:p w:rsidR="006B2D90" w:rsidRDefault="006B2D90" w:rsidP="006B2D90">
      <w:r>
        <w:t>E</w:t>
      </w:r>
      <w:r>
        <w:rPr>
          <w:rFonts w:hint="eastAsia"/>
        </w:rPr>
        <w:t>quals</w:t>
      </w:r>
      <w:r w:rsidRPr="005043DC">
        <w:t>使用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"http://docs.guava-libraries.googlecode.com/git-history/release/javadoc/com/google/common/base/Objects.html" \l "equal(java.lang.Object, java.lang.Object)" </w:instrText>
      </w:r>
      <w:r w:rsidR="00970152">
        <w:fldChar w:fldCharType="separate"/>
      </w:r>
      <w:r w:rsidRPr="005043DC">
        <w:rPr>
          <w:rStyle w:val="a4"/>
        </w:rPr>
        <w:t>Objects.equal</w:t>
      </w:r>
      <w:r w:rsidR="00970152">
        <w:rPr>
          <w:rStyle w:val="a4"/>
        </w:rPr>
        <w:fldChar w:fldCharType="end"/>
      </w:r>
      <w:r w:rsidRPr="005043DC">
        <w:t>帮助你执行</w:t>
      </w:r>
      <w:r w:rsidRPr="005043DC">
        <w:t>null</w:t>
      </w:r>
      <w:r w:rsidRPr="005043DC">
        <w:t>敏感的</w:t>
      </w:r>
      <w:r w:rsidRPr="005043DC">
        <w:t>equals</w:t>
      </w:r>
      <w:r w:rsidRPr="005043DC">
        <w:t>判断，从而避免抛出</w:t>
      </w:r>
      <w:proofErr w:type="spellStart"/>
      <w:r w:rsidRPr="005043DC">
        <w:t>NullPointerException</w:t>
      </w:r>
      <w:proofErr w:type="spellEnd"/>
      <w:r>
        <w:rPr>
          <w:rFonts w:hint="eastAsia"/>
        </w:rPr>
        <w:t>.</w:t>
      </w:r>
    </w:p>
    <w:p w:rsidR="006B2D90" w:rsidRDefault="006B2D90" w:rsidP="006B2D90">
      <w:r>
        <w:rPr>
          <w:noProof/>
        </w:rPr>
        <w:drawing>
          <wp:inline distT="0" distB="0" distL="0" distR="0" wp14:anchorId="51F8E5E4" wp14:editId="54984B3F">
            <wp:extent cx="3028950" cy="981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1.3.1.3.2 </w:t>
      </w:r>
      <w:proofErr w:type="spellStart"/>
      <w:r>
        <w:rPr>
          <w:rFonts w:hint="eastAsia"/>
        </w:rPr>
        <w:t>HashCode</w:t>
      </w:r>
      <w:proofErr w:type="spellEnd"/>
    </w:p>
    <w:p w:rsidR="006B2D90" w:rsidRDefault="006B2D90" w:rsidP="006B2D90">
      <w:proofErr w:type="spellStart"/>
      <w:r>
        <w:t>H</w:t>
      </w:r>
      <w:r>
        <w:rPr>
          <w:rFonts w:hint="eastAsia"/>
        </w:rPr>
        <w:t>ashcode,JDK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也引入此方法</w:t>
      </w:r>
    </w:p>
    <w:p w:rsidR="006B2D90" w:rsidRPr="00B9199B" w:rsidRDefault="006B2D90" w:rsidP="006B2D90">
      <w:proofErr w:type="spellStart"/>
      <w:proofErr w:type="gramStart"/>
      <w:r w:rsidRPr="00B9199B">
        <w:rPr>
          <w:rFonts w:hint="eastAsia"/>
        </w:rPr>
        <w:lastRenderedPageBreak/>
        <w:t>Objects.</w:t>
      </w:r>
      <w:r w:rsidRPr="00B9199B">
        <w:rPr>
          <w:rFonts w:hint="eastAsia"/>
          <w:i/>
          <w:iCs/>
        </w:rPr>
        <w:t>hashCode</w:t>
      </w:r>
      <w:proofErr w:type="spellEnd"/>
      <w:r w:rsidRPr="00B9199B">
        <w:rPr>
          <w:rFonts w:hint="eastAsia"/>
        </w:rPr>
        <w:t>(</w:t>
      </w:r>
      <w:proofErr w:type="gramEnd"/>
      <w:r w:rsidRPr="00B9199B">
        <w:rPr>
          <w:rFonts w:hint="eastAsia"/>
          <w:b/>
          <w:bCs/>
        </w:rPr>
        <w:t>"1"</w:t>
      </w:r>
      <w:r w:rsidRPr="00B9199B">
        <w:rPr>
          <w:rFonts w:hint="eastAsia"/>
        </w:rPr>
        <w:t>,12,</w:t>
      </w:r>
      <w:r w:rsidRPr="00B9199B">
        <w:rPr>
          <w:rFonts w:hint="eastAsia"/>
          <w:b/>
          <w:bCs/>
        </w:rPr>
        <w:t>"test"</w:t>
      </w:r>
      <w:r w:rsidRPr="00B9199B">
        <w:rPr>
          <w:rFonts w:hint="eastAsia"/>
        </w:rPr>
        <w:t>)</w:t>
      </w:r>
    </w:p>
    <w:p w:rsidR="006B2D90" w:rsidRDefault="006B2D90" w:rsidP="006B2D90"/>
    <w:p w:rsidR="006B2D90" w:rsidRDefault="006B2D90" w:rsidP="006B2D90">
      <w:pPr>
        <w:pStyle w:val="5"/>
      </w:pPr>
      <w:r>
        <w:rPr>
          <w:rFonts w:hint="eastAsia"/>
        </w:rPr>
        <w:t xml:space="preserve">1.3.1.3.3 </w:t>
      </w:r>
      <w:proofErr w:type="spellStart"/>
      <w:proofErr w:type="gram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 xml:space="preserve"> </w:t>
      </w:r>
    </w:p>
    <w:p w:rsidR="006B2D90" w:rsidRDefault="006B2D90" w:rsidP="006B2D90">
      <w:r>
        <w:rPr>
          <w:rFonts w:hint="eastAsia"/>
        </w:rPr>
        <w:t>传统的实现：</w:t>
      </w:r>
    </w:p>
    <w:p w:rsidR="006B2D90" w:rsidRDefault="006B2D90" w:rsidP="006B2D90">
      <w:r>
        <w:rPr>
          <w:noProof/>
        </w:rPr>
        <w:drawing>
          <wp:inline distT="0" distB="0" distL="0" distR="0" wp14:anchorId="718B8D8B" wp14:editId="11C20FA6">
            <wp:extent cx="24288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rPr>
          <w:rFonts w:hint="eastAsia"/>
        </w:rPr>
        <w:t>Guava</w:t>
      </w:r>
    </w:p>
    <w:p w:rsidR="006B2D90" w:rsidRPr="0072504B" w:rsidRDefault="006B2D90" w:rsidP="006B2D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MoreObjects.</w:t>
      </w:r>
      <w:r w:rsidRPr="0072504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toStringHelper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250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.getClass()).add(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"propertiesOne"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propertiesOne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"propertiesTwo"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propertiesTwo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).toString();</w:t>
      </w:r>
    </w:p>
    <w:p w:rsidR="006B2D90" w:rsidRDefault="006B2D90" w:rsidP="006B2D90">
      <w:r>
        <w:rPr>
          <w:rFonts w:hint="eastAsia"/>
        </w:rPr>
        <w:t>传统若是手动编写非常麻烦</w:t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1.3.1.3.4 </w:t>
      </w:r>
      <w:r w:rsidRPr="00F26401">
        <w:t>compare/</w:t>
      </w:r>
      <w:proofErr w:type="spellStart"/>
      <w:r w:rsidRPr="00F26401">
        <w:t>compareTo</w:t>
      </w:r>
      <w:proofErr w:type="spellEnd"/>
    </w:p>
    <w:p w:rsidR="006B2D90" w:rsidRDefault="006B2D90" w:rsidP="006B2D90">
      <w:r>
        <w:rPr>
          <w:noProof/>
        </w:rPr>
        <w:drawing>
          <wp:inline distT="0" distB="0" distL="0" distR="0" wp14:anchorId="5CDF1A69" wp14:editId="76051671">
            <wp:extent cx="4124325" cy="2428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proofErr w:type="spellStart"/>
      <w:r w:rsidRPr="00426BDA">
        <w:t>ComparisonChain</w:t>
      </w:r>
      <w:proofErr w:type="spellEnd"/>
      <w:r w:rsidRPr="00426BDA">
        <w:t>执行一种</w:t>
      </w:r>
      <w:proofErr w:type="gramStart"/>
      <w:r w:rsidRPr="00426BDA">
        <w:t>懒</w:t>
      </w:r>
      <w:proofErr w:type="gramEnd"/>
      <w:r w:rsidRPr="00426BDA">
        <w:t>比较：它执行比较操作直至</w:t>
      </w:r>
      <w:proofErr w:type="gramStart"/>
      <w:r w:rsidRPr="00426BDA">
        <w:t>发现非零的</w:t>
      </w:r>
      <w:proofErr w:type="gramEnd"/>
      <w:r w:rsidRPr="00426BDA">
        <w:t>结果，在那之后的比较输入将被忽略</w:t>
      </w:r>
      <w:r>
        <w:rPr>
          <w:rFonts w:hint="eastAsia"/>
        </w:rPr>
        <w:t>,</w:t>
      </w:r>
      <w:r w:rsidRPr="00426BDA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Pr="00426BDA">
        <w:t>这种</w:t>
      </w:r>
      <w:r w:rsidR="00970152">
        <w:fldChar w:fldCharType="begin"/>
      </w:r>
      <w:r w:rsidR="00970152">
        <w:instrText xml:space="preserve"> HYPERLINK "http://en.wikipedia.org/wiki/Fluent_interface" </w:instrText>
      </w:r>
      <w:r w:rsidR="00970152">
        <w:fldChar w:fldCharType="separate"/>
      </w:r>
      <w:r w:rsidRPr="00426BDA">
        <w:rPr>
          <w:rStyle w:val="a4"/>
        </w:rPr>
        <w:t>Fluent</w:t>
      </w:r>
      <w:r w:rsidRPr="00426BDA">
        <w:rPr>
          <w:rStyle w:val="a4"/>
        </w:rPr>
        <w:t>接口</w:t>
      </w:r>
      <w:r w:rsidR="00970152">
        <w:rPr>
          <w:rStyle w:val="a4"/>
        </w:rPr>
        <w:fldChar w:fldCharType="end"/>
      </w:r>
      <w:r w:rsidRPr="00426BDA">
        <w:t>风格的可读性更高，发生错误编码的几率更小，并且能避免做不必要的工作</w:t>
      </w:r>
      <w:r>
        <w:rPr>
          <w:rFonts w:hint="eastAsia"/>
        </w:rPr>
        <w:t>.</w:t>
      </w:r>
    </w:p>
    <w:p w:rsidR="006B2D90" w:rsidRDefault="006B2D90" w:rsidP="006B2D90"/>
    <w:p w:rsidR="006B2D90" w:rsidRDefault="006B2D90" w:rsidP="006B2D90">
      <w:r>
        <w:rPr>
          <w:noProof/>
        </w:rPr>
        <w:drawing>
          <wp:inline distT="0" distB="0" distL="0" distR="0" wp14:anchorId="3C3AE742" wp14:editId="3AC6B2B5">
            <wp:extent cx="5274310" cy="76550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lastRenderedPageBreak/>
        <w:t>1.3.1.4 Strings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字符串工具，包括分割、连接、填充等操作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.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连接器：</w:t>
      </w:r>
    </w:p>
    <w:p w:rsidR="006B2D90" w:rsidRDefault="006B2D90" w:rsidP="006B2D90">
      <w:r>
        <w:rPr>
          <w:noProof/>
        </w:rPr>
        <w:drawing>
          <wp:inline distT="0" distB="0" distL="0" distR="0" wp14:anchorId="73C29A86" wp14:editId="0BAEFF8B">
            <wp:extent cx="5105400" cy="1809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t>S</w:t>
      </w:r>
      <w:r>
        <w:rPr>
          <w:rFonts w:hint="eastAsia"/>
        </w:rPr>
        <w:t>plit</w:t>
      </w:r>
    </w:p>
    <w:p w:rsidR="006B2D90" w:rsidRPr="00920085" w:rsidRDefault="006B2D90" w:rsidP="006B2D90">
      <w:r>
        <w:rPr>
          <w:noProof/>
        </w:rPr>
        <w:drawing>
          <wp:inline distT="0" distB="0" distL="0" distR="0" wp14:anchorId="538E2A85" wp14:editId="100224E8">
            <wp:extent cx="5274310" cy="275069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t>1.3.1.5 Hash</w:t>
      </w:r>
    </w:p>
    <w:p w:rsidR="00E3245A" w:rsidRPr="00E3245A" w:rsidRDefault="00E3245A" w:rsidP="00E3245A">
      <w:pPr>
        <w:pStyle w:val="5"/>
      </w:pPr>
      <w:r>
        <w:rPr>
          <w:rFonts w:hint="eastAsia"/>
        </w:rPr>
        <w:t xml:space="preserve">1.3.1.5.1 </w:t>
      </w:r>
      <w:r>
        <w:rPr>
          <w:rFonts w:hint="eastAsia"/>
        </w:rPr>
        <w:t>散列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Object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返回的是对象的内部地址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转换得到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，可以看看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Object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方法说明。不同的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实现不一样。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默认实现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4EA409" wp14:editId="0CF7B940">
            <wp:extent cx="2743200" cy="1112520"/>
            <wp:effectExtent l="0" t="0" r="0" b="0"/>
            <wp:docPr id="13" name="图片 13" descr="c:\users\wychenlong\documents\jddongdong\jimenterprise\chenlong34\temp\jdonline2016072120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chenlong\documents\jddongdong\jimenterprise\chenlong34\temp\jdonline201607212059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为什么选择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，参见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Effective java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？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从以上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的实现可以看出数据和散列耦合。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B2D90" w:rsidRPr="00D85935" w:rsidRDefault="006B2D90" w:rsidP="006B2D90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对象内部地址会有什么问题呢？</w:t>
      </w:r>
    </w:p>
    <w:p w:rsidR="006B2D90" w:rsidRDefault="006B2D90" w:rsidP="006B2D90"/>
    <w:p w:rsidR="006B2D90" w:rsidRDefault="006B2D90" w:rsidP="006B2D90">
      <w:r>
        <w:t>G</w:t>
      </w:r>
      <w:r>
        <w:rPr>
          <w:rFonts w:hint="eastAsia"/>
        </w:rPr>
        <w:t>uava</w:t>
      </w:r>
      <w:r>
        <w:rPr>
          <w:rFonts w:hint="eastAsia"/>
        </w:rPr>
        <w:t>散列函数主要</w:t>
      </w:r>
      <w:r>
        <w:rPr>
          <w:rFonts w:hint="eastAsia"/>
        </w:rPr>
        <w:t>API</w:t>
      </w:r>
    </w:p>
    <w:p w:rsidR="006B2D90" w:rsidRDefault="006B2D90" w:rsidP="006B2D90">
      <w:pPr>
        <w:spacing w:before="240"/>
      </w:pPr>
      <w:r>
        <w:rPr>
          <w:noProof/>
        </w:rPr>
        <w:drawing>
          <wp:inline distT="0" distB="0" distL="0" distR="0" wp14:anchorId="168A86C6" wp14:editId="5B610816">
            <wp:extent cx="5274310" cy="254741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Pr="003A1B49" w:rsidRDefault="006B2D90" w:rsidP="006B2D90">
      <w:pPr>
        <w:spacing w:before="240"/>
        <w:rPr>
          <w:b/>
          <w:bCs/>
        </w:rPr>
      </w:pPr>
      <w:r>
        <w:rPr>
          <w:rFonts w:hint="eastAsia"/>
        </w:rPr>
        <w:t>Hashing</w:t>
      </w:r>
      <w:r>
        <w:rPr>
          <w:rFonts w:hint="eastAsia"/>
        </w:rPr>
        <w:t>包含</w:t>
      </w:r>
      <w:proofErr w:type="spellStart"/>
      <w:r w:rsidRPr="003A1B49">
        <w:rPr>
          <w:bCs/>
        </w:rPr>
        <w:t>HashFunction</w:t>
      </w:r>
      <w:proofErr w:type="spellEnd"/>
      <w:r>
        <w:rPr>
          <w:rFonts w:hint="eastAsia"/>
          <w:bCs/>
        </w:rPr>
        <w:t>相关的静态方法以及散列相关的工具方法</w:t>
      </w:r>
    </w:p>
    <w:p w:rsidR="006B2D90" w:rsidRDefault="006B2D90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 w:rsidRPr="003A1B49">
        <w:rPr>
          <w:bCs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是一个单纯的（引用透明的）、无状态的方法，它把任意的数据块映射到固定数目的位指，并且保证相同的输入一定产生相同的输出，不同的输入尽可能产生不同的输出。</w:t>
      </w:r>
    </w:p>
    <w:p w:rsidR="00827E69" w:rsidRDefault="003A0B0C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hyperlink r:id="rId24" w:history="1">
        <w:r w:rsidR="00827E69" w:rsidRPr="00827E69">
          <w:rPr>
            <w:rStyle w:val="a4"/>
            <w:rFonts w:ascii="Arial" w:hAnsi="Arial" w:cs="Arial"/>
            <w:szCs w:val="21"/>
            <w:shd w:val="clear" w:color="auto" w:fill="FFFFFF"/>
          </w:rPr>
          <w:t>Hasher</w:t>
        </w:r>
      </w:hyperlink>
    </w:p>
    <w:p w:rsidR="00827E69" w:rsidRDefault="00827E69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的实例可以提供有状态的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"http://docs.guava-libraries.googlecode.com/git-history/release/javadoc/com/google/common/hash/Hasher.html" </w:instrText>
      </w:r>
      <w:r w:rsidR="00970152">
        <w:fldChar w:fldCharType="separate"/>
      </w:r>
      <w:r>
        <w:rPr>
          <w:rStyle w:val="a4"/>
          <w:rFonts w:ascii="Arial" w:hAnsi="Arial" w:cs="Arial"/>
          <w:color w:val="00A19E"/>
          <w:szCs w:val="21"/>
          <w:shd w:val="clear" w:color="auto" w:fill="FFFFFF"/>
        </w:rPr>
        <w:t>Hasher</w:t>
      </w:r>
      <w:r w:rsidR="00970152">
        <w:rPr>
          <w:rStyle w:val="a4"/>
          <w:rFonts w:ascii="Arial" w:hAnsi="Arial" w:cs="Arial"/>
          <w:color w:val="00A19E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提供了流畅的语法把数据添加到散列运算，然后获取散列值。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可以接受所有原生类型、字节数组、字节数组的片段、字符序列、特定字符集的字符序列等等，或者任何给定了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Funnel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实现的对象。</w:t>
      </w:r>
    </w:p>
    <w:p w:rsidR="009B4BB4" w:rsidRDefault="009B4BB4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</w:p>
    <w:p w:rsidR="009B4BB4" w:rsidRDefault="009B4BB4" w:rsidP="006B2D90">
      <w:pPr>
        <w:spacing w:before="240"/>
      </w:pPr>
      <w:r>
        <w:rPr>
          <w:noProof/>
        </w:rPr>
        <w:lastRenderedPageBreak/>
        <w:drawing>
          <wp:inline distT="0" distB="0" distL="0" distR="0" wp14:anchorId="61AE3789" wp14:editId="739580A6">
            <wp:extent cx="4362450" cy="3162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D8" w:rsidRDefault="00E3245A" w:rsidP="00E3245A">
      <w:pPr>
        <w:pStyle w:val="5"/>
      </w:pPr>
      <w:r>
        <w:rPr>
          <w:rFonts w:hint="eastAsia"/>
        </w:rPr>
        <w:t xml:space="preserve">1.3.1.5.2 </w:t>
      </w:r>
      <w:r w:rsidR="007D03D8">
        <w:rPr>
          <w:rFonts w:hint="eastAsia"/>
        </w:rPr>
        <w:t>布隆过滤器</w:t>
      </w:r>
    </w:p>
    <w:p w:rsidR="005939D4" w:rsidRDefault="00E3245A" w:rsidP="00E3245A">
      <w:pPr>
        <w:spacing w:before="240"/>
        <w:ind w:firstLineChars="50" w:firstLine="105"/>
      </w:pPr>
      <w:r>
        <w:rPr>
          <w:rFonts w:hint="eastAsia"/>
        </w:rPr>
        <w:t>如何实现快速判断元素是否存在？</w:t>
      </w:r>
    </w:p>
    <w:p w:rsidR="005939D4" w:rsidRDefault="005939D4" w:rsidP="005939D4">
      <w:pPr>
        <w:pStyle w:val="a5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二分查找</w:t>
      </w:r>
    </w:p>
    <w:p w:rsidR="00E3245A" w:rsidRDefault="0074119F" w:rsidP="005939D4">
      <w:pPr>
        <w:pStyle w:val="a5"/>
        <w:numPr>
          <w:ilvl w:val="0"/>
          <w:numId w:val="2"/>
        </w:numPr>
        <w:spacing w:before="240"/>
        <w:ind w:firstLineChars="0"/>
      </w:pPr>
      <w:r>
        <w:t>H</w:t>
      </w:r>
      <w:r>
        <w:rPr>
          <w:rFonts w:hint="eastAsia"/>
        </w:rPr>
        <w:t>ash table</w:t>
      </w:r>
      <w:r w:rsidR="00495B51">
        <w:rPr>
          <w:rFonts w:hint="eastAsia"/>
        </w:rPr>
        <w:t>,</w:t>
      </w:r>
      <w:r w:rsidR="00495B51">
        <w:rPr>
          <w:rFonts w:hint="eastAsia"/>
        </w:rPr>
        <w:t>如何高效解决碰撞？</w:t>
      </w:r>
      <w:r w:rsidR="006B347F">
        <w:rPr>
          <w:rFonts w:hint="eastAsia"/>
        </w:rPr>
        <w:t>数据量大了存储效率如何解决？</w:t>
      </w:r>
    </w:p>
    <w:p w:rsidR="00F00036" w:rsidRDefault="00F00036" w:rsidP="00F00036">
      <w:pPr>
        <w:pStyle w:val="a5"/>
        <w:spacing w:before="240"/>
        <w:ind w:left="465" w:firstLineChars="0" w:firstLine="0"/>
        <w:rPr>
          <w:rFonts w:hint="eastAsia"/>
        </w:rPr>
      </w:pPr>
      <w:r>
        <w:rPr>
          <w:rFonts w:hint="eastAsia"/>
        </w:rPr>
        <w:t>关注暴雪</w:t>
      </w:r>
      <w:r>
        <w:rPr>
          <w:rFonts w:hint="eastAsia"/>
        </w:rPr>
        <w:t>Hash</w:t>
      </w:r>
      <w:r>
        <w:rPr>
          <w:rFonts w:hint="eastAsia"/>
        </w:rPr>
        <w:t>函数实现，如何解决上述问题</w:t>
      </w:r>
    </w:p>
    <w:p w:rsidR="003A0B0C" w:rsidRDefault="003A0B0C" w:rsidP="00F00036">
      <w:pPr>
        <w:pStyle w:val="a5"/>
        <w:spacing w:before="240"/>
        <w:ind w:left="465" w:firstLineChars="0" w:firstLine="0"/>
        <w:rPr>
          <w:rFonts w:hint="eastAsia"/>
        </w:rPr>
      </w:pPr>
    </w:p>
    <w:p w:rsidR="003A0B0C" w:rsidRDefault="003A0B0C" w:rsidP="00F00036">
      <w:pPr>
        <w:pStyle w:val="a5"/>
        <w:spacing w:before="240"/>
        <w:ind w:left="465" w:firstLineChars="0" w:firstLine="0"/>
        <w:rPr>
          <w:rFonts w:hint="eastAsia"/>
        </w:rPr>
      </w:pPr>
      <w:hyperlink r:id="rId26" w:history="1">
        <w:r w:rsidRPr="001A2354">
          <w:rPr>
            <w:rStyle w:val="a4"/>
          </w:rPr>
          <w:t>http://www.biaodianfu.com/blizzard-hash.html</w:t>
        </w:r>
      </w:hyperlink>
    </w:p>
    <w:p w:rsidR="003A0B0C" w:rsidRDefault="003A0B0C" w:rsidP="00F00036">
      <w:pPr>
        <w:pStyle w:val="a5"/>
        <w:spacing w:before="240"/>
        <w:ind w:left="465" w:firstLineChars="0" w:firstLine="0"/>
      </w:pPr>
      <w:bookmarkStart w:id="5" w:name="_GoBack"/>
      <w:bookmarkEnd w:id="5"/>
    </w:p>
    <w:p w:rsidR="00FA7BF3" w:rsidRDefault="00FA7BF3" w:rsidP="005939D4">
      <w:pPr>
        <w:pStyle w:val="a5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布隆过滤器</w:t>
      </w:r>
    </w:p>
    <w:p w:rsidR="00FB7E02" w:rsidRDefault="009179F1" w:rsidP="009179F1">
      <w:pPr>
        <w:pStyle w:val="a5"/>
        <w:spacing w:before="240"/>
        <w:ind w:left="465" w:firstLineChars="150" w:firstLine="315"/>
      </w:pPr>
      <w:r w:rsidRPr="009179F1">
        <w:t>由一个很长的二进制向量和一系列随机映射的函数组成，通过多个</w:t>
      </w:r>
      <w:r w:rsidRPr="009179F1">
        <w:t>Hash</w:t>
      </w:r>
      <w:r w:rsidRPr="009179F1">
        <w:t>函数将一个元素映射到一个</w:t>
      </w:r>
      <w:r w:rsidRPr="009179F1">
        <w:t>Bit Array</w:t>
      </w:r>
      <w:r w:rsidRPr="009179F1">
        <w:t>中的多个点，查询的时候仅当所有的映射点都为</w:t>
      </w:r>
      <w:r w:rsidRPr="009179F1">
        <w:t>1</w:t>
      </w:r>
      <w:r w:rsidRPr="009179F1">
        <w:t>才能判断元素存在于集合内；</w:t>
      </w:r>
      <w:r w:rsidRPr="009179F1">
        <w:t>BF</w:t>
      </w:r>
      <w:r w:rsidRPr="009179F1">
        <w:t>用于检索一个元素是否在一个集合中，记忆集合求交集；优点是空间和时间效率都超过一般查询算法，缺点是有一定的误判概率和删除困难</w:t>
      </w:r>
      <w:r w:rsidR="00C07DB6">
        <w:rPr>
          <w:rFonts w:hint="eastAsia"/>
        </w:rPr>
        <w:t>。</w:t>
      </w:r>
    </w:p>
    <w:p w:rsidR="00573C40" w:rsidRDefault="00573C40" w:rsidP="009179F1">
      <w:pPr>
        <w:pStyle w:val="a5"/>
        <w:spacing w:before="240"/>
        <w:ind w:left="465" w:firstLineChars="150" w:firstLine="315"/>
      </w:pPr>
      <w:r>
        <w:rPr>
          <w:noProof/>
        </w:rPr>
        <w:lastRenderedPageBreak/>
        <w:drawing>
          <wp:inline distT="0" distB="0" distL="0" distR="0">
            <wp:extent cx="2026693" cy="1518754"/>
            <wp:effectExtent l="0" t="0" r="0" b="5715"/>
            <wp:docPr id="24" name="图片 24" descr="http://1.bp.blogspot.com/_ZIq6aT_S-eg/S5YnLYDxSGI/AAAAAAAAKB4/tyypqOWZN_w/s1600/bloomfilter-730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_ZIq6aT_S-eg/S5YnLYDxSGI/AAAAAAAAKB4/tyypqOWZN_w/s1600/bloomfilter-73033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69" cy="15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97" w:rsidRDefault="003A0B0C" w:rsidP="009179F1">
      <w:pPr>
        <w:pStyle w:val="a5"/>
        <w:spacing w:before="240"/>
        <w:ind w:left="465" w:firstLineChars="150" w:firstLine="315"/>
      </w:pPr>
      <w:hyperlink r:id="rId28" w:history="1">
        <w:r w:rsidR="00AB7B97" w:rsidRPr="00CE2425">
          <w:rPr>
            <w:rStyle w:val="a4"/>
          </w:rPr>
          <w:t>http://billmill.org/bloomfilter-tutorial/</w:t>
        </w:r>
      </w:hyperlink>
    </w:p>
    <w:p w:rsidR="00AB7B97" w:rsidRDefault="00AB7B97" w:rsidP="009179F1">
      <w:pPr>
        <w:pStyle w:val="a5"/>
        <w:spacing w:before="240"/>
        <w:ind w:left="465" w:firstLineChars="150" w:firstLine="315"/>
      </w:pPr>
    </w:p>
    <w:p w:rsidR="00573C40" w:rsidRDefault="00846B26" w:rsidP="009179F1">
      <w:pPr>
        <w:pStyle w:val="a5"/>
        <w:spacing w:before="240"/>
        <w:ind w:left="465" w:firstLineChars="150" w:firstLine="315"/>
      </w:pPr>
      <w:r>
        <w:t>G</w:t>
      </w:r>
      <w:r>
        <w:rPr>
          <w:rFonts w:hint="eastAsia"/>
        </w:rPr>
        <w:t xml:space="preserve">oogle </w:t>
      </w:r>
      <w:r>
        <w:rPr>
          <w:rFonts w:hint="eastAsia"/>
        </w:rPr>
        <w:t>黑板报</w:t>
      </w:r>
      <w:r w:rsidR="006C013F">
        <w:fldChar w:fldCharType="begin"/>
      </w:r>
      <w:r w:rsidR="006C013F">
        <w:instrText xml:space="preserve"> HYPERLINK "</w:instrText>
      </w:r>
      <w:r w:rsidR="006C013F" w:rsidRPr="00846B26">
        <w:instrText>http://googlechinablog.blogspot.com/2007/07/bloom-filter_7469.html</w:instrText>
      </w:r>
      <w:r w:rsidR="006C013F">
        <w:instrText xml:space="preserve">" </w:instrText>
      </w:r>
      <w:r w:rsidR="006C013F">
        <w:fldChar w:fldCharType="separate"/>
      </w:r>
      <w:r w:rsidR="006C013F" w:rsidRPr="00CE2425">
        <w:rPr>
          <w:rStyle w:val="a4"/>
        </w:rPr>
        <w:t>http://googlechinablog.blogspot.com/2007/07/bloom-filter_7469.html</w:t>
      </w:r>
      <w:r w:rsidR="006C013F">
        <w:fldChar w:fldCharType="end"/>
      </w:r>
    </w:p>
    <w:p w:rsidR="006C013F" w:rsidRDefault="003A0B0C" w:rsidP="009179F1">
      <w:pPr>
        <w:pStyle w:val="a5"/>
        <w:spacing w:before="240"/>
        <w:ind w:left="465" w:firstLineChars="150" w:firstLine="315"/>
        <w:rPr>
          <w:rFonts w:hint="eastAsia"/>
        </w:rPr>
      </w:pPr>
      <w:hyperlink r:id="rId29" w:history="1">
        <w:r w:rsidRPr="001A2354">
          <w:rPr>
            <w:rStyle w:val="a4"/>
          </w:rPr>
          <w:t>http://www.cnblogs.com/dong008259/archive/2012/01/04/2311332.html</w:t>
        </w:r>
      </w:hyperlink>
    </w:p>
    <w:p w:rsidR="003A0B0C" w:rsidRDefault="003A0B0C" w:rsidP="009179F1">
      <w:pPr>
        <w:pStyle w:val="a5"/>
        <w:spacing w:before="240"/>
        <w:ind w:left="465" w:firstLineChars="150" w:firstLine="315"/>
        <w:rPr>
          <w:rFonts w:hint="eastAsia"/>
        </w:rPr>
      </w:pPr>
      <w:hyperlink r:id="rId30" w:history="1">
        <w:r w:rsidRPr="001A2354">
          <w:rPr>
            <w:rStyle w:val="a4"/>
          </w:rPr>
          <w:t>http://www.cnblogs.com/allensun/archive/2011/02/16/1956532.html</w:t>
        </w:r>
      </w:hyperlink>
    </w:p>
    <w:p w:rsidR="003A0B0C" w:rsidRDefault="003A0B0C" w:rsidP="009179F1">
      <w:pPr>
        <w:pStyle w:val="a5"/>
        <w:spacing w:before="240"/>
        <w:ind w:left="465" w:firstLineChars="150" w:firstLine="315"/>
      </w:pPr>
    </w:p>
    <w:p w:rsidR="006C013F" w:rsidRPr="00975934" w:rsidRDefault="00FC3521" w:rsidP="009179F1">
      <w:pPr>
        <w:pStyle w:val="a5"/>
        <w:spacing w:before="240"/>
        <w:ind w:left="465" w:firstLineChars="150" w:firstLine="315"/>
      </w:pPr>
      <w:r>
        <w:rPr>
          <w:rFonts w:hint="eastAsia"/>
        </w:rPr>
        <w:t>主要用于垃圾邮件过滤，大数据元素判断。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001D7C" w:rsidRDefault="00001D7C" w:rsidP="00001D7C">
      <w:pPr>
        <w:pStyle w:val="4"/>
      </w:pPr>
      <w:r>
        <w:rPr>
          <w:rFonts w:hint="eastAsia"/>
        </w:rPr>
        <w:t xml:space="preserve">1.3.1 </w:t>
      </w:r>
      <w:r w:rsidRPr="00001D7C">
        <w:t>Immutable</w:t>
      </w:r>
    </w:p>
    <w:p w:rsidR="00001D7C" w:rsidRDefault="00001D7C" w:rsidP="00001D7C">
      <w:r>
        <w:rPr>
          <w:rFonts w:hint="eastAsia"/>
        </w:rPr>
        <w:t>不变集合：</w:t>
      </w:r>
    </w:p>
    <w:p w:rsidR="00001D7C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多线程下不</w:t>
      </w:r>
      <w:proofErr w:type="gramStart"/>
      <w:r>
        <w:rPr>
          <w:rFonts w:hint="eastAsia"/>
        </w:rPr>
        <w:t>存在竟态条件</w:t>
      </w:r>
      <w:proofErr w:type="gramEnd"/>
    </w:p>
    <w:p w:rsidR="00C061FF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节约时间和空间，不需要考虑变化</w:t>
      </w:r>
    </w:p>
    <w:p w:rsidR="00C061FF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第三方不信任库调用时</w:t>
      </w:r>
    </w:p>
    <w:p w:rsidR="00557825" w:rsidRDefault="00C72349" w:rsidP="00557825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创建对象的不可变拷贝是一项很好的</w:t>
      </w:r>
      <w:r w:rsidRPr="00F72F50">
        <w:rPr>
          <w:rFonts w:ascii="Arial" w:hAnsi="Arial" w:cs="Arial"/>
          <w:color w:val="FF0000"/>
          <w:szCs w:val="21"/>
          <w:shd w:val="clear" w:color="auto" w:fill="FFFFFF"/>
        </w:rPr>
        <w:t>防御性编程</w:t>
      </w:r>
      <w:r>
        <w:rPr>
          <w:rFonts w:ascii="Arial" w:hAnsi="Arial" w:cs="Arial"/>
          <w:color w:val="666666"/>
          <w:szCs w:val="21"/>
          <w:shd w:val="clear" w:color="auto" w:fill="FFFFFF"/>
        </w:rPr>
        <w:t>技巧</w:t>
      </w:r>
    </w:p>
    <w:p w:rsidR="008A34E1" w:rsidRDefault="008A34E1" w:rsidP="00557825">
      <w:r w:rsidRPr="00001D7C">
        <w:t>Immutable</w:t>
      </w:r>
      <w:r>
        <w:rPr>
          <w:rFonts w:hint="eastAsia"/>
        </w:rPr>
        <w:t xml:space="preserve"> </w:t>
      </w:r>
      <w:r>
        <w:rPr>
          <w:rFonts w:hint="eastAsia"/>
        </w:rPr>
        <w:t>实现类图</w:t>
      </w:r>
    </w:p>
    <w:p w:rsidR="008A34E1" w:rsidRDefault="008A34E1" w:rsidP="00557825">
      <w:r>
        <w:rPr>
          <w:noProof/>
        </w:rPr>
        <w:lastRenderedPageBreak/>
        <w:drawing>
          <wp:inline distT="0" distB="0" distL="0" distR="0" wp14:anchorId="30AD98E3" wp14:editId="356FEFDC">
            <wp:extent cx="4067175" cy="3486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AB" w:rsidRDefault="00A77AAB" w:rsidP="00A77AAB">
      <w:r>
        <w:rPr>
          <w:rFonts w:hint="eastAsia"/>
        </w:rPr>
        <w:t>与</w:t>
      </w:r>
      <w:r>
        <w:rPr>
          <w:rFonts w:hint="eastAsia"/>
        </w:rPr>
        <w:t>JDK</w:t>
      </w:r>
      <w:r w:rsidRPr="00A77A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77AAB">
        <w:rPr>
          <w:rFonts w:hint="eastAsia"/>
        </w:rPr>
        <w:t>Collections.unmodifiableCollection</w:t>
      </w:r>
      <w:proofErr w:type="spellEnd"/>
      <w:r>
        <w:rPr>
          <w:rFonts w:hint="eastAsia"/>
        </w:rPr>
        <w:t>区别：</w:t>
      </w:r>
    </w:p>
    <w:p w:rsidR="00A77AAB" w:rsidRPr="00790D72" w:rsidRDefault="000F3973" w:rsidP="00790D72">
      <w:pPr>
        <w:pStyle w:val="a5"/>
        <w:numPr>
          <w:ilvl w:val="0"/>
          <w:numId w:val="4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防御性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copy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，无论原集合怎样改变，经过</w:t>
      </w:r>
      <w:proofErr w:type="spellStart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ImmutableCollections.copyOf</w:t>
      </w:r>
      <w:proofErr w:type="spellEnd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方法返回的集合，无论原集合怎样变化，新集合都不会在变化，而</w:t>
      </w:r>
      <w:proofErr w:type="spellStart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Collections.unmodifiableCollection</w:t>
      </w:r>
      <w:proofErr w:type="spellEnd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与之相反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，通过源码可以得知前者是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copy 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且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new 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新元素，后者是返回一个不可变的集合引用，数据</w:t>
      </w:r>
      <w:proofErr w:type="gramStart"/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集还是</w:t>
      </w:r>
      <w:proofErr w:type="gramEnd"/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指向原始数据集引用。</w:t>
      </w:r>
    </w:p>
    <w:p w:rsidR="00790D72" w:rsidRPr="00847C2E" w:rsidRDefault="00790D72" w:rsidP="00790D72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Collections.unmodifiableCollection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修饰后的集合，仍然具有原集合的特性，而不是将集合转化为常量</w:t>
      </w:r>
    </w:p>
    <w:p w:rsidR="00847C2E" w:rsidRPr="00A77AAB" w:rsidRDefault="00847C2E" w:rsidP="00790D72">
      <w:pPr>
        <w:pStyle w:val="a5"/>
        <w:numPr>
          <w:ilvl w:val="0"/>
          <w:numId w:val="4"/>
        </w:numPr>
        <w:ind w:firstLineChars="0"/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扩容算法不一样</w:t>
      </w:r>
    </w:p>
    <w:p w:rsidR="00A77AAB" w:rsidRPr="00001D7C" w:rsidRDefault="00A77AAB" w:rsidP="00557825"/>
    <w:p w:rsidR="006B2D90" w:rsidRDefault="006B2D90" w:rsidP="00673E19">
      <w:pPr>
        <w:pStyle w:val="4"/>
        <w:numPr>
          <w:ilvl w:val="2"/>
          <w:numId w:val="7"/>
        </w:num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multiset</w:t>
      </w:r>
      <w:proofErr w:type="spellEnd"/>
      <w:proofErr w:type="gramEnd"/>
    </w:p>
    <w:p w:rsidR="00673E19" w:rsidRDefault="00CF7B55" w:rsidP="00673E19">
      <w:pPr>
        <w:pStyle w:val="a6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Guava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提供了一个新集合类型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hyperlink r:id="rId32" w:history="1">
        <w:r>
          <w:rPr>
            <w:rStyle w:val="a4"/>
            <w:rFonts w:ascii="Arial" w:hAnsi="Arial" w:cs="Arial"/>
            <w:color w:val="00A19E"/>
            <w:sz w:val="21"/>
            <w:szCs w:val="21"/>
            <w:shd w:val="clear" w:color="auto" w:fill="FFFFFF"/>
          </w:rPr>
          <w:t>Multiset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，它可以多次添加相等的元素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，从提供的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API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来看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当把</w:t>
      </w:r>
      <w:proofErr w:type="spellStart"/>
      <w:r w:rsidR="00673E19" w:rsidRPr="00673E19">
        <w:rPr>
          <w:rFonts w:ascii="Arial" w:hAnsi="Arial" w:cs="Arial"/>
          <w:color w:val="666666"/>
          <w:sz w:val="21"/>
          <w:szCs w:val="21"/>
        </w:rPr>
        <w:t>Multiset</w:t>
      </w:r>
      <w:proofErr w:type="spellEnd"/>
      <w:r w:rsidR="00673E19" w:rsidRPr="00673E19">
        <w:rPr>
          <w:rFonts w:ascii="Arial" w:hAnsi="Arial" w:cs="Arial"/>
          <w:color w:val="666666"/>
          <w:sz w:val="21"/>
          <w:szCs w:val="21"/>
        </w:rPr>
        <w:t>看成普通的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Collection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时，它表现得就像无序的</w:t>
      </w:r>
      <w:proofErr w:type="spellStart"/>
      <w:r w:rsidR="00673E19" w:rsidRPr="00673E19">
        <w:rPr>
          <w:rFonts w:ascii="Arial" w:hAnsi="Arial" w:cs="Arial"/>
          <w:color w:val="666666"/>
          <w:sz w:val="21"/>
          <w:szCs w:val="21"/>
        </w:rPr>
        <w:t>ArrayList</w:t>
      </w:r>
      <w:proofErr w:type="spellEnd"/>
      <w:r w:rsidR="00673E19" w:rsidRPr="00673E19">
        <w:rPr>
          <w:rFonts w:ascii="Arial" w:hAnsi="Arial" w:cs="Arial"/>
          <w:color w:val="666666"/>
          <w:sz w:val="21"/>
          <w:szCs w:val="21"/>
        </w:rPr>
        <w:t>：</w:t>
      </w:r>
    </w:p>
    <w:p w:rsidR="00673E19" w:rsidRPr="00673E19" w:rsidRDefault="00673E19" w:rsidP="00673E19">
      <w:pPr>
        <w:pStyle w:val="a6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 w:rsidRPr="00673E19">
        <w:rPr>
          <w:rFonts w:ascii="Arial" w:hAnsi="Arial" w:cs="Arial"/>
          <w:color w:val="666666"/>
          <w:szCs w:val="21"/>
        </w:rPr>
        <w:t>add(E)</w:t>
      </w:r>
      <w:r w:rsidRPr="00673E19">
        <w:rPr>
          <w:rFonts w:ascii="Arial" w:hAnsi="Arial" w:cs="Arial"/>
          <w:color w:val="666666"/>
          <w:szCs w:val="21"/>
        </w:rPr>
        <w:t>添加单个给定元素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iterator()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返回一个迭代器，包含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的所有元素（包括重复的元素）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size()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返回所有元素的总个数（包括重复的元素）</w:t>
      </w:r>
    </w:p>
    <w:p w:rsidR="00673E19" w:rsidRPr="00673E19" w:rsidRDefault="00673E19" w:rsidP="00673E1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当把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看作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Map&lt;E, Integer&gt;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时，它也提供了符合性能期望的查询操作：</w:t>
      </w:r>
    </w:p>
    <w:p w:rsidR="00A02574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count(Object)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返回给定元素的计数。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lastRenderedPageBreak/>
        <w:t>entrySet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Set&lt;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Multiset.Entry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&lt;E&gt;&gt;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entrySet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类似。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elementSet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返回所有不重复元素的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Set&lt;E&gt;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keySet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类似。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所有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实现的内存消耗随着不重复元素的个数线性增长。</w:t>
      </w:r>
    </w:p>
    <w:p w:rsidR="00673E19" w:rsidRPr="00673E19" w:rsidRDefault="00673E19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C7A21" w:rsidRDefault="00BC7A21" w:rsidP="006B2D90">
      <w:r>
        <w:rPr>
          <w:noProof/>
        </w:rPr>
        <w:drawing>
          <wp:inline distT="0" distB="0" distL="0" distR="0" wp14:anchorId="4C2437E5" wp14:editId="24813D09">
            <wp:extent cx="5200650" cy="3752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390240" w:rsidP="00390240">
      <w:pPr>
        <w:pStyle w:val="3"/>
      </w:pPr>
      <w:r>
        <w:rPr>
          <w:rFonts w:hint="eastAsia"/>
        </w:rPr>
        <w:t xml:space="preserve">1.3.3 </w:t>
      </w:r>
      <w:r>
        <w:rPr>
          <w:rFonts w:hint="eastAsia"/>
        </w:rPr>
        <w:t>限流</w:t>
      </w:r>
    </w:p>
    <w:p w:rsidR="00390240" w:rsidRDefault="00390240" w:rsidP="00390240">
      <w:pPr>
        <w:pStyle w:val="3"/>
      </w:pPr>
      <w:r>
        <w:rPr>
          <w:rFonts w:hint="eastAsia"/>
        </w:rPr>
        <w:t xml:space="preserve">1.3.4 </w:t>
      </w:r>
      <w:r>
        <w:rPr>
          <w:rFonts w:hint="eastAsia"/>
        </w:rPr>
        <w:t>事件总线</w:t>
      </w:r>
    </w:p>
    <w:p w:rsidR="00C316DF" w:rsidRPr="00C316DF" w:rsidRDefault="00C316DF" w:rsidP="00C316DF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缓存</w:t>
      </w:r>
    </w:p>
    <w:p w:rsidR="00922742" w:rsidRDefault="00AE41D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A5CA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 w:rsidP="00970152">
      <w:pPr>
        <w:ind w:firstLineChars="200" w:firstLine="420"/>
      </w:pPr>
      <w:bookmarkStart w:id="6" w:name="OLE_LINK6"/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bookmarkEnd w:id="6"/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</w:t>
      </w:r>
      <w:proofErr w:type="gramStart"/>
      <w:r>
        <w:rPr>
          <w:rFonts w:hint="eastAsia"/>
        </w:rPr>
        <w:t>这个类包只</w:t>
      </w:r>
      <w:proofErr w:type="gramEnd"/>
      <w:r>
        <w:rPr>
          <w:rFonts w:hint="eastAsia"/>
        </w:rPr>
        <w:t>提供非常少的几个集合类，但是这些类就能够代替大部分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可以让你的应用程序更加快速和更实时。</w:t>
      </w:r>
    </w:p>
    <w:p w:rsidR="00922742" w:rsidRDefault="00AE41DB"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3A0B0C">
      <w:pPr>
        <w:rPr>
          <w:sz w:val="28"/>
          <w:szCs w:val="28"/>
        </w:rPr>
      </w:pPr>
      <w:hyperlink r:id="rId34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3A0B0C">
      <w:pPr>
        <w:rPr>
          <w:sz w:val="28"/>
          <w:szCs w:val="28"/>
        </w:rPr>
      </w:pPr>
      <w:hyperlink r:id="rId35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4D9556" wp14:editId="5666E02E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proofErr w:type="gramStart"/>
      <w:r>
        <w:rPr>
          <w:rFonts w:hint="eastAsia"/>
          <w:sz w:val="28"/>
          <w:szCs w:val="28"/>
        </w:rPr>
        <w:t>java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rts,rtsj</w:t>
      </w:r>
      <w:proofErr w:type="spellEnd"/>
    </w:p>
    <w:p w:rsidR="00922742" w:rsidRDefault="003A0B0C">
      <w:pPr>
        <w:rPr>
          <w:sz w:val="28"/>
          <w:szCs w:val="28"/>
        </w:rPr>
      </w:pPr>
      <w:hyperlink r:id="rId37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7" w:name="_Toc11132"/>
      <w:r>
        <w:rPr>
          <w:rFonts w:hint="eastAsia"/>
          <w:sz w:val="28"/>
          <w:szCs w:val="28"/>
        </w:rPr>
        <w:lastRenderedPageBreak/>
        <w:t>1.</w:t>
      </w:r>
      <w:r w:rsidR="00D1625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集合类图</w:t>
      </w:r>
      <w:bookmarkEnd w:id="7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319AE" wp14:editId="48ED014D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8" w:name="_Toc20460"/>
      <w:r>
        <w:rPr>
          <w:rFonts w:hint="eastAsia"/>
          <w:sz w:val="28"/>
          <w:szCs w:val="28"/>
        </w:rPr>
        <w:t>1.</w:t>
      </w:r>
      <w:r w:rsidR="00F6188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源码分析</w:t>
      </w:r>
      <w:bookmarkEnd w:id="8"/>
    </w:p>
    <w:p w:rsidR="00922742" w:rsidRDefault="00AE41DB">
      <w:pPr>
        <w:pStyle w:val="4"/>
      </w:pPr>
      <w:r>
        <w:rPr>
          <w:rFonts w:hint="eastAsia"/>
        </w:rPr>
        <w:t>1.</w:t>
      </w:r>
      <w:r w:rsidR="00566B94">
        <w:rPr>
          <w:rFonts w:hint="eastAsia"/>
        </w:rPr>
        <w:t>4</w:t>
      </w:r>
      <w:r>
        <w:rPr>
          <w:rFonts w:hint="eastAsia"/>
        </w:rPr>
        <w:t xml:space="preserve">.1.1 </w:t>
      </w:r>
      <w:proofErr w:type="spellStart"/>
      <w:r>
        <w:t>FastTable</w:t>
      </w:r>
      <w:proofErr w:type="spellEnd"/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jps</w:t>
      </w:r>
      <w:proofErr w:type="spellEnd"/>
      <w:proofErr w:type="gram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proofErr w:type="spellStart"/>
      <w:proofErr w:type="gramEnd"/>
      <w:r>
        <w:rPr>
          <w:rFonts w:hint="eastAsia"/>
          <w:sz w:val="28"/>
          <w:szCs w:val="28"/>
        </w:rPr>
        <w:t>gc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gcutil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proofErr w:type="gramStart"/>
      <w:r>
        <w:rPr>
          <w:rFonts w:hint="eastAsia"/>
          <w:sz w:val="28"/>
          <w:szCs w:val="28"/>
        </w:rPr>
        <w:t>pid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57BFB0" wp14:editId="0C619F2D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244BD4" wp14:editId="437DCC9F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1FC9FA" wp14:editId="7A9449F8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E69A3E" wp14:editId="1AB80CA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fastTable</w:t>
      </w:r>
      <w:proofErr w:type="spellEnd"/>
      <w:proofErr w:type="gramEnd"/>
      <w:r>
        <w:rPr>
          <w:rFonts w:hint="eastAsia"/>
          <w:sz w:val="28"/>
          <w:szCs w:val="28"/>
        </w:rPr>
        <w:t xml:space="preserve">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C91046" wp14:editId="3981FF1C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4990E" wp14:editId="56109DA7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FastTable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CFB44" wp14:editId="13C0334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9" w:name="OLE_LINK2"/>
      <w:bookmarkStart w:id="10" w:name="OLE_LINK3"/>
      <w:bookmarkStart w:id="11" w:name="OLE_LINK4"/>
      <w:proofErr w:type="spellStart"/>
      <w:r>
        <w:rPr>
          <w:rFonts w:hint="eastAsia"/>
          <w:sz w:val="28"/>
          <w:szCs w:val="28"/>
        </w:rPr>
        <w:t>FastTable</w:t>
      </w:r>
      <w:proofErr w:type="spellEnd"/>
    </w:p>
    <w:bookmarkEnd w:id="9"/>
    <w:bookmarkEnd w:id="10"/>
    <w:bookmarkEnd w:id="11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AE608" wp14:editId="38D79B32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69A248" wp14:editId="69838B2E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</w:t>
      </w:r>
      <w:r>
        <w:rPr>
          <w:rFonts w:hint="eastAsia"/>
          <w:sz w:val="28"/>
          <w:szCs w:val="28"/>
        </w:rPr>
        <w:lastRenderedPageBreak/>
        <w:t>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2" w:name="OLE_LINK1"/>
      <w:bookmarkStart w:id="13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2"/>
      <w:bookmarkEnd w:id="13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lastRenderedPageBreak/>
        <w:t xml:space="preserve">1.2.1.2 </w:t>
      </w:r>
      <w:proofErr w:type="spellStart"/>
      <w:r>
        <w:t>FastSortedTable</w:t>
      </w:r>
      <w:proofErr w:type="spellEnd"/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proofErr w:type="spellStart"/>
      <w:r>
        <w:t>FastMap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proofErr w:type="spellStart"/>
      <w:r>
        <w:rPr>
          <w:rFonts w:asciiTheme="minorHAnsi" w:hAnsiTheme="minorHAnsi" w:cstheme="minorBidi"/>
        </w:rPr>
        <w:t>FastSet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proofErr w:type="spellStart"/>
      <w:r>
        <w:rPr>
          <w:rFonts w:asciiTheme="minorHAnsi" w:hAnsiTheme="minorHAnsi" w:cstheme="minorBidi"/>
        </w:rPr>
        <w:t>FastSortedMap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proofErr w:type="spellStart"/>
      <w:r>
        <w:rPr>
          <w:rFonts w:asciiTheme="minorHAnsi" w:hAnsiTheme="minorHAnsi" w:cstheme="minorBidi"/>
        </w:rPr>
        <w:t>FastSortedSet</w:t>
      </w:r>
      <w:proofErr w:type="spellEnd"/>
    </w:p>
    <w:p w:rsidR="007245B4" w:rsidRDefault="00970152" w:rsidP="00970152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高性能集合分析对比</w:t>
      </w:r>
    </w:p>
    <w:p w:rsidR="003A314C" w:rsidRDefault="003A314C" w:rsidP="00423FC9">
      <w:pPr>
        <w:pStyle w:val="1"/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如何选择集合库</w:t>
      </w:r>
    </w:p>
    <w:p w:rsidR="00ED65FC" w:rsidRDefault="003A0B0C" w:rsidP="00ED65FC">
      <w:pPr>
        <w:pStyle w:val="a5"/>
        <w:ind w:left="360" w:firstLineChars="0" w:firstLine="0"/>
      </w:pPr>
      <w:hyperlink r:id="rId48" w:history="1">
        <w:r w:rsidR="000D203D"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7830BE" w:rsidP="00ED65FC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  <w:r>
        <w:rPr>
          <w:rFonts w:hint="eastAsia"/>
        </w:rPr>
        <w:t xml:space="preserve"> 1.6</w:t>
      </w:r>
    </w:p>
    <w:p w:rsidR="00577C81" w:rsidRDefault="00577C81" w:rsidP="00ED65FC">
      <w:pPr>
        <w:pStyle w:val="a5"/>
        <w:ind w:left="360" w:firstLineChars="0" w:firstLine="0"/>
      </w:pPr>
      <w:r>
        <w:rPr>
          <w:rFonts w:hint="eastAsia"/>
        </w:rPr>
        <w:t>高性能集合库</w:t>
      </w:r>
    </w:p>
    <w:p w:rsidR="00577C81" w:rsidRDefault="003A0B0C" w:rsidP="00ED65FC">
      <w:pPr>
        <w:pStyle w:val="a5"/>
        <w:ind w:left="360" w:firstLineChars="0" w:firstLine="0"/>
      </w:pPr>
      <w:hyperlink r:id="rId49" w:history="1">
        <w:r w:rsidR="001F3C15" w:rsidRPr="00D021B3">
          <w:rPr>
            <w:rStyle w:val="a4"/>
          </w:rPr>
          <w:t>http://www.findbestopensource.com/tagged/java-collection?start=0</w:t>
        </w:r>
      </w:hyperlink>
    </w:p>
    <w:p w:rsidR="001F3C15" w:rsidRDefault="001F3C15" w:rsidP="00ED65FC">
      <w:pPr>
        <w:pStyle w:val="a5"/>
        <w:ind w:left="360" w:firstLineChars="0" w:firstLine="0"/>
      </w:pP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 w:rsidR="00970152">
        <w:rPr>
          <w:rFonts w:hint="eastAsia"/>
        </w:rPr>
        <w:t xml:space="preserve">4.1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970152" w:rsidP="00801884">
      <w:pPr>
        <w:pStyle w:val="a5"/>
        <w:ind w:leftChars="171" w:left="359" w:firstLineChars="100" w:firstLine="210"/>
      </w:pPr>
      <w:r>
        <w:rPr>
          <w:rFonts w:hint="eastAsia"/>
        </w:rPr>
        <w:t xml:space="preserve">4.2 </w:t>
      </w:r>
      <w:r w:rsidR="00801884">
        <w:rPr>
          <w:rFonts w:hint="eastAsia"/>
        </w:rPr>
        <w:t>重点</w:t>
      </w:r>
      <w:r w:rsidR="00801884"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 w:rsidR="00801884">
        <w:rPr>
          <w:rFonts w:hint="eastAsia"/>
        </w:rPr>
        <w:t>、</w:t>
      </w:r>
      <w:proofErr w:type="spellStart"/>
      <w:r w:rsidR="00801884"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proofErr w:type="spellEnd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proofErr w:type="spellStart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  <w:proofErr w:type="spellEnd"/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</w:pPr>
      <w:r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magicwerk</w:t>
      </w:r>
      <w:proofErr w:type="spellEnd"/>
      <w:r>
        <w:rPr>
          <w:rFonts w:hint="eastAsia"/>
        </w:rPr>
        <w:t>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A34C13" w:rsidRDefault="00A34C13" w:rsidP="00890150">
      <w:pPr>
        <w:pStyle w:val="a5"/>
        <w:ind w:left="360" w:firstLineChars="0" w:firstLine="0"/>
      </w:pPr>
      <w:r>
        <w:rPr>
          <w:rFonts w:hint="eastAsia"/>
        </w:rPr>
        <w:t>高性能集合其他库对比</w:t>
      </w:r>
    </w:p>
    <w:p w:rsidR="009E3C26" w:rsidRDefault="003A0B0C" w:rsidP="00890150">
      <w:pPr>
        <w:pStyle w:val="a5"/>
        <w:ind w:left="360" w:firstLineChars="0" w:firstLine="0"/>
      </w:pPr>
      <w:hyperlink r:id="rId50" w:history="1">
        <w:r w:rsidR="008F602F"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</w:pPr>
    </w:p>
    <w:p w:rsidR="00835AA6" w:rsidRDefault="003A0B0C" w:rsidP="00835AA6">
      <w:pPr>
        <w:pStyle w:val="a5"/>
        <w:ind w:left="360" w:firstLineChars="0" w:firstLine="0"/>
      </w:pPr>
      <w:hyperlink r:id="rId51" w:history="1">
        <w:r w:rsidR="00FB08A9" w:rsidRPr="006C127F">
          <w:rPr>
            <w:rStyle w:val="a4"/>
          </w:rPr>
          <w:t>http://www.magicwerk.org/page-collections-overview.html</w:t>
        </w:r>
      </w:hyperlink>
    </w:p>
    <w:p w:rsidR="00FB08A9" w:rsidRDefault="003A0B0C" w:rsidP="00835AA6">
      <w:pPr>
        <w:pStyle w:val="a5"/>
        <w:ind w:left="360" w:firstLineChars="0" w:firstLine="0"/>
      </w:pPr>
      <w:hyperlink r:id="rId52" w:history="1">
        <w:r w:rsidR="009F5A19" w:rsidRPr="006C127F">
          <w:rPr>
            <w:rStyle w:val="a4"/>
          </w:rPr>
          <w:t>https://dzone.com/articles/biglist-scalable-high</w:t>
        </w:r>
      </w:hyperlink>
    </w:p>
    <w:p w:rsidR="009F5A19" w:rsidRDefault="009F5A19" w:rsidP="00835AA6">
      <w:pPr>
        <w:pStyle w:val="a5"/>
        <w:ind w:left="360" w:firstLineChars="0" w:firstLine="0"/>
      </w:pPr>
    </w:p>
    <w:p w:rsidR="00BC21D2" w:rsidRPr="003A314C" w:rsidRDefault="00BC21D2" w:rsidP="006F033F">
      <w:pPr>
        <w:pStyle w:val="a5"/>
        <w:ind w:left="360" w:firstLineChars="0" w:firstLine="0"/>
      </w:pPr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34C4"/>
    <w:multiLevelType w:val="hybridMultilevel"/>
    <w:tmpl w:val="BDF4E776"/>
    <w:lvl w:ilvl="0" w:tplc="409C2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F185A"/>
    <w:multiLevelType w:val="hybridMultilevel"/>
    <w:tmpl w:val="811C7960"/>
    <w:lvl w:ilvl="0" w:tplc="4F004A8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F5FDE"/>
    <w:multiLevelType w:val="multilevel"/>
    <w:tmpl w:val="34786D6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4237D6D"/>
    <w:multiLevelType w:val="multilevel"/>
    <w:tmpl w:val="11E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223659"/>
    <w:multiLevelType w:val="multilevel"/>
    <w:tmpl w:val="4958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14DEA"/>
    <w:multiLevelType w:val="hybridMultilevel"/>
    <w:tmpl w:val="9F5AF0AE"/>
    <w:lvl w:ilvl="0" w:tplc="A394024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01D7C"/>
    <w:rsid w:val="00026BE0"/>
    <w:rsid w:val="00032247"/>
    <w:rsid w:val="00033706"/>
    <w:rsid w:val="000338DC"/>
    <w:rsid w:val="000475BF"/>
    <w:rsid w:val="000738CD"/>
    <w:rsid w:val="00091505"/>
    <w:rsid w:val="0009164F"/>
    <w:rsid w:val="000B754E"/>
    <w:rsid w:val="000C25B2"/>
    <w:rsid w:val="000C2FE6"/>
    <w:rsid w:val="000D203D"/>
    <w:rsid w:val="000F0F11"/>
    <w:rsid w:val="000F3973"/>
    <w:rsid w:val="0010147D"/>
    <w:rsid w:val="0010423D"/>
    <w:rsid w:val="00174835"/>
    <w:rsid w:val="00176D90"/>
    <w:rsid w:val="001C1D72"/>
    <w:rsid w:val="001D1F92"/>
    <w:rsid w:val="001D5154"/>
    <w:rsid w:val="001E0713"/>
    <w:rsid w:val="001F0CA0"/>
    <w:rsid w:val="001F3C15"/>
    <w:rsid w:val="00201009"/>
    <w:rsid w:val="002121F4"/>
    <w:rsid w:val="002145F4"/>
    <w:rsid w:val="00240182"/>
    <w:rsid w:val="00262E18"/>
    <w:rsid w:val="002B7081"/>
    <w:rsid w:val="002C1CC5"/>
    <w:rsid w:val="00317F3E"/>
    <w:rsid w:val="00341F05"/>
    <w:rsid w:val="003455A4"/>
    <w:rsid w:val="00377FE1"/>
    <w:rsid w:val="00390240"/>
    <w:rsid w:val="00394491"/>
    <w:rsid w:val="00394F77"/>
    <w:rsid w:val="003A0B0C"/>
    <w:rsid w:val="003A1B49"/>
    <w:rsid w:val="003A314C"/>
    <w:rsid w:val="003B02AD"/>
    <w:rsid w:val="003F14D6"/>
    <w:rsid w:val="004055E9"/>
    <w:rsid w:val="0041101D"/>
    <w:rsid w:val="00423FC9"/>
    <w:rsid w:val="00425347"/>
    <w:rsid w:val="00426BDA"/>
    <w:rsid w:val="004305BD"/>
    <w:rsid w:val="00443AAA"/>
    <w:rsid w:val="00451105"/>
    <w:rsid w:val="00462DA9"/>
    <w:rsid w:val="00495B51"/>
    <w:rsid w:val="004A24CD"/>
    <w:rsid w:val="004D1333"/>
    <w:rsid w:val="00502E7B"/>
    <w:rsid w:val="0050319F"/>
    <w:rsid w:val="005043DC"/>
    <w:rsid w:val="00511382"/>
    <w:rsid w:val="00513D1D"/>
    <w:rsid w:val="00557825"/>
    <w:rsid w:val="00566B94"/>
    <w:rsid w:val="00573C40"/>
    <w:rsid w:val="00574DD3"/>
    <w:rsid w:val="00577C81"/>
    <w:rsid w:val="0058459A"/>
    <w:rsid w:val="005939D4"/>
    <w:rsid w:val="00595B98"/>
    <w:rsid w:val="005A3CD8"/>
    <w:rsid w:val="005F35F1"/>
    <w:rsid w:val="00603F49"/>
    <w:rsid w:val="006104C7"/>
    <w:rsid w:val="006201AE"/>
    <w:rsid w:val="00626615"/>
    <w:rsid w:val="00641B29"/>
    <w:rsid w:val="006431EB"/>
    <w:rsid w:val="00673E19"/>
    <w:rsid w:val="006B2D90"/>
    <w:rsid w:val="006B347F"/>
    <w:rsid w:val="006C013F"/>
    <w:rsid w:val="006C03D8"/>
    <w:rsid w:val="006D4A91"/>
    <w:rsid w:val="006D7D6E"/>
    <w:rsid w:val="006E2B72"/>
    <w:rsid w:val="006F033F"/>
    <w:rsid w:val="00714E2E"/>
    <w:rsid w:val="007241C7"/>
    <w:rsid w:val="007245B4"/>
    <w:rsid w:val="0072504B"/>
    <w:rsid w:val="00733024"/>
    <w:rsid w:val="0074119F"/>
    <w:rsid w:val="00753330"/>
    <w:rsid w:val="00766DE5"/>
    <w:rsid w:val="007830BE"/>
    <w:rsid w:val="00790D72"/>
    <w:rsid w:val="0079190C"/>
    <w:rsid w:val="007950E6"/>
    <w:rsid w:val="007D03D8"/>
    <w:rsid w:val="007E3D6B"/>
    <w:rsid w:val="007E5C56"/>
    <w:rsid w:val="007E6160"/>
    <w:rsid w:val="00801884"/>
    <w:rsid w:val="00810B5E"/>
    <w:rsid w:val="00814B70"/>
    <w:rsid w:val="00827E69"/>
    <w:rsid w:val="00835AA6"/>
    <w:rsid w:val="00846B26"/>
    <w:rsid w:val="00847C2E"/>
    <w:rsid w:val="0086439F"/>
    <w:rsid w:val="0087118D"/>
    <w:rsid w:val="00883958"/>
    <w:rsid w:val="00885CD7"/>
    <w:rsid w:val="00890150"/>
    <w:rsid w:val="008A34E1"/>
    <w:rsid w:val="008A74C6"/>
    <w:rsid w:val="008D75D2"/>
    <w:rsid w:val="008F35B0"/>
    <w:rsid w:val="008F602F"/>
    <w:rsid w:val="009179F1"/>
    <w:rsid w:val="00920085"/>
    <w:rsid w:val="00922742"/>
    <w:rsid w:val="0092484E"/>
    <w:rsid w:val="00925086"/>
    <w:rsid w:val="00926ED0"/>
    <w:rsid w:val="00946C54"/>
    <w:rsid w:val="00970152"/>
    <w:rsid w:val="00975934"/>
    <w:rsid w:val="00977FB8"/>
    <w:rsid w:val="00983997"/>
    <w:rsid w:val="00986CFA"/>
    <w:rsid w:val="009928CF"/>
    <w:rsid w:val="00997D2C"/>
    <w:rsid w:val="009A311D"/>
    <w:rsid w:val="009B2CF4"/>
    <w:rsid w:val="009B4BB4"/>
    <w:rsid w:val="009E3C26"/>
    <w:rsid w:val="009F29F9"/>
    <w:rsid w:val="009F3105"/>
    <w:rsid w:val="009F5A19"/>
    <w:rsid w:val="00A02574"/>
    <w:rsid w:val="00A07163"/>
    <w:rsid w:val="00A10356"/>
    <w:rsid w:val="00A23B10"/>
    <w:rsid w:val="00A32BFD"/>
    <w:rsid w:val="00A34277"/>
    <w:rsid w:val="00A34C13"/>
    <w:rsid w:val="00A771A1"/>
    <w:rsid w:val="00A77AAB"/>
    <w:rsid w:val="00A819DD"/>
    <w:rsid w:val="00AA2766"/>
    <w:rsid w:val="00AA727E"/>
    <w:rsid w:val="00AB7B97"/>
    <w:rsid w:val="00AD140A"/>
    <w:rsid w:val="00AE2DAE"/>
    <w:rsid w:val="00AE41DB"/>
    <w:rsid w:val="00AE7D78"/>
    <w:rsid w:val="00B174DE"/>
    <w:rsid w:val="00B440CC"/>
    <w:rsid w:val="00B64F31"/>
    <w:rsid w:val="00B8070C"/>
    <w:rsid w:val="00B9199B"/>
    <w:rsid w:val="00BA5CA8"/>
    <w:rsid w:val="00BC21D2"/>
    <w:rsid w:val="00BC2EA8"/>
    <w:rsid w:val="00BC7A21"/>
    <w:rsid w:val="00BF4B7B"/>
    <w:rsid w:val="00C061FF"/>
    <w:rsid w:val="00C07DB6"/>
    <w:rsid w:val="00C316DF"/>
    <w:rsid w:val="00C6726E"/>
    <w:rsid w:val="00C72349"/>
    <w:rsid w:val="00C81972"/>
    <w:rsid w:val="00C846E7"/>
    <w:rsid w:val="00C9059E"/>
    <w:rsid w:val="00CF7B55"/>
    <w:rsid w:val="00D03C32"/>
    <w:rsid w:val="00D16255"/>
    <w:rsid w:val="00D42091"/>
    <w:rsid w:val="00D60F20"/>
    <w:rsid w:val="00D653CE"/>
    <w:rsid w:val="00D66F07"/>
    <w:rsid w:val="00D80036"/>
    <w:rsid w:val="00D85935"/>
    <w:rsid w:val="00DA6636"/>
    <w:rsid w:val="00DB22A9"/>
    <w:rsid w:val="00DB312A"/>
    <w:rsid w:val="00DF7A0B"/>
    <w:rsid w:val="00E02B31"/>
    <w:rsid w:val="00E0462C"/>
    <w:rsid w:val="00E14BFF"/>
    <w:rsid w:val="00E3245A"/>
    <w:rsid w:val="00E33DE8"/>
    <w:rsid w:val="00E74E3C"/>
    <w:rsid w:val="00E776A8"/>
    <w:rsid w:val="00EA6253"/>
    <w:rsid w:val="00EA7784"/>
    <w:rsid w:val="00ED65FC"/>
    <w:rsid w:val="00EE419C"/>
    <w:rsid w:val="00F00036"/>
    <w:rsid w:val="00F07057"/>
    <w:rsid w:val="00F13AF5"/>
    <w:rsid w:val="00F20079"/>
    <w:rsid w:val="00F21FFB"/>
    <w:rsid w:val="00F26401"/>
    <w:rsid w:val="00F41AC8"/>
    <w:rsid w:val="00F5521E"/>
    <w:rsid w:val="00F61888"/>
    <w:rsid w:val="00F72F50"/>
    <w:rsid w:val="00F82A2F"/>
    <w:rsid w:val="00FA05A1"/>
    <w:rsid w:val="00FA7BF3"/>
    <w:rsid w:val="00FB08A9"/>
    <w:rsid w:val="00FB7E02"/>
    <w:rsid w:val="00FC3521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67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67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://www.biaodianfu.com/blizzard-hash.html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://wjm0729.iteye.com/blog/1561491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hyperlink" Target="http://java-performance.com/" TargetMode="External"/><Relationship Id="rId7" Type="http://schemas.openxmlformats.org/officeDocument/2006/relationships/hyperlink" Target="http://outofmemory.cn/java/guava/Collections/Immutab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://www.cnblogs.com/dong008259/archive/2012/01/04/2311332.html" TargetMode="Externa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hyperlink" Target="http://docs.guava-libraries.googlecode.com/git-history/release/javadoc/com/google/common/hash/Hasher.html" TargetMode="External"/><Relationship Id="rId32" Type="http://schemas.openxmlformats.org/officeDocument/2006/relationships/hyperlink" Target="http://docs.guava-libraries.googlecode.com/git/javadoc/com/google/common/collect/Multiset.html" TargetMode="External"/><Relationship Id="rId37" Type="http://schemas.openxmlformats.org/officeDocument/2006/relationships/hyperlink" Target="http://www.oracle.com/technetwork/cn/java/javase/tech/index-jsp-139921-zhs.html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52" Type="http://schemas.openxmlformats.org/officeDocument/2006/relationships/hyperlink" Target="https://dzone.com/articles/biglist-scalable-hig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ifeve.com/google-guava-using-and-avoiding-null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jpeg"/><Relationship Id="rId30" Type="http://schemas.openxmlformats.org/officeDocument/2006/relationships/hyperlink" Target="http://www.cnblogs.com/allensun/archive/2011/02/16/1956532.html" TargetMode="External"/><Relationship Id="rId35" Type="http://schemas.openxmlformats.org/officeDocument/2006/relationships/hyperlink" Target="http://javolution.org/" TargetMode="External"/><Relationship Id="rId43" Type="http://schemas.openxmlformats.org/officeDocument/2006/relationships/image" Target="media/image21.png"/><Relationship Id="rId48" Type="http://schemas.openxmlformats.org/officeDocument/2006/relationships/hyperlink" Target="https://plumbr.eu/blog/memory-leaks/selecting-your-collections-library" TargetMode="External"/><Relationship Id="rId8" Type="http://schemas.openxmlformats.org/officeDocument/2006/relationships/hyperlink" Target="https://github.com/google/guava/wiki/NewCollectionTypesExplained" TargetMode="External"/><Relationship Id="rId51" Type="http://schemas.openxmlformats.org/officeDocument/2006/relationships/hyperlink" Target="http://www.magicwerk.org/page-collections-overview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0" Type="http://schemas.openxmlformats.org/officeDocument/2006/relationships/image" Target="media/image7.png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code.google.com/p/guava-libraries/wiki/PreconditionsExplained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billmill.org/bloomfilter-tutorial/" TargetMode="External"/><Relationship Id="rId36" Type="http://schemas.openxmlformats.org/officeDocument/2006/relationships/image" Target="media/image15.png"/><Relationship Id="rId49" Type="http://schemas.openxmlformats.org/officeDocument/2006/relationships/hyperlink" Target="http://www.findbestopensource.com/tagged/java-collection?start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19</Pages>
  <Words>1182</Words>
  <Characters>6740</Characters>
  <Application>Microsoft Office Word</Application>
  <DocSecurity>0</DocSecurity>
  <Lines>56</Lines>
  <Paragraphs>15</Paragraphs>
  <ScaleCrop>false</ScaleCrop>
  <Company>Microsoft</Company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陈龙</cp:lastModifiedBy>
  <cp:revision>223</cp:revision>
  <dcterms:created xsi:type="dcterms:W3CDTF">2016-02-22T07:51:00Z</dcterms:created>
  <dcterms:modified xsi:type="dcterms:W3CDTF">2016-08-03T01:46:00Z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