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60E" w:rsidRPr="00F17950" w:rsidRDefault="00F17950">
      <w:pPr>
        <w:rPr>
          <w:lang w:val="en-MY"/>
        </w:rPr>
      </w:pPr>
      <w:r>
        <w:rPr>
          <w:lang w:val="en-MY"/>
        </w:rPr>
        <w:t>No assumptions made.</w:t>
      </w:r>
    </w:p>
    <w:sectPr w:rsidR="0097660E" w:rsidRPr="00F1795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51CB" w:rsidRDefault="004451CB" w:rsidP="00F17950">
      <w:pPr>
        <w:spacing w:after="0" w:line="240" w:lineRule="auto"/>
      </w:pPr>
      <w:r>
        <w:separator/>
      </w:r>
    </w:p>
  </w:endnote>
  <w:endnote w:type="continuationSeparator" w:id="0">
    <w:p w:rsidR="004451CB" w:rsidRDefault="004451CB" w:rsidP="00F1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51CB" w:rsidRDefault="004451CB" w:rsidP="00F17950">
      <w:pPr>
        <w:spacing w:after="0" w:line="240" w:lineRule="auto"/>
      </w:pPr>
      <w:r>
        <w:separator/>
      </w:r>
    </w:p>
  </w:footnote>
  <w:footnote w:type="continuationSeparator" w:id="0">
    <w:p w:rsidR="004451CB" w:rsidRDefault="004451CB" w:rsidP="00F1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950" w:rsidRPr="00F17950" w:rsidRDefault="00F17950">
    <w:pPr>
      <w:pStyle w:val="Header"/>
      <w:rPr>
        <w:lang w:val="en-MY"/>
      </w:rPr>
    </w:pPr>
    <w:r>
      <w:rPr>
        <w:lang w:val="en-MY"/>
      </w:rPr>
      <w:t>Chin Wen Yuan | 29975239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50"/>
    <w:rsid w:val="004451CB"/>
    <w:rsid w:val="0097660E"/>
    <w:rsid w:val="00F1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0CB2"/>
  <w15:chartTrackingRefBased/>
  <w15:docId w15:val="{3498A918-A1C9-4C13-BA96-683565FB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7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chin</dc:creator>
  <cp:keywords/>
  <dc:description/>
  <cp:lastModifiedBy>wy chin</cp:lastModifiedBy>
  <cp:revision>1</cp:revision>
  <dcterms:created xsi:type="dcterms:W3CDTF">2021-09-15T15:30:00Z</dcterms:created>
  <dcterms:modified xsi:type="dcterms:W3CDTF">2021-09-15T15:52:00Z</dcterms:modified>
</cp:coreProperties>
</file>