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C9B0C" w14:textId="4AF7FDF2" w:rsidR="002A2D1D" w:rsidRPr="009D3E6D" w:rsidRDefault="00601580" w:rsidP="009D3E6D">
      <w:pPr>
        <w:pStyle w:val="1"/>
        <w:tabs>
          <w:tab w:val="left" w:pos="850"/>
        </w:tabs>
        <w:spacing w:beforeLines="100" w:before="312" w:afterLines="100" w:after="312" w:line="440" w:lineRule="atLeast"/>
        <w:jc w:val="center"/>
        <w:rPr>
          <w:rFonts w:ascii="Times New Roman" w:eastAsia="黑体" w:hAnsi="Times New Roman" w:cs="Times New Roman"/>
          <w:b w:val="0"/>
          <w:sz w:val="36"/>
        </w:rPr>
      </w:pPr>
      <w:r>
        <w:rPr>
          <w:rFonts w:ascii="Times New Roman" w:eastAsia="黑体" w:hAnsi="Times New Roman" w:cs="Times New Roman" w:hint="eastAsia"/>
          <w:b w:val="0"/>
          <w:sz w:val="36"/>
        </w:rPr>
        <w:t>GSMNet</w:t>
      </w:r>
      <w:r>
        <w:rPr>
          <w:rFonts w:ascii="Times New Roman" w:eastAsia="黑体" w:hAnsi="Times New Roman" w:cs="Times New Roman"/>
          <w:b w:val="0"/>
          <w:sz w:val="36"/>
        </w:rPr>
        <w:t>: Gan-based Stereo Matching Networks</w:t>
      </w:r>
    </w:p>
    <w:p w14:paraId="4FB549A5" w14:textId="0C5FA6BB" w:rsidR="00630E00" w:rsidRPr="009D3E6D" w:rsidRDefault="00630E00" w:rsidP="009D3E6D">
      <w:pPr>
        <w:pStyle w:val="2"/>
        <w:numPr>
          <w:ilvl w:val="0"/>
          <w:numId w:val="1"/>
        </w:numPr>
        <w:tabs>
          <w:tab w:val="num" w:pos="1134"/>
        </w:tabs>
        <w:spacing w:before="156" w:after="156" w:line="440" w:lineRule="atLeast"/>
        <w:ind w:left="0" w:firstLine="0"/>
      </w:pPr>
      <w:r w:rsidRPr="009D3E6D">
        <w:rPr>
          <w:rFonts w:hint="eastAsia"/>
        </w:rPr>
        <w:t>摘要</w:t>
      </w:r>
    </w:p>
    <w:p w14:paraId="4C8C06E2" w14:textId="0014752B" w:rsidR="00630E00" w:rsidRDefault="00D35B1C" w:rsidP="009D3E6D">
      <w:pPr>
        <w:spacing w:line="440" w:lineRule="atLeast"/>
        <w:ind w:firstLineChars="200" w:firstLine="480"/>
        <w:rPr>
          <w:rFonts w:ascii="Times New Roman" w:eastAsia="宋体" w:hAnsi="Times New Roman" w:cs="Times New Roman"/>
          <w:sz w:val="24"/>
          <w:szCs w:val="24"/>
        </w:rPr>
      </w:pPr>
      <w:r w:rsidRPr="009D3E6D">
        <w:rPr>
          <w:rFonts w:ascii="Times New Roman" w:eastAsia="宋体" w:hAnsi="Times New Roman" w:cs="Times New Roman" w:hint="eastAsia"/>
          <w:sz w:val="24"/>
          <w:szCs w:val="24"/>
        </w:rPr>
        <w:t>计算机视觉中的深度估计问题，</w:t>
      </w:r>
      <w:r w:rsidR="00630E00" w:rsidRPr="009D3E6D">
        <w:rPr>
          <w:rFonts w:ascii="Times New Roman" w:eastAsia="宋体" w:hAnsi="Times New Roman" w:cs="Times New Roman" w:hint="eastAsia"/>
          <w:sz w:val="24"/>
          <w:szCs w:val="24"/>
        </w:rPr>
        <w:t>按照算法的基本思想大体上可以分为两类</w:t>
      </w:r>
      <w:r w:rsidR="009D3E6D" w:rsidRPr="009D3E6D">
        <w:rPr>
          <w:rFonts w:ascii="Times New Roman" w:eastAsia="宋体" w:hAnsi="Times New Roman" w:cs="Times New Roman"/>
          <w:sz w:val="24"/>
          <w:szCs w:val="24"/>
          <w:vertAlign w:val="superscript"/>
        </w:rPr>
        <w:fldChar w:fldCharType="begin"/>
      </w:r>
      <w:r w:rsidR="009D3E6D" w:rsidRPr="009D3E6D">
        <w:rPr>
          <w:rFonts w:ascii="Times New Roman" w:eastAsia="宋体" w:hAnsi="Times New Roman" w:cs="Times New Roman"/>
          <w:sz w:val="24"/>
          <w:szCs w:val="24"/>
          <w:vertAlign w:val="superscript"/>
        </w:rPr>
        <w:instrText xml:space="preserve"> </w:instrText>
      </w:r>
      <w:r w:rsidR="009D3E6D" w:rsidRPr="009D3E6D">
        <w:rPr>
          <w:rFonts w:ascii="Times New Roman" w:eastAsia="宋体" w:hAnsi="Times New Roman" w:cs="Times New Roman" w:hint="eastAsia"/>
          <w:sz w:val="24"/>
          <w:szCs w:val="24"/>
          <w:vertAlign w:val="superscript"/>
        </w:rPr>
        <w:instrText>REF _Ref17547622 \r \h</w:instrText>
      </w:r>
      <w:r w:rsidR="009D3E6D" w:rsidRPr="009D3E6D">
        <w:rPr>
          <w:rFonts w:ascii="Times New Roman" w:eastAsia="宋体" w:hAnsi="Times New Roman" w:cs="Times New Roman"/>
          <w:sz w:val="24"/>
          <w:szCs w:val="24"/>
          <w:vertAlign w:val="superscript"/>
        </w:rPr>
        <w:instrText xml:space="preserve"> </w:instrText>
      </w:r>
      <w:r w:rsidR="009D3E6D">
        <w:rPr>
          <w:rFonts w:ascii="Times New Roman" w:eastAsia="宋体" w:hAnsi="Times New Roman" w:cs="Times New Roman"/>
          <w:sz w:val="24"/>
          <w:szCs w:val="24"/>
          <w:vertAlign w:val="superscript"/>
        </w:rPr>
        <w:instrText xml:space="preserve"> \* MERGEFORMAT </w:instrText>
      </w:r>
      <w:r w:rsidR="009D3E6D" w:rsidRPr="009D3E6D">
        <w:rPr>
          <w:rFonts w:ascii="Times New Roman" w:eastAsia="宋体" w:hAnsi="Times New Roman" w:cs="Times New Roman"/>
          <w:sz w:val="24"/>
          <w:szCs w:val="24"/>
          <w:vertAlign w:val="superscript"/>
        </w:rPr>
      </w:r>
      <w:r w:rsidR="009D3E6D" w:rsidRPr="009D3E6D">
        <w:rPr>
          <w:rFonts w:ascii="Times New Roman" w:eastAsia="宋体" w:hAnsi="Times New Roman" w:cs="Times New Roman"/>
          <w:sz w:val="24"/>
          <w:szCs w:val="24"/>
          <w:vertAlign w:val="superscript"/>
        </w:rPr>
        <w:fldChar w:fldCharType="separate"/>
      </w:r>
      <w:r w:rsidR="009D3E6D" w:rsidRPr="009D3E6D">
        <w:rPr>
          <w:rFonts w:ascii="Times New Roman" w:eastAsia="宋体" w:hAnsi="Times New Roman" w:cs="Times New Roman"/>
          <w:sz w:val="24"/>
          <w:szCs w:val="24"/>
          <w:vertAlign w:val="superscript"/>
        </w:rPr>
        <w:t>[1]</w:t>
      </w:r>
      <w:r w:rsidR="009D3E6D" w:rsidRPr="009D3E6D">
        <w:rPr>
          <w:rFonts w:ascii="Times New Roman" w:eastAsia="宋体" w:hAnsi="Times New Roman" w:cs="Times New Roman"/>
          <w:sz w:val="24"/>
          <w:szCs w:val="24"/>
          <w:vertAlign w:val="superscript"/>
        </w:rPr>
        <w:fldChar w:fldCharType="end"/>
      </w:r>
      <w:r w:rsidR="00630E00" w:rsidRPr="009D3E6D">
        <w:rPr>
          <w:rFonts w:ascii="Times New Roman" w:eastAsia="宋体" w:hAnsi="Times New Roman" w:cs="Times New Roman" w:hint="eastAsia"/>
          <w:sz w:val="24"/>
          <w:szCs w:val="24"/>
        </w:rPr>
        <w:t>，一类是将深度估计任务看作是一个</w:t>
      </w:r>
      <w:r w:rsidR="006C3155" w:rsidRPr="009D3E6D">
        <w:rPr>
          <w:rFonts w:ascii="Times New Roman" w:eastAsia="宋体" w:hAnsi="Times New Roman" w:cs="Times New Roman" w:hint="eastAsia"/>
          <w:sz w:val="24"/>
          <w:szCs w:val="24"/>
        </w:rPr>
        <w:t>回归任务，直接对各个像素点的深度值进行预测，另一类是</w:t>
      </w:r>
      <w:r w:rsidRPr="009D3E6D">
        <w:rPr>
          <w:rFonts w:ascii="Times New Roman" w:eastAsia="宋体" w:hAnsi="Times New Roman" w:cs="Times New Roman" w:hint="eastAsia"/>
          <w:sz w:val="24"/>
          <w:szCs w:val="24"/>
        </w:rPr>
        <w:t>通过立体匹配的方式，对视差进行估计来间接地获得各个像素的深度值。</w:t>
      </w:r>
      <w:r w:rsidR="0053054B">
        <w:rPr>
          <w:rFonts w:ascii="Times New Roman" w:eastAsia="宋体" w:hAnsi="Times New Roman" w:cs="Times New Roman" w:hint="eastAsia"/>
          <w:sz w:val="24"/>
          <w:szCs w:val="24"/>
        </w:rPr>
        <w:t>随着强化学习的兴起，对抗生成网络</w:t>
      </w:r>
      <w:r w:rsidR="0053054B" w:rsidRPr="0053054B">
        <w:rPr>
          <w:rFonts w:ascii="Times New Roman" w:eastAsia="宋体" w:hAnsi="Times New Roman" w:cs="Times New Roman"/>
          <w:sz w:val="24"/>
          <w:szCs w:val="24"/>
          <w:vertAlign w:val="superscript"/>
        </w:rPr>
        <w:fldChar w:fldCharType="begin"/>
      </w:r>
      <w:r w:rsidR="0053054B" w:rsidRPr="0053054B">
        <w:rPr>
          <w:rFonts w:ascii="Times New Roman" w:eastAsia="宋体" w:hAnsi="Times New Roman" w:cs="Times New Roman"/>
          <w:sz w:val="24"/>
          <w:szCs w:val="24"/>
          <w:vertAlign w:val="superscript"/>
        </w:rPr>
        <w:instrText xml:space="preserve"> </w:instrText>
      </w:r>
      <w:r w:rsidR="0053054B" w:rsidRPr="0053054B">
        <w:rPr>
          <w:rFonts w:ascii="Times New Roman" w:eastAsia="宋体" w:hAnsi="Times New Roman" w:cs="Times New Roman" w:hint="eastAsia"/>
          <w:sz w:val="24"/>
          <w:szCs w:val="24"/>
          <w:vertAlign w:val="superscript"/>
        </w:rPr>
        <w:instrText>REF _Ref17553466 \r \h</w:instrText>
      </w:r>
      <w:r w:rsidR="0053054B" w:rsidRPr="0053054B">
        <w:rPr>
          <w:rFonts w:ascii="Times New Roman" w:eastAsia="宋体" w:hAnsi="Times New Roman" w:cs="Times New Roman"/>
          <w:sz w:val="24"/>
          <w:szCs w:val="24"/>
          <w:vertAlign w:val="superscript"/>
        </w:rPr>
        <w:instrText xml:space="preserve"> </w:instrText>
      </w:r>
      <w:r w:rsidR="0053054B">
        <w:rPr>
          <w:rFonts w:ascii="Times New Roman" w:eastAsia="宋体" w:hAnsi="Times New Roman" w:cs="Times New Roman"/>
          <w:sz w:val="24"/>
          <w:szCs w:val="24"/>
          <w:vertAlign w:val="superscript"/>
        </w:rPr>
        <w:instrText xml:space="preserve"> \* MERGEFORMAT </w:instrText>
      </w:r>
      <w:r w:rsidR="0053054B" w:rsidRPr="0053054B">
        <w:rPr>
          <w:rFonts w:ascii="Times New Roman" w:eastAsia="宋体" w:hAnsi="Times New Roman" w:cs="Times New Roman"/>
          <w:sz w:val="24"/>
          <w:szCs w:val="24"/>
          <w:vertAlign w:val="superscript"/>
        </w:rPr>
      </w:r>
      <w:r w:rsidR="0053054B" w:rsidRPr="0053054B">
        <w:rPr>
          <w:rFonts w:ascii="Times New Roman" w:eastAsia="宋体" w:hAnsi="Times New Roman" w:cs="Times New Roman"/>
          <w:sz w:val="24"/>
          <w:szCs w:val="24"/>
          <w:vertAlign w:val="superscript"/>
        </w:rPr>
        <w:fldChar w:fldCharType="separate"/>
      </w:r>
      <w:r w:rsidR="0053054B" w:rsidRPr="0053054B">
        <w:rPr>
          <w:rFonts w:ascii="Times New Roman" w:eastAsia="宋体" w:hAnsi="Times New Roman" w:cs="Times New Roman"/>
          <w:sz w:val="24"/>
          <w:szCs w:val="24"/>
          <w:vertAlign w:val="superscript"/>
        </w:rPr>
        <w:t>[2]</w:t>
      </w:r>
      <w:r w:rsidR="0053054B" w:rsidRPr="0053054B">
        <w:rPr>
          <w:rFonts w:ascii="Times New Roman" w:eastAsia="宋体" w:hAnsi="Times New Roman" w:cs="Times New Roman"/>
          <w:sz w:val="24"/>
          <w:szCs w:val="24"/>
          <w:vertAlign w:val="superscript"/>
        </w:rPr>
        <w:fldChar w:fldCharType="end"/>
      </w:r>
      <w:r w:rsidR="0053054B">
        <w:rPr>
          <w:rFonts w:ascii="Times New Roman" w:eastAsia="宋体" w:hAnsi="Times New Roman" w:cs="Times New Roman" w:hint="eastAsia"/>
          <w:sz w:val="24"/>
          <w:szCs w:val="24"/>
        </w:rPr>
        <w:t>在生成图片方面取得了显著的效果</w:t>
      </w:r>
      <w:r w:rsidR="00E67445">
        <w:rPr>
          <w:rFonts w:ascii="Times New Roman" w:eastAsia="宋体" w:hAnsi="Times New Roman" w:cs="Times New Roman" w:hint="eastAsia"/>
          <w:sz w:val="24"/>
          <w:szCs w:val="24"/>
        </w:rPr>
        <w:t>。</w:t>
      </w:r>
      <w:r w:rsidR="0053054B">
        <w:rPr>
          <w:rFonts w:ascii="Times New Roman" w:eastAsia="宋体" w:hAnsi="Times New Roman" w:cs="Times New Roman" w:hint="eastAsia"/>
          <w:sz w:val="24"/>
          <w:szCs w:val="24"/>
        </w:rPr>
        <w:t>在本文提出的模型中，我们首先用对抗生成网络来生成双目视图，</w:t>
      </w:r>
      <w:r w:rsidR="00E67445">
        <w:rPr>
          <w:rFonts w:ascii="Times New Roman" w:eastAsia="宋体" w:hAnsi="Times New Roman" w:cs="Times New Roman" w:hint="eastAsia"/>
          <w:sz w:val="24"/>
          <w:szCs w:val="24"/>
        </w:rPr>
        <w:t>为了引入更显式的几何约束，输出更鲁棒的深度估计结果，我们接着用立体匹配的方法来获得视差图，最终得到基于单目图像的深度估计结果。</w:t>
      </w:r>
    </w:p>
    <w:p w14:paraId="41FBB055" w14:textId="6E490851" w:rsidR="000E3D90" w:rsidRDefault="006444C2" w:rsidP="000E3D90">
      <w:pPr>
        <w:pStyle w:val="2"/>
        <w:numPr>
          <w:ilvl w:val="0"/>
          <w:numId w:val="1"/>
        </w:numPr>
        <w:tabs>
          <w:tab w:val="num" w:pos="1134"/>
        </w:tabs>
        <w:spacing w:before="156" w:after="156" w:line="440" w:lineRule="atLeast"/>
        <w:ind w:left="0" w:firstLine="0"/>
      </w:pPr>
      <w:r>
        <w:rPr>
          <w:rFonts w:hint="eastAsia"/>
        </w:rPr>
        <w:t>简介</w:t>
      </w:r>
    </w:p>
    <w:p w14:paraId="6A8B3065" w14:textId="77777777" w:rsidR="0033674A" w:rsidRDefault="006444C2" w:rsidP="006444C2">
      <w:pPr>
        <w:spacing w:line="440" w:lineRule="atLeast"/>
        <w:ind w:firstLineChars="200" w:firstLine="480"/>
        <w:rPr>
          <w:rFonts w:ascii="Times New Roman" w:eastAsia="宋体" w:hAnsi="Times New Roman" w:cs="Times New Roman"/>
          <w:sz w:val="24"/>
          <w:szCs w:val="24"/>
        </w:rPr>
      </w:pPr>
      <w:r w:rsidRPr="006444C2">
        <w:rPr>
          <w:rFonts w:ascii="Times New Roman" w:eastAsia="宋体" w:hAnsi="Times New Roman" w:cs="Times New Roman" w:hint="eastAsia"/>
          <w:sz w:val="24"/>
          <w:szCs w:val="24"/>
        </w:rPr>
        <w:t>随着深度学习的发展，通过神经网络对图像进行特征提取，</w:t>
      </w:r>
      <w:r w:rsidR="00313EE5">
        <w:rPr>
          <w:rFonts w:ascii="Times New Roman" w:eastAsia="宋体" w:hAnsi="Times New Roman" w:cs="Times New Roman" w:hint="eastAsia"/>
          <w:sz w:val="24"/>
          <w:szCs w:val="24"/>
        </w:rPr>
        <w:t>接着用回归的方法</w:t>
      </w:r>
      <w:r w:rsidRPr="006444C2">
        <w:rPr>
          <w:rFonts w:ascii="Times New Roman" w:eastAsia="宋体" w:hAnsi="Times New Roman" w:cs="Times New Roman" w:hint="eastAsia"/>
          <w:sz w:val="24"/>
          <w:szCs w:val="24"/>
        </w:rPr>
        <w:t>直接对像素点的深度信息进行估计的方法取得了不错的效果，但是这样的方法很大程度上是利用了神经网络强大的表现力和记忆力，缺少显式的几何约束，整个网络模型更像是在执行记忆功能，更换场景之后，模型的泛化能力也会受到限制。</w:t>
      </w:r>
      <w:r w:rsidR="00313EE5">
        <w:rPr>
          <w:rFonts w:ascii="Times New Roman" w:eastAsia="宋体" w:hAnsi="Times New Roman" w:cs="Times New Roman" w:hint="eastAsia"/>
          <w:sz w:val="24"/>
          <w:szCs w:val="24"/>
        </w:rPr>
        <w:t>除此之外，基于深度信息标注的数据集，在制作时也会面临传感器精度的问题，标注的深度信息并不一定是准确的，直接对不准确的深度信息进行回归，造成的误差也会相应地增大。</w:t>
      </w:r>
    </w:p>
    <w:p w14:paraId="1B3D1C93" w14:textId="6570E946" w:rsidR="006444C2" w:rsidRPr="006444C2" w:rsidRDefault="0033674A" w:rsidP="006444C2">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相机在成像的过程中，会丢失掉深度这个三维信息，而且这个过程是不可逆的，</w:t>
      </w:r>
      <w:r w:rsidR="006444C2" w:rsidRPr="006444C2">
        <w:rPr>
          <w:rFonts w:ascii="Times New Roman" w:eastAsia="宋体" w:hAnsi="Times New Roman" w:cs="Times New Roman" w:hint="eastAsia"/>
          <w:sz w:val="24"/>
          <w:szCs w:val="24"/>
        </w:rPr>
        <w:t>深度估计问题从原理上来说</w:t>
      </w:r>
      <w:r w:rsidR="00734D88">
        <w:rPr>
          <w:rFonts w:ascii="Times New Roman" w:eastAsia="宋体" w:hAnsi="Times New Roman" w:cs="Times New Roman" w:hint="eastAsia"/>
          <w:sz w:val="24"/>
          <w:szCs w:val="24"/>
        </w:rPr>
        <w:t>就是</w:t>
      </w:r>
      <w:r w:rsidR="006444C2" w:rsidRPr="006444C2">
        <w:rPr>
          <w:rFonts w:ascii="Times New Roman" w:eastAsia="宋体" w:hAnsi="Times New Roman" w:cs="Times New Roman" w:hint="eastAsia"/>
          <w:sz w:val="24"/>
          <w:szCs w:val="24"/>
        </w:rPr>
        <w:t>尝试从二维的图像中恢复出三维的信息，需要两张或两张以上的视图才能完成，所以为了得到更加鲁棒的结果，我们在设计模型时选择从基于立体匹配的方法入手。但是如何用单目视图来完成基于双目的立体匹配呢？</w:t>
      </w:r>
      <w:r w:rsidR="006F5126">
        <w:rPr>
          <w:rFonts w:ascii="Times New Roman" w:eastAsia="宋体" w:hAnsi="Times New Roman" w:cs="Times New Roman" w:hint="eastAsia"/>
          <w:sz w:val="24"/>
          <w:szCs w:val="24"/>
        </w:rPr>
        <w:t>很自然地，会想到要去构建基于当前视图的另一张视图</w:t>
      </w:r>
      <w:r w:rsidR="005D133F">
        <w:rPr>
          <w:rFonts w:ascii="Times New Roman" w:eastAsia="宋体" w:hAnsi="Times New Roman" w:cs="Times New Roman" w:hint="eastAsia"/>
          <w:sz w:val="24"/>
          <w:szCs w:val="24"/>
        </w:rPr>
        <w:t>,</w:t>
      </w:r>
      <w:r w:rsidR="00F4332A">
        <w:rPr>
          <w:rFonts w:ascii="Times New Roman" w:eastAsia="宋体" w:hAnsi="Times New Roman" w:cs="Times New Roman" w:hint="eastAsia"/>
          <w:sz w:val="24"/>
          <w:szCs w:val="24"/>
        </w:rPr>
        <w:t>我们选择通过当前非常火的对抗生成网络</w:t>
      </w:r>
      <w:r w:rsidR="005D133F" w:rsidRPr="005D133F">
        <w:rPr>
          <w:rFonts w:ascii="Times New Roman" w:eastAsia="宋体" w:hAnsi="Times New Roman" w:cs="Times New Roman"/>
          <w:sz w:val="24"/>
          <w:szCs w:val="24"/>
          <w:vertAlign w:val="superscript"/>
        </w:rPr>
        <w:fldChar w:fldCharType="begin"/>
      </w:r>
      <w:r w:rsidR="005D133F" w:rsidRPr="005D133F">
        <w:rPr>
          <w:rFonts w:ascii="Times New Roman" w:eastAsia="宋体" w:hAnsi="Times New Roman" w:cs="Times New Roman"/>
          <w:sz w:val="24"/>
          <w:szCs w:val="24"/>
          <w:vertAlign w:val="superscript"/>
        </w:rPr>
        <w:instrText xml:space="preserve"> </w:instrText>
      </w:r>
      <w:r w:rsidR="005D133F" w:rsidRPr="005D133F">
        <w:rPr>
          <w:rFonts w:ascii="Times New Roman" w:eastAsia="宋体" w:hAnsi="Times New Roman" w:cs="Times New Roman" w:hint="eastAsia"/>
          <w:sz w:val="24"/>
          <w:szCs w:val="24"/>
          <w:vertAlign w:val="superscript"/>
        </w:rPr>
        <w:instrText>REF _Ref17553466 \r \h</w:instrText>
      </w:r>
      <w:r w:rsidR="005D133F" w:rsidRPr="005D133F">
        <w:rPr>
          <w:rFonts w:ascii="Times New Roman" w:eastAsia="宋体" w:hAnsi="Times New Roman" w:cs="Times New Roman"/>
          <w:sz w:val="24"/>
          <w:szCs w:val="24"/>
          <w:vertAlign w:val="superscript"/>
        </w:rPr>
        <w:instrText xml:space="preserve"> </w:instrText>
      </w:r>
      <w:r w:rsidR="005D133F" w:rsidRPr="005D133F">
        <w:rPr>
          <w:rFonts w:ascii="Times New Roman" w:eastAsia="宋体" w:hAnsi="Times New Roman" w:cs="Times New Roman"/>
          <w:sz w:val="24"/>
          <w:szCs w:val="24"/>
          <w:vertAlign w:val="superscript"/>
        </w:rPr>
      </w:r>
      <w:r w:rsidR="005D133F">
        <w:rPr>
          <w:rFonts w:ascii="Times New Roman" w:eastAsia="宋体" w:hAnsi="Times New Roman" w:cs="Times New Roman"/>
          <w:sz w:val="24"/>
          <w:szCs w:val="24"/>
          <w:vertAlign w:val="superscript"/>
        </w:rPr>
        <w:instrText xml:space="preserve"> \* MERGEFORMAT </w:instrText>
      </w:r>
      <w:r w:rsidR="005D133F" w:rsidRPr="005D133F">
        <w:rPr>
          <w:rFonts w:ascii="Times New Roman" w:eastAsia="宋体" w:hAnsi="Times New Roman" w:cs="Times New Roman"/>
          <w:sz w:val="24"/>
          <w:szCs w:val="24"/>
          <w:vertAlign w:val="superscript"/>
        </w:rPr>
        <w:fldChar w:fldCharType="separate"/>
      </w:r>
      <w:r w:rsidR="005D133F" w:rsidRPr="005D133F">
        <w:rPr>
          <w:rFonts w:ascii="Times New Roman" w:eastAsia="宋体" w:hAnsi="Times New Roman" w:cs="Times New Roman"/>
          <w:sz w:val="24"/>
          <w:szCs w:val="24"/>
          <w:vertAlign w:val="superscript"/>
        </w:rPr>
        <w:t>[2]</w:t>
      </w:r>
      <w:r w:rsidR="005D133F" w:rsidRPr="005D133F">
        <w:rPr>
          <w:rFonts w:ascii="Times New Roman" w:eastAsia="宋体" w:hAnsi="Times New Roman" w:cs="Times New Roman"/>
          <w:sz w:val="24"/>
          <w:szCs w:val="24"/>
          <w:vertAlign w:val="superscript"/>
        </w:rPr>
        <w:fldChar w:fldCharType="end"/>
      </w:r>
      <w:r w:rsidR="00F4332A">
        <w:rPr>
          <w:rFonts w:ascii="Times New Roman" w:eastAsia="宋体" w:hAnsi="Times New Roman" w:cs="Times New Roman" w:hint="eastAsia"/>
          <w:sz w:val="24"/>
          <w:szCs w:val="24"/>
        </w:rPr>
        <w:t>来实现</w:t>
      </w:r>
      <w:r w:rsidR="005D133F">
        <w:rPr>
          <w:rFonts w:ascii="Times New Roman" w:eastAsia="宋体" w:hAnsi="Times New Roman" w:cs="Times New Roman" w:hint="eastAsia"/>
          <w:sz w:val="24"/>
          <w:szCs w:val="24"/>
        </w:rPr>
        <w:t>这一功能</w:t>
      </w:r>
      <w:r w:rsidR="00F4332A">
        <w:rPr>
          <w:rFonts w:ascii="Times New Roman" w:eastAsia="宋体" w:hAnsi="Times New Roman" w:cs="Times New Roman" w:hint="eastAsia"/>
          <w:sz w:val="24"/>
          <w:szCs w:val="24"/>
        </w:rPr>
        <w:t>。输入单目视图，由生成器构建基于当前视图的左右两张视图（这里我也没有完全想好是否需要生成两张视图，因为理论上生成另一个视图就能够实现数目视图的功能了，但是我觉得如果生成两张视图，对于生成器的训练可能会更加充分。</w:t>
      </w:r>
      <w:r w:rsidR="00671EAD">
        <w:rPr>
          <w:rFonts w:ascii="Times New Roman" w:eastAsia="宋体" w:hAnsi="Times New Roman" w:cs="Times New Roman" w:hint="eastAsia"/>
          <w:sz w:val="24"/>
          <w:szCs w:val="24"/>
        </w:rPr>
        <w:t>这里</w:t>
      </w:r>
      <w:r w:rsidR="00F4332A">
        <w:rPr>
          <w:rFonts w:ascii="Times New Roman" w:eastAsia="宋体" w:hAnsi="Times New Roman" w:cs="Times New Roman" w:hint="eastAsia"/>
          <w:sz w:val="24"/>
          <w:szCs w:val="24"/>
        </w:rPr>
        <w:t>存在</w:t>
      </w:r>
      <w:r w:rsidR="00671EAD">
        <w:rPr>
          <w:rFonts w:ascii="Times New Roman" w:eastAsia="宋体" w:hAnsi="Times New Roman" w:cs="Times New Roman" w:hint="eastAsia"/>
          <w:sz w:val="24"/>
          <w:szCs w:val="24"/>
        </w:rPr>
        <w:t>的</w:t>
      </w:r>
      <w:r w:rsidR="00F4332A">
        <w:rPr>
          <w:rFonts w:ascii="Times New Roman" w:eastAsia="宋体" w:hAnsi="Times New Roman" w:cs="Times New Roman" w:hint="eastAsia"/>
          <w:sz w:val="24"/>
          <w:szCs w:val="24"/>
        </w:rPr>
        <w:t>一个</w:t>
      </w:r>
      <w:r w:rsidR="00671EAD">
        <w:rPr>
          <w:rFonts w:ascii="Times New Roman" w:eastAsia="宋体" w:hAnsi="Times New Roman" w:cs="Times New Roman" w:hint="eastAsia"/>
          <w:sz w:val="24"/>
          <w:szCs w:val="24"/>
        </w:rPr>
        <w:t>潜在</w:t>
      </w:r>
      <w:r w:rsidR="00F4332A">
        <w:rPr>
          <w:rFonts w:ascii="Times New Roman" w:eastAsia="宋体" w:hAnsi="Times New Roman" w:cs="Times New Roman" w:hint="eastAsia"/>
          <w:sz w:val="24"/>
          <w:szCs w:val="24"/>
        </w:rPr>
        <w:t>问题是，在生成左右视图的时候，生成器对于生成左右视图的特征是否会混淆，这个需要通</w:t>
      </w:r>
      <w:r w:rsidR="00F4332A">
        <w:rPr>
          <w:rFonts w:ascii="Times New Roman" w:eastAsia="宋体" w:hAnsi="Times New Roman" w:cs="Times New Roman" w:hint="eastAsia"/>
          <w:sz w:val="24"/>
          <w:szCs w:val="24"/>
        </w:rPr>
        <w:lastRenderedPageBreak/>
        <w:t>过后期实验的结果再做决定，目前先按照生成两张视图来写</w:t>
      </w:r>
      <w:r w:rsidR="003505D1">
        <w:rPr>
          <w:rFonts w:ascii="Times New Roman" w:eastAsia="宋体" w:hAnsi="Times New Roman" w:cs="Times New Roman" w:hint="eastAsia"/>
          <w:sz w:val="24"/>
          <w:szCs w:val="24"/>
        </w:rPr>
        <w:t>），接着</w:t>
      </w:r>
      <w:r w:rsidR="00BA13F9">
        <w:rPr>
          <w:rFonts w:ascii="Times New Roman" w:eastAsia="宋体" w:hAnsi="Times New Roman" w:cs="Times New Roman" w:hint="eastAsia"/>
          <w:sz w:val="24"/>
          <w:szCs w:val="24"/>
        </w:rPr>
        <w:t>用双目数据集</w:t>
      </w:r>
      <w:r w:rsidR="003505D1">
        <w:rPr>
          <w:rFonts w:ascii="Times New Roman" w:eastAsia="宋体" w:hAnsi="Times New Roman" w:cs="Times New Roman" w:hint="eastAsia"/>
          <w:sz w:val="24"/>
          <w:szCs w:val="24"/>
        </w:rPr>
        <w:t>去训练判别器鉴别真伪图像</w:t>
      </w:r>
      <w:r w:rsidR="003E4DB9">
        <w:rPr>
          <w:rFonts w:ascii="Times New Roman" w:eastAsia="宋体" w:hAnsi="Times New Roman" w:cs="Times New Roman" w:hint="eastAsia"/>
          <w:sz w:val="24"/>
          <w:szCs w:val="24"/>
        </w:rPr>
        <w:t>。</w:t>
      </w:r>
      <w:r w:rsidR="00BA13F9">
        <w:rPr>
          <w:rFonts w:ascii="Times New Roman" w:eastAsia="宋体" w:hAnsi="Times New Roman" w:cs="Times New Roman" w:hint="eastAsia"/>
          <w:sz w:val="24"/>
          <w:szCs w:val="24"/>
        </w:rPr>
        <w:t>我们希望经过训练之后的对抗生成网络能够构建出逼真的双目视图，这样就能够实现单目视图完成双目立体匹配进而得到深度估计结果的效果。</w:t>
      </w:r>
      <w:r w:rsidR="00A07584">
        <w:rPr>
          <w:rFonts w:ascii="Times New Roman" w:eastAsia="宋体" w:hAnsi="Times New Roman" w:cs="Times New Roman" w:hint="eastAsia"/>
          <w:sz w:val="24"/>
          <w:szCs w:val="24"/>
        </w:rPr>
        <w:t>在下面的</w:t>
      </w:r>
      <w:r w:rsidR="00A85DD1">
        <w:rPr>
          <w:rFonts w:ascii="Times New Roman" w:eastAsia="宋体" w:hAnsi="Times New Roman" w:cs="Times New Roman" w:hint="eastAsia"/>
          <w:sz w:val="24"/>
          <w:szCs w:val="24"/>
        </w:rPr>
        <w:t>内容</w:t>
      </w:r>
      <w:r w:rsidR="00A07584">
        <w:rPr>
          <w:rFonts w:ascii="Times New Roman" w:eastAsia="宋体" w:hAnsi="Times New Roman" w:cs="Times New Roman" w:hint="eastAsia"/>
          <w:sz w:val="24"/>
          <w:szCs w:val="24"/>
        </w:rPr>
        <w:t>中，</w:t>
      </w:r>
      <w:r w:rsidR="002925CF">
        <w:rPr>
          <w:rFonts w:ascii="Times New Roman" w:eastAsia="宋体" w:hAnsi="Times New Roman" w:cs="Times New Roman" w:hint="eastAsia"/>
          <w:sz w:val="24"/>
          <w:szCs w:val="24"/>
        </w:rPr>
        <w:t>将</w:t>
      </w:r>
      <w:r w:rsidR="00A07584">
        <w:rPr>
          <w:rFonts w:ascii="Times New Roman" w:eastAsia="宋体" w:hAnsi="Times New Roman" w:cs="Times New Roman" w:hint="eastAsia"/>
          <w:sz w:val="24"/>
          <w:szCs w:val="24"/>
        </w:rPr>
        <w:t>按照双目立体匹配和双目视图构建两部分</w:t>
      </w:r>
      <w:r w:rsidR="00A85DD1">
        <w:rPr>
          <w:rFonts w:ascii="Times New Roman" w:eastAsia="宋体" w:hAnsi="Times New Roman" w:cs="Times New Roman" w:hint="eastAsia"/>
          <w:sz w:val="24"/>
          <w:szCs w:val="24"/>
        </w:rPr>
        <w:t>来分别介绍</w:t>
      </w:r>
      <w:r w:rsidR="007016D6">
        <w:rPr>
          <w:rFonts w:ascii="Times New Roman" w:eastAsia="宋体" w:hAnsi="Times New Roman" w:cs="Times New Roman" w:hint="eastAsia"/>
          <w:sz w:val="24"/>
          <w:szCs w:val="24"/>
        </w:rPr>
        <w:t>。</w:t>
      </w:r>
    </w:p>
    <w:p w14:paraId="39C53AD2" w14:textId="0550739B" w:rsidR="00D35B1C" w:rsidRDefault="006444C2" w:rsidP="006444C2">
      <w:pPr>
        <w:pStyle w:val="2"/>
        <w:numPr>
          <w:ilvl w:val="0"/>
          <w:numId w:val="1"/>
        </w:numPr>
        <w:tabs>
          <w:tab w:val="num" w:pos="1134"/>
        </w:tabs>
        <w:spacing w:before="156" w:after="156" w:line="440" w:lineRule="atLeast"/>
        <w:ind w:left="0" w:firstLine="0"/>
      </w:pPr>
      <w:r w:rsidRPr="006444C2">
        <w:rPr>
          <w:rFonts w:hint="eastAsia"/>
        </w:rPr>
        <w:t>相关工作</w:t>
      </w:r>
    </w:p>
    <w:p w14:paraId="7A6FC7BD" w14:textId="13CC0BBA" w:rsidR="00CD24FD" w:rsidRDefault="00CD24FD" w:rsidP="00CD24FD">
      <w:pPr>
        <w:pStyle w:val="2"/>
        <w:numPr>
          <w:ilvl w:val="1"/>
          <w:numId w:val="1"/>
        </w:numPr>
        <w:spacing w:before="156" w:after="156" w:line="440" w:lineRule="atLeast"/>
        <w:rPr>
          <w:sz w:val="24"/>
          <w:szCs w:val="24"/>
        </w:rPr>
      </w:pPr>
      <w:r w:rsidRPr="00CD24FD">
        <w:rPr>
          <w:rFonts w:hint="eastAsia"/>
          <w:sz w:val="24"/>
          <w:szCs w:val="24"/>
        </w:rPr>
        <w:t>立体匹配</w:t>
      </w:r>
    </w:p>
    <w:p w14:paraId="15EA9858" w14:textId="1C6A59C0" w:rsidR="001A1069" w:rsidRPr="001A1069" w:rsidRDefault="001A1069" w:rsidP="001A1069"/>
    <w:p w14:paraId="491EB918" w14:textId="560705FA" w:rsidR="00CD24FD" w:rsidRDefault="00CD24FD" w:rsidP="002925CF">
      <w:pPr>
        <w:spacing w:line="440" w:lineRule="atLeast"/>
        <w:ind w:firstLineChars="200" w:firstLine="480"/>
        <w:rPr>
          <w:rFonts w:ascii="Times New Roman" w:eastAsia="宋体" w:hAnsi="Times New Roman" w:cs="Times New Roman"/>
          <w:sz w:val="24"/>
          <w:szCs w:val="24"/>
        </w:rPr>
      </w:pPr>
      <w:r w:rsidRPr="002925CF">
        <w:rPr>
          <w:rFonts w:ascii="Times New Roman" w:eastAsia="宋体" w:hAnsi="Times New Roman" w:cs="Times New Roman" w:hint="eastAsia"/>
          <w:sz w:val="24"/>
          <w:szCs w:val="24"/>
        </w:rPr>
        <w:t>传统的立体匹配需要以下四个步骤</w:t>
      </w:r>
      <w:r w:rsidR="00017CEE" w:rsidRPr="00017CEE">
        <w:rPr>
          <w:rFonts w:ascii="Times New Roman" w:eastAsia="宋体" w:hAnsi="Times New Roman" w:cs="Times New Roman"/>
          <w:sz w:val="24"/>
          <w:szCs w:val="24"/>
          <w:vertAlign w:val="superscript"/>
        </w:rPr>
        <w:fldChar w:fldCharType="begin"/>
      </w:r>
      <w:r w:rsidR="00017CEE" w:rsidRPr="00017CEE">
        <w:rPr>
          <w:rFonts w:ascii="Times New Roman" w:eastAsia="宋体" w:hAnsi="Times New Roman" w:cs="Times New Roman"/>
          <w:sz w:val="24"/>
          <w:szCs w:val="24"/>
          <w:vertAlign w:val="superscript"/>
        </w:rPr>
        <w:instrText xml:space="preserve"> </w:instrText>
      </w:r>
      <w:r w:rsidR="00017CEE" w:rsidRPr="00017CEE">
        <w:rPr>
          <w:rFonts w:ascii="Times New Roman" w:eastAsia="宋体" w:hAnsi="Times New Roman" w:cs="Times New Roman" w:hint="eastAsia"/>
          <w:sz w:val="24"/>
          <w:szCs w:val="24"/>
          <w:vertAlign w:val="superscript"/>
        </w:rPr>
        <w:instrText>REF _Ref17571885 \r \h</w:instrText>
      </w:r>
      <w:r w:rsidR="00017CEE" w:rsidRPr="00017CEE">
        <w:rPr>
          <w:rFonts w:ascii="Times New Roman" w:eastAsia="宋体" w:hAnsi="Times New Roman" w:cs="Times New Roman"/>
          <w:sz w:val="24"/>
          <w:szCs w:val="24"/>
          <w:vertAlign w:val="superscript"/>
        </w:rPr>
        <w:instrText xml:space="preserve"> </w:instrText>
      </w:r>
      <w:r w:rsidR="00017CEE">
        <w:rPr>
          <w:rFonts w:ascii="Times New Roman" w:eastAsia="宋体" w:hAnsi="Times New Roman" w:cs="Times New Roman"/>
          <w:sz w:val="24"/>
          <w:szCs w:val="24"/>
          <w:vertAlign w:val="superscript"/>
        </w:rPr>
        <w:instrText xml:space="preserve"> \* MERGEFORMAT </w:instrText>
      </w:r>
      <w:r w:rsidR="00017CEE" w:rsidRPr="00017CEE">
        <w:rPr>
          <w:rFonts w:ascii="Times New Roman" w:eastAsia="宋体" w:hAnsi="Times New Roman" w:cs="Times New Roman"/>
          <w:sz w:val="24"/>
          <w:szCs w:val="24"/>
          <w:vertAlign w:val="superscript"/>
        </w:rPr>
      </w:r>
      <w:r w:rsidR="00017CEE" w:rsidRPr="00017CEE">
        <w:rPr>
          <w:rFonts w:ascii="Times New Roman" w:eastAsia="宋体" w:hAnsi="Times New Roman" w:cs="Times New Roman"/>
          <w:sz w:val="24"/>
          <w:szCs w:val="24"/>
          <w:vertAlign w:val="superscript"/>
        </w:rPr>
        <w:fldChar w:fldCharType="separate"/>
      </w:r>
      <w:r w:rsidR="00017CEE" w:rsidRPr="00017CEE">
        <w:rPr>
          <w:rFonts w:ascii="Times New Roman" w:eastAsia="宋体" w:hAnsi="Times New Roman" w:cs="Times New Roman"/>
          <w:sz w:val="24"/>
          <w:szCs w:val="24"/>
          <w:vertAlign w:val="superscript"/>
        </w:rPr>
        <w:t>[3]</w:t>
      </w:r>
      <w:r w:rsidR="00017CEE" w:rsidRPr="00017CEE">
        <w:rPr>
          <w:rFonts w:ascii="Times New Roman" w:eastAsia="宋体" w:hAnsi="Times New Roman" w:cs="Times New Roman"/>
          <w:sz w:val="24"/>
          <w:szCs w:val="24"/>
          <w:vertAlign w:val="superscript"/>
        </w:rPr>
        <w:fldChar w:fldCharType="end"/>
      </w:r>
      <w:r w:rsidR="00017CEE">
        <w:rPr>
          <w:rFonts w:ascii="Times New Roman" w:eastAsia="宋体" w:hAnsi="Times New Roman" w:cs="Times New Roman" w:hint="eastAsia"/>
          <w:sz w:val="24"/>
          <w:szCs w:val="24"/>
        </w:rPr>
        <w:t>：</w:t>
      </w:r>
    </w:p>
    <w:p w14:paraId="667D3224" w14:textId="3A931365" w:rsidR="00017CEE" w:rsidRDefault="00017CEE" w:rsidP="00017CEE">
      <w:pPr>
        <w:pStyle w:val="a3"/>
        <w:numPr>
          <w:ilvl w:val="0"/>
          <w:numId w:val="3"/>
        </w:numPr>
        <w:spacing w:line="440" w:lineRule="atLeast"/>
        <w:ind w:firstLineChars="0"/>
        <w:rPr>
          <w:rFonts w:ascii="Times New Roman" w:eastAsia="宋体" w:hAnsi="Times New Roman" w:cs="Times New Roman"/>
          <w:sz w:val="24"/>
          <w:szCs w:val="24"/>
        </w:rPr>
      </w:pPr>
      <w:r>
        <w:rPr>
          <w:rFonts w:ascii="Times New Roman" w:eastAsia="宋体" w:hAnsi="Times New Roman" w:cs="Times New Roman"/>
          <w:sz w:val="24"/>
          <w:szCs w:val="24"/>
        </w:rPr>
        <w:t>Matching cost computation</w:t>
      </w:r>
    </w:p>
    <w:p w14:paraId="375BE63B" w14:textId="0CF53876" w:rsidR="00017CEE" w:rsidRDefault="00017CEE" w:rsidP="00017CEE">
      <w:pPr>
        <w:pStyle w:val="a3"/>
        <w:numPr>
          <w:ilvl w:val="0"/>
          <w:numId w:val="3"/>
        </w:numPr>
        <w:spacing w:line="440" w:lineRule="atLeast"/>
        <w:ind w:firstLineChars="0"/>
        <w:rPr>
          <w:rFonts w:ascii="Times New Roman" w:eastAsia="宋体" w:hAnsi="Times New Roman" w:cs="Times New Roman"/>
          <w:sz w:val="24"/>
          <w:szCs w:val="24"/>
        </w:rPr>
      </w:pPr>
      <w:r>
        <w:rPr>
          <w:rFonts w:ascii="Times New Roman" w:eastAsia="宋体" w:hAnsi="Times New Roman" w:cs="Times New Roman"/>
          <w:sz w:val="24"/>
          <w:szCs w:val="24"/>
        </w:rPr>
        <w:t>Cost aggregation</w:t>
      </w:r>
    </w:p>
    <w:p w14:paraId="3683D0AC" w14:textId="7A691E46" w:rsidR="00017CEE" w:rsidRDefault="00017CEE" w:rsidP="00017CEE">
      <w:pPr>
        <w:pStyle w:val="a3"/>
        <w:numPr>
          <w:ilvl w:val="0"/>
          <w:numId w:val="3"/>
        </w:numPr>
        <w:spacing w:line="440" w:lineRule="atLeas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Disparity computation / optimization </w:t>
      </w:r>
    </w:p>
    <w:p w14:paraId="2DBB540C" w14:textId="4ABA8417" w:rsidR="00017CEE" w:rsidRDefault="00017CEE" w:rsidP="00017CEE">
      <w:pPr>
        <w:pStyle w:val="a3"/>
        <w:numPr>
          <w:ilvl w:val="0"/>
          <w:numId w:val="3"/>
        </w:numPr>
        <w:spacing w:line="440" w:lineRule="atLeast"/>
        <w:ind w:firstLineChars="0"/>
        <w:rPr>
          <w:rFonts w:ascii="Times New Roman" w:eastAsia="宋体" w:hAnsi="Times New Roman" w:cs="Times New Roman"/>
          <w:sz w:val="24"/>
          <w:szCs w:val="24"/>
        </w:rPr>
      </w:pPr>
      <w:r>
        <w:rPr>
          <w:rFonts w:ascii="Times New Roman" w:eastAsia="宋体" w:hAnsi="Times New Roman" w:cs="Times New Roman"/>
          <w:sz w:val="24"/>
          <w:szCs w:val="24"/>
        </w:rPr>
        <w:t>Disparity refinement</w:t>
      </w:r>
    </w:p>
    <w:p w14:paraId="62BBC70D" w14:textId="3701D8A4" w:rsidR="00CD75C3" w:rsidRDefault="00CD75C3" w:rsidP="00CD75C3">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第一点的计算匹配代价，我们在这里指的是局部的匹配代价。基本原理是给定在图像上的某一点，选取该像素点邻域内的一个子窗口，在另一幅图像中的一个区域中，根据某舟相似性判断依据，寻找与子窗口最为相似的子图，而其匹配的子图中对应的像素点就是该像素点的匹配点。传统的一种做法是直接根据像素点的强度来进行匹配，经典的算法有</w:t>
      </w:r>
      <w:r>
        <w:rPr>
          <w:rFonts w:ascii="Times New Roman" w:eastAsia="宋体" w:hAnsi="Times New Roman" w:cs="Times New Roman" w:hint="eastAsia"/>
          <w:sz w:val="24"/>
          <w:szCs w:val="24"/>
        </w:rPr>
        <w:t>SSD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SAD</w:t>
      </w:r>
      <w:r>
        <w:rPr>
          <w:rFonts w:ascii="Times New Roman" w:eastAsia="宋体" w:hAnsi="Times New Roman" w:cs="Times New Roman" w:hint="eastAsia"/>
          <w:sz w:val="24"/>
          <w:szCs w:val="24"/>
        </w:rPr>
        <w:t>等。匹配代价的计算是对于左右两幅图像的每一个像素点而言的，默认这里用到的图像是经过标定之后符合对极约束的图像对。</w:t>
      </w:r>
      <w:r w:rsidR="00CA4337">
        <w:rPr>
          <w:rFonts w:ascii="Times New Roman" w:eastAsia="宋体" w:hAnsi="Times New Roman" w:cs="Times New Roman" w:hint="eastAsia"/>
          <w:sz w:val="24"/>
          <w:szCs w:val="24"/>
        </w:rPr>
        <w:t>第二点提到代价聚合的应用是为了减小噪声的影响，在计算匹配代价的时候，不是用单一的像素点来计算而是选择使用像素块来进行计算</w:t>
      </w:r>
      <w:r w:rsidR="0003373B">
        <w:rPr>
          <w:rFonts w:ascii="Times New Roman" w:eastAsia="宋体" w:hAnsi="Times New Roman" w:cs="Times New Roman" w:hint="eastAsia"/>
          <w:sz w:val="24"/>
          <w:szCs w:val="24"/>
        </w:rPr>
        <w:t>，相当于对匹配代价的计算进行了一个滤波的过程。</w:t>
      </w:r>
      <w:r w:rsidR="0070337A">
        <w:rPr>
          <w:rFonts w:ascii="Times New Roman" w:eastAsia="宋体" w:hAnsi="Times New Roman" w:cs="Times New Roman" w:hint="eastAsia"/>
          <w:sz w:val="24"/>
          <w:szCs w:val="24"/>
        </w:rPr>
        <w:t>而视差的计算则是建立在上述</w:t>
      </w:r>
      <w:r w:rsidR="00891D4D">
        <w:rPr>
          <w:rFonts w:ascii="Times New Roman" w:eastAsia="宋体" w:hAnsi="Times New Roman" w:cs="Times New Roman" w:hint="eastAsia"/>
          <w:sz w:val="24"/>
          <w:szCs w:val="24"/>
        </w:rPr>
        <w:t>基础之上，在一定的视差范围之内，如果找到了最小的代价匹配值，就可以认为这个最小值对应的匹配点就是正确的匹配点，这个最小值对应的视差就是当前目标像素和对应匹配的参考像素之间的视差。</w:t>
      </w:r>
    </w:p>
    <w:p w14:paraId="5CE0E6C4" w14:textId="02CCD0B7" w:rsidR="001A1069" w:rsidRPr="001A1069" w:rsidRDefault="001A1069" w:rsidP="001A1069">
      <w:pPr>
        <w:pStyle w:val="2"/>
        <w:numPr>
          <w:ilvl w:val="2"/>
          <w:numId w:val="1"/>
        </w:numPr>
        <w:spacing w:before="156" w:after="156" w:line="440" w:lineRule="atLeast"/>
        <w:rPr>
          <w:sz w:val="24"/>
          <w:szCs w:val="24"/>
        </w:rPr>
      </w:pPr>
      <w:r w:rsidRPr="00945384">
        <w:rPr>
          <w:rFonts w:ascii="Times New Roman" w:hAnsi="Times New Roman"/>
          <w:sz w:val="24"/>
          <w:szCs w:val="24"/>
        </w:rPr>
        <w:t>Full correlation cost</w:t>
      </w:r>
      <w:r w:rsidR="00926380" w:rsidRPr="00945384">
        <w:rPr>
          <w:rFonts w:ascii="Times New Roman" w:hAnsi="Times New Roman"/>
          <w:sz w:val="24"/>
          <w:szCs w:val="24"/>
        </w:rPr>
        <w:t xml:space="preserve"> </w:t>
      </w:r>
      <w:r w:rsidR="00926380" w:rsidRPr="00945384">
        <w:rPr>
          <w:rFonts w:ascii="Times New Roman" w:hAnsi="Times New Roman" w:hint="eastAsia"/>
          <w:sz w:val="24"/>
          <w:szCs w:val="24"/>
        </w:rPr>
        <w:t>volume</w:t>
      </w:r>
    </w:p>
    <w:p w14:paraId="438EAD6F" w14:textId="2B7EBF94" w:rsidR="00913991" w:rsidRDefault="00913991" w:rsidP="00CD75C3">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传统的立体匹配按照上述的四个步骤来计算，</w:t>
      </w:r>
      <w:r w:rsidR="00BD6710">
        <w:rPr>
          <w:rFonts w:ascii="Times New Roman" w:eastAsia="宋体" w:hAnsi="Times New Roman" w:cs="Times New Roman" w:hint="eastAsia"/>
          <w:sz w:val="24"/>
          <w:szCs w:val="24"/>
        </w:rPr>
        <w:t>但是这样的方法并不能通过端到端的方式来进行优化。</w:t>
      </w:r>
      <w:r>
        <w:rPr>
          <w:rFonts w:ascii="Times New Roman" w:eastAsia="宋体" w:hAnsi="Times New Roman" w:cs="Times New Roman" w:hint="eastAsia"/>
          <w:sz w:val="24"/>
          <w:szCs w:val="24"/>
        </w:rPr>
        <w:t>随着深度学习的发展，越来越多的工作在计算匹配代价的时候，</w:t>
      </w:r>
      <w:r w:rsidR="001A099D">
        <w:rPr>
          <w:rFonts w:ascii="Times New Roman" w:eastAsia="宋体" w:hAnsi="Times New Roman" w:cs="Times New Roman" w:hint="eastAsia"/>
          <w:sz w:val="24"/>
          <w:szCs w:val="24"/>
        </w:rPr>
        <w:t>不再用像素点的强度来进行，而是选择通过对特征图进行处理来计算匹</w:t>
      </w:r>
      <w:r w:rsidR="001A099D">
        <w:rPr>
          <w:rFonts w:ascii="Times New Roman" w:eastAsia="宋体" w:hAnsi="Times New Roman" w:cs="Times New Roman" w:hint="eastAsia"/>
          <w:sz w:val="24"/>
          <w:szCs w:val="24"/>
        </w:rPr>
        <w:lastRenderedPageBreak/>
        <w:t>配程度或是一致性。</w:t>
      </w:r>
      <w:r w:rsidR="007B7B0A">
        <w:rPr>
          <w:rFonts w:ascii="Times New Roman" w:eastAsia="宋体" w:hAnsi="Times New Roman" w:cs="Times New Roman" w:hint="eastAsia"/>
          <w:sz w:val="24"/>
          <w:szCs w:val="24"/>
        </w:rPr>
        <w:t>FlowNet</w:t>
      </w:r>
      <w:r w:rsidR="007B7B0A">
        <w:rPr>
          <w:rFonts w:ascii="Times New Roman" w:eastAsia="宋体" w:hAnsi="Times New Roman" w:cs="Times New Roman"/>
          <w:sz w:val="24"/>
          <w:szCs w:val="24"/>
        </w:rPr>
        <w:fldChar w:fldCharType="begin"/>
      </w:r>
      <w:r w:rsidR="007B7B0A">
        <w:rPr>
          <w:rFonts w:ascii="Times New Roman" w:eastAsia="宋体" w:hAnsi="Times New Roman" w:cs="Times New Roman"/>
          <w:sz w:val="24"/>
          <w:szCs w:val="24"/>
        </w:rPr>
        <w:instrText xml:space="preserve"> </w:instrText>
      </w:r>
      <w:r w:rsidR="007B7B0A">
        <w:rPr>
          <w:rFonts w:ascii="Times New Roman" w:eastAsia="宋体" w:hAnsi="Times New Roman" w:cs="Times New Roman" w:hint="eastAsia"/>
          <w:sz w:val="24"/>
          <w:szCs w:val="24"/>
        </w:rPr>
        <w:instrText>REF _Ref17575072 \r \h</w:instrText>
      </w:r>
      <w:r w:rsidR="007B7B0A">
        <w:rPr>
          <w:rFonts w:ascii="Times New Roman" w:eastAsia="宋体" w:hAnsi="Times New Roman" w:cs="Times New Roman"/>
          <w:sz w:val="24"/>
          <w:szCs w:val="24"/>
        </w:rPr>
        <w:instrText xml:space="preserve"> </w:instrText>
      </w:r>
      <w:r w:rsidR="007B7B0A">
        <w:rPr>
          <w:rFonts w:ascii="Times New Roman" w:eastAsia="宋体" w:hAnsi="Times New Roman" w:cs="Times New Roman"/>
          <w:sz w:val="24"/>
          <w:szCs w:val="24"/>
        </w:rPr>
      </w:r>
      <w:r w:rsidR="007B7B0A">
        <w:rPr>
          <w:rFonts w:ascii="Times New Roman" w:eastAsia="宋体" w:hAnsi="Times New Roman" w:cs="Times New Roman"/>
          <w:sz w:val="24"/>
          <w:szCs w:val="24"/>
        </w:rPr>
        <w:fldChar w:fldCharType="separate"/>
      </w:r>
      <w:r w:rsidR="007B7B0A">
        <w:rPr>
          <w:rFonts w:ascii="Times New Roman" w:eastAsia="宋体" w:hAnsi="Times New Roman" w:cs="Times New Roman"/>
          <w:sz w:val="24"/>
          <w:szCs w:val="24"/>
        </w:rPr>
        <w:t>[4]</w:t>
      </w:r>
      <w:r w:rsidR="007B7B0A">
        <w:rPr>
          <w:rFonts w:ascii="Times New Roman" w:eastAsia="宋体" w:hAnsi="Times New Roman" w:cs="Times New Roman"/>
          <w:sz w:val="24"/>
          <w:szCs w:val="24"/>
        </w:rPr>
        <w:fldChar w:fldCharType="end"/>
      </w:r>
      <w:r w:rsidR="00360E7C">
        <w:rPr>
          <w:rFonts w:ascii="Times New Roman" w:eastAsia="宋体" w:hAnsi="Times New Roman" w:cs="Times New Roman" w:hint="eastAsia"/>
          <w:sz w:val="24"/>
          <w:szCs w:val="24"/>
        </w:rPr>
        <w:t>的提出是为了解决光流的问题，同样也需要对视差进行估计。作者提出了两种不同的网络结构，第一种是直接将输入的两张图像联结起来作为一个六通道的输入，经过</w:t>
      </w:r>
      <w:r w:rsidR="00535E2C">
        <w:rPr>
          <w:rFonts w:ascii="Times New Roman" w:eastAsia="宋体" w:hAnsi="Times New Roman" w:cs="Times New Roman" w:hint="eastAsia"/>
          <w:sz w:val="24"/>
          <w:szCs w:val="24"/>
        </w:rPr>
        <w:t>卷积神经网络之后直接输出预测的视差结果。</w:t>
      </w:r>
      <w:r w:rsidR="00AC1F44">
        <w:rPr>
          <w:rFonts w:ascii="Times New Roman" w:eastAsia="宋体" w:hAnsi="Times New Roman" w:cs="Times New Roman" w:hint="eastAsia"/>
          <w:sz w:val="24"/>
          <w:szCs w:val="24"/>
        </w:rPr>
        <w:t>这样的网络结构并没有显式地计算两张图之间的相关性，所以作者又提出了第二种网络结构，两张图像分别经过相同的网络层进行特征的提取，</w:t>
      </w:r>
      <w:r w:rsidR="00A418EA">
        <w:rPr>
          <w:rFonts w:ascii="Times New Roman" w:eastAsia="宋体" w:hAnsi="Times New Roman" w:cs="Times New Roman" w:hint="eastAsia"/>
          <w:sz w:val="24"/>
          <w:szCs w:val="24"/>
        </w:rPr>
        <w:t>在后面的阶段，将两个特征进行融合。通过这样的方式，能够相对独立地计算出有意义的特征，然后在更高层进行特征的合并。这样找到两组图像的特征向量之后进行比较的操作类似于标准的匹配操作，作者通过提出</w:t>
      </w:r>
      <w:r w:rsidR="00A418EA">
        <w:rPr>
          <w:rFonts w:ascii="Times New Roman" w:eastAsia="宋体" w:hAnsi="Times New Roman" w:cs="Times New Roman" w:hint="eastAsia"/>
          <w:sz w:val="24"/>
          <w:szCs w:val="24"/>
        </w:rPr>
        <w:t>corr</w:t>
      </w:r>
      <w:r w:rsidR="00A418EA">
        <w:rPr>
          <w:rFonts w:ascii="Times New Roman" w:eastAsia="宋体" w:hAnsi="Times New Roman" w:cs="Times New Roman"/>
          <w:sz w:val="24"/>
          <w:szCs w:val="24"/>
        </w:rPr>
        <w:t xml:space="preserve"> </w:t>
      </w:r>
      <w:r w:rsidR="00A418EA">
        <w:rPr>
          <w:rFonts w:ascii="Times New Roman" w:eastAsia="宋体" w:hAnsi="Times New Roman" w:cs="Times New Roman" w:hint="eastAsia"/>
          <w:sz w:val="24"/>
          <w:szCs w:val="24"/>
        </w:rPr>
        <w:t>layer</w:t>
      </w:r>
      <w:r w:rsidR="00A418EA">
        <w:rPr>
          <w:rFonts w:ascii="Times New Roman" w:eastAsia="宋体" w:hAnsi="Times New Roman" w:cs="Times New Roman" w:hint="eastAsia"/>
          <w:sz w:val="24"/>
          <w:szCs w:val="24"/>
        </w:rPr>
        <w:t>网络层来解决匹配的问题。</w:t>
      </w:r>
    </w:p>
    <w:p w14:paraId="6839F354" w14:textId="2944A6BB" w:rsidR="00C456FB" w:rsidRDefault="00C456FB" w:rsidP="00C456FB">
      <w:pPr>
        <w:spacing w:line="440" w:lineRule="atLeas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2698989F" wp14:editId="467FA0B2">
            <wp:extent cx="5274310" cy="2730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ne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730500"/>
                    </a:xfrm>
                    <a:prstGeom prst="rect">
                      <a:avLst/>
                    </a:prstGeom>
                  </pic:spPr>
                </pic:pic>
              </a:graphicData>
            </a:graphic>
          </wp:inline>
        </w:drawing>
      </w:r>
    </w:p>
    <w:p w14:paraId="49BD1426" w14:textId="60AE856C" w:rsidR="00C456FB" w:rsidRDefault="00C456FB" w:rsidP="00C456FB">
      <w:pPr>
        <w:spacing w:line="440" w:lineRule="atLeast"/>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3</w:t>
      </w:r>
      <w:r>
        <w:rPr>
          <w:rFonts w:ascii="Times New Roman" w:eastAsia="宋体" w:hAnsi="Times New Roman" w:cs="Times New Roman"/>
          <w:szCs w:val="21"/>
        </w:rPr>
        <w:t xml:space="preserve">.1 </w:t>
      </w:r>
      <w:r w:rsidRPr="00C456FB">
        <w:rPr>
          <w:rFonts w:ascii="Times New Roman" w:eastAsia="宋体" w:hAnsi="Times New Roman" w:cs="Times New Roman" w:hint="eastAsia"/>
          <w:szCs w:val="21"/>
        </w:rPr>
        <w:t>FlowNet</w:t>
      </w:r>
      <w:r w:rsidRPr="00C456FB">
        <w:rPr>
          <w:rFonts w:ascii="Times New Roman" w:eastAsia="宋体" w:hAnsi="Times New Roman" w:cs="Times New Roman"/>
          <w:szCs w:val="21"/>
        </w:rPr>
        <w:t xml:space="preserve"> </w:t>
      </w:r>
      <w:r w:rsidRPr="00C456FB">
        <w:rPr>
          <w:rFonts w:ascii="Times New Roman" w:eastAsia="宋体" w:hAnsi="Times New Roman" w:cs="Times New Roman" w:hint="eastAsia"/>
          <w:szCs w:val="21"/>
        </w:rPr>
        <w:t>Architecture</w:t>
      </w:r>
    </w:p>
    <w:p w14:paraId="4C5EFDE6" w14:textId="3F953CB3" w:rsidR="00CD75C3" w:rsidRDefault="00C456FB" w:rsidP="00165EDE">
      <w:pPr>
        <w:spacing w:line="440" w:lineRule="atLeast"/>
        <w:ind w:firstLineChars="200" w:firstLine="480"/>
        <w:rPr>
          <w:rFonts w:ascii="Times New Roman" w:eastAsia="宋体" w:hAnsi="Times New Roman" w:cs="Times New Roman"/>
          <w:szCs w:val="21"/>
        </w:rPr>
      </w:pPr>
      <w:r w:rsidRPr="00165EDE">
        <w:rPr>
          <w:rFonts w:ascii="Times New Roman" w:eastAsia="宋体" w:hAnsi="Times New Roman" w:cs="Times New Roman" w:hint="eastAsia"/>
          <w:sz w:val="24"/>
          <w:szCs w:val="24"/>
        </w:rPr>
        <w:t>corr</w:t>
      </w:r>
      <w:r w:rsidRPr="00165EDE">
        <w:rPr>
          <w:rFonts w:ascii="Times New Roman" w:eastAsia="宋体" w:hAnsi="Times New Roman" w:cs="Times New Roman"/>
          <w:sz w:val="24"/>
          <w:szCs w:val="24"/>
        </w:rPr>
        <w:t xml:space="preserve"> </w:t>
      </w:r>
      <w:r w:rsidRPr="00165EDE">
        <w:rPr>
          <w:rFonts w:ascii="Times New Roman" w:eastAsia="宋体" w:hAnsi="Times New Roman" w:cs="Times New Roman" w:hint="eastAsia"/>
          <w:sz w:val="24"/>
          <w:szCs w:val="24"/>
        </w:rPr>
        <w:t>layer</w:t>
      </w:r>
      <w:r w:rsidR="00D240E9" w:rsidRPr="00165EDE">
        <w:rPr>
          <w:rFonts w:ascii="Times New Roman" w:eastAsia="宋体" w:hAnsi="Times New Roman" w:cs="Times New Roman" w:hint="eastAsia"/>
          <w:sz w:val="24"/>
          <w:szCs w:val="24"/>
        </w:rPr>
        <w:t>所执行的计算是，在以</w:t>
      </w:r>
      <w:r w:rsidR="00D240E9" w:rsidRPr="00165EDE">
        <w:rPr>
          <w:rFonts w:ascii="Times New Roman" w:eastAsia="宋体" w:hAnsi="Times New Roman" w:cs="Times New Roman" w:hint="eastAsia"/>
          <w:sz w:val="24"/>
          <w:szCs w:val="24"/>
        </w:rPr>
        <w:t>x</w:t>
      </w:r>
      <w:r w:rsidR="00D240E9" w:rsidRPr="00165EDE">
        <w:rPr>
          <w:rFonts w:ascii="Times New Roman" w:eastAsia="宋体" w:hAnsi="Times New Roman" w:cs="Times New Roman"/>
          <w:sz w:val="24"/>
          <w:szCs w:val="24"/>
        </w:rPr>
        <w:t>1</w:t>
      </w:r>
      <w:r w:rsidR="00D240E9" w:rsidRPr="00165EDE">
        <w:rPr>
          <w:rFonts w:ascii="Times New Roman" w:eastAsia="宋体" w:hAnsi="Times New Roman" w:cs="Times New Roman" w:hint="eastAsia"/>
          <w:sz w:val="24"/>
          <w:szCs w:val="24"/>
        </w:rPr>
        <w:t>和</w:t>
      </w:r>
      <w:r w:rsidR="00D240E9" w:rsidRPr="00165EDE">
        <w:rPr>
          <w:rFonts w:ascii="Times New Roman" w:eastAsia="宋体" w:hAnsi="Times New Roman" w:cs="Times New Roman" w:hint="eastAsia"/>
          <w:sz w:val="24"/>
          <w:szCs w:val="24"/>
        </w:rPr>
        <w:t>x</w:t>
      </w:r>
      <w:r w:rsidR="00D240E9" w:rsidRPr="00165EDE">
        <w:rPr>
          <w:rFonts w:ascii="Times New Roman" w:eastAsia="宋体" w:hAnsi="Times New Roman" w:cs="Times New Roman"/>
          <w:sz w:val="24"/>
          <w:szCs w:val="24"/>
        </w:rPr>
        <w:t>2</w:t>
      </w:r>
      <w:r w:rsidR="00D240E9" w:rsidRPr="00165EDE">
        <w:rPr>
          <w:rFonts w:ascii="Times New Roman" w:eastAsia="宋体" w:hAnsi="Times New Roman" w:cs="Times New Roman" w:hint="eastAsia"/>
          <w:sz w:val="24"/>
          <w:szCs w:val="24"/>
        </w:rPr>
        <w:t>为中心的两个图像块中，像素点</w:t>
      </w:r>
      <w:r w:rsidR="00D240E9" w:rsidRPr="00165EDE">
        <w:rPr>
          <w:rFonts w:ascii="Times New Roman" w:eastAsia="宋体" w:hAnsi="Times New Roman" w:cs="Times New Roman" w:hint="eastAsia"/>
          <w:sz w:val="24"/>
          <w:szCs w:val="24"/>
        </w:rPr>
        <w:t>x</w:t>
      </w:r>
      <w:r w:rsidR="00D240E9" w:rsidRPr="00165EDE">
        <w:rPr>
          <w:rFonts w:ascii="Times New Roman" w:eastAsia="宋体" w:hAnsi="Times New Roman" w:cs="Times New Roman"/>
          <w:sz w:val="24"/>
          <w:szCs w:val="24"/>
        </w:rPr>
        <w:t>1</w:t>
      </w:r>
      <w:r w:rsidR="00D240E9" w:rsidRPr="00165EDE">
        <w:rPr>
          <w:rFonts w:ascii="Times New Roman" w:eastAsia="宋体" w:hAnsi="Times New Roman" w:cs="Times New Roman" w:hint="eastAsia"/>
          <w:sz w:val="24"/>
          <w:szCs w:val="24"/>
        </w:rPr>
        <w:t>和</w:t>
      </w:r>
      <w:r w:rsidR="00D240E9" w:rsidRPr="00165EDE">
        <w:rPr>
          <w:rFonts w:ascii="Times New Roman" w:eastAsia="宋体" w:hAnsi="Times New Roman" w:cs="Times New Roman" w:hint="eastAsia"/>
          <w:sz w:val="24"/>
          <w:szCs w:val="24"/>
        </w:rPr>
        <w:t>x</w:t>
      </w:r>
      <w:r w:rsidR="00D240E9" w:rsidRPr="00165EDE">
        <w:rPr>
          <w:rFonts w:ascii="Times New Roman" w:eastAsia="宋体" w:hAnsi="Times New Roman" w:cs="Times New Roman"/>
          <w:sz w:val="24"/>
          <w:szCs w:val="24"/>
        </w:rPr>
        <w:t>2</w:t>
      </w:r>
      <w:r w:rsidR="00D240E9" w:rsidRPr="00165EDE">
        <w:rPr>
          <w:rFonts w:ascii="Times New Roman" w:eastAsia="宋体" w:hAnsi="Times New Roman" w:cs="Times New Roman" w:hint="eastAsia"/>
          <w:sz w:val="24"/>
          <w:szCs w:val="24"/>
        </w:rPr>
        <w:t>之间的一致性计算如下：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779"/>
        <w:gridCol w:w="238"/>
      </w:tblGrid>
      <w:tr w:rsidR="00D240E9" w14:paraId="1C32BAFF" w14:textId="77777777" w:rsidTr="00D240E9">
        <w:tc>
          <w:tcPr>
            <w:tcW w:w="279" w:type="dxa"/>
          </w:tcPr>
          <w:p w14:paraId="6D492A47" w14:textId="77777777" w:rsidR="00D240E9" w:rsidRDefault="00D240E9" w:rsidP="00CD75C3">
            <w:pPr>
              <w:spacing w:line="440" w:lineRule="atLeast"/>
              <w:rPr>
                <w:rFonts w:ascii="Times New Roman" w:eastAsia="宋体" w:hAnsi="Times New Roman" w:cs="Times New Roman"/>
                <w:szCs w:val="21"/>
              </w:rPr>
            </w:pPr>
          </w:p>
        </w:tc>
        <w:tc>
          <w:tcPr>
            <w:tcW w:w="7779" w:type="dxa"/>
          </w:tcPr>
          <w:p w14:paraId="2AE7D570" w14:textId="613C888D" w:rsidR="00D240E9" w:rsidRDefault="00D240E9" w:rsidP="00CD75C3">
            <w:pPr>
              <w:spacing w:line="440" w:lineRule="atLeast"/>
              <w:rPr>
                <w:rFonts w:ascii="Times New Roman" w:eastAsia="宋体" w:hAnsi="Times New Roman" w:cs="Times New Roman"/>
                <w:szCs w:val="21"/>
              </w:rPr>
            </w:pPr>
            <m:oMathPara>
              <m:oMath>
                <m:r>
                  <m:rPr>
                    <m:sty m:val="p"/>
                  </m:rPr>
                  <w:rPr>
                    <w:rFonts w:ascii="Cambria Math" w:eastAsia="宋体" w:hAnsi="Cambria Math" w:cs="Times New Roman" w:hint="eastAsia"/>
                    <w:szCs w:val="21"/>
                  </w:rPr>
                  <m:t>c</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2</m:t>
                        </m:r>
                      </m:sub>
                    </m:sSub>
                  </m:e>
                </m:d>
                <m:r>
                  <m:rPr>
                    <m:sty m:val="p"/>
                  </m:rPr>
                  <w:rPr>
                    <w:rFonts w:ascii="Cambria Math" w:eastAsia="宋体" w:hAnsi="Cambria Math" w:cs="Times New Roman"/>
                    <w:szCs w:val="21"/>
                  </w:rPr>
                  <m:t>=</m:t>
                </m:r>
                <m:nary>
                  <m:naryPr>
                    <m:chr m:val="∑"/>
                    <m:supHide m:val="1"/>
                    <m:ctrlPr>
                      <w:rPr>
                        <w:rFonts w:ascii="Cambria Math" w:eastAsia="宋体" w:hAnsi="Cambria Math" w:cs="Times New Roman"/>
                        <w:szCs w:val="21"/>
                      </w:rPr>
                    </m:ctrlPr>
                  </m:naryPr>
                  <m:sub>
                    <m:r>
                      <m:rPr>
                        <m:sty m:val="p"/>
                      </m:rPr>
                      <w:rPr>
                        <w:rFonts w:ascii="Cambria Math" w:eastAsia="宋体" w:hAnsi="Cambria Math" w:cs="Times New Roman"/>
                        <w:szCs w:val="21"/>
                      </w:rPr>
                      <m:t>oε</m:t>
                    </m:r>
                    <m:d>
                      <m:dPr>
                        <m:begChr m:val="["/>
                        <m:endChr m:val="]"/>
                        <m:ctrlPr>
                          <w:rPr>
                            <w:rFonts w:ascii="Cambria Math" w:eastAsia="宋体" w:hAnsi="Cambria Math" w:cs="Times New Roman"/>
                            <w:szCs w:val="21"/>
                          </w:rPr>
                        </m:ctrlPr>
                      </m:dPr>
                      <m:e>
                        <m:r>
                          <w:rPr>
                            <w:rFonts w:ascii="Cambria Math" w:eastAsia="宋体" w:hAnsi="Cambria Math" w:cs="Times New Roman"/>
                            <w:szCs w:val="21"/>
                          </w:rPr>
                          <m:t>-k,k</m:t>
                        </m:r>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-k,k</m:t>
                        </m:r>
                      </m:e>
                    </m:d>
                  </m:sub>
                  <m:sup/>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1</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+o</m:t>
                                </m:r>
                              </m:e>
                            </m:d>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+o</m:t>
                                </m:r>
                              </m:e>
                            </m:d>
                          </m:sub>
                        </m:sSub>
                      </m:e>
                    </m:d>
                  </m:e>
                </m:nary>
              </m:oMath>
            </m:oMathPara>
          </w:p>
        </w:tc>
        <w:tc>
          <w:tcPr>
            <w:tcW w:w="238" w:type="dxa"/>
          </w:tcPr>
          <w:p w14:paraId="1AF3F60B" w14:textId="77777777" w:rsidR="00D240E9" w:rsidRDefault="00D240E9" w:rsidP="00CD75C3">
            <w:pPr>
              <w:spacing w:line="440" w:lineRule="atLeast"/>
              <w:rPr>
                <w:rFonts w:ascii="Times New Roman" w:eastAsia="宋体" w:hAnsi="Times New Roman" w:cs="Times New Roman"/>
                <w:szCs w:val="21"/>
              </w:rPr>
            </w:pPr>
          </w:p>
        </w:tc>
      </w:tr>
    </w:tbl>
    <w:p w14:paraId="0B672C10" w14:textId="10A8533C" w:rsidR="00165EDE" w:rsidRDefault="00FA4D2F" w:rsidP="00165EDE">
      <w:pPr>
        <w:spacing w:line="440" w:lineRule="atLeast"/>
        <w:ind w:firstLineChars="200" w:firstLine="480"/>
        <w:rPr>
          <w:rFonts w:ascii="Times New Roman" w:eastAsia="宋体" w:hAnsi="Times New Roman" w:cs="Times New Roman"/>
          <w:sz w:val="24"/>
          <w:szCs w:val="24"/>
        </w:rPr>
      </w:pPr>
      <w:r w:rsidRPr="00165EDE">
        <w:rPr>
          <w:rFonts w:ascii="Times New Roman" w:eastAsia="宋体" w:hAnsi="Times New Roman" w:cs="Times New Roman" w:hint="eastAsia"/>
          <w:sz w:val="24"/>
          <w:szCs w:val="24"/>
        </w:rPr>
        <w:t>经过</w:t>
      </w:r>
      <w:r w:rsidR="00336437" w:rsidRPr="00165EDE">
        <w:rPr>
          <w:rFonts w:ascii="Times New Roman" w:eastAsia="宋体" w:hAnsi="Times New Roman" w:cs="Times New Roman" w:hint="eastAsia"/>
          <w:sz w:val="24"/>
          <w:szCs w:val="24"/>
        </w:rPr>
        <w:t>corr</w:t>
      </w:r>
      <w:r w:rsidR="00336437" w:rsidRPr="00165EDE">
        <w:rPr>
          <w:rFonts w:ascii="Times New Roman" w:eastAsia="宋体" w:hAnsi="Times New Roman" w:cs="Times New Roman"/>
          <w:sz w:val="24"/>
          <w:szCs w:val="24"/>
        </w:rPr>
        <w:t xml:space="preserve"> </w:t>
      </w:r>
      <w:r w:rsidR="00336437" w:rsidRPr="00165EDE">
        <w:rPr>
          <w:rFonts w:ascii="Times New Roman" w:eastAsia="宋体" w:hAnsi="Times New Roman" w:cs="Times New Roman" w:hint="eastAsia"/>
          <w:sz w:val="24"/>
          <w:szCs w:val="24"/>
        </w:rPr>
        <w:t>layer</w:t>
      </w:r>
      <w:r w:rsidR="00336437" w:rsidRPr="00165EDE">
        <w:rPr>
          <w:rFonts w:ascii="Times New Roman" w:eastAsia="宋体" w:hAnsi="Times New Roman" w:cs="Times New Roman" w:hint="eastAsia"/>
          <w:sz w:val="24"/>
          <w:szCs w:val="24"/>
        </w:rPr>
        <w:t>的计算之后能够将两张图像特征的相关性结合起来，用于后面进一步的卷积处理，最终得到估计的视差。</w:t>
      </w:r>
      <w:r w:rsidR="00165EDE">
        <w:rPr>
          <w:rFonts w:ascii="Times New Roman" w:eastAsia="宋体" w:hAnsi="Times New Roman" w:cs="Times New Roman" w:hint="eastAsia"/>
          <w:sz w:val="24"/>
          <w:szCs w:val="24"/>
        </w:rPr>
        <w:t>DispNet</w:t>
      </w:r>
      <w:r w:rsidR="001A1069">
        <w:rPr>
          <w:rFonts w:ascii="Times New Roman" w:eastAsia="宋体" w:hAnsi="Times New Roman" w:cs="Times New Roman" w:hint="eastAsia"/>
          <w:sz w:val="24"/>
          <w:szCs w:val="24"/>
        </w:rPr>
        <w:t>C</w:t>
      </w:r>
      <w:r w:rsidR="00165EDE">
        <w:rPr>
          <w:rFonts w:ascii="Times New Roman" w:eastAsia="宋体" w:hAnsi="Times New Roman" w:cs="Times New Roman"/>
          <w:sz w:val="24"/>
          <w:szCs w:val="24"/>
        </w:rPr>
        <w:fldChar w:fldCharType="begin"/>
      </w:r>
      <w:r w:rsidR="00165EDE">
        <w:rPr>
          <w:rFonts w:ascii="Times New Roman" w:eastAsia="宋体" w:hAnsi="Times New Roman" w:cs="Times New Roman"/>
          <w:sz w:val="24"/>
          <w:szCs w:val="24"/>
        </w:rPr>
        <w:instrText xml:space="preserve"> </w:instrText>
      </w:r>
      <w:r w:rsidR="00165EDE">
        <w:rPr>
          <w:rFonts w:ascii="Times New Roman" w:eastAsia="宋体" w:hAnsi="Times New Roman" w:cs="Times New Roman" w:hint="eastAsia"/>
          <w:sz w:val="24"/>
          <w:szCs w:val="24"/>
        </w:rPr>
        <w:instrText>REF _Ref17579948 \r \h</w:instrText>
      </w:r>
      <w:r w:rsidR="00165EDE">
        <w:rPr>
          <w:rFonts w:ascii="Times New Roman" w:eastAsia="宋体" w:hAnsi="Times New Roman" w:cs="Times New Roman"/>
          <w:sz w:val="24"/>
          <w:szCs w:val="24"/>
        </w:rPr>
        <w:instrText xml:space="preserve"> </w:instrText>
      </w:r>
      <w:r w:rsidR="00165EDE">
        <w:rPr>
          <w:rFonts w:ascii="Times New Roman" w:eastAsia="宋体" w:hAnsi="Times New Roman" w:cs="Times New Roman"/>
          <w:sz w:val="24"/>
          <w:szCs w:val="24"/>
        </w:rPr>
      </w:r>
      <w:r w:rsidR="00165EDE">
        <w:rPr>
          <w:rFonts w:ascii="Times New Roman" w:eastAsia="宋体" w:hAnsi="Times New Roman" w:cs="Times New Roman"/>
          <w:sz w:val="24"/>
          <w:szCs w:val="24"/>
        </w:rPr>
        <w:fldChar w:fldCharType="separate"/>
      </w:r>
      <w:r w:rsidR="00165EDE">
        <w:rPr>
          <w:rFonts w:ascii="Times New Roman" w:eastAsia="宋体" w:hAnsi="Times New Roman" w:cs="Times New Roman"/>
          <w:sz w:val="24"/>
          <w:szCs w:val="24"/>
        </w:rPr>
        <w:t>[5]</w:t>
      </w:r>
      <w:r w:rsidR="00165EDE">
        <w:rPr>
          <w:rFonts w:ascii="Times New Roman" w:eastAsia="宋体" w:hAnsi="Times New Roman" w:cs="Times New Roman"/>
          <w:sz w:val="24"/>
          <w:szCs w:val="24"/>
        </w:rPr>
        <w:fldChar w:fldCharType="end"/>
      </w:r>
      <w:r w:rsidR="00165EDE">
        <w:rPr>
          <w:rFonts w:ascii="Times New Roman" w:eastAsia="宋体" w:hAnsi="Times New Roman" w:cs="Times New Roman" w:hint="eastAsia"/>
          <w:sz w:val="24"/>
          <w:szCs w:val="24"/>
        </w:rPr>
        <w:t>在</w:t>
      </w:r>
      <w:r w:rsidR="00165EDE">
        <w:rPr>
          <w:rFonts w:ascii="Times New Roman" w:eastAsia="宋体" w:hAnsi="Times New Roman" w:cs="Times New Roman" w:hint="eastAsia"/>
          <w:sz w:val="24"/>
          <w:szCs w:val="24"/>
        </w:rPr>
        <w:t>FlowNet</w:t>
      </w:r>
      <w:r w:rsidR="00165EDE">
        <w:rPr>
          <w:rFonts w:ascii="Times New Roman" w:eastAsia="宋体" w:hAnsi="Times New Roman" w:cs="Times New Roman" w:hint="eastAsia"/>
          <w:sz w:val="24"/>
          <w:szCs w:val="24"/>
        </w:rPr>
        <w:t>的基础上</w:t>
      </w:r>
      <w:r w:rsidR="00FE1D2A">
        <w:rPr>
          <w:rFonts w:ascii="Times New Roman" w:eastAsia="宋体" w:hAnsi="Times New Roman" w:cs="Times New Roman" w:hint="eastAsia"/>
          <w:sz w:val="24"/>
          <w:szCs w:val="24"/>
        </w:rPr>
        <w:t>，在上采样的过程中</w:t>
      </w:r>
      <w:r w:rsidR="00165EDE">
        <w:rPr>
          <w:rFonts w:ascii="Times New Roman" w:eastAsia="宋体" w:hAnsi="Times New Roman" w:cs="Times New Roman" w:hint="eastAsia"/>
          <w:sz w:val="24"/>
          <w:szCs w:val="24"/>
        </w:rPr>
        <w:t>添加了一些额外的卷积层，获得了更加平滑的视差输出</w:t>
      </w:r>
      <w:r w:rsidR="00FE1D2A">
        <w:rPr>
          <w:rFonts w:ascii="Times New Roman" w:eastAsia="宋体" w:hAnsi="Times New Roman" w:cs="Times New Roman" w:hint="eastAsia"/>
          <w:sz w:val="24"/>
          <w:szCs w:val="24"/>
        </w:rPr>
        <w:t>，在模型设计的思想上并没有本质的改变</w:t>
      </w:r>
      <w:r w:rsidR="00165EDE">
        <w:rPr>
          <w:rFonts w:ascii="Times New Roman" w:eastAsia="宋体" w:hAnsi="Times New Roman" w:cs="Times New Roman" w:hint="eastAsia"/>
          <w:sz w:val="24"/>
          <w:szCs w:val="24"/>
        </w:rPr>
        <w:t>。</w:t>
      </w:r>
      <w:r w:rsidR="001A1069">
        <w:rPr>
          <w:rFonts w:ascii="Times New Roman" w:eastAsia="宋体" w:hAnsi="Times New Roman" w:cs="Times New Roman" w:hint="eastAsia"/>
          <w:sz w:val="24"/>
          <w:szCs w:val="24"/>
        </w:rPr>
        <w:t>以</w:t>
      </w:r>
      <w:r w:rsidR="001A1069">
        <w:rPr>
          <w:rFonts w:ascii="Times New Roman" w:eastAsia="宋体" w:hAnsi="Times New Roman" w:cs="Times New Roman" w:hint="eastAsia"/>
          <w:sz w:val="24"/>
          <w:szCs w:val="24"/>
        </w:rPr>
        <w:t>FlowNet</w:t>
      </w:r>
      <w:r w:rsidR="001A1069">
        <w:rPr>
          <w:rFonts w:ascii="Times New Roman" w:eastAsia="宋体" w:hAnsi="Times New Roman" w:cs="Times New Roman" w:hint="eastAsia"/>
          <w:sz w:val="24"/>
          <w:szCs w:val="24"/>
        </w:rPr>
        <w:t>和</w:t>
      </w:r>
      <w:r w:rsidR="001A1069">
        <w:rPr>
          <w:rFonts w:ascii="Times New Roman" w:eastAsia="宋体" w:hAnsi="Times New Roman" w:cs="Times New Roman" w:hint="eastAsia"/>
          <w:sz w:val="24"/>
          <w:szCs w:val="24"/>
        </w:rPr>
        <w:t>DispNetC</w:t>
      </w:r>
      <w:r w:rsidR="001A1069">
        <w:rPr>
          <w:rFonts w:ascii="Times New Roman" w:eastAsia="宋体" w:hAnsi="Times New Roman" w:cs="Times New Roman" w:hint="eastAsia"/>
          <w:sz w:val="24"/>
          <w:szCs w:val="24"/>
        </w:rPr>
        <w:t>为代表的方法在使用</w:t>
      </w:r>
      <w:r w:rsidR="001A1069">
        <w:rPr>
          <w:rFonts w:ascii="Times New Roman" w:eastAsia="宋体" w:hAnsi="Times New Roman" w:cs="Times New Roman" w:hint="eastAsia"/>
          <w:sz w:val="24"/>
          <w:szCs w:val="24"/>
        </w:rPr>
        <w:t>2D</w:t>
      </w:r>
      <w:r w:rsidR="001A1069">
        <w:rPr>
          <w:rFonts w:ascii="Times New Roman" w:eastAsia="宋体" w:hAnsi="Times New Roman" w:cs="Times New Roman" w:hint="eastAsia"/>
          <w:sz w:val="24"/>
          <w:szCs w:val="24"/>
        </w:rPr>
        <w:t>卷积神经网络提取出来</w:t>
      </w:r>
      <w:r w:rsidR="00FC1B28">
        <w:rPr>
          <w:rFonts w:ascii="Times New Roman" w:eastAsia="宋体" w:hAnsi="Times New Roman" w:cs="Times New Roman" w:hint="eastAsia"/>
          <w:sz w:val="24"/>
          <w:szCs w:val="24"/>
        </w:rPr>
        <w:t>左右视图各自的</w:t>
      </w:r>
      <w:r w:rsidR="001A1069">
        <w:rPr>
          <w:rFonts w:ascii="Times New Roman" w:eastAsia="宋体" w:hAnsi="Times New Roman" w:cs="Times New Roman" w:hint="eastAsia"/>
          <w:sz w:val="24"/>
          <w:szCs w:val="24"/>
        </w:rPr>
        <w:t>特征之后，直接计算</w:t>
      </w:r>
      <w:r w:rsidR="001A1069">
        <w:rPr>
          <w:rFonts w:ascii="Times New Roman" w:eastAsia="宋体" w:hAnsi="Times New Roman" w:cs="Times New Roman" w:hint="eastAsia"/>
          <w:sz w:val="24"/>
          <w:szCs w:val="24"/>
        </w:rPr>
        <w:t>full</w:t>
      </w:r>
      <w:r w:rsidR="001A1069">
        <w:rPr>
          <w:rFonts w:ascii="Times New Roman" w:eastAsia="宋体" w:hAnsi="Times New Roman" w:cs="Times New Roman"/>
          <w:sz w:val="24"/>
          <w:szCs w:val="24"/>
        </w:rPr>
        <w:t xml:space="preserve"> </w:t>
      </w:r>
      <w:r w:rsidR="001A1069">
        <w:rPr>
          <w:rFonts w:ascii="Times New Roman" w:eastAsia="宋体" w:hAnsi="Times New Roman" w:cs="Times New Roman" w:hint="eastAsia"/>
          <w:sz w:val="24"/>
          <w:szCs w:val="24"/>
        </w:rPr>
        <w:t>correlation</w:t>
      </w:r>
      <w:r w:rsidR="00926380">
        <w:rPr>
          <w:rFonts w:ascii="Times New Roman" w:eastAsia="宋体" w:hAnsi="Times New Roman" w:cs="Times New Roman"/>
          <w:sz w:val="24"/>
          <w:szCs w:val="24"/>
        </w:rPr>
        <w:t xml:space="preserve"> cost volume</w:t>
      </w:r>
      <w:r w:rsidR="001A1069">
        <w:rPr>
          <w:rFonts w:ascii="Times New Roman" w:eastAsia="宋体" w:hAnsi="Times New Roman" w:cs="Times New Roman" w:hint="eastAsia"/>
          <w:sz w:val="24"/>
          <w:szCs w:val="24"/>
        </w:rPr>
        <w:t>，</w:t>
      </w:r>
      <w:r w:rsidR="00FC1B28">
        <w:rPr>
          <w:rFonts w:ascii="Times New Roman" w:eastAsia="宋体" w:hAnsi="Times New Roman" w:cs="Times New Roman" w:hint="eastAsia"/>
          <w:sz w:val="24"/>
          <w:szCs w:val="24"/>
        </w:rPr>
        <w:t>接着</w:t>
      </w:r>
      <w:r w:rsidR="00926380">
        <w:rPr>
          <w:rFonts w:ascii="Times New Roman" w:eastAsia="宋体" w:hAnsi="Times New Roman" w:cs="Times New Roman" w:hint="eastAsia"/>
          <w:sz w:val="24"/>
          <w:szCs w:val="24"/>
        </w:rPr>
        <w:t>直接回归输出预测的视差</w:t>
      </w:r>
      <w:r w:rsidR="00FE1D2A">
        <w:rPr>
          <w:rFonts w:ascii="Times New Roman" w:eastAsia="宋体" w:hAnsi="Times New Roman" w:cs="Times New Roman" w:hint="eastAsia"/>
          <w:sz w:val="24"/>
          <w:szCs w:val="24"/>
        </w:rPr>
        <w:t>结果。</w:t>
      </w:r>
      <w:r w:rsidR="001137F8">
        <w:rPr>
          <w:rFonts w:ascii="Times New Roman" w:eastAsia="宋体" w:hAnsi="Times New Roman" w:cs="Times New Roman" w:hint="eastAsia"/>
          <w:sz w:val="24"/>
          <w:szCs w:val="24"/>
        </w:rPr>
        <w:t>虽然这样的方法能够得到最终的视差估计，而且也添加了立体匹配的思想有几何的约束，但是</w:t>
      </w:r>
      <w:r w:rsidR="008E7D33">
        <w:rPr>
          <w:rFonts w:ascii="Times New Roman" w:eastAsia="宋体" w:hAnsi="Times New Roman" w:cs="Times New Roman" w:hint="eastAsia"/>
          <w:sz w:val="24"/>
          <w:szCs w:val="24"/>
        </w:rPr>
        <w:t>这样的处理模式在之后的研究中被认为可能会损失一定的信息</w:t>
      </w:r>
      <w:r w:rsidR="00945384">
        <w:rPr>
          <w:rFonts w:ascii="Times New Roman" w:eastAsia="宋体" w:hAnsi="Times New Roman" w:cs="Times New Roman" w:hint="eastAsia"/>
          <w:sz w:val="24"/>
          <w:szCs w:val="24"/>
        </w:rPr>
        <w:t>，于是就有了下面的方法。</w:t>
      </w:r>
    </w:p>
    <w:p w14:paraId="719D5C5D" w14:textId="77777777" w:rsidR="007E6E75" w:rsidRDefault="007E6E75" w:rsidP="007E6E75">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795925CB" wp14:editId="6C0BDD78">
            <wp:extent cx="4972744" cy="210531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Net.PNG"/>
                    <pic:cNvPicPr/>
                  </pic:nvPicPr>
                  <pic:blipFill>
                    <a:blip r:embed="rId6">
                      <a:extLst>
                        <a:ext uri="{28A0092B-C50C-407E-A947-70E740481C1C}">
                          <a14:useLocalDpi xmlns:a14="http://schemas.microsoft.com/office/drawing/2010/main" val="0"/>
                        </a:ext>
                      </a:extLst>
                    </a:blip>
                    <a:stretch>
                      <a:fillRect/>
                    </a:stretch>
                  </pic:blipFill>
                  <pic:spPr>
                    <a:xfrm>
                      <a:off x="0" y="0"/>
                      <a:ext cx="4972744" cy="2105319"/>
                    </a:xfrm>
                    <a:prstGeom prst="rect">
                      <a:avLst/>
                    </a:prstGeom>
                  </pic:spPr>
                </pic:pic>
              </a:graphicData>
            </a:graphic>
          </wp:inline>
        </w:drawing>
      </w:r>
    </w:p>
    <w:p w14:paraId="3CED5EC3" w14:textId="77777777" w:rsidR="007E6E75" w:rsidRPr="00FE1D2A" w:rsidRDefault="007E6E75" w:rsidP="007E6E75">
      <w:pPr>
        <w:spacing w:line="440" w:lineRule="atLeast"/>
        <w:ind w:firstLineChars="200" w:firstLine="420"/>
        <w:jc w:val="center"/>
        <w:rPr>
          <w:rFonts w:ascii="Times New Roman" w:eastAsia="宋体" w:hAnsi="Times New Roman" w:cs="Times New Roman"/>
          <w:szCs w:val="21"/>
        </w:rPr>
      </w:pPr>
      <w:r w:rsidRPr="00FE1D2A">
        <w:rPr>
          <w:rFonts w:ascii="Times New Roman" w:eastAsia="宋体" w:hAnsi="Times New Roman" w:cs="Times New Roman" w:hint="eastAsia"/>
          <w:szCs w:val="21"/>
        </w:rPr>
        <w:t>图</w:t>
      </w:r>
      <w:r w:rsidRPr="00FE1D2A">
        <w:rPr>
          <w:rFonts w:ascii="Times New Roman" w:eastAsia="宋体" w:hAnsi="Times New Roman" w:cs="Times New Roman" w:hint="eastAsia"/>
          <w:szCs w:val="21"/>
        </w:rPr>
        <w:t>3</w:t>
      </w:r>
      <w:r w:rsidRPr="00FE1D2A">
        <w:rPr>
          <w:rFonts w:ascii="Times New Roman" w:eastAsia="宋体" w:hAnsi="Times New Roman" w:cs="Times New Roman"/>
          <w:szCs w:val="21"/>
        </w:rPr>
        <w:t xml:space="preserve">.2 </w:t>
      </w:r>
      <w:r w:rsidRPr="00FE1D2A">
        <w:rPr>
          <w:rFonts w:ascii="Times New Roman" w:eastAsia="宋体" w:hAnsi="Times New Roman" w:cs="Times New Roman" w:hint="eastAsia"/>
          <w:szCs w:val="21"/>
        </w:rPr>
        <w:t>DispNetC</w:t>
      </w:r>
      <w:r w:rsidRPr="00FE1D2A">
        <w:rPr>
          <w:rFonts w:ascii="Times New Roman" w:eastAsia="宋体" w:hAnsi="Times New Roman" w:cs="Times New Roman" w:hint="eastAsia"/>
          <w:szCs w:val="21"/>
        </w:rPr>
        <w:t>对视差平滑的处理</w:t>
      </w:r>
    </w:p>
    <w:p w14:paraId="22752B58" w14:textId="721637E5" w:rsidR="00945384" w:rsidRPr="00945384" w:rsidRDefault="00945384" w:rsidP="00945384">
      <w:pPr>
        <w:pStyle w:val="2"/>
        <w:numPr>
          <w:ilvl w:val="2"/>
          <w:numId w:val="1"/>
        </w:numPr>
        <w:spacing w:before="156" w:after="156" w:line="440" w:lineRule="atLeast"/>
        <w:rPr>
          <w:rFonts w:ascii="Times New Roman" w:eastAsia="宋体" w:hAnsi="Times New Roman"/>
          <w:sz w:val="24"/>
          <w:szCs w:val="24"/>
        </w:rPr>
      </w:pPr>
      <w:r w:rsidRPr="00945384">
        <w:rPr>
          <w:rFonts w:ascii="Times New Roman" w:hAnsi="Times New Roman"/>
          <w:sz w:val="24"/>
          <w:szCs w:val="24"/>
        </w:rPr>
        <w:t xml:space="preserve">Concatenation-based feature volume </w:t>
      </w:r>
    </w:p>
    <w:p w14:paraId="45A726C6" w14:textId="40934F8F" w:rsidR="00FE1D2A" w:rsidRDefault="007E6E75" w:rsidP="00165EDE">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Cost volume</w:t>
      </w:r>
      <w:r>
        <w:rPr>
          <w:rFonts w:ascii="Times New Roman" w:eastAsia="宋体" w:hAnsi="Times New Roman" w:cs="Times New Roman" w:hint="eastAsia"/>
          <w:sz w:val="24"/>
          <w:szCs w:val="24"/>
        </w:rPr>
        <w:t>这个概念最早应该是</w:t>
      </w:r>
      <w:r>
        <w:rPr>
          <w:rFonts w:ascii="Times New Roman" w:eastAsia="宋体" w:hAnsi="Times New Roman" w:cs="Times New Roman" w:hint="eastAsia"/>
          <w:sz w:val="24"/>
          <w:szCs w:val="24"/>
        </w:rPr>
        <w:t>GC-Net</w:t>
      </w:r>
      <w:r w:rsidRPr="007E6E75">
        <w:rPr>
          <w:rFonts w:ascii="Times New Roman" w:eastAsia="宋体" w:hAnsi="Times New Roman" w:cs="Times New Roman"/>
          <w:sz w:val="24"/>
          <w:szCs w:val="24"/>
          <w:vertAlign w:val="superscript"/>
        </w:rPr>
        <w:fldChar w:fldCharType="begin"/>
      </w:r>
      <w:r w:rsidRPr="007E6E75">
        <w:rPr>
          <w:rFonts w:ascii="Times New Roman" w:eastAsia="宋体" w:hAnsi="Times New Roman" w:cs="Times New Roman"/>
          <w:sz w:val="24"/>
          <w:szCs w:val="24"/>
          <w:vertAlign w:val="superscript"/>
        </w:rPr>
        <w:instrText xml:space="preserve"> </w:instrText>
      </w:r>
      <w:r w:rsidRPr="007E6E75">
        <w:rPr>
          <w:rFonts w:ascii="Times New Roman" w:eastAsia="宋体" w:hAnsi="Times New Roman" w:cs="Times New Roman" w:hint="eastAsia"/>
          <w:sz w:val="24"/>
          <w:szCs w:val="24"/>
          <w:vertAlign w:val="superscript"/>
        </w:rPr>
        <w:instrText>REF _Ref17580381 \r \h</w:instrText>
      </w:r>
      <w:r w:rsidRPr="007E6E75">
        <w:rPr>
          <w:rFonts w:ascii="Times New Roman" w:eastAsia="宋体" w:hAnsi="Times New Roman" w:cs="Times New Roman"/>
          <w:sz w:val="24"/>
          <w:szCs w:val="24"/>
          <w:vertAlign w:val="superscript"/>
        </w:rPr>
        <w:instrText xml:space="preserve"> </w:instrText>
      </w:r>
      <w:r>
        <w:rPr>
          <w:rFonts w:ascii="Times New Roman" w:eastAsia="宋体" w:hAnsi="Times New Roman" w:cs="Times New Roman"/>
          <w:sz w:val="24"/>
          <w:szCs w:val="24"/>
          <w:vertAlign w:val="superscript"/>
        </w:rPr>
        <w:instrText xml:space="preserve"> \* MERGEFORMAT </w:instrText>
      </w:r>
      <w:r w:rsidRPr="007E6E75">
        <w:rPr>
          <w:rFonts w:ascii="Times New Roman" w:eastAsia="宋体" w:hAnsi="Times New Roman" w:cs="Times New Roman"/>
          <w:sz w:val="24"/>
          <w:szCs w:val="24"/>
          <w:vertAlign w:val="superscript"/>
        </w:rPr>
      </w:r>
      <w:r w:rsidRPr="007E6E75">
        <w:rPr>
          <w:rFonts w:ascii="Times New Roman" w:eastAsia="宋体" w:hAnsi="Times New Roman" w:cs="Times New Roman"/>
          <w:sz w:val="24"/>
          <w:szCs w:val="24"/>
          <w:vertAlign w:val="superscript"/>
        </w:rPr>
        <w:fldChar w:fldCharType="separate"/>
      </w:r>
      <w:r w:rsidRPr="007E6E75">
        <w:rPr>
          <w:rFonts w:ascii="Times New Roman" w:eastAsia="宋体" w:hAnsi="Times New Roman" w:cs="Times New Roman"/>
          <w:sz w:val="24"/>
          <w:szCs w:val="24"/>
          <w:vertAlign w:val="superscript"/>
        </w:rPr>
        <w:t>[6]</w:t>
      </w:r>
      <w:r w:rsidRPr="007E6E75">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中提出来的，作者在设计网络结构的时候</w:t>
      </w:r>
      <w:r w:rsidR="00C85F5B">
        <w:rPr>
          <w:rFonts w:ascii="Times New Roman" w:eastAsia="宋体" w:hAnsi="Times New Roman" w:cs="Times New Roman" w:hint="eastAsia"/>
          <w:sz w:val="24"/>
          <w:szCs w:val="24"/>
        </w:rPr>
        <w:t>尝试将对立体几何的认知融入到算法的设计中，使用深度特征的表征来生成</w:t>
      </w:r>
      <w:r w:rsidR="00C85F5B">
        <w:rPr>
          <w:rFonts w:ascii="Times New Roman" w:eastAsia="宋体" w:hAnsi="Times New Roman" w:cs="Times New Roman" w:hint="eastAsia"/>
          <w:sz w:val="24"/>
          <w:szCs w:val="24"/>
        </w:rPr>
        <w:t>cost</w:t>
      </w:r>
      <w:r w:rsidR="00C85F5B">
        <w:rPr>
          <w:rFonts w:ascii="Times New Roman" w:eastAsia="宋体" w:hAnsi="Times New Roman" w:cs="Times New Roman"/>
          <w:sz w:val="24"/>
          <w:szCs w:val="24"/>
        </w:rPr>
        <w:t xml:space="preserve"> </w:t>
      </w:r>
      <w:r w:rsidR="00C85F5B">
        <w:rPr>
          <w:rFonts w:ascii="Times New Roman" w:eastAsia="宋体" w:hAnsi="Times New Roman" w:cs="Times New Roman" w:hint="eastAsia"/>
          <w:sz w:val="24"/>
          <w:szCs w:val="24"/>
        </w:rPr>
        <w:t>volume</w:t>
      </w:r>
      <w:r w:rsidR="002B3D9B">
        <w:rPr>
          <w:rFonts w:ascii="Times New Roman" w:eastAsia="宋体" w:hAnsi="Times New Roman" w:cs="Times New Roman" w:hint="eastAsia"/>
          <w:sz w:val="24"/>
          <w:szCs w:val="24"/>
        </w:rPr>
        <w:t>，对应的翻译应该是成本容积，简单的理解就是</w:t>
      </w:r>
      <w:r w:rsidR="00CB27F1">
        <w:rPr>
          <w:rFonts w:ascii="Times New Roman" w:eastAsia="宋体" w:hAnsi="Times New Roman" w:cs="Times New Roman" w:hint="eastAsia"/>
          <w:sz w:val="24"/>
          <w:szCs w:val="24"/>
        </w:rPr>
        <w:t>将各个视差等级上的匹配代价存放起来。</w:t>
      </w:r>
    </w:p>
    <w:p w14:paraId="6E5FEA74" w14:textId="516E26E3" w:rsidR="00E9232A" w:rsidRDefault="00E9232A" w:rsidP="00E9232A">
      <w:pPr>
        <w:spacing w:line="440" w:lineRule="atLeast"/>
        <w:jc w:val="center"/>
        <w:rPr>
          <w:rFonts w:ascii="Times New Roman" w:eastAsia="宋体" w:hAnsi="Times New Roman" w:cs="Times New Roman"/>
          <w:sz w:val="24"/>
          <w:szCs w:val="24"/>
        </w:rPr>
      </w:pPr>
      <w:r>
        <w:rPr>
          <w:noProof/>
        </w:rPr>
        <w:drawing>
          <wp:inline distT="0" distB="0" distL="0" distR="0" wp14:anchorId="4CDCA01B" wp14:editId="48E3422A">
            <wp:extent cx="5274310" cy="1250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0950"/>
                    </a:xfrm>
                    <a:prstGeom prst="rect">
                      <a:avLst/>
                    </a:prstGeom>
                  </pic:spPr>
                </pic:pic>
              </a:graphicData>
            </a:graphic>
          </wp:inline>
        </w:drawing>
      </w:r>
    </w:p>
    <w:p w14:paraId="09D6C64F" w14:textId="1DD6D6CC" w:rsidR="00E9232A" w:rsidRPr="00E9232A" w:rsidRDefault="00E9232A" w:rsidP="00E9232A">
      <w:pPr>
        <w:spacing w:line="440" w:lineRule="atLeast"/>
        <w:jc w:val="center"/>
        <w:rPr>
          <w:rFonts w:ascii="Times New Roman" w:eastAsia="宋体" w:hAnsi="Times New Roman" w:cs="Times New Roman"/>
          <w:szCs w:val="21"/>
        </w:rPr>
      </w:pPr>
      <w:r w:rsidRPr="00E9232A">
        <w:rPr>
          <w:rFonts w:ascii="Times New Roman" w:eastAsia="宋体" w:hAnsi="Times New Roman" w:cs="Times New Roman" w:hint="eastAsia"/>
          <w:szCs w:val="21"/>
        </w:rPr>
        <w:t>图</w:t>
      </w:r>
      <w:r w:rsidRPr="00E9232A">
        <w:rPr>
          <w:rFonts w:ascii="Times New Roman" w:eastAsia="宋体" w:hAnsi="Times New Roman" w:cs="Times New Roman" w:hint="eastAsia"/>
          <w:szCs w:val="21"/>
        </w:rPr>
        <w:t>3</w:t>
      </w:r>
      <w:r w:rsidRPr="00E9232A">
        <w:rPr>
          <w:rFonts w:ascii="Times New Roman" w:eastAsia="宋体" w:hAnsi="Times New Roman" w:cs="Times New Roman"/>
          <w:szCs w:val="21"/>
        </w:rPr>
        <w:t xml:space="preserve">.3 </w:t>
      </w:r>
      <w:r w:rsidRPr="00E9232A">
        <w:rPr>
          <w:rFonts w:ascii="Times New Roman" w:eastAsia="宋体" w:hAnsi="Times New Roman" w:cs="Times New Roman" w:hint="eastAsia"/>
          <w:szCs w:val="21"/>
        </w:rPr>
        <w:t>GC-Net</w:t>
      </w:r>
      <w:r w:rsidRPr="00E9232A">
        <w:rPr>
          <w:rFonts w:ascii="Times New Roman" w:eastAsia="宋体" w:hAnsi="Times New Roman" w:cs="Times New Roman"/>
          <w:szCs w:val="21"/>
        </w:rPr>
        <w:t xml:space="preserve"> </w:t>
      </w:r>
      <w:r w:rsidRPr="00E9232A">
        <w:rPr>
          <w:rFonts w:ascii="Times New Roman" w:eastAsia="宋体" w:hAnsi="Times New Roman" w:cs="Times New Roman" w:hint="eastAsia"/>
          <w:szCs w:val="21"/>
        </w:rPr>
        <w:t>Architecture</w:t>
      </w:r>
    </w:p>
    <w:p w14:paraId="73B7DE59" w14:textId="6AE014C1" w:rsidR="00B86E4A" w:rsidRDefault="00E9232A" w:rsidP="00B86E4A">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首先由共享参数的</w:t>
      </w:r>
      <w:r>
        <w:rPr>
          <w:rFonts w:ascii="Times New Roman" w:eastAsia="宋体" w:hAnsi="Times New Roman" w:cs="Times New Roman" w:hint="eastAsia"/>
          <w:sz w:val="24"/>
          <w:szCs w:val="24"/>
        </w:rPr>
        <w:t>2D</w:t>
      </w:r>
      <w:r>
        <w:rPr>
          <w:rFonts w:ascii="Times New Roman" w:eastAsia="宋体" w:hAnsi="Times New Roman" w:cs="Times New Roman" w:hint="eastAsia"/>
          <w:sz w:val="24"/>
          <w:szCs w:val="24"/>
        </w:rPr>
        <w:t>卷积网络对左右视图进行特征的提取，得到特征之后，</w:t>
      </w:r>
      <w:r w:rsidR="00B174F8">
        <w:rPr>
          <w:rFonts w:ascii="Times New Roman" w:eastAsia="宋体" w:hAnsi="Times New Roman" w:cs="Times New Roman" w:hint="eastAsia"/>
          <w:sz w:val="24"/>
          <w:szCs w:val="24"/>
        </w:rPr>
        <w:t>对特征图进行级联，也就是</w:t>
      </w:r>
      <w:r w:rsidR="00B174F8">
        <w:rPr>
          <w:rFonts w:ascii="Times New Roman" w:eastAsia="宋体" w:hAnsi="Times New Roman" w:cs="Times New Roman" w:hint="eastAsia"/>
          <w:sz w:val="24"/>
          <w:szCs w:val="24"/>
        </w:rPr>
        <w:t>concatenation</w:t>
      </w:r>
      <w:r w:rsidR="00B174F8">
        <w:rPr>
          <w:rFonts w:ascii="Times New Roman" w:eastAsia="宋体" w:hAnsi="Times New Roman" w:cs="Times New Roman" w:hint="eastAsia"/>
          <w:sz w:val="24"/>
          <w:szCs w:val="24"/>
        </w:rPr>
        <w:t>操作。假设经过</w:t>
      </w:r>
      <w:r w:rsidR="00B174F8">
        <w:rPr>
          <w:rFonts w:ascii="Times New Roman" w:eastAsia="宋体" w:hAnsi="Times New Roman" w:cs="Times New Roman" w:hint="eastAsia"/>
          <w:sz w:val="24"/>
          <w:szCs w:val="24"/>
        </w:rPr>
        <w:t>2D</w:t>
      </w:r>
      <w:r w:rsidR="00B174F8">
        <w:rPr>
          <w:rFonts w:ascii="Times New Roman" w:eastAsia="宋体" w:hAnsi="Times New Roman" w:cs="Times New Roman" w:hint="eastAsia"/>
          <w:sz w:val="24"/>
          <w:szCs w:val="24"/>
        </w:rPr>
        <w:t>卷积网络层得到的</w:t>
      </w:r>
      <w:r w:rsidR="00AB444F">
        <w:rPr>
          <w:rFonts w:ascii="Times New Roman" w:eastAsia="宋体" w:hAnsi="Times New Roman" w:cs="Times New Roman" w:hint="eastAsia"/>
          <w:sz w:val="24"/>
          <w:szCs w:val="24"/>
        </w:rPr>
        <w:t>左右视图的</w:t>
      </w:r>
      <w:r w:rsidR="00B174F8">
        <w:rPr>
          <w:rFonts w:ascii="Times New Roman" w:eastAsia="宋体" w:hAnsi="Times New Roman" w:cs="Times New Roman" w:hint="eastAsia"/>
          <w:sz w:val="24"/>
          <w:szCs w:val="24"/>
        </w:rPr>
        <w:t>特征图尺寸为（</w:t>
      </w:r>
      <w:r w:rsidR="00B174F8">
        <w:rPr>
          <w:rFonts w:ascii="Times New Roman" w:eastAsia="宋体" w:hAnsi="Times New Roman" w:cs="Times New Roman" w:hint="eastAsia"/>
          <w:sz w:val="24"/>
          <w:szCs w:val="24"/>
        </w:rPr>
        <w:t>1,</w:t>
      </w:r>
      <w:r w:rsidR="00B174F8">
        <w:rPr>
          <w:rFonts w:ascii="Times New Roman" w:eastAsia="宋体" w:hAnsi="Times New Roman" w:cs="Times New Roman"/>
          <w:sz w:val="24"/>
          <w:szCs w:val="24"/>
        </w:rPr>
        <w:t>32</w:t>
      </w:r>
      <w:r w:rsidR="00B174F8">
        <w:rPr>
          <w:rFonts w:ascii="Times New Roman" w:eastAsia="宋体" w:hAnsi="Times New Roman" w:cs="Times New Roman" w:hint="eastAsia"/>
          <w:sz w:val="24"/>
          <w:szCs w:val="24"/>
        </w:rPr>
        <w:t>,</w:t>
      </w:r>
      <w:r w:rsidR="00B174F8">
        <w:rPr>
          <w:rFonts w:ascii="Times New Roman" w:eastAsia="宋体" w:hAnsi="Times New Roman" w:cs="Times New Roman"/>
          <w:sz w:val="24"/>
          <w:szCs w:val="24"/>
        </w:rPr>
        <w:t>96</w:t>
      </w:r>
      <w:r w:rsidR="00B174F8">
        <w:rPr>
          <w:rFonts w:ascii="Times New Roman" w:eastAsia="宋体" w:hAnsi="Times New Roman" w:cs="Times New Roman" w:hint="eastAsia"/>
          <w:sz w:val="24"/>
          <w:szCs w:val="24"/>
        </w:rPr>
        <w:t>,</w:t>
      </w:r>
      <w:r w:rsidR="00B174F8">
        <w:rPr>
          <w:rFonts w:ascii="Times New Roman" w:eastAsia="宋体" w:hAnsi="Times New Roman" w:cs="Times New Roman"/>
          <w:sz w:val="24"/>
          <w:szCs w:val="24"/>
        </w:rPr>
        <w:t>31</w:t>
      </w:r>
      <w:r w:rsidR="00B174F8">
        <w:rPr>
          <w:rFonts w:ascii="Times New Roman" w:eastAsia="宋体" w:hAnsi="Times New Roman" w:cs="Times New Roman" w:hint="eastAsia"/>
          <w:sz w:val="24"/>
          <w:szCs w:val="24"/>
        </w:rPr>
        <w:t>2</w:t>
      </w:r>
      <w:r w:rsidR="00B174F8">
        <w:rPr>
          <w:rFonts w:ascii="Times New Roman" w:eastAsia="宋体" w:hAnsi="Times New Roman" w:cs="Times New Roman" w:hint="eastAsia"/>
          <w:sz w:val="24"/>
          <w:szCs w:val="24"/>
        </w:rPr>
        <w:t>），其中</w:t>
      </w:r>
      <w:r w:rsidR="00B174F8">
        <w:rPr>
          <w:rFonts w:ascii="Times New Roman" w:eastAsia="宋体" w:hAnsi="Times New Roman" w:cs="Times New Roman" w:hint="eastAsia"/>
          <w:sz w:val="24"/>
          <w:szCs w:val="24"/>
        </w:rPr>
        <w:t>1</w:t>
      </w:r>
      <w:r w:rsidR="00B174F8">
        <w:rPr>
          <w:rFonts w:ascii="Times New Roman" w:eastAsia="宋体" w:hAnsi="Times New Roman" w:cs="Times New Roman" w:hint="eastAsia"/>
          <w:sz w:val="24"/>
          <w:szCs w:val="24"/>
        </w:rPr>
        <w:t>代表</w:t>
      </w:r>
      <w:r w:rsidR="00B174F8">
        <w:rPr>
          <w:rFonts w:ascii="Times New Roman" w:eastAsia="宋体" w:hAnsi="Times New Roman" w:cs="Times New Roman" w:hint="eastAsia"/>
          <w:sz w:val="24"/>
          <w:szCs w:val="24"/>
        </w:rPr>
        <w:t>batch</w:t>
      </w:r>
      <w:r w:rsidR="00B174F8">
        <w:rPr>
          <w:rFonts w:ascii="Times New Roman" w:eastAsia="宋体" w:hAnsi="Times New Roman" w:cs="Times New Roman" w:hint="eastAsia"/>
          <w:sz w:val="24"/>
          <w:szCs w:val="24"/>
        </w:rPr>
        <w:t>的大小，</w:t>
      </w:r>
      <w:r w:rsidR="00B174F8">
        <w:rPr>
          <w:rFonts w:ascii="Times New Roman" w:eastAsia="宋体" w:hAnsi="Times New Roman" w:cs="Times New Roman" w:hint="eastAsia"/>
          <w:sz w:val="24"/>
          <w:szCs w:val="24"/>
        </w:rPr>
        <w:t>3</w:t>
      </w:r>
      <w:r w:rsidR="00B174F8">
        <w:rPr>
          <w:rFonts w:ascii="Times New Roman" w:eastAsia="宋体" w:hAnsi="Times New Roman" w:cs="Times New Roman"/>
          <w:sz w:val="24"/>
          <w:szCs w:val="24"/>
        </w:rPr>
        <w:t>2</w:t>
      </w:r>
      <w:r w:rsidR="00B174F8">
        <w:rPr>
          <w:rFonts w:ascii="Times New Roman" w:eastAsia="宋体" w:hAnsi="Times New Roman" w:cs="Times New Roman" w:hint="eastAsia"/>
          <w:sz w:val="24"/>
          <w:szCs w:val="24"/>
        </w:rPr>
        <w:t>为</w:t>
      </w:r>
      <w:r w:rsidR="00B174F8">
        <w:rPr>
          <w:rFonts w:ascii="Times New Roman" w:eastAsia="宋体" w:hAnsi="Times New Roman" w:cs="Times New Roman" w:hint="eastAsia"/>
          <w:sz w:val="24"/>
          <w:szCs w:val="24"/>
        </w:rPr>
        <w:t>channel</w:t>
      </w:r>
      <w:r w:rsidR="00B174F8">
        <w:rPr>
          <w:rFonts w:ascii="Times New Roman" w:eastAsia="宋体" w:hAnsi="Times New Roman" w:cs="Times New Roman" w:hint="eastAsia"/>
          <w:sz w:val="24"/>
          <w:szCs w:val="24"/>
        </w:rPr>
        <w:t>通道数，</w:t>
      </w:r>
      <w:r w:rsidR="001141D3">
        <w:rPr>
          <w:rFonts w:ascii="Times New Roman" w:eastAsia="宋体" w:hAnsi="Times New Roman" w:cs="Times New Roman"/>
          <w:sz w:val="24"/>
          <w:szCs w:val="24"/>
        </w:rPr>
        <w:t>96</w:t>
      </w:r>
      <w:r w:rsidR="001141D3">
        <w:rPr>
          <w:rFonts w:ascii="Times New Roman" w:eastAsia="宋体" w:hAnsi="Times New Roman" w:cs="Times New Roman" w:hint="eastAsia"/>
          <w:sz w:val="24"/>
          <w:szCs w:val="24"/>
        </w:rPr>
        <w:t>*</w:t>
      </w:r>
      <w:r w:rsidR="001141D3">
        <w:rPr>
          <w:rFonts w:ascii="Times New Roman" w:eastAsia="宋体" w:hAnsi="Times New Roman" w:cs="Times New Roman"/>
          <w:sz w:val="24"/>
          <w:szCs w:val="24"/>
        </w:rPr>
        <w:t>312</w:t>
      </w:r>
      <w:r w:rsidR="001141D3">
        <w:rPr>
          <w:rFonts w:ascii="Times New Roman" w:eastAsia="宋体" w:hAnsi="Times New Roman" w:cs="Times New Roman" w:hint="eastAsia"/>
          <w:sz w:val="24"/>
          <w:szCs w:val="24"/>
        </w:rPr>
        <w:t>是特征图的分辨率大小</w:t>
      </w:r>
      <w:r w:rsidR="00AB444F">
        <w:rPr>
          <w:rFonts w:ascii="Times New Roman" w:eastAsia="宋体" w:hAnsi="Times New Roman" w:cs="Times New Roman" w:hint="eastAsia"/>
          <w:sz w:val="24"/>
          <w:szCs w:val="24"/>
        </w:rPr>
        <w:t>，对应的</w:t>
      </w:r>
      <w:r w:rsidR="00AB444F">
        <w:rPr>
          <w:rFonts w:ascii="Times New Roman" w:eastAsia="宋体" w:hAnsi="Times New Roman" w:cs="Times New Roman" w:hint="eastAsia"/>
          <w:sz w:val="24"/>
          <w:szCs w:val="24"/>
        </w:rPr>
        <w:t>cost</w:t>
      </w:r>
      <w:r w:rsidR="00AB444F">
        <w:rPr>
          <w:rFonts w:ascii="Times New Roman" w:eastAsia="宋体" w:hAnsi="Times New Roman" w:cs="Times New Roman"/>
          <w:sz w:val="24"/>
          <w:szCs w:val="24"/>
        </w:rPr>
        <w:t xml:space="preserve"> </w:t>
      </w:r>
      <w:r w:rsidR="00AB444F">
        <w:rPr>
          <w:rFonts w:ascii="Times New Roman" w:eastAsia="宋体" w:hAnsi="Times New Roman" w:cs="Times New Roman" w:hint="eastAsia"/>
          <w:sz w:val="24"/>
          <w:szCs w:val="24"/>
        </w:rPr>
        <w:t>volume</w:t>
      </w:r>
      <w:r w:rsidR="00AB444F">
        <w:rPr>
          <w:rFonts w:ascii="Times New Roman" w:eastAsia="宋体" w:hAnsi="Times New Roman" w:cs="Times New Roman" w:hint="eastAsia"/>
          <w:sz w:val="24"/>
          <w:szCs w:val="24"/>
        </w:rPr>
        <w:t>的尺寸为（</w:t>
      </w:r>
      <w:r w:rsidR="00AB444F">
        <w:rPr>
          <w:rFonts w:ascii="Times New Roman" w:eastAsia="宋体" w:hAnsi="Times New Roman" w:cs="Times New Roman" w:hint="eastAsia"/>
          <w:sz w:val="24"/>
          <w:szCs w:val="24"/>
        </w:rPr>
        <w:t>1,</w:t>
      </w:r>
      <w:r w:rsidR="00AB444F">
        <w:rPr>
          <w:rFonts w:ascii="Times New Roman" w:eastAsia="宋体" w:hAnsi="Times New Roman" w:cs="Times New Roman"/>
          <w:sz w:val="24"/>
          <w:szCs w:val="24"/>
        </w:rPr>
        <w:t>64</w:t>
      </w:r>
      <w:r w:rsidR="00AB444F">
        <w:rPr>
          <w:rFonts w:ascii="Times New Roman" w:eastAsia="宋体" w:hAnsi="Times New Roman" w:cs="Times New Roman" w:hint="eastAsia"/>
          <w:sz w:val="24"/>
          <w:szCs w:val="24"/>
        </w:rPr>
        <w:t>,</w:t>
      </w:r>
      <w:r w:rsidR="00AB444F">
        <w:rPr>
          <w:rFonts w:ascii="Times New Roman" w:eastAsia="宋体" w:hAnsi="Times New Roman" w:cs="Times New Roman"/>
          <w:sz w:val="24"/>
          <w:szCs w:val="24"/>
        </w:rPr>
        <w:t>48</w:t>
      </w:r>
      <w:r w:rsidR="00AB444F">
        <w:rPr>
          <w:rFonts w:ascii="Times New Roman" w:eastAsia="宋体" w:hAnsi="Times New Roman" w:cs="Times New Roman" w:hint="eastAsia"/>
          <w:sz w:val="24"/>
          <w:szCs w:val="24"/>
        </w:rPr>
        <w:t>,</w:t>
      </w:r>
      <w:r w:rsidR="00AB444F">
        <w:rPr>
          <w:rFonts w:ascii="Times New Roman" w:eastAsia="宋体" w:hAnsi="Times New Roman" w:cs="Times New Roman"/>
          <w:sz w:val="24"/>
          <w:szCs w:val="24"/>
        </w:rPr>
        <w:t>96</w:t>
      </w:r>
      <w:r w:rsidR="00AB444F">
        <w:rPr>
          <w:rFonts w:ascii="Times New Roman" w:eastAsia="宋体" w:hAnsi="Times New Roman" w:cs="Times New Roman" w:hint="eastAsia"/>
          <w:sz w:val="24"/>
          <w:szCs w:val="24"/>
        </w:rPr>
        <w:t>,</w:t>
      </w:r>
      <w:r w:rsidR="00AB444F">
        <w:rPr>
          <w:rFonts w:ascii="Times New Roman" w:eastAsia="宋体" w:hAnsi="Times New Roman" w:cs="Times New Roman"/>
          <w:sz w:val="24"/>
          <w:szCs w:val="24"/>
        </w:rPr>
        <w:t>312</w:t>
      </w:r>
      <w:r w:rsidR="00AB444F">
        <w:rPr>
          <w:rFonts w:ascii="Times New Roman" w:eastAsia="宋体" w:hAnsi="Times New Roman" w:cs="Times New Roman" w:hint="eastAsia"/>
          <w:sz w:val="24"/>
          <w:szCs w:val="24"/>
        </w:rPr>
        <w:t>），</w:t>
      </w:r>
      <w:r w:rsidR="00AB444F">
        <w:rPr>
          <w:rFonts w:ascii="Times New Roman" w:eastAsia="宋体" w:hAnsi="Times New Roman" w:cs="Times New Roman"/>
          <w:sz w:val="24"/>
          <w:szCs w:val="24"/>
        </w:rPr>
        <w:t>1</w:t>
      </w:r>
      <w:r w:rsidR="00AB444F">
        <w:rPr>
          <w:rFonts w:ascii="Times New Roman" w:eastAsia="宋体" w:hAnsi="Times New Roman" w:cs="Times New Roman" w:hint="eastAsia"/>
          <w:sz w:val="24"/>
          <w:szCs w:val="24"/>
        </w:rPr>
        <w:t>同样指代的是</w:t>
      </w:r>
      <w:r w:rsidR="00AB444F">
        <w:rPr>
          <w:rFonts w:ascii="Times New Roman" w:eastAsia="宋体" w:hAnsi="Times New Roman" w:cs="Times New Roman" w:hint="eastAsia"/>
          <w:sz w:val="24"/>
          <w:szCs w:val="24"/>
        </w:rPr>
        <w:t>batch</w:t>
      </w:r>
      <w:r w:rsidR="00AB444F">
        <w:rPr>
          <w:rFonts w:ascii="Times New Roman" w:eastAsia="宋体" w:hAnsi="Times New Roman" w:cs="Times New Roman" w:hint="eastAsia"/>
          <w:sz w:val="24"/>
          <w:szCs w:val="24"/>
        </w:rPr>
        <w:t>的大小，第二维</w:t>
      </w:r>
      <w:r w:rsidR="00AB444F">
        <w:rPr>
          <w:rFonts w:ascii="Times New Roman" w:eastAsia="宋体" w:hAnsi="Times New Roman" w:cs="Times New Roman" w:hint="eastAsia"/>
          <w:sz w:val="24"/>
          <w:szCs w:val="24"/>
        </w:rPr>
        <w:t>6</w:t>
      </w:r>
      <w:r w:rsidR="00AB444F">
        <w:rPr>
          <w:rFonts w:ascii="Times New Roman" w:eastAsia="宋体" w:hAnsi="Times New Roman" w:cs="Times New Roman"/>
          <w:sz w:val="24"/>
          <w:szCs w:val="24"/>
        </w:rPr>
        <w:t>4</w:t>
      </w:r>
      <w:r w:rsidR="00AB444F">
        <w:rPr>
          <w:rFonts w:ascii="Times New Roman" w:eastAsia="宋体" w:hAnsi="Times New Roman" w:cs="Times New Roman" w:hint="eastAsia"/>
          <w:sz w:val="24"/>
          <w:szCs w:val="24"/>
        </w:rPr>
        <w:t>的前</w:t>
      </w:r>
      <w:r w:rsidR="00AB444F">
        <w:rPr>
          <w:rFonts w:ascii="Times New Roman" w:eastAsia="宋体" w:hAnsi="Times New Roman" w:cs="Times New Roman" w:hint="eastAsia"/>
          <w:sz w:val="24"/>
          <w:szCs w:val="24"/>
        </w:rPr>
        <w:t>3</w:t>
      </w:r>
      <w:r w:rsidR="00AB444F">
        <w:rPr>
          <w:rFonts w:ascii="Times New Roman" w:eastAsia="宋体" w:hAnsi="Times New Roman" w:cs="Times New Roman"/>
          <w:sz w:val="24"/>
          <w:szCs w:val="24"/>
        </w:rPr>
        <w:t>2</w:t>
      </w:r>
      <w:r w:rsidR="00AB444F">
        <w:rPr>
          <w:rFonts w:ascii="Times New Roman" w:eastAsia="宋体" w:hAnsi="Times New Roman" w:cs="Times New Roman" w:hint="eastAsia"/>
          <w:sz w:val="24"/>
          <w:szCs w:val="24"/>
        </w:rPr>
        <w:t>层对应的左视图，后</w:t>
      </w:r>
      <w:r w:rsidR="00AB444F">
        <w:rPr>
          <w:rFonts w:ascii="Times New Roman" w:eastAsia="宋体" w:hAnsi="Times New Roman" w:cs="Times New Roman" w:hint="eastAsia"/>
          <w:sz w:val="24"/>
          <w:szCs w:val="24"/>
        </w:rPr>
        <w:t>3</w:t>
      </w:r>
      <w:r w:rsidR="00AB444F">
        <w:rPr>
          <w:rFonts w:ascii="Times New Roman" w:eastAsia="宋体" w:hAnsi="Times New Roman" w:cs="Times New Roman"/>
          <w:sz w:val="24"/>
          <w:szCs w:val="24"/>
        </w:rPr>
        <w:t>2</w:t>
      </w:r>
      <w:r w:rsidR="00AB444F">
        <w:rPr>
          <w:rFonts w:ascii="Times New Roman" w:eastAsia="宋体" w:hAnsi="Times New Roman" w:cs="Times New Roman" w:hint="eastAsia"/>
          <w:sz w:val="24"/>
          <w:szCs w:val="24"/>
        </w:rPr>
        <w:t>层对应右视图，</w:t>
      </w:r>
      <w:r w:rsidR="00CA4072">
        <w:rPr>
          <w:rFonts w:ascii="Times New Roman" w:eastAsia="宋体" w:hAnsi="Times New Roman" w:cs="Times New Roman" w:hint="eastAsia"/>
          <w:sz w:val="24"/>
          <w:szCs w:val="24"/>
        </w:rPr>
        <w:t>第三维的</w:t>
      </w:r>
      <w:r w:rsidR="00CA4072">
        <w:rPr>
          <w:rFonts w:ascii="Times New Roman" w:eastAsia="宋体" w:hAnsi="Times New Roman" w:cs="Times New Roman" w:hint="eastAsia"/>
          <w:sz w:val="24"/>
          <w:szCs w:val="24"/>
        </w:rPr>
        <w:t>4</w:t>
      </w:r>
      <w:r w:rsidR="00CA4072">
        <w:rPr>
          <w:rFonts w:ascii="Times New Roman" w:eastAsia="宋体" w:hAnsi="Times New Roman" w:cs="Times New Roman"/>
          <w:sz w:val="24"/>
          <w:szCs w:val="24"/>
        </w:rPr>
        <w:t>8</w:t>
      </w:r>
      <w:r w:rsidR="00CA4072">
        <w:rPr>
          <w:rFonts w:ascii="Times New Roman" w:eastAsia="宋体" w:hAnsi="Times New Roman" w:cs="Times New Roman" w:hint="eastAsia"/>
          <w:sz w:val="24"/>
          <w:szCs w:val="24"/>
        </w:rPr>
        <w:t>指代视差的等级，即视差的等级从</w:t>
      </w:r>
      <w:r w:rsidR="00CA4072">
        <w:rPr>
          <w:rFonts w:ascii="Times New Roman" w:eastAsia="宋体" w:hAnsi="Times New Roman" w:cs="Times New Roman" w:hint="eastAsia"/>
          <w:sz w:val="24"/>
          <w:szCs w:val="24"/>
        </w:rPr>
        <w:t>0</w:t>
      </w:r>
      <w:r w:rsidR="00CA4072">
        <w:rPr>
          <w:rFonts w:ascii="Times New Roman" w:eastAsia="宋体" w:hAnsi="Times New Roman" w:cs="Times New Roman" w:hint="eastAsia"/>
          <w:sz w:val="24"/>
          <w:szCs w:val="24"/>
        </w:rPr>
        <w:t>到</w:t>
      </w:r>
      <w:r w:rsidR="00CA4072">
        <w:rPr>
          <w:rFonts w:ascii="Times New Roman" w:eastAsia="宋体" w:hAnsi="Times New Roman" w:cs="Times New Roman" w:hint="eastAsia"/>
          <w:sz w:val="24"/>
          <w:szCs w:val="24"/>
        </w:rPr>
        <w:t>4</w:t>
      </w:r>
      <w:r w:rsidR="00CA4072">
        <w:rPr>
          <w:rFonts w:ascii="Times New Roman" w:eastAsia="宋体" w:hAnsi="Times New Roman" w:cs="Times New Roman"/>
          <w:sz w:val="24"/>
          <w:szCs w:val="24"/>
        </w:rPr>
        <w:t>7</w:t>
      </w:r>
      <w:r w:rsidR="00CA4072">
        <w:rPr>
          <w:rFonts w:ascii="Times New Roman" w:eastAsia="宋体" w:hAnsi="Times New Roman" w:cs="Times New Roman" w:hint="eastAsia"/>
          <w:sz w:val="24"/>
          <w:szCs w:val="24"/>
        </w:rPr>
        <w:t>个像素点</w:t>
      </w:r>
      <w:r w:rsidR="00B56A5B">
        <w:rPr>
          <w:rFonts w:ascii="Times New Roman" w:eastAsia="宋体" w:hAnsi="Times New Roman" w:cs="Times New Roman" w:hint="eastAsia"/>
          <w:sz w:val="24"/>
          <w:szCs w:val="24"/>
        </w:rPr>
        <w:t>，最后两个维度</w:t>
      </w:r>
      <w:r w:rsidR="00AE5C61">
        <w:rPr>
          <w:rFonts w:ascii="Times New Roman" w:eastAsia="宋体" w:hAnsi="Times New Roman" w:cs="Times New Roman" w:hint="eastAsia"/>
          <w:sz w:val="24"/>
          <w:szCs w:val="24"/>
        </w:rPr>
        <w:t>依然是特征图分辨率的大小</w:t>
      </w:r>
      <w:r w:rsidR="00AC405E">
        <w:rPr>
          <w:rFonts w:ascii="Times New Roman" w:eastAsia="宋体" w:hAnsi="Times New Roman" w:cs="Times New Roman" w:hint="eastAsia"/>
          <w:sz w:val="24"/>
          <w:szCs w:val="24"/>
        </w:rPr>
        <w:t>。</w:t>
      </w:r>
      <w:r w:rsidR="00A64B9E">
        <w:rPr>
          <w:rFonts w:ascii="Times New Roman" w:eastAsia="宋体" w:hAnsi="Times New Roman" w:cs="Times New Roman" w:hint="eastAsia"/>
          <w:sz w:val="24"/>
          <w:szCs w:val="24"/>
        </w:rPr>
        <w:t>以第三维度等于</w:t>
      </w:r>
      <w:r w:rsidR="00A64B9E">
        <w:rPr>
          <w:rFonts w:ascii="Times New Roman" w:eastAsia="宋体" w:hAnsi="Times New Roman" w:cs="Times New Roman" w:hint="eastAsia"/>
          <w:sz w:val="24"/>
          <w:szCs w:val="24"/>
        </w:rPr>
        <w:t>1</w:t>
      </w:r>
      <w:r w:rsidR="00A64B9E">
        <w:rPr>
          <w:rFonts w:ascii="Times New Roman" w:eastAsia="宋体" w:hAnsi="Times New Roman" w:cs="Times New Roman"/>
          <w:sz w:val="24"/>
          <w:szCs w:val="24"/>
        </w:rPr>
        <w:t>0</w:t>
      </w:r>
      <w:r w:rsidR="00A64B9E">
        <w:rPr>
          <w:rFonts w:ascii="Times New Roman" w:eastAsia="宋体" w:hAnsi="Times New Roman" w:cs="Times New Roman" w:hint="eastAsia"/>
          <w:sz w:val="24"/>
          <w:szCs w:val="24"/>
        </w:rPr>
        <w:t>为例，</w:t>
      </w:r>
      <w:r w:rsidR="00CD7F6E">
        <w:rPr>
          <w:rFonts w:ascii="Times New Roman" w:eastAsia="宋体" w:hAnsi="Times New Roman" w:cs="Times New Roman" w:hint="eastAsia"/>
          <w:sz w:val="24"/>
          <w:szCs w:val="24"/>
        </w:rPr>
        <w:t>也就是</w:t>
      </w:r>
      <w:r w:rsidR="00CD7F6E">
        <w:rPr>
          <w:rFonts w:ascii="Times New Roman" w:eastAsia="宋体" w:hAnsi="Times New Roman" w:cs="Times New Roman" w:hint="eastAsia"/>
          <w:sz w:val="24"/>
          <w:szCs w:val="24"/>
        </w:rPr>
        <w:t>cost</w:t>
      </w:r>
      <w:r w:rsidR="00CD7F6E">
        <w:rPr>
          <w:rFonts w:ascii="Times New Roman" w:eastAsia="宋体" w:hAnsi="Times New Roman" w:cs="Times New Roman"/>
          <w:sz w:val="24"/>
          <w:szCs w:val="24"/>
        </w:rPr>
        <w:t xml:space="preserve"> </w:t>
      </w:r>
      <w:r w:rsidR="00CD7F6E">
        <w:rPr>
          <w:rFonts w:ascii="Times New Roman" w:eastAsia="宋体" w:hAnsi="Times New Roman" w:cs="Times New Roman" w:hint="eastAsia"/>
          <w:sz w:val="24"/>
          <w:szCs w:val="24"/>
        </w:rPr>
        <w:t>volume</w:t>
      </w:r>
      <w:r w:rsidR="00CD7F6E">
        <w:rPr>
          <w:rFonts w:ascii="Times New Roman" w:eastAsia="宋体" w:hAnsi="Times New Roman" w:cs="Times New Roman" w:hint="eastAsia"/>
          <w:sz w:val="24"/>
          <w:szCs w:val="24"/>
        </w:rPr>
        <w:t>的第三个维度是</w:t>
      </w:r>
      <w:r w:rsidR="00CD7F6E">
        <w:rPr>
          <w:rFonts w:ascii="Times New Roman" w:eastAsia="宋体" w:hAnsi="Times New Roman" w:cs="Times New Roman" w:hint="eastAsia"/>
          <w:sz w:val="24"/>
          <w:szCs w:val="24"/>
        </w:rPr>
        <w:t>1</w:t>
      </w:r>
      <w:r w:rsidR="00CD7F6E">
        <w:rPr>
          <w:rFonts w:ascii="Times New Roman" w:eastAsia="宋体" w:hAnsi="Times New Roman" w:cs="Times New Roman"/>
          <w:sz w:val="24"/>
          <w:szCs w:val="24"/>
        </w:rPr>
        <w:t>0</w:t>
      </w:r>
      <w:r w:rsidR="00CD7F6E">
        <w:rPr>
          <w:rFonts w:ascii="Times New Roman" w:eastAsia="宋体" w:hAnsi="Times New Roman" w:cs="Times New Roman" w:hint="eastAsia"/>
          <w:sz w:val="24"/>
          <w:szCs w:val="24"/>
        </w:rPr>
        <w:t>的时候，</w:t>
      </w:r>
      <w:r w:rsidR="00A64B9E">
        <w:rPr>
          <w:rFonts w:ascii="Times New Roman" w:eastAsia="宋体" w:hAnsi="Times New Roman" w:cs="Times New Roman" w:hint="eastAsia"/>
          <w:sz w:val="24"/>
          <w:szCs w:val="24"/>
        </w:rPr>
        <w:t>第二维前</w:t>
      </w:r>
      <w:r w:rsidR="00A64B9E">
        <w:rPr>
          <w:rFonts w:ascii="Times New Roman" w:eastAsia="宋体" w:hAnsi="Times New Roman" w:cs="Times New Roman" w:hint="eastAsia"/>
          <w:sz w:val="24"/>
          <w:szCs w:val="24"/>
        </w:rPr>
        <w:t>3</w:t>
      </w:r>
      <w:r w:rsidR="00A64B9E">
        <w:rPr>
          <w:rFonts w:ascii="Times New Roman" w:eastAsia="宋体" w:hAnsi="Times New Roman" w:cs="Times New Roman"/>
          <w:sz w:val="24"/>
          <w:szCs w:val="24"/>
        </w:rPr>
        <w:t>2</w:t>
      </w:r>
      <w:r w:rsidR="00CD7F6E">
        <w:rPr>
          <w:rFonts w:ascii="Times New Roman" w:eastAsia="宋体" w:hAnsi="Times New Roman" w:cs="Times New Roman" w:hint="eastAsia"/>
          <w:sz w:val="24"/>
          <w:szCs w:val="24"/>
        </w:rPr>
        <w:t>个通道上取</w:t>
      </w:r>
      <w:r w:rsidR="00CD7F6E">
        <w:rPr>
          <w:rFonts w:ascii="Times New Roman" w:eastAsia="宋体" w:hAnsi="Times New Roman" w:cs="Times New Roman" w:hint="eastAsia"/>
          <w:sz w:val="24"/>
          <w:szCs w:val="24"/>
        </w:rPr>
        <w:t>x</w:t>
      </w:r>
      <w:r w:rsidR="00CD7F6E">
        <w:rPr>
          <w:rFonts w:ascii="Times New Roman" w:eastAsia="宋体" w:hAnsi="Times New Roman" w:cs="Times New Roman" w:hint="eastAsia"/>
          <w:sz w:val="24"/>
          <w:szCs w:val="24"/>
        </w:rPr>
        <w:t>轴上</w:t>
      </w:r>
      <w:r w:rsidR="00CD7F6E">
        <w:rPr>
          <w:rFonts w:ascii="Times New Roman" w:eastAsia="宋体" w:hAnsi="Times New Roman" w:cs="Times New Roman" w:hint="eastAsia"/>
          <w:sz w:val="24"/>
          <w:szCs w:val="24"/>
        </w:rPr>
        <w:t>1</w:t>
      </w:r>
      <w:r w:rsidR="00CD7F6E">
        <w:rPr>
          <w:rFonts w:ascii="Times New Roman" w:eastAsia="宋体" w:hAnsi="Times New Roman" w:cs="Times New Roman"/>
          <w:sz w:val="24"/>
          <w:szCs w:val="24"/>
        </w:rPr>
        <w:t>0</w:t>
      </w:r>
      <w:r w:rsidR="00CD7F6E">
        <w:rPr>
          <w:rFonts w:ascii="Times New Roman" w:eastAsia="宋体" w:hAnsi="Times New Roman" w:cs="Times New Roman" w:hint="eastAsia"/>
          <w:sz w:val="24"/>
          <w:szCs w:val="24"/>
        </w:rPr>
        <w:t>以后的像素点，后</w:t>
      </w:r>
      <w:r w:rsidR="00CD7F6E">
        <w:rPr>
          <w:rFonts w:ascii="Times New Roman" w:eastAsia="宋体" w:hAnsi="Times New Roman" w:cs="Times New Roman" w:hint="eastAsia"/>
          <w:sz w:val="24"/>
          <w:szCs w:val="24"/>
        </w:rPr>
        <w:t>3</w:t>
      </w:r>
      <w:r w:rsidR="00CD7F6E">
        <w:rPr>
          <w:rFonts w:ascii="Times New Roman" w:eastAsia="宋体" w:hAnsi="Times New Roman" w:cs="Times New Roman"/>
          <w:sz w:val="24"/>
          <w:szCs w:val="24"/>
        </w:rPr>
        <w:t>2</w:t>
      </w:r>
      <w:r w:rsidR="00CD7F6E">
        <w:rPr>
          <w:rFonts w:ascii="Times New Roman" w:eastAsia="宋体" w:hAnsi="Times New Roman" w:cs="Times New Roman" w:hint="eastAsia"/>
          <w:sz w:val="24"/>
          <w:szCs w:val="24"/>
        </w:rPr>
        <w:t>个通道上去掉</w:t>
      </w:r>
      <w:r w:rsidR="00CD7F6E">
        <w:rPr>
          <w:rFonts w:ascii="Times New Roman" w:eastAsia="宋体" w:hAnsi="Times New Roman" w:cs="Times New Roman" w:hint="eastAsia"/>
          <w:sz w:val="24"/>
          <w:szCs w:val="24"/>
        </w:rPr>
        <w:t>x</w:t>
      </w:r>
      <w:r w:rsidR="00CD7F6E">
        <w:rPr>
          <w:rFonts w:ascii="Times New Roman" w:eastAsia="宋体" w:hAnsi="Times New Roman" w:cs="Times New Roman" w:hint="eastAsia"/>
          <w:sz w:val="24"/>
          <w:szCs w:val="24"/>
        </w:rPr>
        <w:t>轴上后</w:t>
      </w:r>
      <w:r w:rsidR="00CD7F6E">
        <w:rPr>
          <w:rFonts w:ascii="Times New Roman" w:eastAsia="宋体" w:hAnsi="Times New Roman" w:cs="Times New Roman" w:hint="eastAsia"/>
          <w:sz w:val="24"/>
          <w:szCs w:val="24"/>
        </w:rPr>
        <w:t>1</w:t>
      </w:r>
      <w:r w:rsidR="00CD7F6E">
        <w:rPr>
          <w:rFonts w:ascii="Times New Roman" w:eastAsia="宋体" w:hAnsi="Times New Roman" w:cs="Times New Roman"/>
          <w:sz w:val="24"/>
          <w:szCs w:val="24"/>
        </w:rPr>
        <w:t>0</w:t>
      </w:r>
      <w:r w:rsidR="00CD7F6E">
        <w:rPr>
          <w:rFonts w:ascii="Times New Roman" w:eastAsia="宋体" w:hAnsi="Times New Roman" w:cs="Times New Roman" w:hint="eastAsia"/>
          <w:sz w:val="24"/>
          <w:szCs w:val="24"/>
        </w:rPr>
        <w:t>个点</w:t>
      </w:r>
      <w:r w:rsidR="00B55A0A">
        <w:rPr>
          <w:rFonts w:ascii="Times New Roman" w:eastAsia="宋体" w:hAnsi="Times New Roman" w:cs="Times New Roman" w:hint="eastAsia"/>
          <w:sz w:val="24"/>
          <w:szCs w:val="24"/>
        </w:rPr>
        <w:t>，没有被选上的像素点的值等于</w:t>
      </w:r>
      <w:r w:rsidR="00B55A0A">
        <w:rPr>
          <w:rFonts w:ascii="Times New Roman" w:eastAsia="宋体" w:hAnsi="Times New Roman" w:cs="Times New Roman"/>
          <w:sz w:val="24"/>
          <w:szCs w:val="24"/>
        </w:rPr>
        <w:t>0</w:t>
      </w:r>
      <w:r w:rsidR="00B55A0A">
        <w:rPr>
          <w:rFonts w:ascii="Times New Roman" w:eastAsia="宋体" w:hAnsi="Times New Roman" w:cs="Times New Roman" w:hint="eastAsia"/>
          <w:sz w:val="24"/>
          <w:szCs w:val="24"/>
        </w:rPr>
        <w:t>。</w:t>
      </w:r>
      <w:r w:rsidR="004B41CE">
        <w:rPr>
          <w:rFonts w:ascii="Times New Roman" w:eastAsia="宋体" w:hAnsi="Times New Roman" w:cs="Times New Roman" w:hint="eastAsia"/>
          <w:sz w:val="24"/>
          <w:szCs w:val="24"/>
        </w:rPr>
        <w:t>得到了四维的</w:t>
      </w:r>
      <w:r w:rsidR="004B41CE">
        <w:rPr>
          <w:rFonts w:ascii="Times New Roman" w:eastAsia="宋体" w:hAnsi="Times New Roman" w:cs="Times New Roman" w:hint="eastAsia"/>
          <w:sz w:val="24"/>
          <w:szCs w:val="24"/>
        </w:rPr>
        <w:t>cost</w:t>
      </w:r>
      <w:r w:rsidR="004B41CE">
        <w:rPr>
          <w:rFonts w:ascii="Times New Roman" w:eastAsia="宋体" w:hAnsi="Times New Roman" w:cs="Times New Roman"/>
          <w:sz w:val="24"/>
          <w:szCs w:val="24"/>
        </w:rPr>
        <w:t xml:space="preserve"> </w:t>
      </w:r>
      <w:r w:rsidR="004B41CE">
        <w:rPr>
          <w:rFonts w:ascii="Times New Roman" w:eastAsia="宋体" w:hAnsi="Times New Roman" w:cs="Times New Roman" w:hint="eastAsia"/>
          <w:sz w:val="24"/>
          <w:szCs w:val="24"/>
        </w:rPr>
        <w:t>volume</w:t>
      </w:r>
      <w:r w:rsidR="004B41CE">
        <w:rPr>
          <w:rFonts w:ascii="Times New Roman" w:eastAsia="宋体" w:hAnsi="Times New Roman" w:cs="Times New Roman" w:hint="eastAsia"/>
          <w:sz w:val="24"/>
          <w:szCs w:val="24"/>
        </w:rPr>
        <w:t>之后，接下来使用三维卷积</w:t>
      </w:r>
      <w:r w:rsidR="00B86E4A">
        <w:rPr>
          <w:rFonts w:ascii="Times New Roman" w:eastAsia="宋体" w:hAnsi="Times New Roman" w:cs="Times New Roman" w:hint="eastAsia"/>
          <w:sz w:val="24"/>
          <w:szCs w:val="24"/>
        </w:rPr>
        <w:t>在</w:t>
      </w:r>
      <w:r w:rsidR="00B86E4A">
        <w:rPr>
          <w:rFonts w:ascii="Times New Roman" w:eastAsia="宋体" w:hAnsi="Times New Roman" w:cs="Times New Roman" w:hint="eastAsia"/>
          <w:sz w:val="24"/>
          <w:szCs w:val="24"/>
        </w:rPr>
        <w:t>cost volume</w:t>
      </w:r>
      <w:r w:rsidR="00D21B9E">
        <w:rPr>
          <w:rFonts w:ascii="Times New Roman" w:eastAsia="宋体" w:hAnsi="Times New Roman" w:cs="Times New Roman" w:hint="eastAsia"/>
          <w:sz w:val="24"/>
          <w:szCs w:val="24"/>
        </w:rPr>
        <w:t>上进一步处理</w:t>
      </w:r>
      <w:r w:rsidR="000D6F48">
        <w:rPr>
          <w:rFonts w:ascii="Times New Roman" w:eastAsia="宋体" w:hAnsi="Times New Roman" w:cs="Times New Roman" w:hint="eastAsia"/>
          <w:sz w:val="24"/>
          <w:szCs w:val="24"/>
        </w:rPr>
        <w:t>。网络在最后的输出是</w:t>
      </w:r>
      <w:r w:rsidR="000D6F48">
        <w:rPr>
          <w:rFonts w:ascii="Times New Roman" w:eastAsia="宋体" w:hAnsi="Times New Roman" w:cs="Times New Roman" w:hint="eastAsia"/>
          <w:sz w:val="24"/>
          <w:szCs w:val="24"/>
        </w:rPr>
        <w:t>D</w:t>
      </w:r>
      <w:r w:rsidR="000D6F48">
        <w:rPr>
          <w:rFonts w:ascii="Times New Roman" w:eastAsia="宋体" w:hAnsi="Times New Roman" w:cs="Times New Roman"/>
          <w:sz w:val="24"/>
          <w:szCs w:val="24"/>
        </w:rPr>
        <w:t>*H*W</w:t>
      </w:r>
      <w:r w:rsidR="000D6F48">
        <w:rPr>
          <w:rFonts w:ascii="Times New Roman" w:eastAsia="宋体" w:hAnsi="Times New Roman" w:cs="Times New Roman" w:hint="eastAsia"/>
          <w:sz w:val="24"/>
          <w:szCs w:val="24"/>
        </w:rPr>
        <w:t>尺寸大小的结果，其中</w:t>
      </w:r>
      <w:r w:rsidR="000D6F48">
        <w:rPr>
          <w:rFonts w:ascii="Times New Roman" w:eastAsia="宋体" w:hAnsi="Times New Roman" w:cs="Times New Roman" w:hint="eastAsia"/>
          <w:sz w:val="24"/>
          <w:szCs w:val="24"/>
        </w:rPr>
        <w:t>D</w:t>
      </w:r>
      <w:r w:rsidR="000D6F48">
        <w:rPr>
          <w:rFonts w:ascii="Times New Roman" w:eastAsia="宋体" w:hAnsi="Times New Roman" w:cs="Times New Roman" w:hint="eastAsia"/>
          <w:sz w:val="24"/>
          <w:szCs w:val="24"/>
        </w:rPr>
        <w:lastRenderedPageBreak/>
        <w:t>表示全部的视差等级，然后根据各个视差等级上的得分，应用</w:t>
      </w:r>
      <w:r w:rsidR="000D6F48">
        <w:rPr>
          <w:rFonts w:ascii="Times New Roman" w:eastAsia="宋体" w:hAnsi="Times New Roman" w:cs="Times New Roman" w:hint="eastAsia"/>
          <w:sz w:val="24"/>
          <w:szCs w:val="24"/>
        </w:rPr>
        <w:t>softmax</w:t>
      </w:r>
      <w:r w:rsidR="000D6F48">
        <w:rPr>
          <w:rFonts w:ascii="Times New Roman" w:eastAsia="宋体" w:hAnsi="Times New Roman" w:cs="Times New Roman" w:hint="eastAsia"/>
          <w:sz w:val="24"/>
          <w:szCs w:val="24"/>
        </w:rPr>
        <w:t>计算出各个视差的可能性，对各个视差进行加权处理，得到最后各个像素点的视差值。</w:t>
      </w:r>
      <w:r w:rsidR="00D21B9E">
        <w:rPr>
          <w:rFonts w:ascii="Times New Roman" w:eastAsia="宋体" w:hAnsi="Times New Roman" w:cs="Times New Roman" w:hint="eastAsia"/>
          <w:sz w:val="24"/>
          <w:szCs w:val="24"/>
        </w:rPr>
        <w:t>之所以使用使用三维的卷积是为了更好地利用语义信息</w:t>
      </w:r>
      <w:r w:rsidR="00F82166">
        <w:rPr>
          <w:rFonts w:ascii="Times New Roman" w:eastAsia="宋体" w:hAnsi="Times New Roman" w:cs="Times New Roman" w:hint="eastAsia"/>
          <w:sz w:val="24"/>
          <w:szCs w:val="24"/>
        </w:rPr>
        <w:t>，作者在论文中展示了使用三维卷积在学习语义信息和提高立体匹配结果方面的效果。</w:t>
      </w:r>
      <w:r w:rsidR="006664D3">
        <w:rPr>
          <w:rFonts w:ascii="Times New Roman" w:eastAsia="宋体" w:hAnsi="Times New Roman" w:cs="Times New Roman" w:hint="eastAsia"/>
          <w:sz w:val="24"/>
          <w:szCs w:val="24"/>
        </w:rPr>
        <w:t>视差的加权计算公式如下，其中</w:t>
      </w:r>
      <w:r w:rsidR="006664D3">
        <w:rPr>
          <w:rFonts w:ascii="Times New Roman" w:eastAsia="宋体" w:hAnsi="Times New Roman" w:cs="Times New Roman" w:hint="eastAsia"/>
          <w:sz w:val="24"/>
          <w:szCs w:val="24"/>
        </w:rPr>
        <w:t>c</w:t>
      </w:r>
      <w:r w:rsidR="00057A3D" w:rsidRPr="00057A3D">
        <w:rPr>
          <w:rFonts w:ascii="Times New Roman" w:eastAsia="宋体" w:hAnsi="Times New Roman" w:cs="Times New Roman" w:hint="eastAsia"/>
          <w:sz w:val="24"/>
          <w:szCs w:val="24"/>
          <w:vertAlign w:val="subscript"/>
        </w:rPr>
        <w:t>d</w:t>
      </w:r>
      <w:r w:rsidR="00057A3D">
        <w:rPr>
          <w:rFonts w:ascii="Times New Roman" w:eastAsia="宋体" w:hAnsi="Times New Roman" w:cs="Times New Roman" w:hint="eastAsia"/>
          <w:sz w:val="24"/>
          <w:szCs w:val="24"/>
        </w:rPr>
        <w:t>代表计算得到各个视差等级上的得分，</w:t>
      </w:r>
      <w:r w:rsidR="00057A3D">
        <w:rPr>
          <w:rFonts w:ascii="宋体" w:eastAsia="宋体" w:hAnsi="宋体" w:cs="Times New Roman" w:hint="eastAsia"/>
          <w:sz w:val="24"/>
          <w:szCs w:val="24"/>
        </w:rPr>
        <w:t>σ</w:t>
      </w:r>
      <w:r w:rsidR="00057A3D">
        <w:rPr>
          <w:rFonts w:ascii="Times New Roman" w:eastAsia="宋体" w:hAnsi="Times New Roman" w:cs="Times New Roman" w:hint="eastAsia"/>
          <w:sz w:val="24"/>
          <w:szCs w:val="24"/>
        </w:rPr>
        <w:t>代表的是</w:t>
      </w:r>
      <w:r w:rsidR="00057A3D">
        <w:rPr>
          <w:rFonts w:ascii="Times New Roman" w:eastAsia="宋体" w:hAnsi="Times New Roman" w:cs="Times New Roman" w:hint="eastAsia"/>
          <w:sz w:val="24"/>
          <w:szCs w:val="24"/>
        </w:rPr>
        <w:t>softmax</w:t>
      </w:r>
      <w:r w:rsidR="00057A3D">
        <w:rPr>
          <w:rFonts w:ascii="Times New Roman" w:eastAsia="宋体" w:hAnsi="Times New Roman" w:cs="Times New Roman" w:hint="eastAsia"/>
          <w:sz w:val="24"/>
          <w:szCs w:val="24"/>
        </w:rPr>
        <w:t>运算，即对得分进行取负之后用</w:t>
      </w:r>
      <w:r w:rsidR="00057A3D">
        <w:rPr>
          <w:rFonts w:ascii="Times New Roman" w:eastAsia="宋体" w:hAnsi="Times New Roman" w:cs="Times New Roman" w:hint="eastAsia"/>
          <w:sz w:val="24"/>
          <w:szCs w:val="24"/>
        </w:rPr>
        <w:t>softmax</w:t>
      </w:r>
      <w:r w:rsidR="00057A3D">
        <w:rPr>
          <w:rFonts w:ascii="Times New Roman" w:eastAsia="宋体" w:hAnsi="Times New Roman" w:cs="Times New Roman" w:hint="eastAsia"/>
          <w:sz w:val="24"/>
          <w:szCs w:val="24"/>
        </w:rPr>
        <w:t>计算得到概率：</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230"/>
        <w:gridCol w:w="504"/>
      </w:tblGrid>
      <w:tr w:rsidR="00057A3D" w14:paraId="79E95E5A" w14:textId="77777777" w:rsidTr="00057A3D">
        <w:tc>
          <w:tcPr>
            <w:tcW w:w="562" w:type="dxa"/>
          </w:tcPr>
          <w:p w14:paraId="496F9114" w14:textId="77777777" w:rsidR="00057A3D" w:rsidRDefault="00057A3D" w:rsidP="00B86E4A">
            <w:pPr>
              <w:spacing w:line="440" w:lineRule="atLeast"/>
              <w:rPr>
                <w:rFonts w:ascii="Times New Roman" w:eastAsia="宋体" w:hAnsi="Times New Roman" w:cs="Times New Roman"/>
                <w:sz w:val="24"/>
                <w:szCs w:val="24"/>
              </w:rPr>
            </w:pPr>
          </w:p>
        </w:tc>
        <w:tc>
          <w:tcPr>
            <w:tcW w:w="7230" w:type="dxa"/>
          </w:tcPr>
          <w:p w14:paraId="581D83DB" w14:textId="7282AEB8" w:rsidR="00D66189" w:rsidRDefault="00057A3D" w:rsidP="00B86E4A">
            <w:pPr>
              <w:spacing w:line="440" w:lineRule="atLeast"/>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soft</m:t>
                </m:r>
                <m:r>
                  <m:rPr>
                    <m:sty m:val="p"/>
                  </m:rPr>
                  <w:rPr>
                    <w:rFonts w:ascii="Cambria Math" w:eastAsia="宋体" w:hAnsi="Cambria Math" w:cs="Times New Roman"/>
                    <w:sz w:val="24"/>
                    <w:szCs w:val="24"/>
                  </w:rPr>
                  <m:t>argmin=</m:t>
                </m:r>
                <m:nary>
                  <m:naryPr>
                    <m:chr m:val="∑"/>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d=0</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max</m:t>
                        </m:r>
                      </m:sub>
                    </m:sSub>
                  </m:sup>
                  <m:e>
                    <m:r>
                      <w:rPr>
                        <w:rFonts w:ascii="Cambria Math" w:eastAsia="宋体" w:hAnsi="Cambria Math" w:cs="Times New Roman"/>
                        <w:sz w:val="24"/>
                        <w:szCs w:val="24"/>
                      </w:rPr>
                      <m:t>d×σ(-</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d</m:t>
                        </m:r>
                      </m:sub>
                    </m:sSub>
                    <m:r>
                      <w:rPr>
                        <w:rFonts w:ascii="Cambria Math" w:eastAsia="宋体" w:hAnsi="Cambria Math" w:cs="Times New Roman"/>
                        <w:sz w:val="24"/>
                        <w:szCs w:val="24"/>
                      </w:rPr>
                      <m:t>)</m:t>
                    </m:r>
                  </m:e>
                </m:nary>
              </m:oMath>
            </m:oMathPara>
          </w:p>
        </w:tc>
        <w:tc>
          <w:tcPr>
            <w:tcW w:w="504" w:type="dxa"/>
          </w:tcPr>
          <w:p w14:paraId="7F584F5B" w14:textId="77777777" w:rsidR="00057A3D" w:rsidRDefault="00057A3D" w:rsidP="00B86E4A">
            <w:pPr>
              <w:spacing w:line="440" w:lineRule="atLeast"/>
              <w:rPr>
                <w:rFonts w:ascii="Times New Roman" w:eastAsia="宋体" w:hAnsi="Times New Roman" w:cs="Times New Roman"/>
                <w:sz w:val="24"/>
                <w:szCs w:val="24"/>
              </w:rPr>
            </w:pPr>
          </w:p>
        </w:tc>
      </w:tr>
    </w:tbl>
    <w:p w14:paraId="42510A10" w14:textId="2F80197B" w:rsidR="006664D3" w:rsidRDefault="00D66189" w:rsidP="00324C3A">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损失函数方面，用的就是基本的</w:t>
      </w:r>
      <w:r w:rsidR="00324C3A">
        <w:rPr>
          <w:rFonts w:ascii="Times New Roman" w:eastAsia="宋体" w:hAnsi="Times New Roman" w:cs="Times New Roman" w:hint="eastAsia"/>
          <w:sz w:val="24"/>
          <w:szCs w:val="24"/>
        </w:rPr>
        <w:t>L</w:t>
      </w:r>
      <w:r w:rsidR="00324C3A">
        <w:rPr>
          <w:rFonts w:ascii="Times New Roman" w:eastAsia="宋体" w:hAnsi="Times New Roman" w:cs="Times New Roman"/>
          <w:sz w:val="24"/>
          <w:szCs w:val="24"/>
        </w:rPr>
        <w:t>1</w:t>
      </w:r>
      <w:r w:rsidR="00324C3A">
        <w:rPr>
          <w:rFonts w:ascii="Times New Roman" w:eastAsia="宋体" w:hAnsi="Times New Roman" w:cs="Times New Roman" w:hint="eastAsia"/>
          <w:sz w:val="24"/>
          <w:szCs w:val="24"/>
        </w:rPr>
        <w:t>损失函数：</w:t>
      </w:r>
    </w:p>
    <w:p w14:paraId="605E4CE3" w14:textId="70034307" w:rsidR="00324C3A" w:rsidRPr="002D5E3F" w:rsidRDefault="00324C3A" w:rsidP="00324C3A">
      <w:pPr>
        <w:spacing w:line="440" w:lineRule="atLeast"/>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Loss=</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N</m:t>
              </m:r>
            </m:den>
          </m:f>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n=1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acc>
                            <m:accPr>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e>
                          </m:acc>
                        </m:e>
                      </m:d>
                    </m:e>
                  </m:d>
                </m:e>
                <m:sub>
                  <m:r>
                    <w:rPr>
                      <w:rFonts w:ascii="Cambria Math" w:eastAsia="宋体" w:hAnsi="Cambria Math" w:cs="Times New Roman"/>
                      <w:sz w:val="24"/>
                      <w:szCs w:val="24"/>
                    </w:rPr>
                    <m:t>1</m:t>
                  </m:r>
                </m:sub>
              </m:sSub>
            </m:e>
          </m:nary>
        </m:oMath>
      </m:oMathPara>
    </w:p>
    <w:p w14:paraId="31D5A196" w14:textId="09BE7981" w:rsidR="00E840A2" w:rsidRDefault="002D5E3F" w:rsidP="002A2D1D">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GC-Net</w:t>
      </w:r>
      <w:r>
        <w:rPr>
          <w:rFonts w:ascii="Times New Roman" w:eastAsia="宋体" w:hAnsi="Times New Roman" w:cs="Times New Roman" w:hint="eastAsia"/>
          <w:sz w:val="24"/>
          <w:szCs w:val="24"/>
        </w:rPr>
        <w:t>的基础上，为了进一步解决病态区域如重叠区域、低纹理等区域等视差估计精度不高的问题，更好地利用上下文的语义信息，</w:t>
      </w:r>
      <w:r>
        <w:rPr>
          <w:rFonts w:ascii="Times New Roman" w:eastAsia="宋体" w:hAnsi="Times New Roman" w:cs="Times New Roman" w:hint="eastAsia"/>
          <w:sz w:val="24"/>
          <w:szCs w:val="24"/>
        </w:rPr>
        <w:t>PSMNet</w:t>
      </w:r>
      <w:r w:rsidR="002A2D1D" w:rsidRPr="00E574B8">
        <w:rPr>
          <w:rFonts w:ascii="Times New Roman" w:eastAsia="宋体" w:hAnsi="Times New Roman" w:cs="Times New Roman"/>
          <w:sz w:val="24"/>
          <w:szCs w:val="24"/>
          <w:vertAlign w:val="superscript"/>
        </w:rPr>
        <w:fldChar w:fldCharType="begin"/>
      </w:r>
      <w:r w:rsidR="002A2D1D" w:rsidRPr="00E574B8">
        <w:rPr>
          <w:rFonts w:ascii="Times New Roman" w:eastAsia="宋体" w:hAnsi="Times New Roman" w:cs="Times New Roman"/>
          <w:sz w:val="24"/>
          <w:szCs w:val="24"/>
          <w:vertAlign w:val="superscript"/>
        </w:rPr>
        <w:instrText xml:space="preserve"> </w:instrText>
      </w:r>
      <w:r w:rsidR="002A2D1D" w:rsidRPr="00E574B8">
        <w:rPr>
          <w:rFonts w:ascii="Times New Roman" w:eastAsia="宋体" w:hAnsi="Times New Roman" w:cs="Times New Roman" w:hint="eastAsia"/>
          <w:sz w:val="24"/>
          <w:szCs w:val="24"/>
          <w:vertAlign w:val="superscript"/>
        </w:rPr>
        <w:instrText>REF _Ref17743001 \r \h</w:instrText>
      </w:r>
      <w:r w:rsidR="002A2D1D" w:rsidRPr="00E574B8">
        <w:rPr>
          <w:rFonts w:ascii="Times New Roman" w:eastAsia="宋体" w:hAnsi="Times New Roman" w:cs="Times New Roman"/>
          <w:sz w:val="24"/>
          <w:szCs w:val="24"/>
          <w:vertAlign w:val="superscript"/>
        </w:rPr>
        <w:instrText xml:space="preserve"> </w:instrText>
      </w:r>
      <w:r w:rsidR="002A2D1D" w:rsidRPr="00E574B8">
        <w:rPr>
          <w:rFonts w:ascii="Times New Roman" w:eastAsia="宋体" w:hAnsi="Times New Roman" w:cs="Times New Roman"/>
          <w:sz w:val="24"/>
          <w:szCs w:val="24"/>
          <w:vertAlign w:val="superscript"/>
        </w:rPr>
      </w:r>
      <w:r w:rsidR="00E574B8">
        <w:rPr>
          <w:rFonts w:ascii="Times New Roman" w:eastAsia="宋体" w:hAnsi="Times New Roman" w:cs="Times New Roman"/>
          <w:sz w:val="24"/>
          <w:szCs w:val="24"/>
          <w:vertAlign w:val="superscript"/>
        </w:rPr>
        <w:instrText xml:space="preserve"> \* MERGEFORMAT </w:instrText>
      </w:r>
      <w:r w:rsidR="002A2D1D" w:rsidRPr="00E574B8">
        <w:rPr>
          <w:rFonts w:ascii="Times New Roman" w:eastAsia="宋体" w:hAnsi="Times New Roman" w:cs="Times New Roman"/>
          <w:sz w:val="24"/>
          <w:szCs w:val="24"/>
          <w:vertAlign w:val="superscript"/>
        </w:rPr>
        <w:fldChar w:fldCharType="separate"/>
      </w:r>
      <w:r w:rsidR="002A2D1D" w:rsidRPr="00E574B8">
        <w:rPr>
          <w:rFonts w:ascii="Times New Roman" w:eastAsia="宋体" w:hAnsi="Times New Roman" w:cs="Times New Roman"/>
          <w:sz w:val="24"/>
          <w:szCs w:val="24"/>
          <w:vertAlign w:val="superscript"/>
        </w:rPr>
        <w:t>[7]</w:t>
      </w:r>
      <w:r w:rsidR="002A2D1D" w:rsidRPr="00E574B8">
        <w:rPr>
          <w:rFonts w:ascii="Times New Roman" w:eastAsia="宋体" w:hAnsi="Times New Roman" w:cs="Times New Roman"/>
          <w:sz w:val="24"/>
          <w:szCs w:val="24"/>
          <w:vertAlign w:val="superscript"/>
        </w:rPr>
        <w:fldChar w:fldCharType="end"/>
      </w:r>
      <w:r w:rsidR="002A2D1D">
        <w:rPr>
          <w:rFonts w:ascii="Times New Roman" w:eastAsia="宋体" w:hAnsi="Times New Roman" w:cs="Times New Roman" w:hint="eastAsia"/>
          <w:sz w:val="24"/>
          <w:szCs w:val="24"/>
        </w:rPr>
        <w:t>引入了空间</w:t>
      </w:r>
      <w:r w:rsidR="00EC0960">
        <w:rPr>
          <w:rFonts w:ascii="Times New Roman" w:eastAsia="宋体" w:hAnsi="Times New Roman" w:cs="Times New Roman" w:hint="eastAsia"/>
          <w:sz w:val="24"/>
          <w:szCs w:val="24"/>
        </w:rPr>
        <w:t>金字塔</w:t>
      </w:r>
      <w:r w:rsidR="002A2D1D">
        <w:rPr>
          <w:rFonts w:ascii="Times New Roman" w:eastAsia="宋体" w:hAnsi="Times New Roman" w:cs="Times New Roman" w:hint="eastAsia"/>
          <w:sz w:val="24"/>
          <w:szCs w:val="24"/>
        </w:rPr>
        <w:t>池化层，用来融合不同</w:t>
      </w:r>
      <w:r w:rsidR="007C297D">
        <w:rPr>
          <w:rFonts w:ascii="Times New Roman" w:eastAsia="宋体" w:hAnsi="Times New Roman" w:cs="Times New Roman" w:hint="eastAsia"/>
          <w:sz w:val="24"/>
          <w:szCs w:val="24"/>
        </w:rPr>
        <w:t>尺度的特征。</w:t>
      </w:r>
    </w:p>
    <w:p w14:paraId="1394D0E4" w14:textId="350EF233" w:rsidR="00EC0960" w:rsidRDefault="00EC0960" w:rsidP="00EC0960">
      <w:pPr>
        <w:spacing w:line="440" w:lineRule="atLeast"/>
        <w:rPr>
          <w:rFonts w:ascii="Times New Roman" w:eastAsia="宋体" w:hAnsi="Times New Roman" w:cs="Times New Roman"/>
          <w:sz w:val="24"/>
          <w:szCs w:val="24"/>
        </w:rPr>
      </w:pPr>
      <w:r>
        <w:rPr>
          <w:noProof/>
        </w:rPr>
        <w:drawing>
          <wp:inline distT="0" distB="0" distL="0" distR="0" wp14:anchorId="10552B3C" wp14:editId="2DFF4536">
            <wp:extent cx="5274310" cy="3012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2440"/>
                    </a:xfrm>
                    <a:prstGeom prst="rect">
                      <a:avLst/>
                    </a:prstGeom>
                  </pic:spPr>
                </pic:pic>
              </a:graphicData>
            </a:graphic>
          </wp:inline>
        </w:drawing>
      </w:r>
    </w:p>
    <w:p w14:paraId="196E503E" w14:textId="17C57EC4" w:rsidR="00EC0960" w:rsidRDefault="00EC0960" w:rsidP="00EC0960">
      <w:pPr>
        <w:spacing w:line="440" w:lineRule="atLeast"/>
        <w:jc w:val="center"/>
        <w:rPr>
          <w:rFonts w:ascii="Times New Roman" w:eastAsia="宋体" w:hAnsi="Times New Roman" w:cs="Times New Roman"/>
          <w:szCs w:val="21"/>
        </w:rPr>
      </w:pPr>
      <w:r w:rsidRPr="00EC0960">
        <w:rPr>
          <w:rFonts w:ascii="Times New Roman" w:eastAsia="宋体" w:hAnsi="Times New Roman" w:cs="Times New Roman" w:hint="eastAsia"/>
          <w:szCs w:val="21"/>
        </w:rPr>
        <w:t>图</w:t>
      </w:r>
      <w:r w:rsidRPr="00EC0960">
        <w:rPr>
          <w:rFonts w:ascii="Times New Roman" w:eastAsia="宋体" w:hAnsi="Times New Roman" w:cs="Times New Roman" w:hint="eastAsia"/>
          <w:szCs w:val="21"/>
        </w:rPr>
        <w:t>3</w:t>
      </w:r>
      <w:r w:rsidRPr="00EC0960">
        <w:rPr>
          <w:rFonts w:ascii="Times New Roman" w:eastAsia="宋体" w:hAnsi="Times New Roman" w:cs="Times New Roman"/>
          <w:szCs w:val="21"/>
        </w:rPr>
        <w:t xml:space="preserve">.4 </w:t>
      </w:r>
      <w:r w:rsidRPr="00EC0960">
        <w:rPr>
          <w:rFonts w:ascii="Times New Roman" w:eastAsia="宋体" w:hAnsi="Times New Roman" w:cs="Times New Roman" w:hint="eastAsia"/>
          <w:szCs w:val="21"/>
        </w:rPr>
        <w:t>PSMNet Architecture</w:t>
      </w:r>
    </w:p>
    <w:p w14:paraId="0E9CE379" w14:textId="08CEBE93" w:rsidR="00EC0960" w:rsidRDefault="00EC0960" w:rsidP="001617A3">
      <w:pPr>
        <w:spacing w:line="440" w:lineRule="atLeast"/>
        <w:ind w:firstLineChars="200" w:firstLine="480"/>
        <w:rPr>
          <w:rFonts w:ascii="Times New Roman" w:eastAsia="宋体" w:hAnsi="Times New Roman" w:cs="Times New Roman"/>
          <w:sz w:val="24"/>
          <w:szCs w:val="24"/>
        </w:rPr>
      </w:pPr>
      <w:r w:rsidRPr="001617A3">
        <w:rPr>
          <w:rFonts w:ascii="Times New Roman" w:eastAsia="宋体" w:hAnsi="Times New Roman" w:cs="Times New Roman" w:hint="eastAsia"/>
          <w:sz w:val="24"/>
          <w:szCs w:val="24"/>
        </w:rPr>
        <w:t>由于当前的方法没有很好地利用上下文的语义信息，所以引入了空间金字塔池化层，</w:t>
      </w:r>
      <w:r w:rsidRPr="001617A3">
        <w:rPr>
          <w:rFonts w:ascii="Times New Roman" w:eastAsia="宋体" w:hAnsi="Times New Roman" w:cs="Times New Roman" w:hint="eastAsia"/>
          <w:sz w:val="24"/>
          <w:szCs w:val="24"/>
        </w:rPr>
        <w:t>SPP</w:t>
      </w:r>
      <w:r w:rsidRPr="001617A3">
        <w:rPr>
          <w:rFonts w:ascii="Times New Roman" w:eastAsia="宋体" w:hAnsi="Times New Roman" w:cs="Times New Roman" w:hint="eastAsia"/>
          <w:sz w:val="24"/>
          <w:szCs w:val="24"/>
        </w:rPr>
        <w:t>模型的引入是为了聚合多尺度信息。除了金字塔池化模型之外，作者还用了空洞卷积的方法来扩大感受野，这些操作的引入都是为了能更好的利用上下文的信息。</w:t>
      </w:r>
      <w:r w:rsidR="00EE2C16" w:rsidRPr="001617A3">
        <w:rPr>
          <w:rFonts w:ascii="Times New Roman" w:eastAsia="宋体" w:hAnsi="Times New Roman" w:cs="Times New Roman" w:hint="eastAsia"/>
          <w:sz w:val="24"/>
          <w:szCs w:val="24"/>
        </w:rPr>
        <w:t>通过引入上下文的语义信息来</w:t>
      </w:r>
      <w:r w:rsidR="006D2F71" w:rsidRPr="001617A3">
        <w:rPr>
          <w:rFonts w:ascii="Times New Roman" w:eastAsia="宋体" w:hAnsi="Times New Roman" w:cs="Times New Roman" w:hint="eastAsia"/>
          <w:sz w:val="24"/>
          <w:szCs w:val="24"/>
        </w:rPr>
        <w:t>改善图像理解问题是一个有效的方法，在解决语义分割问题时，</w:t>
      </w:r>
      <w:r w:rsidR="006D2F71" w:rsidRPr="001617A3">
        <w:rPr>
          <w:rFonts w:ascii="Times New Roman" w:eastAsia="宋体" w:hAnsi="Times New Roman" w:cs="Times New Roman" w:hint="eastAsia"/>
          <w:sz w:val="24"/>
          <w:szCs w:val="24"/>
        </w:rPr>
        <w:t>PSPNet</w:t>
      </w:r>
      <w:r w:rsidR="00494C2F" w:rsidRPr="001617A3">
        <w:rPr>
          <w:rFonts w:ascii="Times New Roman" w:eastAsia="宋体" w:hAnsi="Times New Roman" w:cs="Times New Roman"/>
          <w:sz w:val="24"/>
          <w:szCs w:val="24"/>
          <w:vertAlign w:val="superscript"/>
        </w:rPr>
        <w:fldChar w:fldCharType="begin"/>
      </w:r>
      <w:r w:rsidR="00494C2F" w:rsidRPr="001617A3">
        <w:rPr>
          <w:rFonts w:ascii="Times New Roman" w:eastAsia="宋体" w:hAnsi="Times New Roman" w:cs="Times New Roman"/>
          <w:sz w:val="24"/>
          <w:szCs w:val="24"/>
          <w:vertAlign w:val="superscript"/>
        </w:rPr>
        <w:instrText xml:space="preserve"> </w:instrText>
      </w:r>
      <w:r w:rsidR="00494C2F" w:rsidRPr="001617A3">
        <w:rPr>
          <w:rFonts w:ascii="Times New Roman" w:eastAsia="宋体" w:hAnsi="Times New Roman" w:cs="Times New Roman" w:hint="eastAsia"/>
          <w:sz w:val="24"/>
          <w:szCs w:val="24"/>
          <w:vertAlign w:val="superscript"/>
        </w:rPr>
        <w:instrText>REF _Ref17745677 \r \h</w:instrText>
      </w:r>
      <w:r w:rsidR="00494C2F" w:rsidRPr="001617A3">
        <w:rPr>
          <w:rFonts w:ascii="Times New Roman" w:eastAsia="宋体" w:hAnsi="Times New Roman" w:cs="Times New Roman"/>
          <w:sz w:val="24"/>
          <w:szCs w:val="24"/>
          <w:vertAlign w:val="superscript"/>
        </w:rPr>
        <w:instrText xml:space="preserve">  \* MERGEFORMAT </w:instrText>
      </w:r>
      <w:r w:rsidR="00494C2F" w:rsidRPr="001617A3">
        <w:rPr>
          <w:rFonts w:ascii="Times New Roman" w:eastAsia="宋体" w:hAnsi="Times New Roman" w:cs="Times New Roman"/>
          <w:sz w:val="24"/>
          <w:szCs w:val="24"/>
          <w:vertAlign w:val="superscript"/>
        </w:rPr>
      </w:r>
      <w:r w:rsidR="00494C2F" w:rsidRPr="001617A3">
        <w:rPr>
          <w:rFonts w:ascii="Times New Roman" w:eastAsia="宋体" w:hAnsi="Times New Roman" w:cs="Times New Roman"/>
          <w:sz w:val="24"/>
          <w:szCs w:val="24"/>
          <w:vertAlign w:val="superscript"/>
        </w:rPr>
        <w:fldChar w:fldCharType="separate"/>
      </w:r>
      <w:r w:rsidR="00494C2F" w:rsidRPr="001617A3">
        <w:rPr>
          <w:rFonts w:ascii="Times New Roman" w:eastAsia="宋体" w:hAnsi="Times New Roman" w:cs="Times New Roman"/>
          <w:sz w:val="24"/>
          <w:szCs w:val="24"/>
          <w:vertAlign w:val="superscript"/>
        </w:rPr>
        <w:t>[8]</w:t>
      </w:r>
      <w:r w:rsidR="00494C2F" w:rsidRPr="001617A3">
        <w:rPr>
          <w:rFonts w:ascii="Times New Roman" w:eastAsia="宋体" w:hAnsi="Times New Roman" w:cs="Times New Roman"/>
          <w:sz w:val="24"/>
          <w:szCs w:val="24"/>
          <w:vertAlign w:val="superscript"/>
        </w:rPr>
        <w:fldChar w:fldCharType="end"/>
      </w:r>
      <w:r w:rsidR="006D2F71" w:rsidRPr="001617A3">
        <w:rPr>
          <w:rFonts w:ascii="Times New Roman" w:eastAsia="宋体" w:hAnsi="Times New Roman" w:cs="Times New Roman" w:hint="eastAsia"/>
          <w:sz w:val="24"/>
          <w:szCs w:val="24"/>
        </w:rPr>
        <w:t>便引入了金字塔池化的思想，通过引入不</w:t>
      </w:r>
      <w:r w:rsidR="006D2F71" w:rsidRPr="001617A3">
        <w:rPr>
          <w:rFonts w:ascii="Times New Roman" w:eastAsia="宋体" w:hAnsi="Times New Roman" w:cs="Times New Roman" w:hint="eastAsia"/>
          <w:sz w:val="24"/>
          <w:szCs w:val="24"/>
        </w:rPr>
        <w:lastRenderedPageBreak/>
        <w:t>同尺度的</w:t>
      </w:r>
      <w:r w:rsidR="004178A2" w:rsidRPr="001617A3">
        <w:rPr>
          <w:rFonts w:ascii="Times New Roman" w:eastAsia="宋体" w:hAnsi="Times New Roman" w:cs="Times New Roman" w:hint="eastAsia"/>
          <w:sz w:val="24"/>
          <w:szCs w:val="24"/>
        </w:rPr>
        <w:t>特征，有效改善了语义分割的效果。</w:t>
      </w:r>
    </w:p>
    <w:p w14:paraId="7E71C359" w14:textId="1C579B9C" w:rsidR="001617A3" w:rsidRDefault="001617A3" w:rsidP="001617A3">
      <w:pPr>
        <w:spacing w:line="440" w:lineRule="atLeast"/>
        <w:rPr>
          <w:rFonts w:ascii="Times New Roman" w:eastAsia="宋体" w:hAnsi="Times New Roman" w:cs="Times New Roman"/>
          <w:sz w:val="24"/>
          <w:szCs w:val="24"/>
        </w:rPr>
      </w:pPr>
      <w:r>
        <w:rPr>
          <w:noProof/>
        </w:rPr>
        <w:drawing>
          <wp:inline distT="0" distB="0" distL="0" distR="0" wp14:anchorId="7B5EF03B" wp14:editId="25ADEC86">
            <wp:extent cx="5274310" cy="14897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9710"/>
                    </a:xfrm>
                    <a:prstGeom prst="rect">
                      <a:avLst/>
                    </a:prstGeom>
                  </pic:spPr>
                </pic:pic>
              </a:graphicData>
            </a:graphic>
          </wp:inline>
        </w:drawing>
      </w:r>
    </w:p>
    <w:p w14:paraId="67F97BB9" w14:textId="3A2A316F" w:rsidR="001617A3" w:rsidRDefault="001617A3" w:rsidP="001617A3">
      <w:pPr>
        <w:spacing w:line="440" w:lineRule="atLeast"/>
        <w:jc w:val="center"/>
        <w:rPr>
          <w:rFonts w:ascii="Times New Roman" w:eastAsia="宋体" w:hAnsi="Times New Roman" w:cs="Times New Roman"/>
          <w:szCs w:val="21"/>
        </w:rPr>
      </w:pPr>
      <w:r w:rsidRPr="001617A3">
        <w:rPr>
          <w:rFonts w:ascii="Times New Roman" w:eastAsia="宋体" w:hAnsi="Times New Roman" w:cs="Times New Roman" w:hint="eastAsia"/>
          <w:szCs w:val="21"/>
        </w:rPr>
        <w:t>图</w:t>
      </w:r>
      <w:r w:rsidRPr="001617A3">
        <w:rPr>
          <w:rFonts w:ascii="Times New Roman" w:eastAsia="宋体" w:hAnsi="Times New Roman" w:cs="Times New Roman" w:hint="eastAsia"/>
          <w:szCs w:val="21"/>
        </w:rPr>
        <w:t>3</w:t>
      </w:r>
      <w:r w:rsidRPr="001617A3">
        <w:rPr>
          <w:rFonts w:ascii="Times New Roman" w:eastAsia="宋体" w:hAnsi="Times New Roman" w:cs="Times New Roman"/>
          <w:szCs w:val="21"/>
        </w:rPr>
        <w:t xml:space="preserve">.5 </w:t>
      </w:r>
      <w:r w:rsidRPr="001617A3">
        <w:rPr>
          <w:rFonts w:ascii="Times New Roman" w:eastAsia="宋体" w:hAnsi="Times New Roman" w:cs="Times New Roman" w:hint="eastAsia"/>
          <w:szCs w:val="21"/>
        </w:rPr>
        <w:t>PSPNet</w:t>
      </w:r>
      <w:r w:rsidRPr="001617A3">
        <w:rPr>
          <w:rFonts w:ascii="Times New Roman" w:eastAsia="宋体" w:hAnsi="Times New Roman" w:cs="Times New Roman"/>
          <w:szCs w:val="21"/>
        </w:rPr>
        <w:t xml:space="preserve"> </w:t>
      </w:r>
      <w:r w:rsidRPr="001617A3">
        <w:rPr>
          <w:rFonts w:ascii="Times New Roman" w:eastAsia="宋体" w:hAnsi="Times New Roman" w:cs="Times New Roman" w:hint="eastAsia"/>
          <w:szCs w:val="21"/>
        </w:rPr>
        <w:t>Architecture</w:t>
      </w:r>
    </w:p>
    <w:p w14:paraId="7FB74111" w14:textId="0807FF2E" w:rsidR="001617A3" w:rsidRDefault="001617A3" w:rsidP="00D527E6">
      <w:pPr>
        <w:spacing w:line="440" w:lineRule="atLeast"/>
        <w:ind w:firstLineChars="200" w:firstLine="480"/>
        <w:rPr>
          <w:rFonts w:ascii="Times New Roman" w:eastAsia="宋体" w:hAnsi="Times New Roman" w:cs="Times New Roman"/>
          <w:sz w:val="24"/>
          <w:szCs w:val="24"/>
        </w:rPr>
      </w:pPr>
      <w:r w:rsidRPr="00D527E6">
        <w:rPr>
          <w:rFonts w:ascii="Times New Roman" w:eastAsia="宋体" w:hAnsi="Times New Roman" w:cs="Times New Roman" w:hint="eastAsia"/>
          <w:sz w:val="24"/>
          <w:szCs w:val="24"/>
        </w:rPr>
        <w:t>除了引入空间金字塔池化模型之外，</w:t>
      </w:r>
      <w:r w:rsidRPr="00D527E6">
        <w:rPr>
          <w:rFonts w:ascii="Times New Roman" w:eastAsia="宋体" w:hAnsi="Times New Roman" w:cs="Times New Roman" w:hint="eastAsia"/>
          <w:sz w:val="24"/>
          <w:szCs w:val="24"/>
        </w:rPr>
        <w:t>PSMNet</w:t>
      </w:r>
      <w:r w:rsidR="00D527E6" w:rsidRPr="00D527E6">
        <w:rPr>
          <w:rFonts w:ascii="Times New Roman" w:eastAsia="宋体" w:hAnsi="Times New Roman" w:cs="Times New Roman"/>
          <w:sz w:val="24"/>
          <w:szCs w:val="24"/>
          <w:vertAlign w:val="superscript"/>
        </w:rPr>
        <w:fldChar w:fldCharType="begin"/>
      </w:r>
      <w:r w:rsidR="00D527E6" w:rsidRPr="00D527E6">
        <w:rPr>
          <w:rFonts w:ascii="Times New Roman" w:eastAsia="宋体" w:hAnsi="Times New Roman" w:cs="Times New Roman"/>
          <w:sz w:val="24"/>
          <w:szCs w:val="24"/>
          <w:vertAlign w:val="superscript"/>
        </w:rPr>
        <w:instrText xml:space="preserve"> </w:instrText>
      </w:r>
      <w:r w:rsidR="00D527E6" w:rsidRPr="00D527E6">
        <w:rPr>
          <w:rFonts w:ascii="Times New Roman" w:eastAsia="宋体" w:hAnsi="Times New Roman" w:cs="Times New Roman" w:hint="eastAsia"/>
          <w:sz w:val="24"/>
          <w:szCs w:val="24"/>
          <w:vertAlign w:val="superscript"/>
        </w:rPr>
        <w:instrText>REF _Ref17743001 \r \h</w:instrText>
      </w:r>
      <w:r w:rsidR="00D527E6" w:rsidRPr="00D527E6">
        <w:rPr>
          <w:rFonts w:ascii="Times New Roman" w:eastAsia="宋体" w:hAnsi="Times New Roman" w:cs="Times New Roman"/>
          <w:sz w:val="24"/>
          <w:szCs w:val="24"/>
          <w:vertAlign w:val="superscript"/>
        </w:rPr>
        <w:instrText xml:space="preserve"> </w:instrText>
      </w:r>
      <w:r w:rsidR="00D527E6">
        <w:rPr>
          <w:rFonts w:ascii="Times New Roman" w:eastAsia="宋体" w:hAnsi="Times New Roman" w:cs="Times New Roman"/>
          <w:sz w:val="24"/>
          <w:szCs w:val="24"/>
          <w:vertAlign w:val="superscript"/>
        </w:rPr>
        <w:instrText xml:space="preserve"> \* MERGEFORMAT </w:instrText>
      </w:r>
      <w:r w:rsidR="00D527E6" w:rsidRPr="00D527E6">
        <w:rPr>
          <w:rFonts w:ascii="Times New Roman" w:eastAsia="宋体" w:hAnsi="Times New Roman" w:cs="Times New Roman"/>
          <w:sz w:val="24"/>
          <w:szCs w:val="24"/>
          <w:vertAlign w:val="superscript"/>
        </w:rPr>
      </w:r>
      <w:r w:rsidR="00D527E6" w:rsidRPr="00D527E6">
        <w:rPr>
          <w:rFonts w:ascii="Times New Roman" w:eastAsia="宋体" w:hAnsi="Times New Roman" w:cs="Times New Roman"/>
          <w:sz w:val="24"/>
          <w:szCs w:val="24"/>
          <w:vertAlign w:val="superscript"/>
        </w:rPr>
        <w:fldChar w:fldCharType="separate"/>
      </w:r>
      <w:r w:rsidR="00D527E6" w:rsidRPr="00D527E6">
        <w:rPr>
          <w:rFonts w:ascii="Times New Roman" w:eastAsia="宋体" w:hAnsi="Times New Roman" w:cs="Times New Roman"/>
          <w:sz w:val="24"/>
          <w:szCs w:val="24"/>
          <w:vertAlign w:val="superscript"/>
        </w:rPr>
        <w:t>[7]</w:t>
      </w:r>
      <w:r w:rsidR="00D527E6" w:rsidRPr="00D527E6">
        <w:rPr>
          <w:rFonts w:ascii="Times New Roman" w:eastAsia="宋体" w:hAnsi="Times New Roman" w:cs="Times New Roman"/>
          <w:sz w:val="24"/>
          <w:szCs w:val="24"/>
          <w:vertAlign w:val="superscript"/>
        </w:rPr>
        <w:fldChar w:fldCharType="end"/>
      </w:r>
      <w:r w:rsidRPr="00D527E6">
        <w:rPr>
          <w:rFonts w:ascii="Times New Roman" w:eastAsia="宋体" w:hAnsi="Times New Roman" w:cs="Times New Roman" w:hint="eastAsia"/>
          <w:sz w:val="24"/>
          <w:szCs w:val="24"/>
        </w:rPr>
        <w:t>在网络结构上还进行进行了额外的改进，设计了</w:t>
      </w:r>
      <w:r w:rsidR="0095780D" w:rsidRPr="00D527E6">
        <w:rPr>
          <w:rFonts w:ascii="Times New Roman" w:eastAsia="宋体" w:hAnsi="Times New Roman" w:cs="Times New Roman" w:hint="eastAsia"/>
          <w:sz w:val="24"/>
          <w:szCs w:val="24"/>
        </w:rPr>
        <w:t>漏斗式的网络结构</w:t>
      </w:r>
      <w:r w:rsidR="00434EE8" w:rsidRPr="00D527E6">
        <w:rPr>
          <w:rFonts w:ascii="Times New Roman" w:eastAsia="宋体" w:hAnsi="Times New Roman" w:cs="Times New Roman" w:hint="eastAsia"/>
          <w:sz w:val="24"/>
          <w:szCs w:val="24"/>
        </w:rPr>
        <w:t>，但是复杂的模型带来的代价就是运算成本的增加。</w:t>
      </w:r>
      <w:bookmarkStart w:id="0" w:name="_GoBack"/>
      <w:bookmarkEnd w:id="0"/>
    </w:p>
    <w:p w14:paraId="35D5459A" w14:textId="794FD9AE" w:rsidR="00D527E6" w:rsidRDefault="00D527E6" w:rsidP="00D527E6">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CVPR</w:t>
      </w:r>
      <w:r>
        <w:rPr>
          <w:rFonts w:ascii="Times New Roman" w:eastAsia="宋体" w:hAnsi="Times New Roman" w:cs="Times New Roman" w:hint="eastAsia"/>
          <w:sz w:val="24"/>
          <w:szCs w:val="24"/>
        </w:rPr>
        <w:t>的另一篇论文</w:t>
      </w:r>
      <w:r>
        <w:rPr>
          <w:rFonts w:ascii="Times New Roman" w:eastAsia="宋体" w:hAnsi="Times New Roman" w:cs="Times New Roman" w:hint="eastAsia"/>
          <w:sz w:val="24"/>
          <w:szCs w:val="24"/>
        </w:rPr>
        <w:t>GWCNet</w:t>
      </w:r>
      <w:r w:rsidR="00434544" w:rsidRPr="00434544">
        <w:rPr>
          <w:rFonts w:ascii="Times New Roman" w:eastAsia="宋体" w:hAnsi="Times New Roman" w:cs="Times New Roman"/>
          <w:sz w:val="24"/>
          <w:szCs w:val="24"/>
          <w:vertAlign w:val="superscript"/>
        </w:rPr>
        <w:fldChar w:fldCharType="begin"/>
      </w:r>
      <w:r w:rsidR="00434544" w:rsidRPr="00434544">
        <w:rPr>
          <w:rFonts w:ascii="Times New Roman" w:eastAsia="宋体" w:hAnsi="Times New Roman" w:cs="Times New Roman"/>
          <w:sz w:val="24"/>
          <w:szCs w:val="24"/>
          <w:vertAlign w:val="superscript"/>
        </w:rPr>
        <w:instrText xml:space="preserve"> </w:instrText>
      </w:r>
      <w:r w:rsidR="00434544" w:rsidRPr="00434544">
        <w:rPr>
          <w:rFonts w:ascii="Times New Roman" w:eastAsia="宋体" w:hAnsi="Times New Roman" w:cs="Times New Roman" w:hint="eastAsia"/>
          <w:sz w:val="24"/>
          <w:szCs w:val="24"/>
          <w:vertAlign w:val="superscript"/>
        </w:rPr>
        <w:instrText>REF _Ref17747827 \r \h</w:instrText>
      </w:r>
      <w:r w:rsidR="00434544" w:rsidRPr="00434544">
        <w:rPr>
          <w:rFonts w:ascii="Times New Roman" w:eastAsia="宋体" w:hAnsi="Times New Roman" w:cs="Times New Roman"/>
          <w:sz w:val="24"/>
          <w:szCs w:val="24"/>
          <w:vertAlign w:val="superscript"/>
        </w:rPr>
        <w:instrText xml:space="preserve"> </w:instrText>
      </w:r>
      <w:r w:rsidR="00434544">
        <w:rPr>
          <w:rFonts w:ascii="Times New Roman" w:eastAsia="宋体" w:hAnsi="Times New Roman" w:cs="Times New Roman"/>
          <w:sz w:val="24"/>
          <w:szCs w:val="24"/>
          <w:vertAlign w:val="superscript"/>
        </w:rPr>
        <w:instrText xml:space="preserve"> \* MERGEFORMAT </w:instrText>
      </w:r>
      <w:r w:rsidR="00434544" w:rsidRPr="00434544">
        <w:rPr>
          <w:rFonts w:ascii="Times New Roman" w:eastAsia="宋体" w:hAnsi="Times New Roman" w:cs="Times New Roman"/>
          <w:sz w:val="24"/>
          <w:szCs w:val="24"/>
          <w:vertAlign w:val="superscript"/>
        </w:rPr>
      </w:r>
      <w:r w:rsidR="00434544" w:rsidRPr="00434544">
        <w:rPr>
          <w:rFonts w:ascii="Times New Roman" w:eastAsia="宋体" w:hAnsi="Times New Roman" w:cs="Times New Roman"/>
          <w:sz w:val="24"/>
          <w:szCs w:val="24"/>
          <w:vertAlign w:val="superscript"/>
        </w:rPr>
        <w:fldChar w:fldCharType="separate"/>
      </w:r>
      <w:r w:rsidR="00434544" w:rsidRPr="00434544">
        <w:rPr>
          <w:rFonts w:ascii="Times New Roman" w:eastAsia="宋体" w:hAnsi="Times New Roman" w:cs="Times New Roman"/>
          <w:sz w:val="24"/>
          <w:szCs w:val="24"/>
          <w:vertAlign w:val="superscript"/>
        </w:rPr>
        <w:t>[</w:t>
      </w:r>
      <w:r w:rsidR="00434544" w:rsidRPr="00434544">
        <w:rPr>
          <w:rFonts w:ascii="Times New Roman" w:eastAsia="宋体" w:hAnsi="Times New Roman" w:cs="Times New Roman"/>
          <w:sz w:val="24"/>
          <w:szCs w:val="24"/>
          <w:vertAlign w:val="superscript"/>
        </w:rPr>
        <w:t>9</w:t>
      </w:r>
      <w:r w:rsidR="00434544" w:rsidRPr="00434544">
        <w:rPr>
          <w:rFonts w:ascii="Times New Roman" w:eastAsia="宋体" w:hAnsi="Times New Roman" w:cs="Times New Roman"/>
          <w:sz w:val="24"/>
          <w:szCs w:val="24"/>
          <w:vertAlign w:val="superscript"/>
        </w:rPr>
        <w:t>]</w:t>
      </w:r>
      <w:r w:rsidR="00434544" w:rsidRPr="00434544">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，参考了上述的两个工作</w:t>
      </w:r>
      <w:r w:rsidR="0062522C">
        <w:rPr>
          <w:rFonts w:ascii="Times New Roman" w:eastAsia="宋体" w:hAnsi="Times New Roman" w:cs="Times New Roman" w:hint="eastAsia"/>
          <w:sz w:val="24"/>
          <w:szCs w:val="24"/>
        </w:rPr>
        <w:t>，对</w:t>
      </w:r>
      <w:r w:rsidR="0062522C">
        <w:rPr>
          <w:rFonts w:ascii="Times New Roman" w:eastAsia="宋体" w:hAnsi="Times New Roman" w:cs="Times New Roman" w:hint="eastAsia"/>
          <w:sz w:val="24"/>
          <w:szCs w:val="24"/>
        </w:rPr>
        <w:t>cost</w:t>
      </w:r>
      <w:r w:rsidR="0062522C">
        <w:rPr>
          <w:rFonts w:ascii="Times New Roman" w:eastAsia="宋体" w:hAnsi="Times New Roman" w:cs="Times New Roman"/>
          <w:sz w:val="24"/>
          <w:szCs w:val="24"/>
        </w:rPr>
        <w:t xml:space="preserve"> </w:t>
      </w:r>
      <w:r w:rsidR="0062522C">
        <w:rPr>
          <w:rFonts w:ascii="Times New Roman" w:eastAsia="宋体" w:hAnsi="Times New Roman" w:cs="Times New Roman" w:hint="eastAsia"/>
          <w:sz w:val="24"/>
          <w:szCs w:val="24"/>
        </w:rPr>
        <w:t>volume</w:t>
      </w:r>
      <w:r w:rsidR="0062522C">
        <w:rPr>
          <w:rFonts w:ascii="Times New Roman" w:eastAsia="宋体" w:hAnsi="Times New Roman" w:cs="Times New Roman" w:hint="eastAsia"/>
          <w:sz w:val="24"/>
          <w:szCs w:val="24"/>
        </w:rPr>
        <w:t>的计算提出了新的方法。</w:t>
      </w:r>
      <w:r w:rsidR="00432A22">
        <w:rPr>
          <w:rFonts w:ascii="Times New Roman" w:eastAsia="宋体" w:hAnsi="Times New Roman" w:cs="Times New Roman" w:hint="eastAsia"/>
          <w:sz w:val="24"/>
          <w:szCs w:val="24"/>
        </w:rPr>
        <w:t>因为</w:t>
      </w:r>
      <w:r w:rsidR="00432A22">
        <w:rPr>
          <w:rFonts w:ascii="Times New Roman" w:eastAsia="宋体" w:hAnsi="Times New Roman" w:cs="Times New Roman" w:hint="eastAsia"/>
          <w:sz w:val="24"/>
          <w:szCs w:val="24"/>
        </w:rPr>
        <w:t>full</w:t>
      </w:r>
      <w:r w:rsidR="00432A22">
        <w:rPr>
          <w:rFonts w:ascii="Times New Roman" w:eastAsia="宋体" w:hAnsi="Times New Roman" w:cs="Times New Roman"/>
          <w:sz w:val="24"/>
          <w:szCs w:val="24"/>
        </w:rPr>
        <w:t xml:space="preserve"> correlation cost volume</w:t>
      </w:r>
      <w:r w:rsidR="00432A22">
        <w:rPr>
          <w:rFonts w:ascii="Times New Roman" w:eastAsia="宋体" w:hAnsi="Times New Roman" w:cs="Times New Roman" w:hint="eastAsia"/>
          <w:sz w:val="24"/>
          <w:szCs w:val="24"/>
        </w:rPr>
        <w:t>在计算的过程中会损失部分的信息，而</w:t>
      </w:r>
      <w:r w:rsidR="00432A22">
        <w:rPr>
          <w:rFonts w:ascii="Times New Roman" w:eastAsia="宋体" w:hAnsi="Times New Roman" w:cs="Times New Roman" w:hint="eastAsia"/>
          <w:sz w:val="24"/>
          <w:szCs w:val="24"/>
        </w:rPr>
        <w:t>concatenation-based</w:t>
      </w:r>
      <w:r w:rsidR="00432A22">
        <w:rPr>
          <w:rFonts w:ascii="Times New Roman" w:eastAsia="宋体" w:hAnsi="Times New Roman" w:cs="Times New Roman"/>
          <w:sz w:val="24"/>
          <w:szCs w:val="24"/>
        </w:rPr>
        <w:t xml:space="preserve"> </w:t>
      </w:r>
      <w:r w:rsidR="00432A22">
        <w:rPr>
          <w:rFonts w:ascii="Times New Roman" w:eastAsia="宋体" w:hAnsi="Times New Roman" w:cs="Times New Roman" w:hint="eastAsia"/>
          <w:sz w:val="24"/>
          <w:szCs w:val="24"/>
        </w:rPr>
        <w:t>cost</w:t>
      </w:r>
      <w:r w:rsidR="00432A22">
        <w:rPr>
          <w:rFonts w:ascii="Times New Roman" w:eastAsia="宋体" w:hAnsi="Times New Roman" w:cs="Times New Roman"/>
          <w:sz w:val="24"/>
          <w:szCs w:val="24"/>
        </w:rPr>
        <w:t xml:space="preserve"> </w:t>
      </w:r>
      <w:r w:rsidR="00432A22">
        <w:rPr>
          <w:rFonts w:ascii="Times New Roman" w:eastAsia="宋体" w:hAnsi="Times New Roman" w:cs="Times New Roman" w:hint="eastAsia"/>
          <w:sz w:val="24"/>
          <w:szCs w:val="24"/>
        </w:rPr>
        <w:t>volume</w:t>
      </w:r>
      <w:r w:rsidR="00432A22">
        <w:rPr>
          <w:rFonts w:ascii="Times New Roman" w:eastAsia="宋体" w:hAnsi="Times New Roman" w:cs="Times New Roman" w:hint="eastAsia"/>
          <w:sz w:val="24"/>
          <w:szCs w:val="24"/>
        </w:rPr>
        <w:t>的计算又需要太多的参数，所以作者在计算</w:t>
      </w:r>
      <w:r w:rsidR="00432A22">
        <w:rPr>
          <w:rFonts w:ascii="Times New Roman" w:eastAsia="宋体" w:hAnsi="Times New Roman" w:cs="Times New Roman" w:hint="eastAsia"/>
          <w:sz w:val="24"/>
          <w:szCs w:val="24"/>
        </w:rPr>
        <w:t>cost</w:t>
      </w:r>
      <w:r w:rsidR="00432A22">
        <w:rPr>
          <w:rFonts w:ascii="Times New Roman" w:eastAsia="宋体" w:hAnsi="Times New Roman" w:cs="Times New Roman"/>
          <w:sz w:val="24"/>
          <w:szCs w:val="24"/>
        </w:rPr>
        <w:t xml:space="preserve"> </w:t>
      </w:r>
      <w:r w:rsidR="00432A22">
        <w:rPr>
          <w:rFonts w:ascii="Times New Roman" w:eastAsia="宋体" w:hAnsi="Times New Roman" w:cs="Times New Roman" w:hint="eastAsia"/>
          <w:sz w:val="24"/>
          <w:szCs w:val="24"/>
        </w:rPr>
        <w:t>volume</w:t>
      </w:r>
      <w:r w:rsidR="00432A22">
        <w:rPr>
          <w:rFonts w:ascii="Times New Roman" w:eastAsia="宋体" w:hAnsi="Times New Roman" w:cs="Times New Roman" w:hint="eastAsia"/>
          <w:sz w:val="24"/>
          <w:szCs w:val="24"/>
        </w:rPr>
        <w:t>的时候，两种</w:t>
      </w:r>
      <w:r w:rsidR="00432A22">
        <w:rPr>
          <w:rFonts w:ascii="Times New Roman" w:eastAsia="宋体" w:hAnsi="Times New Roman" w:cs="Times New Roman" w:hint="eastAsia"/>
          <w:sz w:val="24"/>
          <w:szCs w:val="24"/>
        </w:rPr>
        <w:t>cost</w:t>
      </w:r>
      <w:r w:rsidR="00432A22">
        <w:rPr>
          <w:rFonts w:ascii="Times New Roman" w:eastAsia="宋体" w:hAnsi="Times New Roman" w:cs="Times New Roman"/>
          <w:sz w:val="24"/>
          <w:szCs w:val="24"/>
        </w:rPr>
        <w:t xml:space="preserve"> </w:t>
      </w:r>
      <w:r w:rsidR="00432A22">
        <w:rPr>
          <w:rFonts w:ascii="Times New Roman" w:eastAsia="宋体" w:hAnsi="Times New Roman" w:cs="Times New Roman" w:hint="eastAsia"/>
          <w:sz w:val="24"/>
          <w:szCs w:val="24"/>
        </w:rPr>
        <w:t>volume</w:t>
      </w:r>
      <w:r w:rsidR="00432A22">
        <w:rPr>
          <w:rFonts w:ascii="Times New Roman" w:eastAsia="宋体" w:hAnsi="Times New Roman" w:cs="Times New Roman" w:hint="eastAsia"/>
          <w:sz w:val="24"/>
          <w:szCs w:val="24"/>
        </w:rPr>
        <w:t>各计算了一部分，然后将二者合并之后得到最终的</w:t>
      </w:r>
      <w:r w:rsidR="00432A22">
        <w:rPr>
          <w:rFonts w:ascii="Times New Roman" w:eastAsia="宋体" w:hAnsi="Times New Roman" w:cs="Times New Roman" w:hint="eastAsia"/>
          <w:sz w:val="24"/>
          <w:szCs w:val="24"/>
        </w:rPr>
        <w:t>cost</w:t>
      </w:r>
      <w:r w:rsidR="00432A22">
        <w:rPr>
          <w:rFonts w:ascii="Times New Roman" w:eastAsia="宋体" w:hAnsi="Times New Roman" w:cs="Times New Roman"/>
          <w:sz w:val="24"/>
          <w:szCs w:val="24"/>
        </w:rPr>
        <w:t xml:space="preserve"> </w:t>
      </w:r>
      <w:r w:rsidR="00432A22">
        <w:rPr>
          <w:rFonts w:ascii="Times New Roman" w:eastAsia="宋体" w:hAnsi="Times New Roman" w:cs="Times New Roman" w:hint="eastAsia"/>
          <w:sz w:val="24"/>
          <w:szCs w:val="24"/>
        </w:rPr>
        <w:t>volume</w:t>
      </w:r>
      <w:r w:rsidR="00432A22">
        <w:rPr>
          <w:rFonts w:ascii="Times New Roman" w:eastAsia="宋体" w:hAnsi="Times New Roman" w:cs="Times New Roman" w:hint="eastAsia"/>
          <w:sz w:val="24"/>
          <w:szCs w:val="24"/>
        </w:rPr>
        <w:t>，</w:t>
      </w:r>
      <w:r w:rsidR="00EB4ED9">
        <w:rPr>
          <w:rFonts w:ascii="Times New Roman" w:eastAsia="宋体" w:hAnsi="Times New Roman" w:cs="Times New Roman" w:hint="eastAsia"/>
          <w:sz w:val="24"/>
          <w:szCs w:val="24"/>
        </w:rPr>
        <w:t>在网络结构上去掉了</w:t>
      </w:r>
      <w:r w:rsidR="00EB4ED9">
        <w:rPr>
          <w:rFonts w:ascii="Times New Roman" w:eastAsia="宋体" w:hAnsi="Times New Roman" w:cs="Times New Roman" w:hint="eastAsia"/>
          <w:sz w:val="24"/>
          <w:szCs w:val="24"/>
        </w:rPr>
        <w:t>PSMNet</w:t>
      </w:r>
      <w:r w:rsidR="00EB4ED9">
        <w:rPr>
          <w:rFonts w:ascii="Times New Roman" w:eastAsia="宋体" w:hAnsi="Times New Roman" w:cs="Times New Roman" w:hint="eastAsia"/>
          <w:sz w:val="24"/>
          <w:szCs w:val="24"/>
        </w:rPr>
        <w:t>的空间金字塔池化</w:t>
      </w:r>
      <w:r w:rsidR="00434544">
        <w:rPr>
          <w:rFonts w:ascii="Times New Roman" w:eastAsia="宋体" w:hAnsi="Times New Roman" w:cs="Times New Roman" w:hint="eastAsia"/>
          <w:sz w:val="24"/>
          <w:szCs w:val="24"/>
        </w:rPr>
        <w:t>。作者对实验结果进行总结的时候写道，</w:t>
      </w:r>
      <w:r w:rsidR="00434544">
        <w:rPr>
          <w:rFonts w:ascii="Times New Roman" w:eastAsia="宋体" w:hAnsi="Times New Roman" w:cs="Times New Roman" w:hint="eastAsia"/>
          <w:sz w:val="24"/>
          <w:szCs w:val="24"/>
        </w:rPr>
        <w:t>GWCNet</w:t>
      </w:r>
      <w:r w:rsidR="00434544">
        <w:rPr>
          <w:rFonts w:ascii="Times New Roman" w:eastAsia="宋体" w:hAnsi="Times New Roman" w:cs="Times New Roman" w:hint="eastAsia"/>
          <w:sz w:val="24"/>
          <w:szCs w:val="24"/>
        </w:rPr>
        <w:t>和其他的网络模型相比，在同时对模型参数减少的条件下，其性能并不会降低很多，这一点要比</w:t>
      </w:r>
      <w:r w:rsidR="00434544">
        <w:rPr>
          <w:rFonts w:ascii="Times New Roman" w:eastAsia="宋体" w:hAnsi="Times New Roman" w:cs="Times New Roman" w:hint="eastAsia"/>
          <w:sz w:val="24"/>
          <w:szCs w:val="24"/>
        </w:rPr>
        <w:t>PSMNet</w:t>
      </w:r>
      <w:r w:rsidR="00434544">
        <w:rPr>
          <w:rFonts w:ascii="Times New Roman" w:eastAsia="宋体" w:hAnsi="Times New Roman" w:cs="Times New Roman" w:hint="eastAsia"/>
          <w:sz w:val="24"/>
          <w:szCs w:val="24"/>
        </w:rPr>
        <w:t>表现出色。</w:t>
      </w:r>
    </w:p>
    <w:p w14:paraId="075ED995" w14:textId="5CAE53B5" w:rsidR="0063383F" w:rsidRDefault="0063383F" w:rsidP="0063383F">
      <w:pPr>
        <w:spacing w:line="440" w:lineRule="atLeast"/>
        <w:rPr>
          <w:rFonts w:ascii="Times New Roman" w:eastAsia="宋体" w:hAnsi="Times New Roman" w:cs="Times New Roman"/>
          <w:sz w:val="24"/>
          <w:szCs w:val="24"/>
        </w:rPr>
      </w:pPr>
      <w:r>
        <w:rPr>
          <w:noProof/>
        </w:rPr>
        <w:drawing>
          <wp:inline distT="0" distB="0" distL="0" distR="0" wp14:anchorId="10423193" wp14:editId="368663C5">
            <wp:extent cx="5274310" cy="1435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5735"/>
                    </a:xfrm>
                    <a:prstGeom prst="rect">
                      <a:avLst/>
                    </a:prstGeom>
                  </pic:spPr>
                </pic:pic>
              </a:graphicData>
            </a:graphic>
          </wp:inline>
        </w:drawing>
      </w:r>
    </w:p>
    <w:p w14:paraId="6E2D12A5" w14:textId="7B2FB698" w:rsidR="0063383F" w:rsidRDefault="0063383F" w:rsidP="0063383F">
      <w:pPr>
        <w:spacing w:line="440" w:lineRule="atLeast"/>
        <w:jc w:val="center"/>
        <w:rPr>
          <w:rFonts w:ascii="Times New Roman" w:eastAsia="宋体" w:hAnsi="Times New Roman" w:cs="Times New Roman"/>
          <w:szCs w:val="21"/>
        </w:rPr>
      </w:pPr>
      <w:r w:rsidRPr="0063383F">
        <w:rPr>
          <w:rFonts w:ascii="Times New Roman" w:eastAsia="宋体" w:hAnsi="Times New Roman" w:cs="Times New Roman" w:hint="eastAsia"/>
          <w:szCs w:val="21"/>
        </w:rPr>
        <w:t>图</w:t>
      </w:r>
      <w:r w:rsidRPr="0063383F">
        <w:rPr>
          <w:rFonts w:ascii="Times New Roman" w:eastAsia="宋体" w:hAnsi="Times New Roman" w:cs="Times New Roman" w:hint="eastAsia"/>
          <w:szCs w:val="21"/>
        </w:rPr>
        <w:t>3.6</w:t>
      </w:r>
      <w:r w:rsidRPr="0063383F">
        <w:rPr>
          <w:rFonts w:ascii="Times New Roman" w:eastAsia="宋体" w:hAnsi="Times New Roman" w:cs="Times New Roman"/>
          <w:szCs w:val="21"/>
        </w:rPr>
        <w:t xml:space="preserve"> </w:t>
      </w:r>
      <w:r w:rsidRPr="0063383F">
        <w:rPr>
          <w:rFonts w:ascii="Times New Roman" w:eastAsia="宋体" w:hAnsi="Times New Roman" w:cs="Times New Roman" w:hint="eastAsia"/>
          <w:szCs w:val="21"/>
        </w:rPr>
        <w:t>GWCNet</w:t>
      </w:r>
      <w:r w:rsidRPr="0063383F">
        <w:rPr>
          <w:rFonts w:ascii="Times New Roman" w:eastAsia="宋体" w:hAnsi="Times New Roman" w:cs="Times New Roman"/>
          <w:szCs w:val="21"/>
        </w:rPr>
        <w:t xml:space="preserve"> Architecture</w:t>
      </w:r>
    </w:p>
    <w:p w14:paraId="707CE15F" w14:textId="2A521B68" w:rsidR="0063383F" w:rsidRDefault="0049066C" w:rsidP="0049066C">
      <w:pPr>
        <w:pStyle w:val="2"/>
        <w:numPr>
          <w:ilvl w:val="1"/>
          <w:numId w:val="1"/>
        </w:numPr>
        <w:spacing w:before="156" w:after="156" w:line="440" w:lineRule="atLeast"/>
        <w:rPr>
          <w:sz w:val="24"/>
          <w:szCs w:val="24"/>
        </w:rPr>
      </w:pPr>
      <w:r w:rsidRPr="0049066C">
        <w:rPr>
          <w:rFonts w:hint="eastAsia"/>
          <w:sz w:val="24"/>
          <w:szCs w:val="24"/>
        </w:rPr>
        <w:t>对抗生成网络</w:t>
      </w:r>
    </w:p>
    <w:p w14:paraId="2AF2285E" w14:textId="49003DEA" w:rsidR="0049066C" w:rsidRDefault="0049066C" w:rsidP="009141C3">
      <w:pPr>
        <w:spacing w:line="440" w:lineRule="atLeast"/>
        <w:ind w:firstLineChars="200" w:firstLine="480"/>
        <w:rPr>
          <w:rFonts w:ascii="Times New Roman" w:eastAsia="宋体" w:hAnsi="Times New Roman" w:cs="Times New Roman"/>
          <w:sz w:val="24"/>
          <w:szCs w:val="24"/>
        </w:rPr>
      </w:pPr>
      <w:r w:rsidRPr="009141C3">
        <w:rPr>
          <w:rFonts w:ascii="Times New Roman" w:eastAsia="宋体" w:hAnsi="Times New Roman" w:cs="Times New Roman" w:hint="eastAsia"/>
          <w:sz w:val="24"/>
          <w:szCs w:val="24"/>
        </w:rPr>
        <w:t>关于对抗生成网络，这部分的内容因为还没有看很多，</w:t>
      </w:r>
      <w:r w:rsidR="009141C3" w:rsidRPr="009141C3">
        <w:rPr>
          <w:rFonts w:ascii="Times New Roman" w:eastAsia="宋体" w:hAnsi="Times New Roman" w:cs="Times New Roman" w:hint="eastAsia"/>
          <w:sz w:val="24"/>
          <w:szCs w:val="24"/>
        </w:rPr>
        <w:t>先简单写一个对我们的模型有帮助的论文</w:t>
      </w:r>
      <w:r w:rsidR="009141C3">
        <w:rPr>
          <w:rFonts w:ascii="Times New Roman" w:eastAsia="宋体" w:hAnsi="Times New Roman" w:cs="Times New Roman" w:hint="eastAsia"/>
          <w:sz w:val="24"/>
          <w:szCs w:val="24"/>
        </w:rPr>
        <w:t>。</w:t>
      </w:r>
      <w:r w:rsidR="001916F4">
        <w:rPr>
          <w:rFonts w:ascii="Times New Roman" w:eastAsia="宋体" w:hAnsi="Times New Roman" w:cs="Times New Roman" w:hint="eastAsia"/>
          <w:sz w:val="24"/>
          <w:szCs w:val="24"/>
        </w:rPr>
        <w:t>对抗生成网络有很多的变形，相关的论文有很多，但是绝大部分的</w:t>
      </w:r>
      <w:r w:rsidR="00AB67FF">
        <w:rPr>
          <w:rFonts w:ascii="Times New Roman" w:eastAsia="宋体" w:hAnsi="Times New Roman" w:cs="Times New Roman" w:hint="eastAsia"/>
          <w:sz w:val="24"/>
          <w:szCs w:val="24"/>
        </w:rPr>
        <w:t>gan</w:t>
      </w:r>
      <w:r w:rsidR="00AB67FF">
        <w:rPr>
          <w:rFonts w:ascii="Times New Roman" w:eastAsia="宋体" w:hAnsi="Times New Roman" w:cs="Times New Roman" w:hint="eastAsia"/>
          <w:sz w:val="24"/>
          <w:szCs w:val="24"/>
        </w:rPr>
        <w:t>都是学习单一域的数据分布，</w:t>
      </w:r>
      <w:r w:rsidR="00AB67FF">
        <w:rPr>
          <w:rFonts w:ascii="Times New Roman" w:eastAsia="宋体" w:hAnsi="Times New Roman" w:cs="Times New Roman"/>
          <w:sz w:val="24"/>
          <w:szCs w:val="24"/>
        </w:rPr>
        <w:t>CoupledGAN</w:t>
      </w:r>
      <w:r w:rsidR="00F363E8" w:rsidRPr="00F363E8">
        <w:rPr>
          <w:rFonts w:ascii="Times New Roman" w:eastAsia="宋体" w:hAnsi="Times New Roman" w:cs="Times New Roman"/>
          <w:sz w:val="24"/>
          <w:szCs w:val="24"/>
          <w:vertAlign w:val="superscript"/>
        </w:rPr>
        <w:fldChar w:fldCharType="begin"/>
      </w:r>
      <w:r w:rsidR="00F363E8" w:rsidRPr="00F363E8">
        <w:rPr>
          <w:rFonts w:ascii="Times New Roman" w:eastAsia="宋体" w:hAnsi="Times New Roman" w:cs="Times New Roman"/>
          <w:sz w:val="24"/>
          <w:szCs w:val="24"/>
          <w:vertAlign w:val="superscript"/>
        </w:rPr>
        <w:instrText xml:space="preserve"> REF _Ref17834706 \r \h </w:instrText>
      </w:r>
      <w:r w:rsidR="00F363E8">
        <w:rPr>
          <w:rFonts w:ascii="Times New Roman" w:eastAsia="宋体" w:hAnsi="Times New Roman" w:cs="Times New Roman"/>
          <w:sz w:val="24"/>
          <w:szCs w:val="24"/>
          <w:vertAlign w:val="superscript"/>
        </w:rPr>
        <w:instrText xml:space="preserve"> \* MERGEFORMAT </w:instrText>
      </w:r>
      <w:r w:rsidR="00F363E8" w:rsidRPr="00F363E8">
        <w:rPr>
          <w:rFonts w:ascii="Times New Roman" w:eastAsia="宋体" w:hAnsi="Times New Roman" w:cs="Times New Roman"/>
          <w:sz w:val="24"/>
          <w:szCs w:val="24"/>
          <w:vertAlign w:val="superscript"/>
        </w:rPr>
      </w:r>
      <w:r w:rsidR="00F363E8" w:rsidRPr="00F363E8">
        <w:rPr>
          <w:rFonts w:ascii="Times New Roman" w:eastAsia="宋体" w:hAnsi="Times New Roman" w:cs="Times New Roman"/>
          <w:sz w:val="24"/>
          <w:szCs w:val="24"/>
          <w:vertAlign w:val="superscript"/>
        </w:rPr>
        <w:fldChar w:fldCharType="separate"/>
      </w:r>
      <w:r w:rsidR="00F363E8" w:rsidRPr="00F363E8">
        <w:rPr>
          <w:rFonts w:ascii="Times New Roman" w:eastAsia="宋体" w:hAnsi="Times New Roman" w:cs="Times New Roman"/>
          <w:sz w:val="24"/>
          <w:szCs w:val="24"/>
          <w:vertAlign w:val="superscript"/>
        </w:rPr>
        <w:t>[10]</w:t>
      </w:r>
      <w:r w:rsidR="00F363E8" w:rsidRPr="00F363E8">
        <w:rPr>
          <w:rFonts w:ascii="Times New Roman" w:eastAsia="宋体" w:hAnsi="Times New Roman" w:cs="Times New Roman"/>
          <w:sz w:val="24"/>
          <w:szCs w:val="24"/>
          <w:vertAlign w:val="superscript"/>
        </w:rPr>
        <w:fldChar w:fldCharType="end"/>
      </w:r>
      <w:r w:rsidR="00AB67FF">
        <w:rPr>
          <w:rFonts w:ascii="Times New Roman" w:eastAsia="宋体" w:hAnsi="Times New Roman" w:cs="Times New Roman" w:hint="eastAsia"/>
          <w:sz w:val="24"/>
          <w:szCs w:val="24"/>
        </w:rPr>
        <w:t>则提出了一种权重共享的网络，使用无监督的方法来学习多个域图像的联合分布。</w:t>
      </w:r>
    </w:p>
    <w:p w14:paraId="36654AF3" w14:textId="5A92EB92" w:rsidR="00F363E8" w:rsidRDefault="00F363E8" w:rsidP="009C492B">
      <w:pPr>
        <w:spacing w:line="440" w:lineRule="atLeast"/>
        <w:jc w:val="center"/>
        <w:rPr>
          <w:rFonts w:ascii="Times New Roman" w:eastAsia="宋体" w:hAnsi="Times New Roman" w:cs="Times New Roman"/>
          <w:sz w:val="24"/>
          <w:szCs w:val="24"/>
        </w:rPr>
      </w:pPr>
      <w:r>
        <w:rPr>
          <w:noProof/>
        </w:rPr>
        <w:lastRenderedPageBreak/>
        <w:drawing>
          <wp:inline distT="0" distB="0" distL="0" distR="0" wp14:anchorId="4FB8E0A7" wp14:editId="0F197CAB">
            <wp:extent cx="5274310" cy="16243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24330"/>
                    </a:xfrm>
                    <a:prstGeom prst="rect">
                      <a:avLst/>
                    </a:prstGeom>
                  </pic:spPr>
                </pic:pic>
              </a:graphicData>
            </a:graphic>
          </wp:inline>
        </w:drawing>
      </w:r>
      <w:r w:rsidRPr="009C492B">
        <w:rPr>
          <w:rFonts w:ascii="Times New Roman" w:eastAsia="宋体" w:hAnsi="Times New Roman" w:cs="Times New Roman" w:hint="eastAsia"/>
          <w:szCs w:val="21"/>
        </w:rPr>
        <w:t>图</w:t>
      </w:r>
      <w:r w:rsidRPr="009C492B">
        <w:rPr>
          <w:rFonts w:ascii="Times New Roman" w:eastAsia="宋体" w:hAnsi="Times New Roman" w:cs="Times New Roman" w:hint="eastAsia"/>
          <w:szCs w:val="21"/>
        </w:rPr>
        <w:t>3</w:t>
      </w:r>
      <w:r w:rsidRPr="009C492B">
        <w:rPr>
          <w:rFonts w:ascii="Times New Roman" w:eastAsia="宋体" w:hAnsi="Times New Roman" w:cs="Times New Roman"/>
          <w:szCs w:val="21"/>
        </w:rPr>
        <w:t>.7 Couple</w:t>
      </w:r>
      <w:r w:rsidR="007A5AA9">
        <w:rPr>
          <w:rFonts w:ascii="Times New Roman" w:eastAsia="宋体" w:hAnsi="Times New Roman" w:cs="Times New Roman"/>
          <w:szCs w:val="21"/>
        </w:rPr>
        <w:t>dGAN</w:t>
      </w:r>
      <w:r w:rsidRPr="009C492B">
        <w:rPr>
          <w:rFonts w:ascii="Times New Roman" w:eastAsia="宋体" w:hAnsi="Times New Roman" w:cs="Times New Roman"/>
          <w:szCs w:val="21"/>
        </w:rPr>
        <w:t xml:space="preserve"> </w:t>
      </w:r>
      <w:r w:rsidR="007A5AA9">
        <w:rPr>
          <w:rFonts w:ascii="Times New Roman" w:eastAsia="宋体" w:hAnsi="Times New Roman" w:cs="Times New Roman" w:hint="eastAsia"/>
          <w:szCs w:val="21"/>
        </w:rPr>
        <w:t>A</w:t>
      </w:r>
      <w:r w:rsidRPr="009C492B">
        <w:rPr>
          <w:rFonts w:ascii="Times New Roman" w:eastAsia="宋体" w:hAnsi="Times New Roman" w:cs="Times New Roman"/>
          <w:szCs w:val="21"/>
        </w:rPr>
        <w:t>rchitecture</w:t>
      </w:r>
    </w:p>
    <w:p w14:paraId="4471BE7D" w14:textId="0222624E" w:rsidR="0001629A" w:rsidRDefault="002C09E7" w:rsidP="009C492B">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为什么想选择</w:t>
      </w:r>
      <w:r>
        <w:rPr>
          <w:rFonts w:ascii="Times New Roman" w:eastAsia="宋体" w:hAnsi="Times New Roman" w:cs="Times New Roman" w:hint="eastAsia"/>
          <w:sz w:val="24"/>
          <w:szCs w:val="24"/>
        </w:rPr>
        <w:t>coupled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gan</w:t>
      </w:r>
      <w:r>
        <w:rPr>
          <w:rFonts w:ascii="Times New Roman" w:eastAsia="宋体" w:hAnsi="Times New Roman" w:cs="Times New Roman" w:hint="eastAsia"/>
          <w:sz w:val="24"/>
          <w:szCs w:val="24"/>
        </w:rPr>
        <w:t>作为对抗生成网络的基本模型呢？因为我们希望能够通过对抗生成网络生成左右两张视图而不是单一的某一张视图，所以我们希望</w:t>
      </w:r>
      <w:r w:rsidR="0001629A">
        <w:rPr>
          <w:rFonts w:ascii="Times New Roman" w:eastAsia="宋体" w:hAnsi="Times New Roman" w:cs="Times New Roman" w:hint="eastAsia"/>
          <w:sz w:val="24"/>
          <w:szCs w:val="24"/>
        </w:rPr>
        <w:t>能够利用</w:t>
      </w:r>
      <w:r w:rsidR="0001629A">
        <w:rPr>
          <w:rFonts w:ascii="Times New Roman" w:eastAsia="宋体" w:hAnsi="Times New Roman" w:cs="Times New Roman" w:hint="eastAsia"/>
          <w:sz w:val="24"/>
          <w:szCs w:val="24"/>
        </w:rPr>
        <w:t>coupled</w:t>
      </w:r>
      <w:r w:rsidR="0001629A">
        <w:rPr>
          <w:rFonts w:ascii="Times New Roman" w:eastAsia="宋体" w:hAnsi="Times New Roman" w:cs="Times New Roman"/>
          <w:sz w:val="24"/>
          <w:szCs w:val="24"/>
        </w:rPr>
        <w:t xml:space="preserve"> </w:t>
      </w:r>
      <w:r w:rsidR="0001629A">
        <w:rPr>
          <w:rFonts w:ascii="Times New Roman" w:eastAsia="宋体" w:hAnsi="Times New Roman" w:cs="Times New Roman" w:hint="eastAsia"/>
          <w:sz w:val="24"/>
          <w:szCs w:val="24"/>
        </w:rPr>
        <w:t>gan</w:t>
      </w:r>
      <w:r w:rsidR="0001629A">
        <w:rPr>
          <w:rFonts w:ascii="Times New Roman" w:eastAsia="宋体" w:hAnsi="Times New Roman" w:cs="Times New Roman" w:hint="eastAsia"/>
          <w:sz w:val="24"/>
          <w:szCs w:val="24"/>
        </w:rPr>
        <w:t>能够学习到多个于联合分布的特性来学习左右视图之间的联合特征分布，将生成的两张视图作为立体匹配的输入使用</w:t>
      </w:r>
      <w:r w:rsidR="002274F3">
        <w:rPr>
          <w:rFonts w:ascii="Times New Roman" w:eastAsia="宋体" w:hAnsi="Times New Roman" w:cs="Times New Roman" w:hint="eastAsia"/>
          <w:sz w:val="24"/>
          <w:szCs w:val="24"/>
        </w:rPr>
        <w:t>。</w:t>
      </w:r>
    </w:p>
    <w:p w14:paraId="7C21F7AA" w14:textId="38955834" w:rsidR="00D5289A" w:rsidRDefault="00D5289A" w:rsidP="00D5289A">
      <w:pPr>
        <w:pStyle w:val="2"/>
        <w:numPr>
          <w:ilvl w:val="1"/>
          <w:numId w:val="1"/>
        </w:numPr>
        <w:spacing w:before="156" w:after="156" w:line="440" w:lineRule="atLeast"/>
        <w:rPr>
          <w:sz w:val="24"/>
          <w:szCs w:val="24"/>
        </w:rPr>
      </w:pPr>
      <w:r w:rsidRPr="00D5289A">
        <w:rPr>
          <w:rFonts w:hint="eastAsia"/>
          <w:sz w:val="24"/>
          <w:szCs w:val="24"/>
        </w:rPr>
        <w:t>本章小结</w:t>
      </w:r>
    </w:p>
    <w:p w14:paraId="443FAE09" w14:textId="6E5C2CC3" w:rsidR="009C492B" w:rsidRPr="009C492B" w:rsidRDefault="00D5289A" w:rsidP="009C492B">
      <w:pPr>
        <w:spacing w:line="440" w:lineRule="atLeast"/>
        <w:ind w:firstLineChars="200" w:firstLine="480"/>
        <w:rPr>
          <w:rFonts w:ascii="Times New Roman" w:eastAsia="宋体" w:hAnsi="Times New Roman" w:cs="Times New Roman"/>
          <w:sz w:val="24"/>
          <w:szCs w:val="24"/>
        </w:rPr>
      </w:pPr>
      <w:r w:rsidRPr="009C492B">
        <w:rPr>
          <w:rFonts w:ascii="Times New Roman" w:eastAsia="宋体" w:hAnsi="Times New Roman" w:cs="Times New Roman" w:hint="eastAsia"/>
          <w:sz w:val="24"/>
          <w:szCs w:val="24"/>
        </w:rPr>
        <w:t>根据上面的内容，我们认为要想解决深度估计的问题还是要从立体匹配入手，因为深度估计的问题从本质上来说就不是单目图像能解决的问题</w:t>
      </w:r>
      <w:r w:rsidR="00DF4F49" w:rsidRPr="009C492B">
        <w:rPr>
          <w:rFonts w:ascii="Times New Roman" w:eastAsia="宋体" w:hAnsi="Times New Roman" w:cs="Times New Roman" w:hint="eastAsia"/>
          <w:sz w:val="24"/>
          <w:szCs w:val="24"/>
        </w:rPr>
        <w:t>。</w:t>
      </w:r>
      <w:r w:rsidR="00157580" w:rsidRPr="009C492B">
        <w:rPr>
          <w:rFonts w:ascii="Times New Roman" w:eastAsia="宋体" w:hAnsi="Times New Roman" w:cs="Times New Roman" w:hint="eastAsia"/>
          <w:sz w:val="24"/>
          <w:szCs w:val="24"/>
        </w:rPr>
        <w:t>那么在上面提到</w:t>
      </w:r>
      <w:r w:rsidR="00DF4F49" w:rsidRPr="009C492B">
        <w:rPr>
          <w:rFonts w:ascii="Times New Roman" w:eastAsia="宋体" w:hAnsi="Times New Roman" w:cs="Times New Roman" w:hint="eastAsia"/>
          <w:sz w:val="24"/>
          <w:szCs w:val="24"/>
        </w:rPr>
        <w:t>的两种不同种计算立体匹配的方法中，</w:t>
      </w:r>
      <w:r w:rsidR="00DF4F49" w:rsidRPr="009C492B">
        <w:rPr>
          <w:rFonts w:ascii="Times New Roman" w:eastAsia="宋体" w:hAnsi="Times New Roman" w:cs="Times New Roman" w:hint="eastAsia"/>
          <w:sz w:val="24"/>
          <w:szCs w:val="24"/>
        </w:rPr>
        <w:t>concatenation-based</w:t>
      </w:r>
      <w:r w:rsidR="00DF4F49" w:rsidRPr="009C492B">
        <w:rPr>
          <w:rFonts w:ascii="Times New Roman" w:eastAsia="宋体" w:hAnsi="Times New Roman" w:cs="Times New Roman"/>
          <w:sz w:val="24"/>
          <w:szCs w:val="24"/>
        </w:rPr>
        <w:t xml:space="preserve"> </w:t>
      </w:r>
      <w:r w:rsidR="00DF4F49" w:rsidRPr="009C492B">
        <w:rPr>
          <w:rFonts w:ascii="Times New Roman" w:eastAsia="宋体" w:hAnsi="Times New Roman" w:cs="Times New Roman" w:hint="eastAsia"/>
          <w:sz w:val="24"/>
          <w:szCs w:val="24"/>
        </w:rPr>
        <w:t>cost</w:t>
      </w:r>
      <w:r w:rsidR="00DF4F49" w:rsidRPr="009C492B">
        <w:rPr>
          <w:rFonts w:ascii="Times New Roman" w:eastAsia="宋体" w:hAnsi="Times New Roman" w:cs="Times New Roman"/>
          <w:sz w:val="24"/>
          <w:szCs w:val="24"/>
        </w:rPr>
        <w:t xml:space="preserve"> </w:t>
      </w:r>
      <w:r w:rsidR="00DF4F49" w:rsidRPr="009C492B">
        <w:rPr>
          <w:rFonts w:ascii="Times New Roman" w:eastAsia="宋体" w:hAnsi="Times New Roman" w:cs="Times New Roman" w:hint="eastAsia"/>
          <w:sz w:val="24"/>
          <w:szCs w:val="24"/>
        </w:rPr>
        <w:t>volume</w:t>
      </w:r>
      <w:r w:rsidR="00DF4F49" w:rsidRPr="009C492B">
        <w:rPr>
          <w:rFonts w:ascii="Times New Roman" w:eastAsia="宋体" w:hAnsi="Times New Roman" w:cs="Times New Roman" w:hint="eastAsia"/>
          <w:sz w:val="24"/>
          <w:szCs w:val="24"/>
        </w:rPr>
        <w:t>的方法相比</w:t>
      </w:r>
      <w:r w:rsidR="00DF4F49" w:rsidRPr="009C492B">
        <w:rPr>
          <w:rFonts w:ascii="Times New Roman" w:eastAsia="宋体" w:hAnsi="Times New Roman" w:cs="Times New Roman" w:hint="eastAsia"/>
          <w:sz w:val="24"/>
          <w:szCs w:val="24"/>
        </w:rPr>
        <w:t>full</w:t>
      </w:r>
      <w:r w:rsidR="00DF4F49" w:rsidRPr="009C492B">
        <w:rPr>
          <w:rFonts w:ascii="Times New Roman" w:eastAsia="宋体" w:hAnsi="Times New Roman" w:cs="Times New Roman"/>
          <w:sz w:val="24"/>
          <w:szCs w:val="24"/>
        </w:rPr>
        <w:t xml:space="preserve"> </w:t>
      </w:r>
      <w:r w:rsidR="00DF4F49" w:rsidRPr="009C492B">
        <w:rPr>
          <w:rFonts w:ascii="Times New Roman" w:eastAsia="宋体" w:hAnsi="Times New Roman" w:cs="Times New Roman" w:hint="eastAsia"/>
          <w:sz w:val="24"/>
          <w:szCs w:val="24"/>
        </w:rPr>
        <w:t>correlation</w:t>
      </w:r>
      <w:r w:rsidR="00DF4F49" w:rsidRPr="009C492B">
        <w:rPr>
          <w:rFonts w:ascii="Times New Roman" w:eastAsia="宋体" w:hAnsi="Times New Roman" w:cs="Times New Roman" w:hint="eastAsia"/>
          <w:sz w:val="24"/>
          <w:szCs w:val="24"/>
        </w:rPr>
        <w:t>会有更强的几何约束，也符合传统方法中对深度估计的计算流程，所以我们会选择使用计算</w:t>
      </w:r>
      <w:r w:rsidR="00DF4F49" w:rsidRPr="009C492B">
        <w:rPr>
          <w:rFonts w:ascii="Times New Roman" w:eastAsia="宋体" w:hAnsi="Times New Roman" w:cs="Times New Roman" w:hint="eastAsia"/>
          <w:sz w:val="24"/>
          <w:szCs w:val="24"/>
        </w:rPr>
        <w:t>cost</w:t>
      </w:r>
      <w:r w:rsidR="00DF4F49" w:rsidRPr="009C492B">
        <w:rPr>
          <w:rFonts w:ascii="Times New Roman" w:eastAsia="宋体" w:hAnsi="Times New Roman" w:cs="Times New Roman"/>
          <w:sz w:val="24"/>
          <w:szCs w:val="24"/>
        </w:rPr>
        <w:t xml:space="preserve"> </w:t>
      </w:r>
      <w:r w:rsidR="00DF4F49" w:rsidRPr="009C492B">
        <w:rPr>
          <w:rFonts w:ascii="Times New Roman" w:eastAsia="宋体" w:hAnsi="Times New Roman" w:cs="Times New Roman" w:hint="eastAsia"/>
          <w:sz w:val="24"/>
          <w:szCs w:val="24"/>
        </w:rPr>
        <w:t>volume</w:t>
      </w:r>
      <w:r w:rsidR="00DF4F49" w:rsidRPr="009C492B">
        <w:rPr>
          <w:rFonts w:ascii="Times New Roman" w:eastAsia="宋体" w:hAnsi="Times New Roman" w:cs="Times New Roman" w:hint="eastAsia"/>
          <w:sz w:val="24"/>
          <w:szCs w:val="24"/>
        </w:rPr>
        <w:t>然后用</w:t>
      </w:r>
      <w:r w:rsidR="00DF4F49" w:rsidRPr="009C492B">
        <w:rPr>
          <w:rFonts w:ascii="Times New Roman" w:eastAsia="宋体" w:hAnsi="Times New Roman" w:cs="Times New Roman" w:hint="eastAsia"/>
          <w:sz w:val="24"/>
          <w:szCs w:val="24"/>
        </w:rPr>
        <w:t>3D</w:t>
      </w:r>
      <w:r w:rsidR="00DF4F49" w:rsidRPr="009C492B">
        <w:rPr>
          <w:rFonts w:ascii="Times New Roman" w:eastAsia="宋体" w:hAnsi="Times New Roman" w:cs="Times New Roman" w:hint="eastAsia"/>
          <w:sz w:val="24"/>
          <w:szCs w:val="24"/>
        </w:rPr>
        <w:t>卷积的方式来进行立体匹配去估计视差</w:t>
      </w:r>
      <w:r w:rsidR="004C0DC3" w:rsidRPr="009C492B">
        <w:rPr>
          <w:rFonts w:ascii="Times New Roman" w:eastAsia="宋体" w:hAnsi="Times New Roman" w:cs="Times New Roman" w:hint="eastAsia"/>
          <w:sz w:val="24"/>
          <w:szCs w:val="24"/>
        </w:rPr>
        <w:t>。</w:t>
      </w:r>
      <w:r w:rsidR="001B4840" w:rsidRPr="009C492B">
        <w:rPr>
          <w:rFonts w:ascii="Times New Roman" w:eastAsia="宋体" w:hAnsi="Times New Roman" w:cs="Times New Roman" w:hint="eastAsia"/>
          <w:sz w:val="24"/>
          <w:szCs w:val="24"/>
        </w:rPr>
        <w:t>在进行立体匹配之前，还需要至少两张的视图，</w:t>
      </w:r>
      <w:r w:rsidR="00BF09B5">
        <w:rPr>
          <w:rFonts w:ascii="Times New Roman" w:eastAsia="宋体" w:hAnsi="Times New Roman" w:cs="Times New Roman" w:hint="eastAsia"/>
          <w:sz w:val="24"/>
          <w:szCs w:val="24"/>
        </w:rPr>
        <w:t>这部分通过</w:t>
      </w:r>
      <w:r w:rsidR="009C492B" w:rsidRPr="009C492B">
        <w:rPr>
          <w:rFonts w:ascii="Times New Roman" w:eastAsia="宋体" w:hAnsi="Times New Roman" w:cs="Times New Roman" w:hint="eastAsia"/>
          <w:sz w:val="24"/>
          <w:szCs w:val="24"/>
        </w:rPr>
        <w:t>coupled</w:t>
      </w:r>
      <w:r w:rsidR="009C492B" w:rsidRPr="009C492B">
        <w:rPr>
          <w:rFonts w:ascii="Times New Roman" w:eastAsia="宋体" w:hAnsi="Times New Roman" w:cs="Times New Roman"/>
          <w:sz w:val="24"/>
          <w:szCs w:val="24"/>
        </w:rPr>
        <w:t xml:space="preserve"> gan</w:t>
      </w:r>
      <w:r w:rsidR="009C492B" w:rsidRPr="009C492B">
        <w:rPr>
          <w:rFonts w:ascii="Times New Roman" w:eastAsia="宋体" w:hAnsi="Times New Roman" w:cs="Times New Roman" w:hint="eastAsia"/>
          <w:sz w:val="24"/>
          <w:szCs w:val="24"/>
        </w:rPr>
        <w:t>来实现</w:t>
      </w:r>
      <w:r w:rsidR="00BF09B5">
        <w:rPr>
          <w:rFonts w:ascii="Times New Roman" w:eastAsia="宋体" w:hAnsi="Times New Roman" w:cs="Times New Roman" w:hint="eastAsia"/>
          <w:sz w:val="24"/>
          <w:szCs w:val="24"/>
        </w:rPr>
        <w:t>。</w:t>
      </w:r>
    </w:p>
    <w:p w14:paraId="73D0BBB0" w14:textId="5CC906B8" w:rsidR="009C492B" w:rsidRDefault="009C492B" w:rsidP="009C492B">
      <w:pPr>
        <w:spacing w:line="440" w:lineRule="atLeast"/>
        <w:ind w:firstLineChars="200" w:firstLine="480"/>
        <w:rPr>
          <w:rFonts w:ascii="Times New Roman" w:eastAsia="宋体" w:hAnsi="Times New Roman" w:cs="Times New Roman"/>
          <w:sz w:val="24"/>
          <w:szCs w:val="24"/>
        </w:rPr>
      </w:pPr>
      <w:r w:rsidRPr="009C492B">
        <w:rPr>
          <w:rFonts w:ascii="Times New Roman" w:eastAsia="宋体" w:hAnsi="Times New Roman" w:cs="Times New Roman" w:hint="eastAsia"/>
          <w:sz w:val="24"/>
          <w:szCs w:val="24"/>
        </w:rPr>
        <w:t>目前也有一些研究实现了使用</w:t>
      </w:r>
      <w:r w:rsidRPr="009C492B">
        <w:rPr>
          <w:rFonts w:ascii="Times New Roman" w:eastAsia="宋体" w:hAnsi="Times New Roman" w:cs="Times New Roman" w:hint="eastAsia"/>
          <w:sz w:val="24"/>
          <w:szCs w:val="24"/>
        </w:rPr>
        <w:t>ga</w:t>
      </w:r>
      <w:r w:rsidR="000A11E4">
        <w:rPr>
          <w:rFonts w:ascii="Times New Roman" w:eastAsia="宋体" w:hAnsi="Times New Roman" w:cs="Times New Roman" w:hint="eastAsia"/>
          <w:sz w:val="24"/>
          <w:szCs w:val="24"/>
        </w:rPr>
        <w:t>n</w:t>
      </w:r>
      <w:r w:rsidRPr="009C492B">
        <w:rPr>
          <w:rFonts w:ascii="Times New Roman" w:eastAsia="宋体" w:hAnsi="Times New Roman" w:cs="Times New Roman" w:hint="eastAsia"/>
          <w:sz w:val="24"/>
          <w:szCs w:val="24"/>
        </w:rPr>
        <w:t>来直接进行视差的估计，</w:t>
      </w:r>
      <w:r w:rsidRPr="009C492B">
        <w:rPr>
          <w:rFonts w:ascii="Times New Roman" w:eastAsia="宋体" w:hAnsi="Times New Roman" w:cs="Times New Roman" w:hint="eastAsia"/>
          <w:sz w:val="24"/>
          <w:szCs w:val="24"/>
        </w:rPr>
        <w:t>G</w:t>
      </w:r>
      <w:r w:rsidRPr="009C492B">
        <w:rPr>
          <w:rFonts w:ascii="Times New Roman" w:eastAsia="宋体" w:hAnsi="Times New Roman" w:cs="Times New Roman"/>
          <w:sz w:val="24"/>
          <w:szCs w:val="24"/>
        </w:rPr>
        <w:t>ANVO</w:t>
      </w:r>
      <w:r w:rsidR="005D133F" w:rsidRPr="005D133F">
        <w:rPr>
          <w:rFonts w:ascii="Times New Roman" w:eastAsia="宋体" w:hAnsi="Times New Roman" w:cs="Times New Roman"/>
          <w:sz w:val="24"/>
          <w:szCs w:val="24"/>
          <w:vertAlign w:val="superscript"/>
        </w:rPr>
        <w:fldChar w:fldCharType="begin"/>
      </w:r>
      <w:r w:rsidR="005D133F" w:rsidRPr="005D133F">
        <w:rPr>
          <w:rFonts w:ascii="Times New Roman" w:eastAsia="宋体" w:hAnsi="Times New Roman" w:cs="Times New Roman"/>
          <w:sz w:val="24"/>
          <w:szCs w:val="24"/>
          <w:vertAlign w:val="superscript"/>
        </w:rPr>
        <w:instrText xml:space="preserve"> REF _Ref17908573 \r \h </w:instrText>
      </w:r>
      <w:r w:rsidR="005D133F" w:rsidRPr="005D133F">
        <w:rPr>
          <w:rFonts w:ascii="Times New Roman" w:eastAsia="宋体" w:hAnsi="Times New Roman" w:cs="Times New Roman"/>
          <w:sz w:val="24"/>
          <w:szCs w:val="24"/>
          <w:vertAlign w:val="superscript"/>
        </w:rPr>
      </w:r>
      <w:r w:rsidR="005D133F">
        <w:rPr>
          <w:rFonts w:ascii="Times New Roman" w:eastAsia="宋体" w:hAnsi="Times New Roman" w:cs="Times New Roman"/>
          <w:sz w:val="24"/>
          <w:szCs w:val="24"/>
          <w:vertAlign w:val="superscript"/>
        </w:rPr>
        <w:instrText xml:space="preserve"> \* MERGEFORMAT </w:instrText>
      </w:r>
      <w:r w:rsidR="005D133F" w:rsidRPr="005D133F">
        <w:rPr>
          <w:rFonts w:ascii="Times New Roman" w:eastAsia="宋体" w:hAnsi="Times New Roman" w:cs="Times New Roman"/>
          <w:sz w:val="24"/>
          <w:szCs w:val="24"/>
          <w:vertAlign w:val="superscript"/>
        </w:rPr>
        <w:fldChar w:fldCharType="separate"/>
      </w:r>
      <w:r w:rsidR="005D133F" w:rsidRPr="005D133F">
        <w:rPr>
          <w:rFonts w:ascii="Times New Roman" w:eastAsia="宋体" w:hAnsi="Times New Roman" w:cs="Times New Roman"/>
          <w:sz w:val="24"/>
          <w:szCs w:val="24"/>
          <w:vertAlign w:val="superscript"/>
        </w:rPr>
        <w:t>[11]</w:t>
      </w:r>
      <w:r w:rsidR="005D133F" w:rsidRPr="005D133F">
        <w:rPr>
          <w:rFonts w:ascii="Times New Roman" w:eastAsia="宋体" w:hAnsi="Times New Roman" w:cs="Times New Roman"/>
          <w:sz w:val="24"/>
          <w:szCs w:val="24"/>
          <w:vertAlign w:val="superscript"/>
        </w:rPr>
        <w:fldChar w:fldCharType="end"/>
      </w:r>
      <w:r w:rsidRPr="009C492B">
        <w:rPr>
          <w:rFonts w:ascii="Times New Roman" w:eastAsia="宋体" w:hAnsi="Times New Roman" w:cs="Times New Roman" w:hint="eastAsia"/>
          <w:sz w:val="24"/>
          <w:szCs w:val="24"/>
        </w:rPr>
        <w:t>和</w:t>
      </w:r>
      <w:r w:rsidRPr="009C492B">
        <w:rPr>
          <w:rFonts w:ascii="Times New Roman" w:eastAsia="宋体" w:hAnsi="Times New Roman" w:cs="Times New Roman"/>
          <w:sz w:val="24"/>
          <w:szCs w:val="24"/>
        </w:rPr>
        <w:t>SGANVO</w:t>
      </w:r>
      <w:r w:rsidR="005D133F" w:rsidRPr="005D133F">
        <w:rPr>
          <w:rFonts w:ascii="Times New Roman" w:eastAsia="宋体" w:hAnsi="Times New Roman" w:cs="Times New Roman"/>
          <w:sz w:val="24"/>
          <w:szCs w:val="24"/>
          <w:vertAlign w:val="superscript"/>
        </w:rPr>
        <w:fldChar w:fldCharType="begin"/>
      </w:r>
      <w:r w:rsidR="005D133F" w:rsidRPr="005D133F">
        <w:rPr>
          <w:rFonts w:ascii="Times New Roman" w:eastAsia="宋体" w:hAnsi="Times New Roman" w:cs="Times New Roman"/>
          <w:sz w:val="24"/>
          <w:szCs w:val="24"/>
          <w:vertAlign w:val="superscript"/>
        </w:rPr>
        <w:instrText xml:space="preserve"> REF _Ref17908583 \r \h </w:instrText>
      </w:r>
      <w:r w:rsidR="005D133F" w:rsidRPr="005D133F">
        <w:rPr>
          <w:rFonts w:ascii="Times New Roman" w:eastAsia="宋体" w:hAnsi="Times New Roman" w:cs="Times New Roman"/>
          <w:sz w:val="24"/>
          <w:szCs w:val="24"/>
          <w:vertAlign w:val="superscript"/>
        </w:rPr>
      </w:r>
      <w:r w:rsidR="005D133F">
        <w:rPr>
          <w:rFonts w:ascii="Times New Roman" w:eastAsia="宋体" w:hAnsi="Times New Roman" w:cs="Times New Roman"/>
          <w:sz w:val="24"/>
          <w:szCs w:val="24"/>
          <w:vertAlign w:val="superscript"/>
        </w:rPr>
        <w:instrText xml:space="preserve"> \* MERGEFORMAT </w:instrText>
      </w:r>
      <w:r w:rsidR="005D133F" w:rsidRPr="005D133F">
        <w:rPr>
          <w:rFonts w:ascii="Times New Roman" w:eastAsia="宋体" w:hAnsi="Times New Roman" w:cs="Times New Roman"/>
          <w:sz w:val="24"/>
          <w:szCs w:val="24"/>
          <w:vertAlign w:val="superscript"/>
        </w:rPr>
        <w:fldChar w:fldCharType="separate"/>
      </w:r>
      <w:r w:rsidR="005D133F" w:rsidRPr="005D133F">
        <w:rPr>
          <w:rFonts w:ascii="Times New Roman" w:eastAsia="宋体" w:hAnsi="Times New Roman" w:cs="Times New Roman"/>
          <w:sz w:val="24"/>
          <w:szCs w:val="24"/>
          <w:vertAlign w:val="superscript"/>
        </w:rPr>
        <w:t>[12]</w:t>
      </w:r>
      <w:r w:rsidR="005D133F" w:rsidRPr="005D133F">
        <w:rPr>
          <w:rFonts w:ascii="Times New Roman" w:eastAsia="宋体" w:hAnsi="Times New Roman" w:cs="Times New Roman"/>
          <w:sz w:val="24"/>
          <w:szCs w:val="24"/>
          <w:vertAlign w:val="superscript"/>
        </w:rPr>
        <w:fldChar w:fldCharType="end"/>
      </w:r>
      <w:r w:rsidR="001E39B4">
        <w:rPr>
          <w:rFonts w:ascii="Times New Roman" w:eastAsia="宋体" w:hAnsi="Times New Roman" w:cs="Times New Roman" w:hint="eastAsia"/>
          <w:sz w:val="24"/>
          <w:szCs w:val="24"/>
        </w:rPr>
        <w:t>都是使用了相对基础的</w:t>
      </w:r>
      <w:r w:rsidR="001E39B4">
        <w:rPr>
          <w:rFonts w:ascii="Times New Roman" w:eastAsia="宋体" w:hAnsi="Times New Roman" w:cs="Times New Roman" w:hint="eastAsia"/>
          <w:sz w:val="24"/>
          <w:szCs w:val="24"/>
        </w:rPr>
        <w:t>gan</w:t>
      </w:r>
      <w:r w:rsidR="001E39B4">
        <w:rPr>
          <w:rFonts w:ascii="Times New Roman" w:eastAsia="宋体" w:hAnsi="Times New Roman" w:cs="Times New Roman" w:hint="eastAsia"/>
          <w:sz w:val="24"/>
          <w:szCs w:val="24"/>
        </w:rPr>
        <w:t>结构</w:t>
      </w:r>
      <w:r w:rsidR="004A4BA1">
        <w:rPr>
          <w:rFonts w:ascii="Times New Roman" w:eastAsia="宋体" w:hAnsi="Times New Roman" w:cs="Times New Roman" w:hint="eastAsia"/>
          <w:sz w:val="24"/>
          <w:szCs w:val="24"/>
        </w:rPr>
        <w:t>，基本的思想就是由单张图像先生成视差图，然后再由另一个分支卷积网络去生成六自由度的位姿信息，由位姿信息和视差信息一同去合成新的视图，通过训练判别器和生成器来对视差图进行优化</w:t>
      </w:r>
      <w:r w:rsidR="007E1007">
        <w:rPr>
          <w:rFonts w:ascii="Times New Roman" w:eastAsia="宋体" w:hAnsi="Times New Roman" w:cs="Times New Roman" w:hint="eastAsia"/>
          <w:sz w:val="24"/>
          <w:szCs w:val="24"/>
        </w:rPr>
        <w:t>。</w:t>
      </w:r>
    </w:p>
    <w:p w14:paraId="1F910F96" w14:textId="393F0D69" w:rsidR="00396EC2" w:rsidRDefault="007E1007" w:rsidP="000A11E4">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除此之外，以</w:t>
      </w:r>
      <w:r>
        <w:rPr>
          <w:rFonts w:ascii="Times New Roman" w:eastAsia="宋体" w:hAnsi="Times New Roman" w:cs="Times New Roman" w:hint="eastAsia"/>
          <w:sz w:val="24"/>
          <w:szCs w:val="24"/>
        </w:rPr>
        <w:t>coupled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gan</w:t>
      </w:r>
      <w:r>
        <w:rPr>
          <w:rFonts w:ascii="Times New Roman" w:eastAsia="宋体" w:hAnsi="Times New Roman" w:cs="Times New Roman" w:hint="eastAsia"/>
          <w:sz w:val="24"/>
          <w:szCs w:val="24"/>
        </w:rPr>
        <w:t>作为</w:t>
      </w:r>
      <w:r w:rsidR="00BF09B5">
        <w:rPr>
          <w:rFonts w:ascii="Times New Roman" w:eastAsia="宋体" w:hAnsi="Times New Roman" w:cs="Times New Roman" w:hint="eastAsia"/>
          <w:sz w:val="24"/>
          <w:szCs w:val="24"/>
        </w:rPr>
        <w:t>对抗生成模型的基本模型配合条件随机场进行单目深度估计。然而所有这些基于</w:t>
      </w:r>
      <w:r w:rsidR="00BF09B5">
        <w:rPr>
          <w:rFonts w:ascii="Times New Roman" w:eastAsia="宋体" w:hAnsi="Times New Roman" w:cs="Times New Roman" w:hint="eastAsia"/>
          <w:sz w:val="24"/>
          <w:szCs w:val="24"/>
        </w:rPr>
        <w:t>gan</w:t>
      </w:r>
      <w:r w:rsidR="00BF09B5">
        <w:rPr>
          <w:rFonts w:ascii="Times New Roman" w:eastAsia="宋体" w:hAnsi="Times New Roman" w:cs="Times New Roman" w:hint="eastAsia"/>
          <w:sz w:val="24"/>
          <w:szCs w:val="24"/>
        </w:rPr>
        <w:t>的方法更多地是通过利用对抗生成网络在生成图像方面的优势来训练得到最终的深度图，也没有引入明显的几何约束。</w:t>
      </w:r>
      <w:r w:rsidR="00396EC2">
        <w:rPr>
          <w:rFonts w:ascii="Times New Roman" w:eastAsia="宋体" w:hAnsi="Times New Roman" w:cs="Times New Roman" w:hint="eastAsia"/>
          <w:sz w:val="24"/>
          <w:szCs w:val="24"/>
        </w:rPr>
        <w:t>所以我们在尝试用单目相机进行深度估计的时候，一方面需要利用对抗生成网络强大的“造假”能力，另一方面也要将几何约束作为我们网络模型的重要参考内容。</w:t>
      </w:r>
    </w:p>
    <w:p w14:paraId="205C2EA3" w14:textId="061A42AC" w:rsidR="00D5289A" w:rsidRDefault="00D5289A" w:rsidP="00D5289A">
      <w:pPr>
        <w:pStyle w:val="2"/>
        <w:numPr>
          <w:ilvl w:val="0"/>
          <w:numId w:val="1"/>
        </w:numPr>
        <w:tabs>
          <w:tab w:val="num" w:pos="1134"/>
        </w:tabs>
        <w:spacing w:before="156" w:after="156" w:line="440" w:lineRule="atLeast"/>
        <w:ind w:left="0" w:firstLine="0"/>
      </w:pPr>
      <w:r w:rsidRPr="00D5289A">
        <w:rPr>
          <w:rFonts w:hint="eastAsia"/>
        </w:rPr>
        <w:lastRenderedPageBreak/>
        <w:t>GSMNet</w:t>
      </w:r>
    </w:p>
    <w:p w14:paraId="387C747C" w14:textId="4A13E11C" w:rsidR="003A3F7A" w:rsidRPr="000B08BC" w:rsidRDefault="000B08BC" w:rsidP="000B08BC">
      <w:pPr>
        <w:spacing w:line="440" w:lineRule="atLeast"/>
        <w:ind w:firstLineChars="200" w:firstLine="480"/>
        <w:rPr>
          <w:rFonts w:ascii="Times New Roman" w:eastAsia="宋体" w:hAnsi="Times New Roman" w:cs="Times New Roman"/>
          <w:sz w:val="24"/>
          <w:szCs w:val="24"/>
        </w:rPr>
      </w:pPr>
      <w:r w:rsidRPr="000B08BC">
        <w:rPr>
          <w:rFonts w:ascii="Times New Roman" w:eastAsia="宋体" w:hAnsi="Times New Roman" w:cs="Times New Roman" w:hint="eastAsia"/>
          <w:sz w:val="24"/>
          <w:szCs w:val="24"/>
        </w:rPr>
        <w:t>我们</w:t>
      </w:r>
      <w:r w:rsidR="00D30EE5">
        <w:rPr>
          <w:rFonts w:ascii="Times New Roman" w:eastAsia="宋体" w:hAnsi="Times New Roman" w:cs="Times New Roman" w:hint="eastAsia"/>
          <w:sz w:val="24"/>
          <w:szCs w:val="24"/>
        </w:rPr>
        <w:t>构想</w:t>
      </w:r>
      <w:r w:rsidRPr="000B08BC">
        <w:rPr>
          <w:rFonts w:ascii="Times New Roman" w:eastAsia="宋体" w:hAnsi="Times New Roman" w:cs="Times New Roman" w:hint="eastAsia"/>
          <w:sz w:val="24"/>
          <w:szCs w:val="24"/>
        </w:rPr>
        <w:t>的网络结构如图所示：</w:t>
      </w:r>
    </w:p>
    <w:p w14:paraId="61FDF526" w14:textId="0C1E302F" w:rsidR="000B08BC" w:rsidRDefault="000B08BC" w:rsidP="003A3F7A">
      <w:r>
        <w:rPr>
          <w:rFonts w:hint="eastAsia"/>
          <w:noProof/>
        </w:rPr>
        <w:drawing>
          <wp:inline distT="0" distB="0" distL="0" distR="0" wp14:anchorId="364F1AD8" wp14:editId="18D95D07">
            <wp:extent cx="5274310" cy="14236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SMNet.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23670"/>
                    </a:xfrm>
                    <a:prstGeom prst="rect">
                      <a:avLst/>
                    </a:prstGeom>
                  </pic:spPr>
                </pic:pic>
              </a:graphicData>
            </a:graphic>
          </wp:inline>
        </w:drawing>
      </w:r>
    </w:p>
    <w:p w14:paraId="7D2B38D0" w14:textId="07DEAB9E" w:rsidR="00D30EE5" w:rsidRPr="00D30EE5" w:rsidRDefault="00D30EE5" w:rsidP="00D30EE5">
      <w:pPr>
        <w:jc w:val="center"/>
        <w:rPr>
          <w:rFonts w:ascii="Times New Roman" w:eastAsia="宋体" w:hAnsi="Times New Roman" w:cs="Times New Roman" w:hint="eastAsia"/>
          <w:szCs w:val="21"/>
        </w:rPr>
      </w:pPr>
      <w:r w:rsidRPr="00D30EE5">
        <w:rPr>
          <w:rFonts w:ascii="Times New Roman" w:eastAsia="宋体" w:hAnsi="Times New Roman" w:cs="Times New Roman" w:hint="eastAsia"/>
          <w:szCs w:val="21"/>
        </w:rPr>
        <w:t>图</w:t>
      </w:r>
      <w:r w:rsidRPr="00D30EE5">
        <w:rPr>
          <w:rFonts w:ascii="Times New Roman" w:eastAsia="宋体" w:hAnsi="Times New Roman" w:cs="Times New Roman" w:hint="eastAsia"/>
          <w:szCs w:val="21"/>
        </w:rPr>
        <w:t>4</w:t>
      </w:r>
      <w:r w:rsidRPr="00D30EE5">
        <w:rPr>
          <w:rFonts w:ascii="Times New Roman" w:eastAsia="宋体" w:hAnsi="Times New Roman" w:cs="Times New Roman"/>
          <w:szCs w:val="21"/>
        </w:rPr>
        <w:t xml:space="preserve">.1 </w:t>
      </w:r>
      <w:r w:rsidRPr="00D30EE5">
        <w:rPr>
          <w:rFonts w:ascii="Times New Roman" w:eastAsia="宋体" w:hAnsi="Times New Roman" w:cs="Times New Roman" w:hint="eastAsia"/>
          <w:szCs w:val="21"/>
        </w:rPr>
        <w:t>GSMNet</w:t>
      </w:r>
      <w:r w:rsidRPr="00D30EE5">
        <w:rPr>
          <w:rFonts w:ascii="Times New Roman" w:eastAsia="宋体" w:hAnsi="Times New Roman" w:cs="Times New Roman"/>
          <w:szCs w:val="21"/>
        </w:rPr>
        <w:t xml:space="preserve"> </w:t>
      </w:r>
      <w:r w:rsidRPr="00D30EE5">
        <w:rPr>
          <w:rFonts w:ascii="Times New Roman" w:eastAsia="宋体" w:hAnsi="Times New Roman" w:cs="Times New Roman" w:hint="eastAsia"/>
          <w:szCs w:val="21"/>
        </w:rPr>
        <w:t>Architecture</w:t>
      </w:r>
    </w:p>
    <w:p w14:paraId="58B4386D" w14:textId="4D2DBE85" w:rsidR="000B08BC" w:rsidRDefault="000B08BC" w:rsidP="000B08BC">
      <w:pPr>
        <w:spacing w:line="440" w:lineRule="atLeast"/>
        <w:ind w:firstLineChars="200" w:firstLine="480"/>
        <w:rPr>
          <w:rFonts w:ascii="Times New Roman" w:eastAsia="宋体" w:hAnsi="Times New Roman" w:cs="Times New Roman"/>
          <w:sz w:val="24"/>
          <w:szCs w:val="24"/>
        </w:rPr>
      </w:pPr>
      <w:r w:rsidRPr="0003781F">
        <w:rPr>
          <w:rFonts w:ascii="Times New Roman" w:eastAsia="宋体" w:hAnsi="Times New Roman" w:cs="Times New Roman" w:hint="eastAsia"/>
          <w:sz w:val="24"/>
          <w:szCs w:val="24"/>
        </w:rPr>
        <w:t>整个网络模型由两部分组成，</w:t>
      </w:r>
      <w:r w:rsidR="0003781F" w:rsidRPr="0003781F">
        <w:rPr>
          <w:rFonts w:ascii="Times New Roman" w:eastAsia="宋体" w:hAnsi="Times New Roman" w:cs="Times New Roman" w:hint="eastAsia"/>
          <w:sz w:val="24"/>
          <w:szCs w:val="24"/>
        </w:rPr>
        <w:t>第一部分由</w:t>
      </w:r>
      <w:r w:rsidR="0003781F" w:rsidRPr="0003781F">
        <w:rPr>
          <w:rFonts w:ascii="Times New Roman" w:eastAsia="宋体" w:hAnsi="Times New Roman" w:cs="Times New Roman" w:hint="eastAsia"/>
          <w:sz w:val="24"/>
          <w:szCs w:val="24"/>
        </w:rPr>
        <w:t>couple</w:t>
      </w:r>
      <w:r w:rsidR="007A5AA9">
        <w:rPr>
          <w:rFonts w:ascii="Times New Roman" w:eastAsia="宋体" w:hAnsi="Times New Roman" w:cs="Times New Roman"/>
          <w:sz w:val="24"/>
          <w:szCs w:val="24"/>
        </w:rPr>
        <w:t>d</w:t>
      </w:r>
      <w:r w:rsidR="0003781F" w:rsidRPr="0003781F">
        <w:rPr>
          <w:rFonts w:ascii="Times New Roman" w:eastAsia="宋体" w:hAnsi="Times New Roman" w:cs="Times New Roman"/>
          <w:sz w:val="24"/>
          <w:szCs w:val="24"/>
        </w:rPr>
        <w:t xml:space="preserve"> </w:t>
      </w:r>
      <w:r w:rsidR="0003781F" w:rsidRPr="0003781F">
        <w:rPr>
          <w:rFonts w:ascii="Times New Roman" w:eastAsia="宋体" w:hAnsi="Times New Roman" w:cs="Times New Roman" w:hint="eastAsia"/>
          <w:sz w:val="24"/>
          <w:szCs w:val="24"/>
        </w:rPr>
        <w:t>gan</w:t>
      </w:r>
      <w:r w:rsidR="0003781F" w:rsidRPr="0003781F">
        <w:rPr>
          <w:rFonts w:ascii="Times New Roman" w:eastAsia="宋体" w:hAnsi="Times New Roman" w:cs="Times New Roman" w:hint="eastAsia"/>
          <w:sz w:val="24"/>
          <w:szCs w:val="24"/>
        </w:rPr>
        <w:t>结构组成，用来合成左右视图，第二部分是基本的立体匹配计算网络，</w:t>
      </w:r>
      <w:r w:rsidR="0003781F">
        <w:rPr>
          <w:rFonts w:ascii="Times New Roman" w:eastAsia="宋体" w:hAnsi="Times New Roman" w:cs="Times New Roman" w:hint="eastAsia"/>
          <w:sz w:val="24"/>
          <w:szCs w:val="24"/>
        </w:rPr>
        <w:t>我们认为在进行图像合成时得到特征可能既包含了左右视图的联合分布信息</w:t>
      </w:r>
      <w:r w:rsidR="00BD327B">
        <w:rPr>
          <w:rFonts w:ascii="Times New Roman" w:eastAsia="宋体" w:hAnsi="Times New Roman" w:cs="Times New Roman" w:hint="eastAsia"/>
          <w:sz w:val="24"/>
          <w:szCs w:val="24"/>
        </w:rPr>
        <w:t>同时也包含了视差的信息，</w:t>
      </w:r>
      <w:r w:rsidR="007A5AA9">
        <w:rPr>
          <w:rFonts w:ascii="Times New Roman" w:eastAsia="宋体" w:hAnsi="Times New Roman" w:cs="Times New Roman" w:hint="eastAsia"/>
          <w:sz w:val="24"/>
          <w:szCs w:val="24"/>
        </w:rPr>
        <w:t>因为从左视图生成右视图的过程中从理论上来讲会</w:t>
      </w:r>
      <w:r w:rsidR="00EE1890">
        <w:rPr>
          <w:rFonts w:ascii="Times New Roman" w:eastAsia="宋体" w:hAnsi="Times New Roman" w:cs="Times New Roman" w:hint="eastAsia"/>
          <w:sz w:val="24"/>
          <w:szCs w:val="24"/>
        </w:rPr>
        <w:t>生成一定的视差信息，</w:t>
      </w:r>
      <w:r w:rsidR="00BD327B">
        <w:rPr>
          <w:rFonts w:ascii="Times New Roman" w:eastAsia="宋体" w:hAnsi="Times New Roman" w:cs="Times New Roman" w:hint="eastAsia"/>
          <w:sz w:val="24"/>
          <w:szCs w:val="24"/>
        </w:rPr>
        <w:t>所以将这部分的特征进行</w:t>
      </w:r>
      <w:r w:rsidR="00BD327B">
        <w:rPr>
          <w:rFonts w:ascii="Times New Roman" w:eastAsia="宋体" w:hAnsi="Times New Roman" w:cs="Times New Roman" w:hint="eastAsia"/>
          <w:sz w:val="24"/>
          <w:szCs w:val="24"/>
        </w:rPr>
        <w:t>concatenation</w:t>
      </w:r>
      <w:r w:rsidR="00BD327B">
        <w:rPr>
          <w:rFonts w:ascii="Times New Roman" w:eastAsia="宋体" w:hAnsi="Times New Roman" w:cs="Times New Roman" w:hint="eastAsia"/>
          <w:sz w:val="24"/>
          <w:szCs w:val="24"/>
        </w:rPr>
        <w:t>之后，</w:t>
      </w:r>
      <w:r w:rsidR="007A5AA9">
        <w:rPr>
          <w:rFonts w:ascii="Times New Roman" w:eastAsia="宋体" w:hAnsi="Times New Roman" w:cs="Times New Roman" w:hint="eastAsia"/>
          <w:sz w:val="24"/>
          <w:szCs w:val="24"/>
        </w:rPr>
        <w:t>一同</w:t>
      </w:r>
      <w:r w:rsidR="00BD327B">
        <w:rPr>
          <w:rFonts w:ascii="Times New Roman" w:eastAsia="宋体" w:hAnsi="Times New Roman" w:cs="Times New Roman" w:hint="eastAsia"/>
          <w:sz w:val="24"/>
          <w:szCs w:val="24"/>
        </w:rPr>
        <w:t>用于生成</w:t>
      </w:r>
      <w:r w:rsidR="00BD327B">
        <w:rPr>
          <w:rFonts w:ascii="Times New Roman" w:eastAsia="宋体" w:hAnsi="Times New Roman" w:cs="Times New Roman" w:hint="eastAsia"/>
          <w:sz w:val="24"/>
          <w:szCs w:val="24"/>
        </w:rPr>
        <w:t>cost</w:t>
      </w:r>
      <w:r w:rsidR="00BD327B">
        <w:rPr>
          <w:rFonts w:ascii="Times New Roman" w:eastAsia="宋体" w:hAnsi="Times New Roman" w:cs="Times New Roman"/>
          <w:sz w:val="24"/>
          <w:szCs w:val="24"/>
        </w:rPr>
        <w:t xml:space="preserve"> </w:t>
      </w:r>
      <w:r w:rsidR="00BD327B">
        <w:rPr>
          <w:rFonts w:ascii="Times New Roman" w:eastAsia="宋体" w:hAnsi="Times New Roman" w:cs="Times New Roman" w:hint="eastAsia"/>
          <w:sz w:val="24"/>
          <w:szCs w:val="24"/>
        </w:rPr>
        <w:t>volume</w:t>
      </w:r>
      <w:r w:rsidR="00BD327B">
        <w:rPr>
          <w:rFonts w:ascii="Times New Roman" w:eastAsia="宋体" w:hAnsi="Times New Roman" w:cs="Times New Roman" w:hint="eastAsia"/>
          <w:sz w:val="24"/>
          <w:szCs w:val="24"/>
        </w:rPr>
        <w:t>。</w:t>
      </w:r>
    </w:p>
    <w:p w14:paraId="6EF2C2D7" w14:textId="1CE512D5" w:rsidR="00EE1890" w:rsidRPr="003A3F7A" w:rsidRDefault="00EE1890" w:rsidP="000B08BC">
      <w:pPr>
        <w:spacing w:line="440" w:lineRule="atLeast"/>
        <w:ind w:firstLineChars="200" w:firstLine="480"/>
        <w:rPr>
          <w:rFonts w:hint="eastAsia"/>
        </w:rPr>
      </w:pPr>
      <w:r>
        <w:rPr>
          <w:rFonts w:ascii="Times New Roman" w:eastAsia="宋体" w:hAnsi="Times New Roman" w:cs="Times New Roman" w:hint="eastAsia"/>
          <w:sz w:val="24"/>
          <w:szCs w:val="24"/>
        </w:rPr>
        <w:t>网络的最终效果要通过实验来进行验证。</w:t>
      </w:r>
      <w:r w:rsidR="00B2016C">
        <w:rPr>
          <w:rFonts w:ascii="Times New Roman" w:eastAsia="宋体" w:hAnsi="Times New Roman" w:cs="Times New Roman" w:hint="eastAsia"/>
          <w:sz w:val="24"/>
          <w:szCs w:val="24"/>
        </w:rPr>
        <w:t>对于使用对抗生成网络生成器部分的特征是否有帮助现在还不确定，因为用左视图生成右视图可能会有视差信息生成，但是左视图生成左视图应该是没有视差信息的，所以这个信息是否能利用呢？网络结构还有第二种方案就是利用视图合成中共享权重部分得到的特征，</w:t>
      </w:r>
      <w:r w:rsidR="00BA4168">
        <w:rPr>
          <w:rFonts w:ascii="Times New Roman" w:eastAsia="宋体" w:hAnsi="Times New Roman" w:cs="Times New Roman" w:hint="eastAsia"/>
          <w:sz w:val="24"/>
          <w:szCs w:val="24"/>
        </w:rPr>
        <w:t>因为这部分特征可能包含更多联合分布的特征，对最终是用来生成左视图还是生成右视图不会那么敏感。</w:t>
      </w:r>
    </w:p>
    <w:p w14:paraId="0BD1AFA6" w14:textId="77777777" w:rsidR="00A174DF" w:rsidRDefault="00A174D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B8E3CF6" w14:textId="5B8351FE" w:rsidR="00D35B1C" w:rsidRPr="009D3E6D" w:rsidRDefault="009D3E6D" w:rsidP="009D3E6D">
      <w:pPr>
        <w:pStyle w:val="1"/>
        <w:tabs>
          <w:tab w:val="left" w:pos="850"/>
        </w:tabs>
        <w:spacing w:beforeLines="100" w:before="312" w:afterLines="100" w:after="312" w:line="440" w:lineRule="atLeast"/>
        <w:jc w:val="center"/>
        <w:rPr>
          <w:rFonts w:ascii="Times New Roman" w:eastAsia="黑体" w:hAnsi="Times New Roman" w:cs="Times New Roman"/>
          <w:b w:val="0"/>
          <w:sz w:val="36"/>
        </w:rPr>
      </w:pPr>
      <w:r w:rsidRPr="009D3E6D">
        <w:rPr>
          <w:rFonts w:ascii="Times New Roman" w:eastAsia="黑体" w:hAnsi="Times New Roman" w:cs="Times New Roman" w:hint="eastAsia"/>
          <w:b w:val="0"/>
          <w:sz w:val="36"/>
        </w:rPr>
        <w:lastRenderedPageBreak/>
        <w:t>参考文献</w:t>
      </w:r>
    </w:p>
    <w:p w14:paraId="7C3B5A53" w14:textId="45676870" w:rsidR="00630E00" w:rsidRDefault="009D3E6D" w:rsidP="009D3E6D">
      <w:pPr>
        <w:numPr>
          <w:ilvl w:val="0"/>
          <w:numId w:val="2"/>
        </w:numPr>
        <w:spacing w:line="440" w:lineRule="atLeast"/>
        <w:rPr>
          <w:rFonts w:ascii="Times New Roman" w:eastAsia="宋体" w:hAnsi="Times New Roman" w:cs="Times New Roman"/>
          <w:sz w:val="24"/>
          <w:szCs w:val="24"/>
        </w:rPr>
      </w:pPr>
      <w:bookmarkStart w:id="1" w:name="_Ref17547622"/>
      <w:r>
        <w:rPr>
          <w:rFonts w:ascii="Times New Roman" w:eastAsia="宋体" w:hAnsi="Times New Roman" w:cs="Times New Roman"/>
          <w:sz w:val="24"/>
          <w:szCs w:val="24"/>
        </w:rPr>
        <w:t xml:space="preserve">H. Laga. </w:t>
      </w:r>
      <w:r w:rsidRPr="009D3E6D">
        <w:rPr>
          <w:rFonts w:ascii="Times New Roman" w:eastAsia="宋体" w:hAnsi="Times New Roman" w:cs="Times New Roman"/>
          <w:sz w:val="24"/>
          <w:szCs w:val="24"/>
        </w:rPr>
        <w:t>A Survey on Deep Learning Architectures for</w:t>
      </w:r>
      <w:r>
        <w:rPr>
          <w:rFonts w:ascii="Times New Roman" w:eastAsia="宋体" w:hAnsi="Times New Roman" w:cs="Times New Roman"/>
          <w:sz w:val="24"/>
          <w:szCs w:val="24"/>
        </w:rPr>
        <w:t xml:space="preserve"> </w:t>
      </w:r>
      <w:r w:rsidRPr="009D3E6D">
        <w:rPr>
          <w:rFonts w:ascii="Times New Roman" w:eastAsia="宋体" w:hAnsi="Times New Roman" w:cs="Times New Roman"/>
          <w:sz w:val="24"/>
          <w:szCs w:val="24"/>
        </w:rPr>
        <w:t>Image-based Depth Reconstruction</w:t>
      </w:r>
      <w:r>
        <w:rPr>
          <w:rFonts w:ascii="Times New Roman" w:eastAsia="宋体" w:hAnsi="Times New Roman" w:cs="Times New Roman"/>
          <w:sz w:val="24"/>
          <w:szCs w:val="24"/>
        </w:rPr>
        <w:t xml:space="preserve">. </w:t>
      </w:r>
      <w:r w:rsidRPr="009D3E6D">
        <w:rPr>
          <w:rFonts w:ascii="Times New Roman" w:eastAsia="宋体" w:hAnsi="Times New Roman" w:cs="Times New Roman"/>
          <w:sz w:val="24"/>
          <w:szCs w:val="24"/>
        </w:rPr>
        <w:t>arXiv:1906.06113v1 [cs.CV] 14 Jun 2019</w:t>
      </w:r>
      <w:bookmarkEnd w:id="1"/>
      <w:r w:rsidR="00AA393F">
        <w:rPr>
          <w:rFonts w:ascii="Times New Roman" w:eastAsia="宋体" w:hAnsi="Times New Roman" w:cs="Times New Roman" w:hint="eastAsia"/>
          <w:sz w:val="24"/>
          <w:szCs w:val="24"/>
        </w:rPr>
        <w:t>.</w:t>
      </w:r>
    </w:p>
    <w:p w14:paraId="165C8B7D" w14:textId="6C751871" w:rsidR="000E3D90" w:rsidRDefault="00AA393F" w:rsidP="009D3E6D">
      <w:pPr>
        <w:numPr>
          <w:ilvl w:val="0"/>
          <w:numId w:val="2"/>
        </w:numPr>
        <w:spacing w:line="440" w:lineRule="atLeast"/>
        <w:rPr>
          <w:rFonts w:ascii="Times New Roman" w:eastAsia="宋体" w:hAnsi="Times New Roman" w:cs="Times New Roman"/>
          <w:sz w:val="24"/>
          <w:szCs w:val="24"/>
        </w:rPr>
      </w:pPr>
      <w:bookmarkStart w:id="2" w:name="_Ref17553466"/>
      <w:r w:rsidRPr="00AA393F">
        <w:rPr>
          <w:rFonts w:ascii="Times New Roman" w:eastAsia="宋体" w:hAnsi="Times New Roman" w:cs="Times New Roman"/>
          <w:sz w:val="24"/>
          <w:szCs w:val="24"/>
        </w:rPr>
        <w:t>I. Goodfellow, J. Pouget-Abadie, M. Mirza, B. Xu, D. Warde-Farley,</w:t>
      </w:r>
      <w:r>
        <w:rPr>
          <w:rFonts w:ascii="Times New Roman" w:eastAsia="宋体" w:hAnsi="Times New Roman" w:cs="Times New Roman"/>
          <w:sz w:val="24"/>
          <w:szCs w:val="24"/>
        </w:rPr>
        <w:t xml:space="preserve"> </w:t>
      </w:r>
      <w:r w:rsidRPr="00AA393F">
        <w:rPr>
          <w:rFonts w:ascii="Times New Roman" w:eastAsia="宋体" w:hAnsi="Times New Roman" w:cs="Times New Roman"/>
          <w:sz w:val="24"/>
          <w:szCs w:val="24"/>
        </w:rPr>
        <w:t>S. Ozair, A. Courville, and Y. Bengio, “Generative adversarial nets,” in</w:t>
      </w:r>
      <w:r>
        <w:rPr>
          <w:rFonts w:ascii="Times New Roman" w:eastAsia="宋体" w:hAnsi="Times New Roman" w:cs="Times New Roman"/>
          <w:sz w:val="24"/>
          <w:szCs w:val="24"/>
        </w:rPr>
        <w:t xml:space="preserve"> </w:t>
      </w:r>
      <w:r w:rsidRPr="00AA393F">
        <w:rPr>
          <w:rFonts w:ascii="Times New Roman" w:eastAsia="宋体" w:hAnsi="Times New Roman" w:cs="Times New Roman"/>
          <w:sz w:val="24"/>
          <w:szCs w:val="24"/>
        </w:rPr>
        <w:t>Advances in neural information processing systems, 2014, pp. 2672–2680</w:t>
      </w:r>
      <w:r>
        <w:rPr>
          <w:rFonts w:ascii="Times New Roman" w:eastAsia="宋体" w:hAnsi="Times New Roman" w:cs="Times New Roman"/>
          <w:sz w:val="24"/>
          <w:szCs w:val="24"/>
        </w:rPr>
        <w:t>.</w:t>
      </w:r>
      <w:bookmarkEnd w:id="2"/>
    </w:p>
    <w:p w14:paraId="6337A29B" w14:textId="2CB7D39F" w:rsidR="002925CF" w:rsidRDefault="002925CF" w:rsidP="009D3E6D">
      <w:pPr>
        <w:numPr>
          <w:ilvl w:val="0"/>
          <w:numId w:val="2"/>
        </w:numPr>
        <w:spacing w:line="440" w:lineRule="atLeast"/>
        <w:rPr>
          <w:rFonts w:ascii="Times New Roman" w:eastAsia="宋体" w:hAnsi="Times New Roman" w:cs="Times New Roman"/>
          <w:sz w:val="24"/>
          <w:szCs w:val="24"/>
        </w:rPr>
      </w:pPr>
      <w:bookmarkStart w:id="3" w:name="_Ref17571885"/>
      <w:r w:rsidRPr="002925CF">
        <w:rPr>
          <w:rFonts w:ascii="Times New Roman" w:eastAsia="宋体" w:hAnsi="Times New Roman" w:cs="Times New Roman"/>
          <w:sz w:val="24"/>
          <w:szCs w:val="24"/>
        </w:rPr>
        <w:t>D. Scharstein and R. Szeliski. A taxonomy and evaluation</w:t>
      </w:r>
      <w:r>
        <w:rPr>
          <w:rFonts w:ascii="Times New Roman" w:eastAsia="宋体" w:hAnsi="Times New Roman" w:cs="Times New Roman"/>
          <w:sz w:val="24"/>
          <w:szCs w:val="24"/>
        </w:rPr>
        <w:t xml:space="preserve"> </w:t>
      </w:r>
      <w:r w:rsidRPr="002925CF">
        <w:rPr>
          <w:rFonts w:ascii="Times New Roman" w:eastAsia="宋体" w:hAnsi="Times New Roman" w:cs="Times New Roman"/>
          <w:sz w:val="24"/>
          <w:szCs w:val="24"/>
        </w:rPr>
        <w:t>of dense two-frame stereo correspondence algorithms. International journal of computer vision, 47(1-3):7–42, 2002. 1,2</w:t>
      </w:r>
      <w:r>
        <w:rPr>
          <w:rFonts w:ascii="Times New Roman" w:eastAsia="宋体" w:hAnsi="Times New Roman" w:cs="Times New Roman" w:hint="eastAsia"/>
          <w:sz w:val="24"/>
          <w:szCs w:val="24"/>
        </w:rPr>
        <w:t>.</w:t>
      </w:r>
      <w:bookmarkEnd w:id="3"/>
    </w:p>
    <w:p w14:paraId="233E337C" w14:textId="7FA57D8F" w:rsidR="007B7B0A" w:rsidRDefault="007B7B0A" w:rsidP="009D3E6D">
      <w:pPr>
        <w:numPr>
          <w:ilvl w:val="0"/>
          <w:numId w:val="2"/>
        </w:numPr>
        <w:spacing w:line="440" w:lineRule="atLeast"/>
        <w:rPr>
          <w:rFonts w:ascii="Times New Roman" w:eastAsia="宋体" w:hAnsi="Times New Roman" w:cs="Times New Roman"/>
          <w:sz w:val="24"/>
          <w:szCs w:val="24"/>
        </w:rPr>
      </w:pPr>
      <w:bookmarkStart w:id="4" w:name="_Ref17575072"/>
      <w:r w:rsidRPr="007B7B0A">
        <w:rPr>
          <w:rFonts w:ascii="Times New Roman" w:eastAsia="宋体" w:hAnsi="Times New Roman" w:cs="Times New Roman"/>
          <w:sz w:val="24"/>
          <w:szCs w:val="24"/>
        </w:rPr>
        <w:t>A. Dosovitskiy, P. Fischer, E. Ilg, P. Hausser, C. Hazırbas¸, ¨</w:t>
      </w:r>
      <w:r>
        <w:rPr>
          <w:rFonts w:ascii="Times New Roman" w:eastAsia="宋体" w:hAnsi="Times New Roman" w:cs="Times New Roman"/>
          <w:sz w:val="24"/>
          <w:szCs w:val="24"/>
        </w:rPr>
        <w:t xml:space="preserve"> </w:t>
      </w:r>
      <w:r w:rsidRPr="007B7B0A">
        <w:rPr>
          <w:rFonts w:ascii="Times New Roman" w:eastAsia="宋体" w:hAnsi="Times New Roman" w:cs="Times New Roman"/>
          <w:sz w:val="24"/>
          <w:szCs w:val="24"/>
        </w:rPr>
        <w:t>V. Golkov, P. van der Smagt, D. Cremers, and T. Brox.</w:t>
      </w:r>
      <w:r>
        <w:rPr>
          <w:rFonts w:ascii="Times New Roman" w:eastAsia="宋体" w:hAnsi="Times New Roman" w:cs="Times New Roman"/>
          <w:sz w:val="24"/>
          <w:szCs w:val="24"/>
        </w:rPr>
        <w:t xml:space="preserve"> </w:t>
      </w:r>
      <w:r w:rsidRPr="007B7B0A">
        <w:rPr>
          <w:rFonts w:ascii="Times New Roman" w:eastAsia="宋体" w:hAnsi="Times New Roman" w:cs="Times New Roman"/>
          <w:sz w:val="24"/>
          <w:szCs w:val="24"/>
        </w:rPr>
        <w:t>FlowNet: Learning optical flow with convolutional networks. In ICCV, 2015. 1, 2, 3, 5, 7, 12</w:t>
      </w:r>
      <w:r>
        <w:rPr>
          <w:rFonts w:ascii="Times New Roman" w:eastAsia="宋体" w:hAnsi="Times New Roman" w:cs="Times New Roman"/>
          <w:sz w:val="24"/>
          <w:szCs w:val="24"/>
        </w:rPr>
        <w:t>.</w:t>
      </w:r>
      <w:bookmarkEnd w:id="4"/>
    </w:p>
    <w:p w14:paraId="0ACEC0FA" w14:textId="1EECA37B" w:rsidR="00165EDE" w:rsidRDefault="00165EDE" w:rsidP="009D3E6D">
      <w:pPr>
        <w:numPr>
          <w:ilvl w:val="0"/>
          <w:numId w:val="2"/>
        </w:numPr>
        <w:spacing w:line="440" w:lineRule="atLeast"/>
        <w:rPr>
          <w:rFonts w:ascii="Times New Roman" w:eastAsia="宋体" w:hAnsi="Times New Roman" w:cs="Times New Roman"/>
          <w:sz w:val="24"/>
          <w:szCs w:val="24"/>
        </w:rPr>
      </w:pPr>
      <w:bookmarkStart w:id="5" w:name="_Ref17579948"/>
      <w:r w:rsidRPr="00165EDE">
        <w:rPr>
          <w:rFonts w:ascii="Times New Roman" w:eastAsia="宋体" w:hAnsi="Times New Roman" w:cs="Times New Roman"/>
          <w:sz w:val="24"/>
          <w:szCs w:val="24"/>
        </w:rPr>
        <w:t>N. Mayer, E. Ilg, P. Hausser, P. Fischer, D. Cremers,</w:t>
      </w:r>
      <w:r>
        <w:rPr>
          <w:rFonts w:ascii="Times New Roman" w:eastAsia="宋体" w:hAnsi="Times New Roman" w:cs="Times New Roman"/>
          <w:sz w:val="24"/>
          <w:szCs w:val="24"/>
        </w:rPr>
        <w:t xml:space="preserve"> </w:t>
      </w:r>
      <w:r w:rsidRPr="00165EDE">
        <w:rPr>
          <w:rFonts w:ascii="Times New Roman" w:eastAsia="宋体" w:hAnsi="Times New Roman" w:cs="Times New Roman"/>
          <w:sz w:val="24"/>
          <w:szCs w:val="24"/>
        </w:rPr>
        <w:t>A. Dosovitskiy, and T. Brox. A large dataset to train convolutional networks for disparity, optical flow, and scene</w:t>
      </w:r>
      <w:r w:rsidRPr="00165EDE">
        <w:rPr>
          <w:rFonts w:ascii="Times New Roman" w:eastAsia="宋体" w:hAnsi="Times New Roman" w:cs="Times New Roman"/>
          <w:sz w:val="24"/>
          <w:szCs w:val="24"/>
        </w:rPr>
        <w:br/>
        <w:t>flow estimation. In Proceedings of the IEEE Conference</w:t>
      </w:r>
      <w:r>
        <w:rPr>
          <w:rFonts w:ascii="Times New Roman" w:eastAsia="宋体" w:hAnsi="Times New Roman" w:cs="Times New Roman"/>
          <w:sz w:val="24"/>
          <w:szCs w:val="24"/>
        </w:rPr>
        <w:t xml:space="preserve"> </w:t>
      </w:r>
      <w:r w:rsidRPr="00165EDE">
        <w:rPr>
          <w:rFonts w:ascii="Times New Roman" w:eastAsia="宋体" w:hAnsi="Times New Roman" w:cs="Times New Roman"/>
          <w:sz w:val="24"/>
          <w:szCs w:val="24"/>
        </w:rPr>
        <w:t>on Computer Vision and Pattern Recognition, pages 4040–4048, 2016. 1, 2, 3, 4, 5, 6, 7, 8</w:t>
      </w:r>
      <w:r>
        <w:rPr>
          <w:rFonts w:ascii="Times New Roman" w:eastAsia="宋体" w:hAnsi="Times New Roman" w:cs="Times New Roman"/>
          <w:sz w:val="24"/>
          <w:szCs w:val="24"/>
        </w:rPr>
        <w:t>.</w:t>
      </w:r>
      <w:bookmarkEnd w:id="5"/>
    </w:p>
    <w:p w14:paraId="774867FE" w14:textId="002481C5" w:rsidR="00D01D4B" w:rsidRDefault="00D01D4B" w:rsidP="009D3E6D">
      <w:pPr>
        <w:numPr>
          <w:ilvl w:val="0"/>
          <w:numId w:val="2"/>
        </w:numPr>
        <w:spacing w:line="440" w:lineRule="atLeast"/>
        <w:rPr>
          <w:rFonts w:ascii="Times New Roman" w:eastAsia="宋体" w:hAnsi="Times New Roman" w:cs="Times New Roman"/>
          <w:sz w:val="24"/>
          <w:szCs w:val="24"/>
        </w:rPr>
      </w:pPr>
      <w:bookmarkStart w:id="6" w:name="_Ref17580381"/>
      <w:r w:rsidRPr="00D01D4B">
        <w:rPr>
          <w:rFonts w:ascii="Times New Roman" w:eastAsia="宋体" w:hAnsi="Times New Roman" w:cs="Times New Roman"/>
          <w:sz w:val="24"/>
          <w:szCs w:val="24"/>
        </w:rPr>
        <w:t>A. Kendall, H. Martirosyan, S. Dasgupta, P. Henry,</w:t>
      </w:r>
      <w:r>
        <w:rPr>
          <w:rFonts w:ascii="Times New Roman" w:eastAsia="宋体" w:hAnsi="Times New Roman" w:cs="Times New Roman"/>
          <w:sz w:val="24"/>
          <w:szCs w:val="24"/>
        </w:rPr>
        <w:t xml:space="preserve"> </w:t>
      </w:r>
      <w:r w:rsidRPr="00D01D4B">
        <w:rPr>
          <w:rFonts w:ascii="Times New Roman" w:eastAsia="宋体" w:hAnsi="Times New Roman" w:cs="Times New Roman"/>
          <w:sz w:val="24"/>
          <w:szCs w:val="24"/>
        </w:rPr>
        <w:t>R. Kennedy, A. Bachrach, and A. Bry. End-to-end learning</w:t>
      </w:r>
      <w:r>
        <w:rPr>
          <w:rFonts w:ascii="Times New Roman" w:eastAsia="宋体" w:hAnsi="Times New Roman" w:cs="Times New Roman"/>
          <w:sz w:val="24"/>
          <w:szCs w:val="24"/>
        </w:rPr>
        <w:t xml:space="preserve"> </w:t>
      </w:r>
      <w:r w:rsidRPr="00D01D4B">
        <w:rPr>
          <w:rFonts w:ascii="Times New Roman" w:eastAsia="宋体" w:hAnsi="Times New Roman" w:cs="Times New Roman"/>
          <w:sz w:val="24"/>
          <w:szCs w:val="24"/>
        </w:rPr>
        <w:t>of geometry and context for deep stereo regression. In Proceedings of the IEEE International Conference on Computer</w:t>
      </w:r>
      <w:r>
        <w:rPr>
          <w:rFonts w:ascii="Times New Roman" w:eastAsia="宋体" w:hAnsi="Times New Roman" w:cs="Times New Roman"/>
          <w:sz w:val="24"/>
          <w:szCs w:val="24"/>
        </w:rPr>
        <w:t xml:space="preserve"> </w:t>
      </w:r>
      <w:r w:rsidRPr="00D01D4B">
        <w:rPr>
          <w:rFonts w:ascii="Times New Roman" w:eastAsia="宋体" w:hAnsi="Times New Roman" w:cs="Times New Roman"/>
          <w:sz w:val="24"/>
          <w:szCs w:val="24"/>
        </w:rPr>
        <w:t>Vision, pages 66–75, 2017. 1, 2, 4, 5, 8</w:t>
      </w:r>
      <w:r>
        <w:rPr>
          <w:rFonts w:ascii="Times New Roman" w:eastAsia="宋体" w:hAnsi="Times New Roman" w:cs="Times New Roman" w:hint="eastAsia"/>
          <w:sz w:val="24"/>
          <w:szCs w:val="24"/>
        </w:rPr>
        <w:t>.</w:t>
      </w:r>
      <w:bookmarkEnd w:id="6"/>
    </w:p>
    <w:p w14:paraId="13930FE7" w14:textId="4169CE4A" w:rsidR="00174F54" w:rsidRDefault="00174F54" w:rsidP="009D3E6D">
      <w:pPr>
        <w:numPr>
          <w:ilvl w:val="0"/>
          <w:numId w:val="2"/>
        </w:numPr>
        <w:spacing w:line="440" w:lineRule="atLeast"/>
        <w:rPr>
          <w:rFonts w:ascii="Times New Roman" w:eastAsia="宋体" w:hAnsi="Times New Roman" w:cs="Times New Roman"/>
          <w:sz w:val="24"/>
          <w:szCs w:val="24"/>
        </w:rPr>
      </w:pPr>
      <w:bookmarkStart w:id="7" w:name="_Ref17743001"/>
      <w:r w:rsidRPr="00174F54">
        <w:rPr>
          <w:rFonts w:ascii="Times New Roman" w:eastAsia="宋体" w:hAnsi="Times New Roman" w:cs="Times New Roman"/>
          <w:sz w:val="24"/>
          <w:szCs w:val="24"/>
        </w:rPr>
        <w:t>J.-R. Chang and Y.-S. Chen. Pyramid stereo matching network. In Proceedings of the IEEE Conference on Computer</w:t>
      </w:r>
      <w:r>
        <w:rPr>
          <w:rFonts w:ascii="Times New Roman" w:eastAsia="宋体" w:hAnsi="Times New Roman" w:cs="Times New Roman"/>
          <w:sz w:val="24"/>
          <w:szCs w:val="24"/>
        </w:rPr>
        <w:t xml:space="preserve"> </w:t>
      </w:r>
      <w:r w:rsidRPr="00174F54">
        <w:rPr>
          <w:rFonts w:ascii="Times New Roman" w:eastAsia="宋体" w:hAnsi="Times New Roman" w:cs="Times New Roman"/>
          <w:sz w:val="24"/>
          <w:szCs w:val="24"/>
        </w:rPr>
        <w:t>Vision and Pattern Recognition, pages 5410–5418, 2018. 1,</w:t>
      </w:r>
      <w:r>
        <w:rPr>
          <w:rFonts w:ascii="Times New Roman" w:eastAsia="宋体" w:hAnsi="Times New Roman" w:cs="Times New Roman"/>
          <w:sz w:val="24"/>
          <w:szCs w:val="24"/>
        </w:rPr>
        <w:t xml:space="preserve"> </w:t>
      </w:r>
      <w:r w:rsidRPr="00174F54">
        <w:rPr>
          <w:rFonts w:ascii="Times New Roman" w:eastAsia="宋体" w:hAnsi="Times New Roman" w:cs="Times New Roman"/>
          <w:sz w:val="24"/>
          <w:szCs w:val="24"/>
        </w:rPr>
        <w:t>2, 3, 4, 5, 6, 8</w:t>
      </w:r>
      <w:r>
        <w:rPr>
          <w:rFonts w:ascii="Times New Roman" w:eastAsia="宋体" w:hAnsi="Times New Roman" w:cs="Times New Roman" w:hint="eastAsia"/>
          <w:sz w:val="24"/>
          <w:szCs w:val="24"/>
        </w:rPr>
        <w:t>.</w:t>
      </w:r>
      <w:bookmarkEnd w:id="7"/>
    </w:p>
    <w:p w14:paraId="131BB365" w14:textId="67B8702F" w:rsidR="006D2F71" w:rsidRDefault="006D2F71" w:rsidP="009D3E6D">
      <w:pPr>
        <w:numPr>
          <w:ilvl w:val="0"/>
          <w:numId w:val="2"/>
        </w:numPr>
        <w:spacing w:line="440" w:lineRule="atLeast"/>
        <w:rPr>
          <w:rFonts w:ascii="Times New Roman" w:eastAsia="宋体" w:hAnsi="Times New Roman" w:cs="Times New Roman"/>
          <w:sz w:val="24"/>
          <w:szCs w:val="24"/>
        </w:rPr>
      </w:pPr>
      <w:bookmarkStart w:id="8" w:name="_Ref17745677"/>
      <w:r w:rsidRPr="006D2F71">
        <w:rPr>
          <w:rFonts w:ascii="Times New Roman" w:eastAsia="宋体" w:hAnsi="Times New Roman" w:cs="Times New Roman"/>
          <w:sz w:val="24"/>
          <w:szCs w:val="24"/>
        </w:rPr>
        <w:t>Zhao, H., Shi, J., Qi, X., Wang, X., Jia, J.: Pyramid scene parsing network. In:</w:t>
      </w:r>
      <w:r>
        <w:rPr>
          <w:rFonts w:ascii="Times New Roman" w:eastAsia="宋体" w:hAnsi="Times New Roman" w:cs="Times New Roman"/>
          <w:sz w:val="24"/>
          <w:szCs w:val="24"/>
        </w:rPr>
        <w:t xml:space="preserve"> </w:t>
      </w:r>
      <w:r w:rsidRPr="006D2F71">
        <w:rPr>
          <w:rFonts w:ascii="Times New Roman" w:eastAsia="宋体" w:hAnsi="Times New Roman" w:cs="Times New Roman"/>
          <w:sz w:val="24"/>
          <w:szCs w:val="24"/>
        </w:rPr>
        <w:t>CVPR. (2017)</w:t>
      </w:r>
      <w:r>
        <w:rPr>
          <w:rFonts w:ascii="Times New Roman" w:eastAsia="宋体" w:hAnsi="Times New Roman" w:cs="Times New Roman"/>
          <w:sz w:val="24"/>
          <w:szCs w:val="24"/>
        </w:rPr>
        <w:t>.</w:t>
      </w:r>
      <w:bookmarkEnd w:id="8"/>
    </w:p>
    <w:p w14:paraId="7B700D26" w14:textId="132D0BB9" w:rsidR="00AD1B13" w:rsidRDefault="00D46293" w:rsidP="00AD1B13">
      <w:pPr>
        <w:numPr>
          <w:ilvl w:val="0"/>
          <w:numId w:val="2"/>
        </w:numPr>
        <w:spacing w:line="440" w:lineRule="atLeast"/>
        <w:rPr>
          <w:rFonts w:ascii="Times New Roman" w:eastAsia="宋体" w:hAnsi="Times New Roman" w:cs="Times New Roman"/>
          <w:sz w:val="24"/>
          <w:szCs w:val="24"/>
        </w:rPr>
      </w:pPr>
      <w:bookmarkStart w:id="9" w:name="_Ref17747827"/>
      <w:r>
        <w:rPr>
          <w:rFonts w:ascii="Times New Roman" w:eastAsia="宋体" w:hAnsi="Times New Roman" w:cs="Times New Roman"/>
          <w:sz w:val="24"/>
          <w:szCs w:val="24"/>
        </w:rPr>
        <w:t>Guo, X., Yang, K., Yang, W., Wang, X., Li, H.: Group-wise Correlation Stereo Network. In: CVPR.(2019)</w:t>
      </w:r>
      <w:bookmarkEnd w:id="9"/>
    </w:p>
    <w:bookmarkStart w:id="10" w:name="_Ref17834706"/>
    <w:p w14:paraId="42278276" w14:textId="6146E749" w:rsidR="00AD1B13" w:rsidRDefault="00F363E8" w:rsidP="00AD1B13">
      <w:pPr>
        <w:numPr>
          <w:ilvl w:val="0"/>
          <w:numId w:val="2"/>
        </w:numPr>
        <w:spacing w:line="440" w:lineRule="atLeast"/>
        <w:rPr>
          <w:rFonts w:ascii="Times New Roman" w:eastAsia="宋体" w:hAnsi="Times New Roman" w:cs="Times New Roman"/>
          <w:sz w:val="24"/>
          <w:szCs w:val="24"/>
        </w:rPr>
      </w:pPr>
      <w:r w:rsidRPr="00F363E8">
        <w:rPr>
          <w:rFonts w:ascii="Times New Roman" w:eastAsia="宋体" w:hAnsi="Times New Roman" w:cs="Times New Roman" w:hint="eastAsia"/>
          <w:sz w:val="24"/>
          <w:szCs w:val="24"/>
        </w:rPr>
        <w:fldChar w:fldCharType="begin"/>
      </w:r>
      <w:r w:rsidRPr="00F363E8">
        <w:rPr>
          <w:rFonts w:ascii="Times New Roman" w:eastAsia="宋体" w:hAnsi="Times New Roman" w:cs="Times New Roman" w:hint="eastAsia"/>
          <w:sz w:val="24"/>
          <w:szCs w:val="24"/>
        </w:rPr>
        <w:instrText xml:space="preserve"> HYPERLINK "https://dblp.uni-trier.de/pers/hd/l/Liu_0001:Ming=Yu" </w:instrText>
      </w:r>
      <w:r w:rsidRPr="00F363E8">
        <w:rPr>
          <w:rFonts w:ascii="Times New Roman" w:eastAsia="宋体" w:hAnsi="Times New Roman" w:cs="Times New Roman" w:hint="eastAsia"/>
          <w:sz w:val="24"/>
          <w:szCs w:val="24"/>
        </w:rPr>
        <w:fldChar w:fldCharType="separate"/>
      </w:r>
      <w:r w:rsidRPr="00F363E8">
        <w:rPr>
          <w:rFonts w:ascii="Times New Roman" w:eastAsia="宋体" w:hAnsi="Times New Roman" w:cs="Times New Roman"/>
          <w:sz w:val="24"/>
          <w:szCs w:val="24"/>
        </w:rPr>
        <w:t>Ming-Yu Liu</w:t>
      </w:r>
      <w:r w:rsidRPr="00F363E8">
        <w:rPr>
          <w:rFonts w:ascii="Times New Roman" w:eastAsia="宋体" w:hAnsi="Times New Roman" w:cs="Times New Roman" w:hint="eastAsia"/>
          <w:sz w:val="24"/>
          <w:szCs w:val="24"/>
        </w:rPr>
        <w:fldChar w:fldCharType="end"/>
      </w:r>
      <w:r w:rsidRPr="00F363E8">
        <w:rPr>
          <w:rFonts w:ascii="Times New Roman" w:eastAsia="宋体" w:hAnsi="Times New Roman" w:cs="Times New Roman"/>
          <w:sz w:val="24"/>
          <w:szCs w:val="24"/>
        </w:rPr>
        <w:t xml:space="preserve">, </w:t>
      </w:r>
      <w:hyperlink r:id="rId13" w:history="1">
        <w:r w:rsidRPr="00F363E8">
          <w:rPr>
            <w:rFonts w:ascii="Times New Roman" w:eastAsia="宋体" w:hAnsi="Times New Roman" w:cs="Times New Roman"/>
            <w:sz w:val="24"/>
            <w:szCs w:val="24"/>
          </w:rPr>
          <w:t>Oncel Tuzel</w:t>
        </w:r>
      </w:hyperlink>
      <w:r w:rsidRPr="00F363E8">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F363E8">
        <w:rPr>
          <w:rFonts w:ascii="Times New Roman" w:eastAsia="宋体" w:hAnsi="Times New Roman" w:cs="Times New Roman"/>
          <w:sz w:val="24"/>
          <w:szCs w:val="24"/>
        </w:rPr>
        <w:t xml:space="preserve">Coupled Generative Adversarial Networks. </w:t>
      </w:r>
      <w:hyperlink r:id="rId14" w:anchor="LiuT16" w:history="1">
        <w:r w:rsidRPr="00F363E8">
          <w:rPr>
            <w:rFonts w:ascii="Times New Roman" w:eastAsia="宋体" w:hAnsi="Times New Roman" w:cs="Times New Roman"/>
            <w:sz w:val="24"/>
            <w:szCs w:val="24"/>
          </w:rPr>
          <w:t>NIPS 2016</w:t>
        </w:r>
      </w:hyperlink>
      <w:r w:rsidRPr="00F363E8">
        <w:rPr>
          <w:rFonts w:ascii="Times New Roman" w:eastAsia="宋体" w:hAnsi="Times New Roman" w:cs="Times New Roman"/>
          <w:sz w:val="24"/>
          <w:szCs w:val="24"/>
        </w:rPr>
        <w:t>: 469-477</w:t>
      </w:r>
      <w:r>
        <w:rPr>
          <w:rFonts w:ascii="Times New Roman" w:eastAsia="宋体" w:hAnsi="Times New Roman" w:cs="Times New Roman" w:hint="eastAsia"/>
          <w:sz w:val="24"/>
          <w:szCs w:val="24"/>
        </w:rPr>
        <w:t>.</w:t>
      </w:r>
      <w:bookmarkEnd w:id="10"/>
    </w:p>
    <w:bookmarkStart w:id="11" w:name="_Ref17908573"/>
    <w:p w14:paraId="2F667B81" w14:textId="454F8EE2" w:rsidR="00F363E8" w:rsidRPr="00D30EE5" w:rsidRDefault="00D30EE5" w:rsidP="00AD1B13">
      <w:pPr>
        <w:numPr>
          <w:ilvl w:val="0"/>
          <w:numId w:val="2"/>
        </w:numPr>
        <w:spacing w:line="440" w:lineRule="atLeast"/>
        <w:rPr>
          <w:rFonts w:ascii="Times New Roman" w:eastAsia="宋体" w:hAnsi="Times New Roman" w:cs="Times New Roman"/>
          <w:sz w:val="24"/>
          <w:szCs w:val="24"/>
        </w:rPr>
      </w:pPr>
      <w:r w:rsidRPr="00D30EE5">
        <w:rPr>
          <w:rFonts w:ascii="Times New Roman" w:eastAsia="宋体" w:hAnsi="Times New Roman" w:cs="Times New Roman" w:hint="eastAsia"/>
          <w:sz w:val="24"/>
          <w:szCs w:val="24"/>
        </w:rPr>
        <w:fldChar w:fldCharType="begin"/>
      </w:r>
      <w:r w:rsidRPr="00D30EE5">
        <w:rPr>
          <w:rFonts w:ascii="Times New Roman" w:eastAsia="宋体" w:hAnsi="Times New Roman" w:cs="Times New Roman" w:hint="eastAsia"/>
          <w:sz w:val="24"/>
          <w:szCs w:val="24"/>
        </w:rPr>
        <w:instrText xml:space="preserve"> HYPERLINK "https://dblp.uni-trier.de/pers/hd/a/Almalioglu:Yasin" </w:instrText>
      </w:r>
      <w:r w:rsidRPr="00D30EE5">
        <w:rPr>
          <w:rFonts w:ascii="Times New Roman" w:eastAsia="宋体" w:hAnsi="Times New Roman" w:cs="Times New Roman" w:hint="eastAsia"/>
          <w:sz w:val="24"/>
          <w:szCs w:val="24"/>
        </w:rPr>
        <w:fldChar w:fldCharType="separate"/>
      </w:r>
      <w:r w:rsidRPr="00D30EE5">
        <w:rPr>
          <w:rFonts w:ascii="Times New Roman" w:eastAsia="宋体" w:hAnsi="Times New Roman" w:cs="Times New Roman"/>
          <w:sz w:val="24"/>
          <w:szCs w:val="24"/>
        </w:rPr>
        <w:t>Yasin Almalioglu</w:t>
      </w:r>
      <w:r w:rsidRPr="00D30EE5">
        <w:rPr>
          <w:rFonts w:ascii="Times New Roman" w:eastAsia="宋体" w:hAnsi="Times New Roman" w:cs="Times New Roman" w:hint="eastAsia"/>
          <w:sz w:val="24"/>
          <w:szCs w:val="24"/>
        </w:rPr>
        <w:fldChar w:fldCharType="end"/>
      </w:r>
      <w:r w:rsidRPr="00D30EE5">
        <w:rPr>
          <w:rFonts w:ascii="Times New Roman" w:eastAsia="宋体" w:hAnsi="Times New Roman" w:cs="Times New Roman"/>
          <w:sz w:val="24"/>
          <w:szCs w:val="24"/>
        </w:rPr>
        <w:t xml:space="preserve">, </w:t>
      </w:r>
      <w:hyperlink r:id="rId15" w:history="1">
        <w:r w:rsidRPr="00D30EE5">
          <w:rPr>
            <w:rFonts w:ascii="Times New Roman" w:eastAsia="宋体" w:hAnsi="Times New Roman" w:cs="Times New Roman"/>
            <w:sz w:val="24"/>
            <w:szCs w:val="24"/>
          </w:rPr>
          <w:t>Muhamad Risqi U. Saputra</w:t>
        </w:r>
      </w:hyperlink>
      <w:r w:rsidRPr="00D30EE5">
        <w:rPr>
          <w:rFonts w:ascii="Times New Roman" w:eastAsia="宋体" w:hAnsi="Times New Roman" w:cs="Times New Roman"/>
          <w:sz w:val="24"/>
          <w:szCs w:val="24"/>
        </w:rPr>
        <w:t xml:space="preserve">, </w:t>
      </w:r>
      <w:hyperlink r:id="rId16" w:history="1">
        <w:r w:rsidRPr="00D30EE5">
          <w:rPr>
            <w:rFonts w:ascii="Times New Roman" w:eastAsia="宋体" w:hAnsi="Times New Roman" w:cs="Times New Roman"/>
            <w:sz w:val="24"/>
            <w:szCs w:val="24"/>
          </w:rPr>
          <w:t>Pedro Porto Buarque de Gusmão</w:t>
        </w:r>
      </w:hyperlink>
      <w:r w:rsidRPr="00D30EE5">
        <w:rPr>
          <w:rFonts w:ascii="Times New Roman" w:eastAsia="宋体" w:hAnsi="Times New Roman" w:cs="Times New Roman"/>
          <w:sz w:val="24"/>
          <w:szCs w:val="24"/>
        </w:rPr>
        <w:t xml:space="preserve">, </w:t>
      </w:r>
      <w:hyperlink r:id="rId17" w:history="1">
        <w:r w:rsidRPr="00D30EE5">
          <w:rPr>
            <w:rFonts w:ascii="Times New Roman" w:eastAsia="宋体" w:hAnsi="Times New Roman" w:cs="Times New Roman"/>
            <w:sz w:val="24"/>
            <w:szCs w:val="24"/>
          </w:rPr>
          <w:t>Andrew Markham</w:t>
        </w:r>
      </w:hyperlink>
      <w:r w:rsidRPr="00D30EE5">
        <w:rPr>
          <w:rFonts w:ascii="Times New Roman" w:eastAsia="宋体" w:hAnsi="Times New Roman" w:cs="Times New Roman"/>
          <w:sz w:val="24"/>
          <w:szCs w:val="24"/>
        </w:rPr>
        <w:t xml:space="preserve">, </w:t>
      </w:r>
      <w:hyperlink r:id="rId18" w:history="1">
        <w:r w:rsidRPr="00D30EE5">
          <w:rPr>
            <w:rFonts w:ascii="Times New Roman" w:eastAsia="宋体" w:hAnsi="Times New Roman" w:cs="Times New Roman"/>
            <w:sz w:val="24"/>
            <w:szCs w:val="24"/>
          </w:rPr>
          <w:t>Niki Trigoni</w:t>
        </w:r>
      </w:hyperlink>
      <w:r w:rsidRPr="00D30EE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30EE5">
        <w:rPr>
          <w:rFonts w:ascii="Times New Roman" w:eastAsia="宋体" w:hAnsi="Times New Roman" w:cs="Times New Roman"/>
          <w:sz w:val="24"/>
          <w:szCs w:val="24"/>
        </w:rPr>
        <w:t xml:space="preserve">GANVO: Unsupervised Deep Monocular Visual Odometry and Depth Estimation with Generative Adversarial Networks. </w:t>
      </w:r>
      <w:hyperlink r:id="rId19" w:anchor="AlmaliogluSGMT19" w:history="1">
        <w:r w:rsidRPr="00D30EE5">
          <w:rPr>
            <w:rFonts w:ascii="Times New Roman" w:eastAsia="宋体" w:hAnsi="Times New Roman" w:cs="Times New Roman"/>
            <w:sz w:val="24"/>
            <w:szCs w:val="24"/>
          </w:rPr>
          <w:t>ICRA 2019</w:t>
        </w:r>
      </w:hyperlink>
      <w:r w:rsidRPr="00D30EE5">
        <w:rPr>
          <w:rFonts w:ascii="Times New Roman" w:eastAsia="宋体" w:hAnsi="Times New Roman" w:cs="Times New Roman"/>
          <w:sz w:val="24"/>
          <w:szCs w:val="24"/>
        </w:rPr>
        <w:t>: 5474-5480</w:t>
      </w:r>
      <w:r>
        <w:rPr>
          <w:rFonts w:ascii="Times New Roman" w:eastAsia="宋体" w:hAnsi="Times New Roman" w:cs="Times New Roman"/>
          <w:sz w:val="24"/>
          <w:szCs w:val="24"/>
        </w:rPr>
        <w:t>.</w:t>
      </w:r>
      <w:bookmarkEnd w:id="11"/>
    </w:p>
    <w:bookmarkStart w:id="12" w:name="_Ref17908583"/>
    <w:p w14:paraId="699C6022" w14:textId="06350A7B" w:rsidR="00D30EE5" w:rsidRPr="00AD1B13" w:rsidRDefault="00D30EE5" w:rsidP="00AD1B13">
      <w:pPr>
        <w:numPr>
          <w:ilvl w:val="0"/>
          <w:numId w:val="2"/>
        </w:numPr>
        <w:spacing w:line="440" w:lineRule="atLeast"/>
        <w:rPr>
          <w:rFonts w:ascii="Times New Roman" w:eastAsia="宋体" w:hAnsi="Times New Roman" w:cs="Times New Roman"/>
          <w:sz w:val="24"/>
          <w:szCs w:val="24"/>
        </w:rPr>
      </w:pPr>
      <w:r w:rsidRPr="00D30EE5">
        <w:rPr>
          <w:rFonts w:ascii="Times New Roman" w:eastAsia="宋体" w:hAnsi="Times New Roman" w:cs="Times New Roman" w:hint="eastAsia"/>
          <w:sz w:val="24"/>
          <w:szCs w:val="24"/>
        </w:rPr>
        <w:fldChar w:fldCharType="begin"/>
      </w:r>
      <w:r w:rsidRPr="00D30EE5">
        <w:rPr>
          <w:rFonts w:ascii="Times New Roman" w:eastAsia="宋体" w:hAnsi="Times New Roman" w:cs="Times New Roman" w:hint="eastAsia"/>
          <w:sz w:val="24"/>
          <w:szCs w:val="24"/>
        </w:rPr>
        <w:instrText xml:space="preserve"> HYPERLINK "https://dblp.uni-trier.de/pers/hd/f/Feng:Tuo" </w:instrText>
      </w:r>
      <w:r w:rsidRPr="00D30EE5">
        <w:rPr>
          <w:rFonts w:ascii="Times New Roman" w:eastAsia="宋体" w:hAnsi="Times New Roman" w:cs="Times New Roman" w:hint="eastAsia"/>
          <w:sz w:val="24"/>
          <w:szCs w:val="24"/>
        </w:rPr>
        <w:fldChar w:fldCharType="separate"/>
      </w:r>
      <w:r w:rsidRPr="00D30EE5">
        <w:rPr>
          <w:rFonts w:ascii="Times New Roman" w:eastAsia="宋体" w:hAnsi="Times New Roman" w:cs="Times New Roman"/>
          <w:sz w:val="24"/>
          <w:szCs w:val="24"/>
        </w:rPr>
        <w:t>Tuo Feng</w:t>
      </w:r>
      <w:r w:rsidRPr="00D30EE5">
        <w:rPr>
          <w:rFonts w:ascii="Times New Roman" w:eastAsia="宋体" w:hAnsi="Times New Roman" w:cs="Times New Roman" w:hint="eastAsia"/>
          <w:sz w:val="24"/>
          <w:szCs w:val="24"/>
        </w:rPr>
        <w:fldChar w:fldCharType="end"/>
      </w:r>
      <w:r w:rsidRPr="00D30EE5">
        <w:rPr>
          <w:rFonts w:ascii="Times New Roman" w:eastAsia="宋体" w:hAnsi="Times New Roman" w:cs="Times New Roman"/>
          <w:sz w:val="24"/>
          <w:szCs w:val="24"/>
        </w:rPr>
        <w:t xml:space="preserve">, </w:t>
      </w:r>
      <w:hyperlink r:id="rId20" w:history="1">
        <w:r w:rsidRPr="00D30EE5">
          <w:rPr>
            <w:rFonts w:ascii="Times New Roman" w:eastAsia="宋体" w:hAnsi="Times New Roman" w:cs="Times New Roman"/>
            <w:sz w:val="24"/>
            <w:szCs w:val="24"/>
          </w:rPr>
          <w:t>Dongbing Gu</w:t>
        </w:r>
      </w:hyperlink>
      <w:r w:rsidRPr="00D30EE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30EE5">
        <w:rPr>
          <w:rFonts w:ascii="Times New Roman" w:eastAsia="宋体" w:hAnsi="Times New Roman" w:cs="Times New Roman"/>
          <w:sz w:val="24"/>
          <w:szCs w:val="24"/>
        </w:rPr>
        <w:t xml:space="preserve">SGANVO: Unsupervised Deep Visual Odometry and Depth Estimation with Stacked Generative Adversarial Networks. </w:t>
      </w:r>
      <w:hyperlink r:id="rId21" w:anchor="abs-1906-08889" w:history="1">
        <w:r w:rsidRPr="00D30EE5">
          <w:rPr>
            <w:rFonts w:ascii="Times New Roman" w:eastAsia="宋体" w:hAnsi="Times New Roman" w:cs="Times New Roman"/>
            <w:sz w:val="24"/>
            <w:szCs w:val="24"/>
          </w:rPr>
          <w:t>CoRR abs/1906.08889</w:t>
        </w:r>
      </w:hyperlink>
      <w:r w:rsidRPr="00D30EE5">
        <w:rPr>
          <w:rFonts w:ascii="Times New Roman" w:eastAsia="宋体" w:hAnsi="Times New Roman" w:cs="Times New Roman"/>
          <w:sz w:val="24"/>
          <w:szCs w:val="24"/>
        </w:rPr>
        <w:t xml:space="preserve"> (2019)</w:t>
      </w:r>
      <w:bookmarkEnd w:id="12"/>
    </w:p>
    <w:sectPr w:rsidR="00D30EE5" w:rsidRPr="00AD1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14B52"/>
    <w:multiLevelType w:val="hybridMultilevel"/>
    <w:tmpl w:val="D6785EFE"/>
    <w:lvl w:ilvl="0" w:tplc="465EE6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1420A1"/>
    <w:multiLevelType w:val="multilevel"/>
    <w:tmpl w:val="953EF6B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4DB671E3"/>
    <w:multiLevelType w:val="hybridMultilevel"/>
    <w:tmpl w:val="B9708FE2"/>
    <w:lvl w:ilvl="0" w:tplc="3732C48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CF"/>
    <w:rsid w:val="0001629A"/>
    <w:rsid w:val="00017CEE"/>
    <w:rsid w:val="0003373B"/>
    <w:rsid w:val="0003781F"/>
    <w:rsid w:val="00057A3D"/>
    <w:rsid w:val="000A11E4"/>
    <w:rsid w:val="000B08BC"/>
    <w:rsid w:val="000D6F48"/>
    <w:rsid w:val="000E3D90"/>
    <w:rsid w:val="000E45BE"/>
    <w:rsid w:val="000E6B5C"/>
    <w:rsid w:val="000F21D5"/>
    <w:rsid w:val="001137F8"/>
    <w:rsid w:val="001141D3"/>
    <w:rsid w:val="00157580"/>
    <w:rsid w:val="001617A3"/>
    <w:rsid w:val="00165EDE"/>
    <w:rsid w:val="00174F54"/>
    <w:rsid w:val="001916F4"/>
    <w:rsid w:val="00191A96"/>
    <w:rsid w:val="001A099D"/>
    <w:rsid w:val="001A1069"/>
    <w:rsid w:val="001B4840"/>
    <w:rsid w:val="001C5903"/>
    <w:rsid w:val="001E39B4"/>
    <w:rsid w:val="002042A4"/>
    <w:rsid w:val="002274F3"/>
    <w:rsid w:val="0028566E"/>
    <w:rsid w:val="002925CF"/>
    <w:rsid w:val="002A2D1D"/>
    <w:rsid w:val="002B3D9B"/>
    <w:rsid w:val="002B7FCF"/>
    <w:rsid w:val="002C09E7"/>
    <w:rsid w:val="002D5E3F"/>
    <w:rsid w:val="00313EE5"/>
    <w:rsid w:val="00323F00"/>
    <w:rsid w:val="00324C3A"/>
    <w:rsid w:val="00336437"/>
    <w:rsid w:val="0033674A"/>
    <w:rsid w:val="003505D1"/>
    <w:rsid w:val="00360E7C"/>
    <w:rsid w:val="00396EC2"/>
    <w:rsid w:val="003A3F7A"/>
    <w:rsid w:val="003E4DB9"/>
    <w:rsid w:val="004178A2"/>
    <w:rsid w:val="00432A22"/>
    <w:rsid w:val="00434544"/>
    <w:rsid w:val="00434EE8"/>
    <w:rsid w:val="00476AE9"/>
    <w:rsid w:val="0049066C"/>
    <w:rsid w:val="00494C2F"/>
    <w:rsid w:val="004A4BA1"/>
    <w:rsid w:val="004B41CE"/>
    <w:rsid w:val="004C0DC3"/>
    <w:rsid w:val="0053054B"/>
    <w:rsid w:val="00535E2C"/>
    <w:rsid w:val="005D133F"/>
    <w:rsid w:val="00601580"/>
    <w:rsid w:val="0062522C"/>
    <w:rsid w:val="00630E00"/>
    <w:rsid w:val="0063232E"/>
    <w:rsid w:val="0063383F"/>
    <w:rsid w:val="006444C2"/>
    <w:rsid w:val="006664D3"/>
    <w:rsid w:val="00671EAD"/>
    <w:rsid w:val="006C3155"/>
    <w:rsid w:val="006D2F71"/>
    <w:rsid w:val="006D78EB"/>
    <w:rsid w:val="006F5126"/>
    <w:rsid w:val="007016D6"/>
    <w:rsid w:val="0070337A"/>
    <w:rsid w:val="00734D88"/>
    <w:rsid w:val="00735891"/>
    <w:rsid w:val="00781D17"/>
    <w:rsid w:val="00795A89"/>
    <w:rsid w:val="007A5AA9"/>
    <w:rsid w:val="007B7B0A"/>
    <w:rsid w:val="007C297D"/>
    <w:rsid w:val="007E1007"/>
    <w:rsid w:val="007E6E75"/>
    <w:rsid w:val="00872CAE"/>
    <w:rsid w:val="00891D4D"/>
    <w:rsid w:val="008A61A1"/>
    <w:rsid w:val="008E7D33"/>
    <w:rsid w:val="00913991"/>
    <w:rsid w:val="009141C3"/>
    <w:rsid w:val="00926380"/>
    <w:rsid w:val="00945384"/>
    <w:rsid w:val="0095780D"/>
    <w:rsid w:val="009C492B"/>
    <w:rsid w:val="009D3E6D"/>
    <w:rsid w:val="00A07584"/>
    <w:rsid w:val="00A174DF"/>
    <w:rsid w:val="00A418EA"/>
    <w:rsid w:val="00A64B9E"/>
    <w:rsid w:val="00A85DD1"/>
    <w:rsid w:val="00A86E75"/>
    <w:rsid w:val="00AA393F"/>
    <w:rsid w:val="00AA6CBD"/>
    <w:rsid w:val="00AB444F"/>
    <w:rsid w:val="00AB67FF"/>
    <w:rsid w:val="00AC1F44"/>
    <w:rsid w:val="00AC405E"/>
    <w:rsid w:val="00AD1B13"/>
    <w:rsid w:val="00AE5C61"/>
    <w:rsid w:val="00B174F8"/>
    <w:rsid w:val="00B2016C"/>
    <w:rsid w:val="00B460CF"/>
    <w:rsid w:val="00B55A0A"/>
    <w:rsid w:val="00B56A5B"/>
    <w:rsid w:val="00B86E4A"/>
    <w:rsid w:val="00BA13F9"/>
    <w:rsid w:val="00BA4168"/>
    <w:rsid w:val="00BD327B"/>
    <w:rsid w:val="00BD6710"/>
    <w:rsid w:val="00BF09B5"/>
    <w:rsid w:val="00C27705"/>
    <w:rsid w:val="00C456FB"/>
    <w:rsid w:val="00C85F5B"/>
    <w:rsid w:val="00CA4072"/>
    <w:rsid w:val="00CA4337"/>
    <w:rsid w:val="00CB27F1"/>
    <w:rsid w:val="00CD24FD"/>
    <w:rsid w:val="00CD75C3"/>
    <w:rsid w:val="00CD7F6E"/>
    <w:rsid w:val="00D01D4B"/>
    <w:rsid w:val="00D21B9E"/>
    <w:rsid w:val="00D240E9"/>
    <w:rsid w:val="00D30EE5"/>
    <w:rsid w:val="00D35B1C"/>
    <w:rsid w:val="00D45C1C"/>
    <w:rsid w:val="00D46293"/>
    <w:rsid w:val="00D527E6"/>
    <w:rsid w:val="00D5289A"/>
    <w:rsid w:val="00D66189"/>
    <w:rsid w:val="00DF4F49"/>
    <w:rsid w:val="00E574B8"/>
    <w:rsid w:val="00E67445"/>
    <w:rsid w:val="00E67844"/>
    <w:rsid w:val="00E840A2"/>
    <w:rsid w:val="00E9232A"/>
    <w:rsid w:val="00EB4ED9"/>
    <w:rsid w:val="00EB60BF"/>
    <w:rsid w:val="00EC0960"/>
    <w:rsid w:val="00EE1890"/>
    <w:rsid w:val="00EE2C16"/>
    <w:rsid w:val="00EF7A82"/>
    <w:rsid w:val="00F363E8"/>
    <w:rsid w:val="00F37779"/>
    <w:rsid w:val="00F4332A"/>
    <w:rsid w:val="00F4776A"/>
    <w:rsid w:val="00F82166"/>
    <w:rsid w:val="00FA4D2F"/>
    <w:rsid w:val="00FC1B28"/>
    <w:rsid w:val="00FE1D2A"/>
    <w:rsid w:val="00FF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F00"/>
  <w15:chartTrackingRefBased/>
  <w15:docId w15:val="{B02FCDC5-4F66-4850-A1E8-2FB66050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30E00"/>
    <w:pPr>
      <w:keepNext/>
      <w:keepLines/>
      <w:spacing w:before="340" w:after="330" w:line="578" w:lineRule="auto"/>
      <w:outlineLvl w:val="0"/>
    </w:pPr>
    <w:rPr>
      <w:b/>
      <w:bCs/>
      <w:kern w:val="44"/>
      <w:sz w:val="44"/>
      <w:szCs w:val="44"/>
    </w:rPr>
  </w:style>
  <w:style w:type="paragraph" w:styleId="2">
    <w:name w:val="heading 2"/>
    <w:basedOn w:val="a"/>
    <w:next w:val="a"/>
    <w:link w:val="20"/>
    <w:qFormat/>
    <w:rsid w:val="009D3E6D"/>
    <w:pPr>
      <w:keepNext/>
      <w:keepLines/>
      <w:tabs>
        <w:tab w:val="left" w:pos="720"/>
        <w:tab w:val="num" w:pos="1134"/>
      </w:tabs>
      <w:spacing w:beforeLines="50" w:before="120" w:afterLines="50" w:after="120" w:line="400" w:lineRule="exact"/>
      <w:outlineLvl w:val="1"/>
    </w:pPr>
    <w:rPr>
      <w:rFonts w:ascii="Arial" w:eastAsia="黑体" w:hAnsi="Arial"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30E00"/>
    <w:rPr>
      <w:b/>
      <w:bCs/>
      <w:kern w:val="44"/>
      <w:sz w:val="44"/>
      <w:szCs w:val="44"/>
    </w:rPr>
  </w:style>
  <w:style w:type="character" w:customStyle="1" w:styleId="20">
    <w:name w:val="标题 2 字符"/>
    <w:basedOn w:val="a0"/>
    <w:link w:val="2"/>
    <w:rsid w:val="009D3E6D"/>
    <w:rPr>
      <w:rFonts w:ascii="Arial" w:eastAsia="黑体" w:hAnsi="Arial" w:cs="Times New Roman"/>
      <w:bCs/>
      <w:sz w:val="28"/>
      <w:szCs w:val="32"/>
    </w:rPr>
  </w:style>
  <w:style w:type="character" w:customStyle="1" w:styleId="fontstyle01">
    <w:name w:val="fontstyle01"/>
    <w:basedOn w:val="a0"/>
    <w:rsid w:val="009D3E6D"/>
    <w:rPr>
      <w:rFonts w:ascii="NimbusSanL-Regu" w:hAnsi="NimbusSanL-Regu" w:hint="default"/>
      <w:b w:val="0"/>
      <w:bCs w:val="0"/>
      <w:i w:val="0"/>
      <w:iCs w:val="0"/>
      <w:color w:val="000000"/>
      <w:sz w:val="48"/>
      <w:szCs w:val="48"/>
    </w:rPr>
  </w:style>
  <w:style w:type="paragraph" w:styleId="a3">
    <w:name w:val="List Paragraph"/>
    <w:basedOn w:val="a"/>
    <w:uiPriority w:val="34"/>
    <w:qFormat/>
    <w:rsid w:val="009D3E6D"/>
    <w:pPr>
      <w:ind w:firstLineChars="200" w:firstLine="420"/>
    </w:pPr>
  </w:style>
  <w:style w:type="character" w:customStyle="1" w:styleId="fontstyle21">
    <w:name w:val="fontstyle21"/>
    <w:basedOn w:val="a0"/>
    <w:rsid w:val="00AA393F"/>
    <w:rPr>
      <w:rFonts w:ascii="NimbusRomNo9L-ReguItal" w:hAnsi="NimbusRomNo9L-ReguItal" w:hint="default"/>
      <w:b w:val="0"/>
      <w:bCs w:val="0"/>
      <w:i/>
      <w:iCs/>
      <w:color w:val="000000"/>
      <w:sz w:val="16"/>
      <w:szCs w:val="16"/>
    </w:rPr>
  </w:style>
  <w:style w:type="character" w:styleId="a4">
    <w:name w:val="Placeholder Text"/>
    <w:basedOn w:val="a0"/>
    <w:uiPriority w:val="99"/>
    <w:semiHidden/>
    <w:rsid w:val="00CD75C3"/>
    <w:rPr>
      <w:color w:val="808080"/>
    </w:rPr>
  </w:style>
  <w:style w:type="table" w:styleId="a5">
    <w:name w:val="Table Grid"/>
    <w:basedOn w:val="a1"/>
    <w:uiPriority w:val="39"/>
    <w:rsid w:val="00D24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F363E8"/>
    <w:rPr>
      <w:color w:val="0000FF"/>
      <w:u w:val="single"/>
    </w:rPr>
  </w:style>
  <w:style w:type="character" w:customStyle="1" w:styleId="11">
    <w:name w:val="标题1"/>
    <w:basedOn w:val="a0"/>
    <w:rsid w:val="00F363E8"/>
  </w:style>
  <w:style w:type="character" w:customStyle="1" w:styleId="title">
    <w:name w:val="title"/>
    <w:basedOn w:val="a0"/>
    <w:rsid w:val="00D3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blp.uni-trier.de/pers/hd/t/Tuzel:Oncel" TargetMode="External"/><Relationship Id="rId18" Type="http://schemas.openxmlformats.org/officeDocument/2006/relationships/hyperlink" Target="https://dblp.uni-trier.de/pers/hd/t/Trigoni:Niki" TargetMode="External"/><Relationship Id="rId3" Type="http://schemas.openxmlformats.org/officeDocument/2006/relationships/settings" Target="settings.xml"/><Relationship Id="rId21" Type="http://schemas.openxmlformats.org/officeDocument/2006/relationships/hyperlink" Target="https://dblp.uni-trier.de/db/journals/corr/corr1906.html"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dblp.uni-trier.de/pers/hd/m/Markham:Andrew" TargetMode="External"/><Relationship Id="rId2" Type="http://schemas.openxmlformats.org/officeDocument/2006/relationships/styles" Target="styles.xml"/><Relationship Id="rId16" Type="http://schemas.openxmlformats.org/officeDocument/2006/relationships/hyperlink" Target="https://dblp.uni-trier.de/pers/hd/g/Gusm=atilde=o:Pedro_Porto_Buarque_de" TargetMode="External"/><Relationship Id="rId20" Type="http://schemas.openxmlformats.org/officeDocument/2006/relationships/hyperlink" Target="https://dblp.uni-trier.de/pers/hd/g/Gu:Dongb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blp.uni-trier.de/pers/hd/s/Saputra:Muhamad_Risqi_U="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blp.uni-trier.de/db/conf/icra/icra2019.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blp.uni-trier.de/db/conf/nips/nips2016.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3922</TotalTime>
  <Pages>10</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子懿 张</dc:creator>
  <cp:keywords/>
  <dc:description/>
  <cp:lastModifiedBy>子懿 张</cp:lastModifiedBy>
  <cp:revision>84</cp:revision>
  <dcterms:created xsi:type="dcterms:W3CDTF">2019-08-24T03:30:00Z</dcterms:created>
  <dcterms:modified xsi:type="dcterms:W3CDTF">2019-08-28T10:21:00Z</dcterms:modified>
</cp:coreProperties>
</file>