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F4E78"/>
          <w:sz w:val="68"/>
        </w:rPr>
        <w:t>智能记账 APP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75B5"/>
          <w:sz w:val="48"/>
        </w:rPr>
        <w:t>7 日开发、落地与上线冲刺计划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4"/>
        </w:rPr>
        <w:t>基于 PRD V1.0 / 数据库设计 V2 / 技术架构与开发路线 V1.0</w:t>
      </w:r>
    </w:p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文档版本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V1.0（部门执行版）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编制日期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2026-08-02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冲刺周期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2026-08-03（周一）— 2026-08-09（周日）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计划目标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7 天完成 MVP 候选版、生产环境落地、双端可安装和商店提交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适用团队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产品 / Flutter / 后端数据 / QA / DevOps / 发布合规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密级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项目内部</w:t>
            </w:r>
          </w:p>
        </w:tc>
      </w:tr>
    </w:tbl>
    <w:p>
      <w:pPr>
        <w:spacing w:before="600"/>
        <w:jc w:val="center"/>
      </w:pPr>
      <w:r>
        <w:rPr>
          <w:rFonts w:ascii="Noto Sans CJK SC" w:hAnsi="Noto Sans CJK SC" w:eastAsia="Noto Sans CJK SC"/>
          <w:b/>
          <w:color w:val="C00000"/>
          <w:sz w:val="22"/>
        </w:rPr>
        <w:t>一周冲刺不是“完整 PRD 全量交付”，而是“范围冻结后的可上线 MVP”。</w:t>
      </w:r>
    </w:p>
    <w:p>
      <w:r>
        <w:br w:type="page"/>
      </w:r>
    </w:p>
    <w:p>
      <w:pPr>
        <w:pStyle w:val="Heading1"/>
        <w:keepNext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</w:t>
            </w:r>
          </w:p>
        </w:tc>
        <w:tc>
          <w:tcPr>
            <w:tcW w:type="dxa" w:w="72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依据文件</w:t>
            </w:r>
          </w:p>
        </w:tc>
        <w:tc>
          <w:tcPr>
            <w:tcW w:type="dxa" w:w="72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《智能记账 APP 产品需求文档（PRD）V1.0》；《智能记账 APP 数据库设计 V2、技术架构与开发路线 V1.0》；《记账统计：双端重构技术方案 V1》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正式技术路线</w:t>
            </w:r>
          </w:p>
        </w:tc>
        <w:tc>
          <w:tcPr>
            <w:tcW w:type="dxa" w:w="72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Flutter + Riverpod + Drift/SQLite；FastAPI 模块化单体 + PostgreSQL；本地优先 + 云端增量同步；轻量 AI 问答/规划接口。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一周目标口径</w:t>
            </w:r>
          </w:p>
        </w:tc>
        <w:tc>
          <w:tcPr>
            <w:tcW w:type="dxa" w:w="72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完成开发可用的 MVP Release Candidate、生产后端部署、Android/iOS 内测安装包、商店资料与提交。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不承诺项</w:t>
            </w:r>
          </w:p>
        </w:tc>
        <w:tc>
          <w:tcPr>
            <w:tcW w:type="dxa" w:w="72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不承诺外部商店审核一定在 7 天内完成；不承诺原 PRD 全部 P1/P2 能力在 7 天内交付。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变更规则</w:t>
            </w:r>
          </w:p>
        </w:tc>
        <w:tc>
          <w:tcPr>
            <w:tcW w:type="dxa" w:w="72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Day 1 18:00 后冻结功能范围；任何新增功能必须替换同等工作量的已排任务。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目录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1. 执行结论与一周目标定义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2. 一周冲刺成立的前置条件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3. 首发 MVP 范围与延期清单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4. 团队配置、职责与 RACI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5. 7 日总周期表（甘特视图）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6. Day 0 至 Day 7 详细执行计划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7. 分工作流任务拆解与验收标准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8. 质量门禁、测试矩阵与停止条件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9. 部署、商店提交与上线口径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10. 风险、应急预案与降级策略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11. 项目治理、汇报与交接模板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12. 交付物清单与冲刺后续计划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附录：发布平台外部条件与参考资料</w:t>
      </w:r>
    </w:p>
    <w:p>
      <w:pPr>
        <w:pStyle w:val="Heading1"/>
        <w:keepNext/>
      </w:pPr>
      <w:r>
        <w:t>1. 执行结论与一周目标定义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CC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22"/>
              </w:rPr>
              <w:t>可行性结论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按照原技术架构文档的完整范围，2 人激进 MVP 仍需约 12-16 周；从当前 Android 离线 MVP 出发，一周内完成完整 Flutter 双端、完整云同步、旧数据迁移、全部统计预算、安全加密、AI、双商店公开上线并不现实。要执行 7 日目标，必须采用 6-8 人并行冲刺、强制裁剪范围，并把“上线”拆成技术上线、内测上线、商店提交和商店公开四个层级。</w:t>
            </w:r>
          </w:p>
        </w:tc>
      </w:tr>
    </w:tbl>
    <w:p>
      <w:pPr>
        <w:pStyle w:val="Heading2"/>
        <w:keepNext/>
      </w:pPr>
      <w:r>
        <w:t>1.1 7 天必须交付的结果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一个可在 Android 与 iOS 真机安装运行的 Flutter MVP。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一个已部署到生产云环境的 FastAPI + PostgreSQL 后端，具备健康检查、数据库备份、基础监控。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本地模式：不登录也能完成记账、账单查看、分类、基础统计和预算。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云同步模式：登录后可完成单用户、单账本的增量上传、拉取、软删除和断网重试；禁止静默覆盖交易。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AI 增强：支持限定问题的财务问答与储蓄目标规划；不做 RAG、记忆系统、Agent 或任意 SQL。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Android 生成正式签名 AAB 并上传 Play Console 内测/封闭测试；iOS 生成 Archive 并上传 TestFlight。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完成 App Store / Google Play 商店资料、隐私政策、权限披露、截图和提交动作。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形成上线后监控、回滚、缺陷处理与 V1.0.1 Backlog。</w:t>
      </w:r>
    </w:p>
    <w:p>
      <w:pPr>
        <w:pStyle w:val="Heading2"/>
        <w:keepNext/>
      </w:pPr>
      <w:r>
        <w:t>1.2 “上线”的四级口径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3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7 日目标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外部依赖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L1 技术上线</w:t>
            </w:r>
          </w:p>
        </w:tc>
        <w:tc>
          <w:tcPr>
            <w:tcW w:type="dxa" w:w="3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后端生产环境已部署；Android/iOS 正式候选包可重复构建。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必须完成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无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L2 内测上线</w:t>
            </w:r>
          </w:p>
        </w:tc>
        <w:tc>
          <w:tcPr>
            <w:tcW w:type="dxa" w:w="3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Android 内部/封闭测试可安装；iOS TestFlight 内部测试可安装。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必须完成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开发者账号与签名材料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L3 商店提交</w:t>
            </w:r>
          </w:p>
        </w:tc>
        <w:tc>
          <w:tcPr>
            <w:tcW w:type="dxa" w:w="3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应用、隐私资料和构建已提交至 Google Play/App Store 审核。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必须完成（账号满足时）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商店账号、资料、审核队列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L4 商店公开</w:t>
            </w:r>
          </w:p>
        </w:tc>
        <w:tc>
          <w:tcPr>
            <w:tcW w:type="dxa" w:w="3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用户可以在公开商店检索、下载和安装。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条件目标，不作绝对承诺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Google 测试门槛、Apple/Google 审核结果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冲刺成功判定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771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成功标准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核心业务</w:t>
            </w:r>
          </w:p>
        </w:tc>
        <w:tc>
          <w:tcPr>
            <w:tcW w:type="dxa" w:w="771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收入/支出新增、编辑、删除、分类、账单列表、月份切换、首页汇总全部可用。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本地能力</w:t>
            </w:r>
          </w:p>
        </w:tc>
        <w:tc>
          <w:tcPr>
            <w:tcW w:type="dxa" w:w="771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断网状态下核心记账流程可运行；重启后数据不丢失。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云同步</w:t>
            </w:r>
          </w:p>
        </w:tc>
        <w:tc>
          <w:tcPr>
            <w:tcW w:type="dxa" w:w="771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新增/编辑/删除可跨两台设备同步；重复提交不重复；冲突不得静默覆盖。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AI</w:t>
            </w:r>
          </w:p>
        </w:tc>
        <w:tc>
          <w:tcPr>
            <w:tcW w:type="dxa" w:w="771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支持固定意图问答与目标规划；金额由确定性代码计算；模型不可用时核心 App 不受影响。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安全</w:t>
            </w:r>
          </w:p>
        </w:tc>
        <w:tc>
          <w:tcPr>
            <w:tcW w:type="dxa" w:w="771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凭证、Token、金额、备注不进入普通日志；生产 Secret 不进入仓库。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质量</w:t>
            </w:r>
          </w:p>
        </w:tc>
        <w:tc>
          <w:tcPr>
            <w:tcW w:type="dxa" w:w="771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P0/P1 缺陷为 0；关键 E2E 全部通过；双端至少各 2 台真机完成冒烟。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发布</w:t>
            </w:r>
          </w:p>
        </w:tc>
        <w:tc>
          <w:tcPr>
            <w:tcW w:type="dxa" w:w="771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生产后端、AAB、iOS Archive、TestFlight、Play 内测/封闭测试及商店材料完成。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一周冲刺成立的前置条件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C65911"/>
                <w:sz w:val="22"/>
              </w:rPr>
              <w:t>前置条件门禁（Day 0 必须关闭）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以下任一关键项缺失，都可能直接使 7 日计划降级为“可安装内测版”，而不是“商店提交版”：Mac 与 iPhone、Apple/Google 开发者账号、包名和签名、短信服务、云服务器/域名/HTTPS、LLM API Key、应用名称/图标/隐私政策、存量用户迁移结论。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前置条件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最晚时间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PRE-01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现有 Android 源码、数据库 Schema、APK、构建说明可访问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技术负责人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Day 0 18:00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PRE-02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确认是否已有真实用户、是否要求原包升级、原签名是否可用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产品负责人 + 技术负责人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Day 0 18:00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PRE-03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Git 仓库、分支权限、CI Secret、代码审查人已准备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DevOps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Day 0 20:00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PRE-04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Mac、Xcode 26、iPhone 真机、Apple Developer 账号可用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iOS/发布负责人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Day 0 20:00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PRE-05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Google Play Console 账号类型、生产访问资格和测试要求已确认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Android 发布负责人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Day 0 20:00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PRE-06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云服务器、PostgreSQL、域名、HTTPS、对象存储（如需要）已开通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后端/DevOps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Day 0 20:00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PRE-07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手机号短信服务或临时认证方案、LLM Provider Key 已开通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后端负责人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Day 0 20:00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PRE-08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应用名称、Logo、启动图、支持邮箱、隐私政策页面和商店主体已确认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产品/设计/合规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Day 0 22:00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PRE-09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至少 2 台 Android、2 台 iPhone；Google 测试用户名单准备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QA/发布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Day 0 22:00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人力假设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3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团队配置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7 日可交付范围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推荐</w:t>
            </w:r>
          </w:p>
        </w:tc>
        <w:tc>
          <w:tcPr>
            <w:tcW w:type="dxa" w:w="3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6-8 人：产品/架构 1、Flutter 2、后端/数据 1-2、QA/DevOps 1、设计/发布合规 0.5-1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本文定义的 MVP RC + 双端内测 + 商店提交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可执行但风险高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最低</w:t>
            </w:r>
          </w:p>
        </w:tc>
        <w:tc>
          <w:tcPr>
            <w:tcW w:type="dxa" w:w="3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4-5 人：Flutter 2、后端 1、技术/产品 1、QA/发布 1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需再裁剪预算/AI/完整冲突处理中的至少一项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勉强可执行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不成立</w:t>
            </w:r>
          </w:p>
        </w:tc>
        <w:tc>
          <w:tcPr>
            <w:tcW w:type="dxa" w:w="3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1-3 人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最多完成本地核心版或单端测试版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不能承诺一周双端云同步上线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存量用户决策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无真实用户：可跳过旧 Android 原地升级桥接，直接以 Flutter V2 数据模型上线。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有真实用户且需要覆盖升级：旧 Room/DataStore 导入、包名、签名和逐月金额对账必须列为 P0；必须从 AI 或预算等功能中裁剪工作量。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原签名丢失：不能作为原应用升级，只能发布新应用并通过备份文件迁移；不得宣称无损升级。</w:t>
      </w:r>
    </w:p>
    <w:p>
      <w:pPr>
        <w:pStyle w:val="Heading1"/>
        <w:keepNext/>
      </w:pPr>
      <w:r>
        <w:t>3. 首发 MVP 范围与延期清单</w:t>
      </w:r>
    </w:p>
    <w:p>
      <w:pPr>
        <w:pStyle w:val="Heading2"/>
        <w:keepNext/>
      </w:pPr>
      <w:r>
        <w:t>3.1 一周内纳入的 P0/P1 功能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一周首发范围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验收口径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启动与导航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启动安全门、首页/记账/账单/AI/我的主导航、浅色主题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双端无白屏；锁定前不展示财务内容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本地记账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收入、支出、编辑、软删除、金额/分类/时间/备注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断网可用；重启不丢；核心流程≤3步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账单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月度列表、日期分组、月份切换、交易详情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金额/数量与 Fixture 对账一致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分类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默认分类、新增、编辑、排序、禁用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已引用分类不可物理删除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首页统计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本月收入、支出、结余、Top 分类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统计与交易明细一致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预算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总预算或单一月预算、使用进度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边界金额正确；无复杂提醒系统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账号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手机号验证码登录；退出保留本地数据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限流、过期、错误提示可用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云同步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单用户单账本，Bootstrap、Push、Pull、Outbox、软删除、退避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双设备新增/改/删通过；重复提交幂等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冲突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版本检查；交易冲突保留副本并提示，不静默覆盖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冲突 Fixture 通过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AI问答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消费原因、分类排行、月度收支、预算状态等白名单问题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只使用结构化指标；模型无数据库直连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AI规划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储蓄目标、目标金额、期限、月度缺口和建议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金额由确定性计算器生成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安全/隐私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Secure Storage、Token 轮换、最小日志、HTTPS、Secret 管理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日志抽查无敏感数据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发布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生产后端、AAB、Archive、TestFlight、Play 内测/封测、商店提交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构建可重复；资料完整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一周内明确延期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延期项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建议版本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交易图片附件与云端附件同步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涉及权限、压缩、对象存储、校验和和隐私审核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V1.1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标签高级搜索与标签统计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不影响主记账路径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V1.1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Apple 登录及其他第三方登录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首周优先手机号主路径；证书与审核增加不确定性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V1.0.1/V1.1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年度账单完整动画与复杂图表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UI 和统计口径工作量高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V1.1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自动月报推送、后台定时 AI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iOS 后台时机不可保证，非核心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V1.5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复杂冲突中心与可视化合并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首版只保证不静默覆盖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V1.1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跨平台 .ledgerbackup V2 完整协议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若无存量用户可后移；若有存量用户则必须换入 P0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V1.1 或 P0条件项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OCR、自动流水、家庭账本、订阅会员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超出本次产品边界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V2.0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RAG、向量库、Agent、长期记忆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明确非目标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不规划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团队配置、职责与 RACI</w:t>
      </w:r>
    </w:p>
    <w:p>
      <w:pPr>
        <w:pStyle w:val="Heading2"/>
        <w:keepNext/>
      </w:pPr>
      <w:r>
        <w:t>4.1 推荐组织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人数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主要职责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最终签字项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产品负责人/业务 Owner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范围冻结、页面优先级、商店文案、每日验收、变更审批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功能范围、上线决定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技术负责人/架构负责人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Schema/API/同步契约、代码审查、技术门禁、跨组协调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架构与数据安全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Flutter 开发 A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本地数据、交易/分类/账单、Drift、应用壳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本地核心功能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Flutter 开发 B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登录/同步 UI、首页/预算/AI 页面、双端适配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云同步与双端 UI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后端/数据开发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1-2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FastAPI、PostgreSQL、认证、同步、AI、生产部署协作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后端/API/数据库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QA/DevOps/发布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CI/CD、自动化、真机、性能安全、AAB/TestFlight/商店提交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RC质量与发布材料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UI/合规支持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0.5-1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设计 Token、图标截图、隐私政策、权限与商店披露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视觉与隐私资料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RACI 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交付项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PO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TL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Flutter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后端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QA/DevOps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设计/合规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范围与验收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A/R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数据库/API/同步契约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Flutter 本地核心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账号与云同步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AI问答与规划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测试与RC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生产部署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商店提交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</w:t>
            </w:r>
          </w:p>
        </w:tc>
      </w:tr>
    </w:tbl>
    <w:p>
      <w:pPr>
        <w:spacing w:after="0"/>
      </w:pPr>
    </w:p>
    <w:p>
      <w:pPr>
        <w:pStyle w:val="TableCaption"/>
      </w:pPr>
      <w:r>
        <w:t>R = 执行；A = 最终负责；C = 协商；I = 知会。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020" w:bottom="907" w:left="1020" w:header="397" w:footer="397" w:gutter="0"/>
          <w:cols w:space="720"/>
          <w:docGrid w:linePitch="360"/>
        </w:sectPr>
      </w:pPr>
    </w:p>
    <w:p>
      <w:pPr>
        <w:pStyle w:val="Heading1"/>
        <w:keepNext/>
      </w:pPr>
      <w:r>
        <w:t>5. 7 日总周期表（甘特视图）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工作流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Day 0</w:t>
              <w:br/>
              <w:t>8/2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Day 1</w:t>
              <w:br/>
              <w:t>8/3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Day 2</w:t>
              <w:br/>
              <w:t>8/4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Day 3</w:t>
              <w:br/>
              <w:t>8/5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Day 4</w:t>
              <w:br/>
              <w:t>8/6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Day 5</w:t>
              <w:br/>
              <w:t>8/7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Day 6</w:t>
              <w:br/>
              <w:t>8/8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Day 7</w:t>
              <w:br/>
              <w:t>8/9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产品/范围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准备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冻结范围/契约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验收页面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主流程验收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AI/预算验收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功能冻结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CE4D6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RC签字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2F0D9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上线签字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Flutter核心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环境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双端壳/Drift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交易数据层/UI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账单/分类/登录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统计/预算/AI UI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安全/修复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CE4D6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双端RC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2F0D9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冒烟/发布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后端/数据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资源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FastAPI/PG/Alembic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认证/模型/AI POC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Sync Bootstrap/Push/Pull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冲突/统计/AI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安全/稳定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Prod部署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2F0D9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监控/支持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同步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方案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契约冻结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Outbox POC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双设备闭环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冲突/删除/重试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故障测试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全量E2E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2F0D9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线上观察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AI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Key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意图/Schema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Provider POC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指标接口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Ask/Plan闭环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回归/降级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最终验收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2F0D9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监控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QA/安全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设备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测试框架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单元/接口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核心E2E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同步/AI测试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CE4D6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缺陷清零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CE4D6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真机/性能/安全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最终冒烟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DevOps/发布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账号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CI/Staging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域名/HTTPS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持续部署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商店资料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签名/截图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CE4D6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AAB/TestFlight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2F0D9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提交/灰度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 每日关键门禁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日次</w:t>
            </w:r>
          </w:p>
        </w:tc>
        <w:tc>
          <w:tcPr>
            <w:tcW w:type="dxa" w:w="669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关键门禁</w:t>
            </w:r>
          </w:p>
        </w:tc>
        <w:tc>
          <w:tcPr>
            <w:tcW w:type="dxa" w:w="63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未通过处理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Day 0</w:t>
            </w:r>
          </w:p>
        </w:tc>
        <w:tc>
          <w:tcPr>
            <w:tcW w:type="dxa" w:w="669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账号、设备、Secret、品牌资料和存量用户结论齐备</w:t>
            </w:r>
          </w:p>
        </w:tc>
        <w:tc>
          <w:tcPr>
            <w:tcW w:type="dxa" w:w="63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缺项立即降级目标或延后商店提交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Day 1</w:t>
            </w:r>
          </w:p>
        </w:tc>
        <w:tc>
          <w:tcPr>
            <w:tcW w:type="dxa" w:w="669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双端壳、后端健康、数据库迁移、API/Schema 冻结</w:t>
            </w:r>
          </w:p>
        </w:tc>
        <w:tc>
          <w:tcPr>
            <w:tcW w:type="dxa" w:w="63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不得进入批量页面开发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Day 2</w:t>
            </w:r>
          </w:p>
        </w:tc>
        <w:tc>
          <w:tcPr>
            <w:tcW w:type="dxa" w:w="669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本地交易写入、登录和 AI Provider POC 通过</w:t>
            </w:r>
          </w:p>
        </w:tc>
        <w:tc>
          <w:tcPr>
            <w:tcW w:type="dxa" w:w="63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停止非核心 UI，集中修基础链路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Day 3</w:t>
            </w:r>
          </w:p>
        </w:tc>
        <w:tc>
          <w:tcPr>
            <w:tcW w:type="dxa" w:w="669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本地完整记账 + 双设备同步闭环</w:t>
            </w:r>
          </w:p>
        </w:tc>
        <w:tc>
          <w:tcPr>
            <w:tcW w:type="dxa" w:w="63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不继续增加统计/AI，先修同步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Day 4</w:t>
            </w:r>
          </w:p>
        </w:tc>
        <w:tc>
          <w:tcPr>
            <w:tcW w:type="dxa" w:w="669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首页/预算/AI问答与规划闭环</w:t>
            </w:r>
          </w:p>
        </w:tc>
        <w:tc>
          <w:tcPr>
            <w:tcW w:type="dxa" w:w="63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裁剪视觉与次要交互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Day 5</w:t>
            </w:r>
          </w:p>
        </w:tc>
        <w:tc>
          <w:tcPr>
            <w:tcW w:type="dxa" w:w="669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功能冻结，P0/P1 缺陷清零，Beta 包形成</w:t>
            </w:r>
          </w:p>
        </w:tc>
        <w:tc>
          <w:tcPr>
            <w:tcW w:type="dxa" w:w="63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禁止新增功能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Day 6</w:t>
            </w:r>
          </w:p>
        </w:tc>
        <w:tc>
          <w:tcPr>
            <w:tcW w:type="dxa" w:w="669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AAB/Archive、生产后端、真机矩阵和商店资料通过</w:t>
            </w:r>
          </w:p>
        </w:tc>
        <w:tc>
          <w:tcPr>
            <w:tcW w:type="dxa" w:w="63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不提交商店，继续内测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Day 7</w:t>
            </w:r>
          </w:p>
        </w:tc>
        <w:tc>
          <w:tcPr>
            <w:tcW w:type="dxa" w:w="669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最终冒烟与发布签字</w:t>
            </w:r>
          </w:p>
        </w:tc>
        <w:tc>
          <w:tcPr>
            <w:tcW w:type="dxa" w:w="63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停止发布并生成修复版本</w:t>
            </w:r>
          </w:p>
        </w:tc>
      </w:tr>
    </w:tbl>
    <w:p>
      <w:pPr>
        <w:spacing w:after="0"/>
      </w:pPr>
    </w:p>
    <w:p>
      <w:pPr>
        <w:sectPr>
          <w:headerReference w:type="default" r:id="rId11"/>
          <w:footerReference w:type="default" r:id="rId12"/>
          <w:pgSz w:w="16838" w:h="11906" w:orient="landscape"/>
          <w:pgMar w:top="794" w:right="680" w:bottom="794" w:left="680" w:header="397" w:footer="397" w:gutter="0"/>
          <w:cols w:space="720"/>
          <w:docGrid w:linePitch="360"/>
        </w:sectPr>
      </w:pPr>
    </w:p>
    <w:p>
      <w:pPr>
        <w:pStyle w:val="Heading1"/>
        <w:keepNext/>
      </w:pPr>
      <w:r>
        <w:t>6. Day 0 至 Day 7 详细执行计划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工作时段建议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每日 09:00-12:00、13:30-18:30、19:30-22:30。每天 09:00 站会、13:30 中检、19:00 门禁评审、22:30 交付日报。该节奏只适用于短期冲刺，不建议长期持续。</w:t>
            </w:r>
          </w:p>
        </w:tc>
      </w:tr>
    </w:tbl>
    <w:p>
      <w:pPr>
        <w:pStyle w:val="Heading2"/>
        <w:keepNext/>
      </w:pPr>
      <w:r>
        <w:t>Day 0｜8 月 2 日（周日）｜启动准备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时段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工作流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任务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交付物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负责人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15:30-17:00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产品/管理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确认一周目标、MVP范围、部门负责人和最终决策人。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范围草案、联系人表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PO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15:30-18:00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技术/现状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收集 Android 源码、APK、数据库、包名、签名、构建环境和真实用户状态。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事实基线包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TL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17:00-20:00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账号/发布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核验 Apple/Google 账号、Mac/Xcode 26、证书、真机、Google测试资格。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发布前置清单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QA/发布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17:00-20:00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云资源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开通服务器、PostgreSQL、域名、HTTPS、短信、LLM Key、Secret管理。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资源与Secret清单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后端/DevOps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18:00-21:00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品牌/合规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确认应用名、图标、启动图、支持邮箱、隐私政策草案和商店主体。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品牌/合规素材包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PO/设计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21:00-22:00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管理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Go/No-Go 评审；缺失项形成替代方案和降级目标。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冲刺启动决议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PO+TL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22"/>
              </w:rPr>
              <w:t>Day 0 退出门禁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账号/资源/签名/存量用户结论齐备，方可正式启动。</w:t>
            </w:r>
          </w:p>
        </w:tc>
      </w:tr>
    </w:tbl>
    <w:p>
      <w:pPr>
        <w:pStyle w:val="Heading2"/>
        <w:keepNext/>
      </w:pPr>
      <w:r>
        <w:t>Day 1｜8 月 3 日（周一）｜范围、契约与工程骨架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时段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工作流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任务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交付物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负责人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09:00-10:00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全员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Kickoff：冻结目标、职责、分支、日报、缺陷级别和变更规则。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签字版范围/RACI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PO+TL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09:30-12:00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Flutter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建立 Flutter Monorepo、Riverpod、go_router、Drift、dev/staging/prod flavor；Android/iOS空壳运行。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双端空壳构建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Flutter A/B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09:30-12:00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建立 FastAPI、PostgreSQL、Alembic、Docker、健康检查、统一错误和鉴权骨架。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后端骨架/0001迁移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10:00-12:00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产品/UI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将 PRD 裁剪为首周页面清单与验收用例；完成低保真布局。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页面清单/验收矩阵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PO/设计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13:30-16:30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架构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冻结数据库 V2 最小字段、金额/时区口径、API v1、同步事件和 AI 输入输出 Schema。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Schema/OpenAPI v0.9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TL+后端+Flutter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14:00-18:00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DevOps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建立 CI：format/analyze/test/build、backend pytest/migration/image；部署 staging。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CI与Staging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QA/DevOps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16:30-19:00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Flutter/后端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打通客户端到 /health；建立本地数据库迁移和默认分类种子。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首个端到端连通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Flutter+后端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19:30-22:30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全员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代码审查、修复构建问题；冻结 Day 2 接口。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Day1 门禁报告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TL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22"/>
              </w:rPr>
              <w:t>Day 1 退出门禁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双端壳、后端、数据库和契约全部可运行、可审查。</w:t>
            </w:r>
          </w:p>
        </w:tc>
      </w:tr>
    </w:tbl>
    <w:p>
      <w:pPr>
        <w:pStyle w:val="Heading2"/>
        <w:keepNext/>
      </w:pPr>
      <w:r>
        <w:t>Day 2｜8 月 4 日（周二）｜本地核心与认证/AI POC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时段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工作流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任务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交付物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负责人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09:00-12:00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Flutter A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实现 Ledger/Category/Transaction Drift 表、DAO、Repository、Money/DateTime值对象。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本地数据层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Flutter A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09:00-12:00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Flutter B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实现设计 Token、主导航、快速记账表单、账单列表骨架。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核心页面骨架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Flutter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09:00-12:00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实现 users/devices/sessions/ledgers 基础模型与手机号验证码登录接口。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认证API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09:00-11:00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AI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实现 Provider Adapter 最小调用、超时、JSON Schema 和错误降级。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AI POC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13:30-17:30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Flutter A/B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完成新增收入/支出、编辑、软删除、本地月份查询；补单元和数据库测试。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本地CRUD闭环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Flutter A/B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13:30-17:30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实现同步实体模型、Change Log、幂等键表、Bootstrap/Push/Pull接口骨架。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Sync API骨架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17:30-19:00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QA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建立核心 Fixture、接口测试、Flutter E2E骨架和缺陷看板。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测试基线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QA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19:30-22:30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全员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联合调试登录、交易本地写入和 AI POC；修复 P0。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Day2 门禁报告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TL+QA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22"/>
              </w:rPr>
              <w:t>Day 2 退出门禁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本地交易闭环、登录与AI POC通过。</w:t>
            </w:r>
          </w:p>
        </w:tc>
      </w:tr>
    </w:tbl>
    <w:p>
      <w:pPr>
        <w:pStyle w:val="Heading2"/>
        <w:keepNext/>
      </w:pPr>
      <w:r>
        <w:t>Day 3｜8 月 5 日（周三）｜记账主流程与双设备同步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时段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工作流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任务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交付物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负责人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09:00-12:00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Flutter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完成快速记账、账单列表、交易详情、分类管理、月份切换和错误态。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本地核心可演示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Flutter A/B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09:00-12:00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完成 Sync Bootstrap、Push、Pull、Cursor、Idempotency 和软删除事件。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同步服务v1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13:30-17:30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Flutter/同步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实现 Outbox、sync_status、退避、前台触发、断网重试和同步状态展示。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客户端Sync Engine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Flutter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13:30-17:30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后端/数据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实现 version 乐观锁；交易冲突返回服务端记录并保留冲突副本。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冲突防丢失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14:00-18:00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QA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两台设备执行新增/修改/删除/断网/重复提交/重启同步用例。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双设备E2E结果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QA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18:00-19:00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产品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验收“游客本地模式→登录→上传云端→第二设备恢复”主链路。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业务验收记录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PO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19:30-22:30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全员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只修同步与核心交易缺陷；同步门禁未过则暂停 Day4 非核心开发。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Day3 门禁报告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TL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22"/>
              </w:rPr>
              <w:t>Day 3 退出门禁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双设备同步无丢失、无重复、无静默覆盖。</w:t>
            </w:r>
          </w:p>
        </w:tc>
      </w:tr>
    </w:tbl>
    <w:p>
      <w:pPr>
        <w:pStyle w:val="Heading2"/>
        <w:keepNext/>
      </w:pPr>
      <w:r>
        <w:t>Day 4｜8 月 6 日（周四）｜统计、预算与轻量 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时段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工作流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任务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交付物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负责人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09:00-12:00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Flutter/数据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实现本月收入、支出、结余、Top分类、本月预算进度的本地聚合。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Dashboard/预算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Flutter A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09:00-12:00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后端/分析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实现固定指标 Analytics Service，与客户端统计口径对账。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指标API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09:00-12:00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AI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定义支持问题白名单、提示词、上下文最小化和结构化输出。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AI契约v1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PO+后端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13:30-17:00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后端/AI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实现 /ai/ask 与 /ai/plan；规划金额由确定性计算器生成。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AI接口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13:30-17:00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Flutter B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实现 AI 问答页、规划表单、结果卡片、免责声明和失败降级。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AI UI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Flutter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14:00-18:00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QA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执行统计对账、预算边界、20个固定AI问题、无数据和Provider不可用用例。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AI/统计回归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QA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18:00-19:00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产品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验收首页、预算、AI问答/规划；裁剪非关键视觉。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Day4业务签字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PO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19:30-22:30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全员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修复跨模块缺陷，形成完整 E2E Demo。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Day4 门禁报告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TL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22"/>
              </w:rPr>
              <w:t>Day 4 退出门禁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首页、预算、AI问答与规划形成端到端可演示闭环。</w:t>
            </w:r>
          </w:p>
        </w:tc>
      </w:tr>
    </w:tbl>
    <w:p>
      <w:pPr>
        <w:pStyle w:val="Heading2"/>
        <w:keepNext/>
      </w:pPr>
      <w:r>
        <w:t>Day 5｜8 月 7 日（周五）｜功能冻结、安全与稳定性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时段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工作流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任务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交付物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负责人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09:00-11:00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全员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完成最后允许的 P0 功能；11:00 功能冻结，后续只修缺陷。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Feature Freeze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PO+TL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09:00-13:00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Flutter/安全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Secure Storage、应用锁/生物识别最小版、Token生命周期、后台隐私遮罩。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客户端安全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Flutter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09:00-13:00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后端/安全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Refresh轮换、设备撤销、限流、越权检查、CORS、日志脱敏、Secret审查。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后端安全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13:30-17:30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QA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执行回归、同步故障、鉴权、日志、离线、异常恢复和数据库一致性测试。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Beta缺陷清单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QA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13:30-17:30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发布/设计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完成商店标题、描述、关键词、截图、图标、隐私政策、数据安全/隐私表。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商店素材包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发布/设计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17:30-19:00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全员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P0/P1 缺陷分级与清零计划；生成 Beta 1.0.0+1。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Beta候选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TL+QA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19:30-22:30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修复组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集中修复阻断缺陷；不新增功能、不重构无关代码。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Day5 门禁报告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相关负责人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22"/>
              </w:rPr>
              <w:t>Day 5 退出门禁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功能冻结，Beta形成，P0/P1进入清零。</w:t>
            </w:r>
          </w:p>
        </w:tc>
      </w:tr>
    </w:tbl>
    <w:p>
      <w:pPr>
        <w:pStyle w:val="Heading2"/>
        <w:keepNext/>
      </w:pPr>
      <w:r>
        <w:t>Day 6｜8 月 8 日（周六）｜Release Candidate 与商店准备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时段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工作流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任务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交付物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负责人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09:00-12:00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QA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Android/iOS 真机矩阵：冷启动、记账、同步、AI、锁屏、断网、升级/重装。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真机RC报告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QA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09:00-12:00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后端/DevOps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部署生产环境、Alembic迁移、HTTPS、备份、监控、告警和回滚脚本。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生产环境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后端/DevOps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09:00-12:00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Android发布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配置正式签名、构建 release AAB、上传 Play 内测/封闭测试。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Android RC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QA/发布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09:00-12:00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iOS发布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Xcode 26 Archive、签名、上传 TestFlight Internal。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iOS RC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QA/发布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13:30-17:00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全员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生产联调、数据库备份恢复演练、AI Provider降级、同步回滚演练。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上线演练记录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TL+QA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13:30-17:00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产品/合规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在真实商店后台复核隐私、年龄分级、权限、支持URL、审核说明。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提交前清单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PO/发布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17:00-19:00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门禁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RC Go/No-Go：P0/P1=0、构建可重复、生产健康、素材完整。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RC签字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PO+TL+QA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19:30-22:30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缓冲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只修审核阻断、签名、安装、崩溃和数据问题。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RC 1.0.0+2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相关负责人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22"/>
              </w:rPr>
              <w:t>Day 6 退出门禁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RC签字、生产环境与双端候选包完备。</w:t>
            </w:r>
          </w:p>
        </w:tc>
      </w:tr>
    </w:tbl>
    <w:p>
      <w:pPr>
        <w:pStyle w:val="Heading2"/>
        <w:keepNext/>
      </w:pPr>
      <w:r>
        <w:t>Day 7｜8 月 9 日（周日）｜最终上线、提交与交接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时段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工作流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任务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交付物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负责人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09:00-11:00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全员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最终生产冒烟：注册/登录、本地记账、云同步、AI、退出/重登、双端恢复。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最终冒烟报告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QA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11:00-12:00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产品/技术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上线签字；确认版本、数据库迁移、后端镜像、回滚点和支持人员。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上线决议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PO+TL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13:30-15:30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发布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提交 App Store 正式审核；提交或推进 Google Play 生产/封闭测试流程。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商店提交记录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发布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13:30-16:00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DevOps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启用生产监控、告警、数据库备份、日志面板和状态检查。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监控仪表板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DevOps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16:00-18:00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支持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整理用户FAQ、隐私说明、已知问题、客服响应和故障升级链路。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运营支持包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PO/支持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18:00-20:00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项目管理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形成交付清单、源代码标签、构建哈希、API/Schema版本和未完成项。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最终交付包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TL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20:00-21:30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全员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复盘：一周成果、风险、审核状态、V1.0.1/V1.1计划。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冲刺复盘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PO+TL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22"/>
              </w:rPr>
              <w:t>Day 7 退出门禁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最终冒烟、商店提交、监控和交接完成。</w:t>
            </w:r>
          </w:p>
        </w:tc>
      </w:tr>
    </w:tbl>
    <w:p>
      <w:pPr>
        <w:sectPr>
          <w:headerReference w:type="default" r:id="rId13"/>
          <w:footerReference w:type="default" r:id="rId14"/>
          <w:pgSz w:w="11906" w:h="16838"/>
          <w:pgMar w:top="1020" w:right="1020" w:bottom="907" w:left="1020" w:header="397" w:footer="397" w:gutter="0"/>
          <w:cols w:space="720"/>
          <w:docGrid w:linePitch="360"/>
        </w:sectPr>
      </w:pPr>
    </w:p>
    <w:p>
      <w:pPr>
        <w:pStyle w:val="Heading1"/>
        <w:keepNext/>
      </w:pPr>
      <w:r>
        <w:t>7. 分工作流任务拆解与验收标准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工作流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完成日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验收标准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责任人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MGT-01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产品/管理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冻结一周范围、页面清单、非目标和验收标准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Day1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签字版范围；新增需求必须替换任务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PO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MGT-02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产品/管理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每日站会、中检、门禁与日报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每日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阻断在4小时内升级；结论可追踪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PO/TL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ARC-01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架构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冻结最小数据库Schema、金额/时区口径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Day1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Flutter/后端字段完全一致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TL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ARC-02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架构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冻结OpenAPI v1、错误码、AI Schema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Day1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客户端可生成/手写稳定DTO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TL/后端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APP-01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Flutter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建立双端壳、导航、环境和CI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Day1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Android/iOS均可安装启动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Flutter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APP-02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Flutter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Drift本地Schema、Migration、默认分类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Day2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迁移测试与重启持久化通过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Flutter A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APP-03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Flutter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收入/支出新增、编辑、软删除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Day2-3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断网可用；金额不使用浮点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Flutter A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APP-04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Flutter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账单列表、月份切换、详情与分类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Day3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数据与Fixture一致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Flutter A/B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APP-05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P1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Flutter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首页收入/支出/结余/Top分类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Day4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统计与明细对账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Flutter A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APP-06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P1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Flutter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月预算与进度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Day4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边界金额、零预算正确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Flutter A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APP-07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Flutter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登录、本地/云模式切换、同步状态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Day3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不登录可用；登录不清本地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Flutter B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APP-08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Flutter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Outbox、Push/Pull、退避和软删除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Day3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断网/重启/重复提交可恢复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Flutter B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APP-09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P1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Flutter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AI问答与规划页面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Day4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AI失败不阻塞核心App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Flutter B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APP-10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Flutter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Secure Storage、锁屏与隐私遮罩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Day5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锁定前不显示财务数据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Flutter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BE-01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后端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FastAPI/Docker/PostgreSQL/Alembic骨架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Day1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Staging健康检查通过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后端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BE-02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后端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用户/设备/会话/账本和手机号登录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Day2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验证码限流、过期和会话轮换通过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后端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BE-03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后端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Bootstrap/Push/Pull/Change Log/Cursor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Day3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幂等、分页、游标通过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后端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BE-04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后端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乐观锁、软删除、冲突副本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Day3-4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双端冲突不丢失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后端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BE-05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P1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后端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固定指标Analytics Service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Day4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与客户端统计口径一致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后端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AI-01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P1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AI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Provider Adapter、超时、Schema、降级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Day2-4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Provider不可用时返回可解释降级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后端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AI-02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P1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AI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白名单问答 /ai/ask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Day4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固定问题集引用正确指标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后端/PO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AI-03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P1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AI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确定性规划 /ai/plan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Day4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金额由代码计算，不由模型猜测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后端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SEC-01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安全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日志脱敏、Secret、HTTPS、Token轮换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Day5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日志无金额/备注/Token/Key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TL/后端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QA-01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QA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Fixture、单元、接口、E2E和缺陷看板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Day1-2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主链路覆盖并可重复执行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QA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QA-02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QA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双设备同步与冲突测试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Day3-6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新增/改/删/离线/重复/冲突通过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QA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QA-03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QA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Android/iOS真机矩阵与性能安全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Day6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P0/P1=0，关键路径全过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QA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OPS-01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DevOps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CI/CD、Staging、Prod、备份与告警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Day1-6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镜像可回滚；数据库可恢复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DevOps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REL-01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发布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Android签名/AAB/Play测试轨道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Day6-7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安装、版本号、商店资料通过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发布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REL-02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发布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iOS签名/Archive/TestFlight/App Store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Day6-7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真机、上传、审核资料通过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发布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REL-03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P0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合规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隐私政策、权限、Data Safety/App Privacy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Day5-7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披露与实际SDK/数据行为一致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设计/合规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工作量预算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rPr>
          <w:tblHeader w:val="true"/>
          <w:cantSplit/>
        </w:trPr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工作流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估算有效工时</w:t>
            </w:r>
          </w:p>
        </w:tc>
        <w:tc>
          <w:tcPr>
            <w:tcW w:type="dxa" w:w="89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产品/架构/管理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40-50h</w:t>
            </w:r>
          </w:p>
        </w:tc>
        <w:tc>
          <w:tcPr>
            <w:tcW w:type="dxa" w:w="89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范围、契约、评审、验收和协调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Flutter 双端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130-160h</w:t>
            </w:r>
          </w:p>
        </w:tc>
        <w:tc>
          <w:tcPr>
            <w:tcW w:type="dxa" w:w="89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两人并行，本地核心、同步、统计、AI UI和双端适配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后端/数据库/AI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90-120h</w:t>
            </w:r>
          </w:p>
        </w:tc>
        <w:tc>
          <w:tcPr>
            <w:tcW w:type="dxa" w:w="89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认证、同步、分析、AI和生产部署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QA/安全/发布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80-100h</w:t>
            </w:r>
          </w:p>
        </w:tc>
        <w:tc>
          <w:tcPr>
            <w:tcW w:type="dxa" w:w="89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测试、真机、CI、签名、商店与回滚演练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设计/合规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20-30h</w:t>
            </w:r>
          </w:p>
        </w:tc>
        <w:tc>
          <w:tcPr>
            <w:tcW w:type="dxa" w:w="89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Token、素材、截图、隐私与商店资料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总计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360-460h</w:t>
            </w:r>
          </w:p>
        </w:tc>
        <w:tc>
          <w:tcPr>
            <w:tcW w:type="dxa" w:w="89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建议 6-8 人并行；含约 25%-30% 缺陷和协调缓冲</w:t>
            </w:r>
          </w:p>
        </w:tc>
      </w:tr>
    </w:tbl>
    <w:p>
      <w:pPr>
        <w:spacing w:after="0"/>
      </w:pPr>
    </w:p>
    <w:p>
      <w:pPr>
        <w:sectPr>
          <w:headerReference w:type="default" r:id="rId15"/>
          <w:footerReference w:type="default" r:id="rId16"/>
          <w:pgSz w:w="16838" w:h="11906" w:orient="landscape"/>
          <w:pgMar w:top="794" w:right="680" w:bottom="794" w:left="680" w:header="397" w:footer="397" w:gutter="0"/>
          <w:cols w:space="720"/>
          <w:docGrid w:linePitch="360"/>
        </w:sectPr>
      </w:pPr>
    </w:p>
    <w:p>
      <w:pPr>
        <w:pStyle w:val="Heading1"/>
        <w:keepNext/>
      </w:pPr>
      <w:r>
        <w:t>8. 质量门禁、测试矩阵与停止条件</w:t>
      </w:r>
    </w:p>
    <w:p>
      <w:pPr>
        <w:pStyle w:val="Heading2"/>
        <w:keepNext/>
      </w:pPr>
      <w:r>
        <w:t>8.1 Release Candidate 强制门禁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门禁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最低要求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不通过处理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G1 构建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Clean clone 后 Android AAB、iOS Archive、后端镜像均可重复生成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停止提交，修复构建/签名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G2 数据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核心交易记录数与收入/支出总额对账一致；无浮点金额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停止发布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G3 离线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断网可新增/编辑/删除/查看；联网后可恢复同步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停止发布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G4 同步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幂等、软删除、断网重试、双设备冲突不静默覆盖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停止发布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G5 认证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验证码限流、Token轮换、退出/撤销、越权403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停止发布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G6 AI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固定意图、结构化指标、确定性金额、Provider降级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可关闭AI开关后发布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G7 安全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Secret不入库；日志无金额/备注/Token；HTTPS有效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停止发布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G8 缺陷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P0/P1=0；P2有明确接受人和计划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停止发布或降级功能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G9 真机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至少2台Android+2台iPhone完成冒烟和同步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停止公开提交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G10 回滚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后端镜像、数据库迁移和客户端功能开关有回退方案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停止发布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核心测试矩阵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测试域</w:t>
            </w:r>
          </w:p>
        </w:tc>
        <w:tc>
          <w:tcPr>
            <w:tcW w:type="dxa" w:w="544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关键场景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最低覆盖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本地数据</w:t>
            </w:r>
          </w:p>
        </w:tc>
        <w:tc>
          <w:tcPr>
            <w:tcW w:type="dxa" w:w="544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首次启动、默认分类、增删改、软删除、重启、月份边界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单元+数据库+E2E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统计预算</w:t>
            </w:r>
          </w:p>
        </w:tc>
        <w:tc>
          <w:tcPr>
            <w:tcW w:type="dxa" w:w="544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收入/支出/结余、Top分类、零数据、跨月、预算边界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Fixture 100%对账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登录会话</w:t>
            </w:r>
          </w:p>
        </w:tc>
        <w:tc>
          <w:tcPr>
            <w:tcW w:type="dxa" w:w="544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正确/错误/过期验证码、限流、Refresh轮换、撤销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接口+App E2E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同步</w:t>
            </w:r>
          </w:p>
        </w:tc>
        <w:tc>
          <w:tcPr>
            <w:tcW w:type="dxa" w:w="544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首次上传、重复Push、Pull分页、软删除、断网、重启、双端冲突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双真机+自动接口测试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AI</w:t>
            </w:r>
          </w:p>
        </w:tc>
        <w:tc>
          <w:tcPr>
            <w:tcW w:type="dxa" w:w="544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支持意图、超范围、无数据、Provider超时、费用配额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固定问题集≥20条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安全隐私</w:t>
            </w:r>
          </w:p>
        </w:tc>
        <w:tc>
          <w:tcPr>
            <w:tcW w:type="dxa" w:w="544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日志、Secret、越权、锁屏、后台快照、HTTPS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人工清单+自动扫描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性能</w:t>
            </w:r>
          </w:p>
        </w:tc>
        <w:tc>
          <w:tcPr>
            <w:tcW w:type="dxa" w:w="544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冷启动、1万/10万数据列表与月统计、同步批次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关键设备实测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发布</w:t>
            </w:r>
          </w:p>
        </w:tc>
        <w:tc>
          <w:tcPr>
            <w:tcW w:type="dxa" w:w="544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签名、升级/重装、版本号、商店权限、隐私表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双平台清单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强制停止条件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发现账单丢失、重复、金额错误或同步静默覆盖。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客户端日志、后端日志、崩溃报告中出现 Token、密钥、手机号验证码、金额或备注正文。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生产数据库迁移不可回滚且无备份验证。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正式包名、签名、Bundle ID 或商店主体未确认。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P0/P1 缺陷未清零，或双端任一端无法稳定安装/启动。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AI可以直接修改账单，或模型返回金额未经过确定性计算校验。</w:t>
      </w:r>
    </w:p>
    <w:p>
      <w:pPr>
        <w:pStyle w:val="Heading1"/>
        <w:keepNext/>
      </w:pPr>
      <w:r>
        <w:t>9. 部署、商店提交与上线口径</w:t>
      </w:r>
    </w:p>
    <w:p>
      <w:pPr>
        <w:pStyle w:val="Heading2"/>
        <w:keepNext/>
      </w:pPr>
      <w:r>
        <w:t>9.1 生产部署步骤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冻结 release tag、后端镜像 digest、数据库 Alembic 版本、Flutter build number。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生产数据库备份与恢复演练；执行迁移前后健康检查。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部署 FastAPI、PostgreSQL、HTTPS、日志、告警和备份任务。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启用 AI、短信等外部服务的限流、预算和熔断。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客户端使用 prod flavor，关闭调试菜单和详细日志。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先内部测试，再封闭测试/分阶段发布；异常立即停止扩大范围。</w:t>
      </w:r>
    </w:p>
    <w:p>
      <w:pPr>
        <w:pStyle w:val="Heading2"/>
        <w:keepNext/>
      </w:pPr>
      <w:r>
        <w:t>9.2 Android 发布路径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7 日内可完成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公开上线判断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已有生产访问资格或组织账号路径已满足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AAB、内测/封测、商店提交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取决于审核；可按审核结果发布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2023-11-13后新建的个人开发者账号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AAB与封闭测试启动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Google官方要求至少12名测试者连续加入14天，7日内不能完成公开生产访问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包名/签名不完整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只能生成测试包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不能提交正式升级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iOS 发布路径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2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构建环境</w:t>
            </w:r>
          </w:p>
        </w:tc>
        <w:tc>
          <w:tcPr>
            <w:tcW w:type="dxa" w:w="72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使用 Xcode 26 或更高版本及 iOS 26 SDK 构建。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内部测试</w:t>
            </w:r>
          </w:p>
        </w:tc>
        <w:tc>
          <w:tcPr>
            <w:tcW w:type="dxa" w:w="72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上传 TestFlight Internal，完成真实设备冒烟。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商店资料</w:t>
            </w:r>
          </w:p>
        </w:tc>
        <w:tc>
          <w:tcPr>
            <w:tcW w:type="dxa" w:w="72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App Privacy、年龄分级、隐私政策、截图、支持URL、审核说明。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正式提交</w:t>
            </w:r>
          </w:p>
        </w:tc>
        <w:tc>
          <w:tcPr>
            <w:tcW w:type="dxa" w:w="72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Day 7 提交 App Review；Apple官方称平均90%提交在24小时内审完，但首次审核/资料不完整可能更久。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发布</w:t>
            </w:r>
          </w:p>
        </w:tc>
        <w:tc>
          <w:tcPr>
            <w:tcW w:type="dxa" w:w="72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审核通过后选择手动或分阶段发布；审核时长不作为团队可控承诺。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9.4 一周交付时的发布状态标记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标记</w:t>
            </w:r>
          </w:p>
        </w:tc>
        <w:tc>
          <w:tcPr>
            <w:tcW w:type="dxa" w:w="7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GREEN</w:t>
            </w:r>
          </w:p>
        </w:tc>
        <w:tc>
          <w:tcPr>
            <w:tcW w:type="dxa" w:w="7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L1技术上线、L2内测上线、L3商店提交均完成；等待/已通过外部审核。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AMBER</w:t>
            </w:r>
          </w:p>
        </w:tc>
        <w:tc>
          <w:tcPr>
            <w:tcW w:type="dxa" w:w="7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技术与内测完成，但因Google测试门槛或账号资料未能进入公开审核。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RED</w:t>
            </w:r>
          </w:p>
        </w:tc>
        <w:tc>
          <w:tcPr>
            <w:tcW w:type="dxa" w:w="7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核心数据/同步/安全门禁未通过；不得以“赶时间”为由提交生产。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风险、应急预案与降级策略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等级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触发信号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应急措施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责任人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一周范围过大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极高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Day2仍未完成本地CRUD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立即裁剪预算/AI/视觉；确保本地核心+同步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PO/TL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同步丢账或重复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极高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对账不一致、幂等失败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停止发布；关闭云同步开关；保留本地模式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TL/后端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存量用户迁移失败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极高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旧库金额不一致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不覆盖原应用；改为新包/桥接版；延后上线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TL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Google公开上线受14日测试限制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高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新个人账号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Day7启动封测；公开上线转为后续里程碑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发布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Apple审核拒绝/延迟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高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资料缺失或Review拒绝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当日修复/补充；保留TestFlight可用状态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PO/发布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iOS签名/证书问题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高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Archive上传失败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Day0核验；优先内测；必要时请求账号管理员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发布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AI服务不稳定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中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超时/错误率高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关闭AI开关或返回确定性统计；核心记账正常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短信服务未开通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高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验证码无法发送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使用已审核临时认证/测试白名单；不影响本地模式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后端/PO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安全/隐私不合格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极高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日志泄露/权限不一致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停止提交；删除数据/日志；修复披露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TL/合规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团队连续高强度导致质量下降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高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夜间缺陷增加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保留Day6/7缓冲；功能冻结；双人审查关键代码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PO/TL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10.1 功能降级顺序</w:t>
      </w:r>
    </w:p>
    <w:p>
      <w:pPr>
        <w:spacing w:after="40"/>
        <w:ind w:left="340" w:hanging="227"/>
      </w:pPr>
      <w:r>
        <w:rPr>
          <w:rFonts w:ascii="Noto Sans CJK SC" w:hAnsi="Noto Sans CJK SC" w:eastAsia="Noto Sans CJK SC"/>
          <w:sz w:val="20"/>
        </w:rPr>
        <w:t>1. 先降级高级视觉、动画、图表和非必要设置。</w:t>
      </w:r>
    </w:p>
    <w:p>
      <w:pPr>
        <w:spacing w:after="40"/>
        <w:ind w:left="340" w:hanging="227"/>
      </w:pPr>
      <w:r>
        <w:rPr>
          <w:rFonts w:ascii="Noto Sans CJK SC" w:hAnsi="Noto Sans CJK SC" w:eastAsia="Noto Sans CJK SC"/>
          <w:sz w:val="20"/>
        </w:rPr>
        <w:t>2. 再延期预算、AI月度总结等 P1 功能；保留 AI问答/规划的最小入口。</w:t>
      </w:r>
    </w:p>
    <w:p>
      <w:pPr>
        <w:spacing w:after="40"/>
        <w:ind w:left="340" w:hanging="227"/>
      </w:pPr>
      <w:r>
        <w:rPr>
          <w:rFonts w:ascii="Noto Sans CJK SC" w:hAnsi="Noto Sans CJK SC" w:eastAsia="Noto Sans CJK SC"/>
          <w:sz w:val="20"/>
        </w:rPr>
        <w:t>3. 再将云同步降级为“登录后云备份/单设备恢复”，但必须明确不支持多设备实时同步。</w:t>
      </w:r>
    </w:p>
    <w:p>
      <w:pPr>
        <w:spacing w:after="40"/>
        <w:ind w:left="340" w:hanging="227"/>
      </w:pPr>
      <w:r>
        <w:rPr>
          <w:rFonts w:ascii="Noto Sans CJK SC" w:hAnsi="Noto Sans CJK SC" w:eastAsia="Noto Sans CJK SC"/>
          <w:sz w:val="20"/>
        </w:rPr>
        <w:t>4. 任何情况下不得降级金额准确性、本地数据持久化、同步防丢失、认证安全和隐私。</w:t>
      </w:r>
    </w:p>
    <w:p>
      <w:pPr>
        <w:pStyle w:val="Heading1"/>
        <w:keepNext/>
      </w:pPr>
      <w:r>
        <w:t>11. 项目治理、汇报与交接模板</w:t>
      </w:r>
    </w:p>
    <w:p>
      <w:pPr>
        <w:pStyle w:val="Heading2"/>
        <w:keepNext/>
      </w:pPr>
      <w:r>
        <w:t>11.1 每日节奏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40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会议/动作</w:t>
            </w:r>
          </w:p>
        </w:tc>
        <w:tc>
          <w:tcPr>
            <w:tcW w:type="dxa" w:w="385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09:00-09:20</w:t>
            </w:r>
          </w:p>
        </w:tc>
        <w:tc>
          <w:tcPr>
            <w:tcW w:type="dxa" w:w="40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站会：昨日结果、今日任务、阻断</w:t>
            </w:r>
          </w:p>
        </w:tc>
        <w:tc>
          <w:tcPr>
            <w:tcW w:type="dxa" w:w="385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当日任务板与责任人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13:30-13:45</w:t>
            </w:r>
          </w:p>
        </w:tc>
        <w:tc>
          <w:tcPr>
            <w:tcW w:type="dxa" w:w="40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中检：接口/Schema/缺陷状态</w:t>
            </w:r>
          </w:p>
        </w:tc>
        <w:tc>
          <w:tcPr>
            <w:tcW w:type="dxa" w:w="385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资源调整和裁剪决定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19:00-19:30</w:t>
            </w:r>
          </w:p>
        </w:tc>
        <w:tc>
          <w:tcPr>
            <w:tcW w:type="dxa" w:w="40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日门禁：验收当日交付物</w:t>
            </w:r>
          </w:p>
        </w:tc>
        <w:tc>
          <w:tcPr>
            <w:tcW w:type="dxa" w:w="385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PASS / CONDITIONAL PASS / FAIL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22:30</w:t>
            </w:r>
          </w:p>
        </w:tc>
        <w:tc>
          <w:tcPr>
            <w:tcW w:type="dxa" w:w="40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日报归档</w:t>
            </w:r>
          </w:p>
        </w:tc>
        <w:tc>
          <w:tcPr>
            <w:tcW w:type="dxa" w:w="385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Commit、构建、测试、风险、次日计划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部门日报模板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可直接复制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日期：</w:t>
              <w:br/>
              <w:t>工作流/负责人：</w:t>
              <w:br/>
              <w:t>完成任务ID：</w:t>
              <w:br/>
              <w:t>分支 / Commit / 构建号：</w:t>
              <w:br/>
              <w:t>已完成内容：</w:t>
              <w:br/>
              <w:t>自动化测试：通过__ / 失败__</w:t>
              <w:br/>
              <w:t>真机测试：设备与结果</w:t>
              <w:br/>
              <w:t>交付物路径：</w:t>
              <w:br/>
              <w:t>当前阻断：</w:t>
              <w:br/>
              <w:t>数据/安全风险：</w:t>
              <w:br/>
              <w:t>次日计划：</w:t>
              <w:br/>
              <w:t>门禁结论：PASS / CONDITIONAL PASS / FAIL</w:t>
            </w:r>
          </w:p>
        </w:tc>
      </w:tr>
    </w:tbl>
    <w:p>
      <w:pPr>
        <w:pStyle w:val="Heading2"/>
        <w:keepNext/>
      </w:pPr>
      <w:r>
        <w:t>11.3 代码与交付规范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主分支受保护；短分支开发；至少一次代码审查后合并。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Schema/OpenAPI/同步协议变更必须由 TL 与两端开发共同评审。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每个 P0 任务必须附测试或可复现验收步骤。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正式 Secret、签名、证书、短信/AI Key 不进入源码、文档截图和日志。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Day 5 功能冻结后，只允许修复缺陷、审核阻断和发布问题。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每次候选构建记录版本号、Git SHA、后端镜像 digest、数据库迁移版本和构建哈希。</w:t>
      </w:r>
    </w:p>
    <w:p>
      <w:pPr>
        <w:pStyle w:val="Heading2"/>
        <w:keepNext/>
      </w:pPr>
      <w:r>
        <w:t>11.4 缺陷分级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0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处理时限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数据丢失/重复、崩溃阻断、认证绕过、Secret泄露、无法安装/启动</w:t>
            </w:r>
          </w:p>
        </w:tc>
        <w:tc>
          <w:tcPr>
            <w:tcW w:type="dxa" w:w="20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立即停止发布，持续修复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核心记账/同步/AI主路径不可用或结果错误</w:t>
            </w:r>
          </w:p>
        </w:tc>
        <w:tc>
          <w:tcPr>
            <w:tcW w:type="dxa" w:w="20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当日清零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P2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非核心交互、视觉、文案问题，有明确绕行方式</w:t>
            </w:r>
          </w:p>
        </w:tc>
        <w:tc>
          <w:tcPr>
            <w:tcW w:type="dxa" w:w="20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可进入V1.0.1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P3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优化建议，不影响功能和上线</w:t>
            </w:r>
          </w:p>
        </w:tc>
        <w:tc>
          <w:tcPr>
            <w:tcW w:type="dxa" w:w="20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进入Backlog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交付物清单与冲刺后续计划</w:t>
      </w:r>
    </w:p>
    <w:p>
      <w:pPr>
        <w:pStyle w:val="Heading2"/>
        <w:keepNext/>
      </w:pPr>
      <w:r>
        <w:t>12.1 Day 7 必须归档的交付物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源码</w:t>
            </w:r>
          </w:p>
        </w:tc>
        <w:tc>
          <w:tcPr>
            <w:tcW w:type="dxa" w:w="7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Flutter、后端、数据库迁移、CI/CD、部署脚本；release tag 与 clean worktree。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契约</w:t>
            </w:r>
          </w:p>
        </w:tc>
        <w:tc>
          <w:tcPr>
            <w:tcW w:type="dxa" w:w="7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数据库 Schema V2 最小版、OpenAPI v1、同步协议、错误码、AI上下文Schema。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构建</w:t>
            </w:r>
          </w:p>
        </w:tc>
        <w:tc>
          <w:tcPr>
            <w:tcW w:type="dxa" w:w="7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Android AAB/APK、iOS Archive/TestFlight build、后端镜像 digest。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环境</w:t>
            </w:r>
          </w:p>
        </w:tc>
        <w:tc>
          <w:tcPr>
            <w:tcW w:type="dxa" w:w="7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Staging/Prod配置、域名/HTTPS、Secret清单、数据库备份和恢复记录。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测试</w:t>
            </w:r>
          </w:p>
        </w:tc>
        <w:tc>
          <w:tcPr>
            <w:tcW w:type="dxa" w:w="7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自动化结果、真机矩阵、双设备同步、AI回归、安全和RC报告。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商店</w:t>
            </w:r>
          </w:p>
        </w:tc>
        <w:tc>
          <w:tcPr>
            <w:tcW w:type="dxa" w:w="7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图标、截图、标题/描述、隐私政策、Data Safety/App Privacy、提交记录。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运营</w:t>
            </w:r>
          </w:p>
        </w:tc>
        <w:tc>
          <w:tcPr>
            <w:tcW w:type="dxa" w:w="7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FAQ、支持邮箱、已知问题、监控告警、故障升级、回滚说明。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计划</w:t>
            </w:r>
          </w:p>
        </w:tc>
        <w:tc>
          <w:tcPr>
            <w:tcW w:type="dxa" w:w="7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V1.0.1缺陷/审核修复；V1.1延期功能；负责人和日期。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12.2 冲刺结束后的必做事项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72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D+1 至 D+3</w:t>
            </w:r>
          </w:p>
        </w:tc>
        <w:tc>
          <w:tcPr>
            <w:tcW w:type="dxa" w:w="72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处理商店审核反馈；修复拒绝项；持续观察生产日志、同步和AI错误。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D+1 至 D+14</w:t>
            </w:r>
          </w:p>
        </w:tc>
        <w:tc>
          <w:tcPr>
            <w:tcW w:type="dxa" w:w="72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若Google账号适用，维持至少12名测试者连续封闭测试14天并收集反馈。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上线后7天</w:t>
            </w:r>
          </w:p>
        </w:tc>
        <w:tc>
          <w:tcPr>
            <w:tcW w:type="dxa" w:w="72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每日检查启动崩溃、认证失败、同步失败、数据库错误、AI错误与成本。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上线后第7天</w:t>
            </w:r>
          </w:p>
        </w:tc>
        <w:tc>
          <w:tcPr>
            <w:tcW w:type="dxa" w:w="72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完成上线复盘，决定V1.0.1热修复与V1.1排期。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V1.1</w:t>
            </w:r>
          </w:p>
        </w:tc>
        <w:tc>
          <w:tcPr>
            <w:tcW w:type="dxa" w:w="72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补齐跨平台备份、复杂冲突中心、Apple登录、附件/标签、年度账单等延期项。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12.3 最终决策建议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22"/>
              </w:rPr>
              <w:t>推荐承诺方式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对管理层和执行部门的正式承诺应写为：“7 天内完成智能记账 APP MVP 的开发收口、生产环境部署、Android/iOS 内测可安装、商店资料和审核提交；公开商店可下载时间以平台审核及Google测试资格为准。”不要承诺“7天内必然在所有商店公开可搜到”。</w:t>
            </w:r>
          </w:p>
        </w:tc>
      </w:tr>
    </w:tbl>
    <w:p>
      <w:pPr>
        <w:pStyle w:val="Heading1"/>
        <w:keepNext/>
      </w:pPr>
      <w:r>
        <w:t>附录：发布平台外部条件与参考资料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截至 2026-08-02 的官方信息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计划影响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Apple App Review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Apple 官方称平均 90% 的提交在 24 小时内完成审核；资料不完整可能延迟或不通过。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Day7可提交，但公开时间不可绝对承诺。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Google新个人开发者账号测试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Google要求符合条件的新个人账号先运行封闭测试，至少12名测试者连续加入14天，之后才能申请生产访问。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若适用，一周只能启动测试，不能公开生产上线。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Google Target API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自2026-08-31起，新应用和更新需面向 Android 16 / API 36 或更高。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本项目直接按 target API 36 构建，避免月底返工。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Apple SDK最低要求</w:t>
            </w:r>
          </w:p>
        </w:tc>
        <w:tc>
          <w:tcPr>
            <w:tcW w:type="dxa" w:w="49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自2026-04-28起，上传App Store Connect的iOS应用需使用Xcode 26或更高版本及iOS 26 SDK。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Day0必须准备对应Mac/Xcode环境。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官方参考链接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Apple App Review：https://developer.apple.com/distribute/app-review/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Apple App Store 提交要求：https://developer.apple.com/app-store/submitting/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Apple Upcoming Requirements：https://developer.apple.com/news/upcoming-requirements/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Google Play 新个人账号测试要求：https://support.google.com/googleplay/android-developer/answer/14151465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Google Play Target API 要求：https://support.google.com/googleplay/android-developer/answer/11926878</w:t>
      </w:r>
    </w:p>
    <w:p>
      <w:pPr>
        <w:pStyle w:val="Heading2"/>
        <w:keepNext/>
      </w:pPr>
      <w:r>
        <w:t>依据项目文件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《智能记账 APP 产品需求文档（PRD）V1.0》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《智能记账 APP 数据库设计 V2、技术架构与开发路线 V1.0》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《记账统计：双端重构技术方案 V1》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666666"/>
          <w:sz w:val="20"/>
        </w:rPr>
        <w:t>— 文档结束 —</w:t>
      </w:r>
    </w:p>
    <w:sectPr w:rsidR="00FC693F" w:rsidRPr="0006063C" w:rsidSect="00034616">
      <w:headerReference w:type="default" r:id="rId17"/>
      <w:footerReference w:type="default" r:id="rId18"/>
      <w:pgSz w:w="11906" w:h="16838"/>
      <w:pgMar w:top="1020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Noto Sans CJK SC" w:hAnsi="Noto Sans CJK SC" w:eastAsia="Noto Sans CJK SC"/>
        <w:color w:val="666666"/>
        <w:sz w:val="16"/>
      </w:rPr>
      <w:t>智能记账 APP｜7 日开发、落地与上线冲刺计划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Noto Sans CJK SC" w:hAnsi="Noto Sans CJK SC" w:eastAsia="Noto Sans CJK SC"/>
        <w:color w:val="666666"/>
        <w:sz w:val="16"/>
      </w:rPr>
      <w:t>智能记账 APP｜7 日开发、落地与上线冲刺计划 V1.0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Noto Sans CJK SC" w:hAnsi="Noto Sans CJK SC" w:eastAsia="Noto Sans CJK SC"/>
        <w:color w:val="666666"/>
        <w:sz w:val="16"/>
      </w:rPr>
      <w:t>智能记账 APP｜7 日开发、落地与上线冲刺计划 V1.0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Noto Sans CJK SC" w:hAnsi="Noto Sans CJK SC" w:eastAsia="Noto Sans CJK SC"/>
        <w:color w:val="666666"/>
        <w:sz w:val="16"/>
      </w:rPr>
      <w:t>智能记账 APP｜7 日开发、落地与上线冲刺计划 V1.0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Noto Sans CJK SC" w:hAnsi="Noto Sans CJK SC" w:eastAsia="Noto Sans CJK SC"/>
        <w:color w:val="666666"/>
        <w:sz w:val="16"/>
      </w:rPr>
      <w:t>智能记账 APP｜7 日开发、落地与上线冲刺计划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 Caption"/>
    <w:pPr>
      <w:spacing w:after="60"/>
    </w:pPr>
    <w:rPr>
      <w:rFonts w:ascii="Noto Sans CJK SC" w:hAnsi="Noto Sans CJK SC" w:eastAsia="Noto Sans CJK SC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智能记账APP 7日开发、落地与上线冲刺计划 V1.0</dc:title>
  <dc:subject>基于PRD与技术架构的部门执行计划</dc:subject>
  <dc:creator>项目组</dc:creator>
  <cp:keywords>智能记账, Flutter, FastAPI, 云同步, AI, 上线, 7日冲刺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