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953C" w14:textId="7D1AA24D" w:rsidR="00042231" w:rsidRDefault="00050632" w:rsidP="00042231">
      <w:pPr>
        <w:spacing w:line="360" w:lineRule="auto"/>
        <w:ind w:firstLine="709"/>
        <w:jc w:val="center"/>
        <w:rPr>
          <w:rFonts w:ascii="Arial" w:eastAsia="Arial" w:hAnsi="Arial" w:cs="Arial"/>
          <w:b/>
          <w:sz w:val="24"/>
          <w:szCs w:val="24"/>
        </w:rPr>
      </w:pPr>
      <w:r>
        <w:rPr>
          <w:rFonts w:ascii="Arial" w:eastAsia="Arial" w:hAnsi="Arial" w:cs="Arial"/>
          <w:b/>
          <w:sz w:val="24"/>
          <w:szCs w:val="24"/>
        </w:rPr>
        <w:t>O</w:t>
      </w:r>
      <w:r w:rsidRPr="00FE67C9">
        <w:rPr>
          <w:rFonts w:ascii="Arial" w:eastAsia="Arial" w:hAnsi="Arial" w:cs="Arial"/>
          <w:b/>
          <w:sz w:val="24"/>
          <w:szCs w:val="24"/>
        </w:rPr>
        <w:t>RIGEM DO GRANDE CONFLITO CÓSMICO DE CONCEITOS ESPIRITUAIS</w:t>
      </w:r>
    </w:p>
    <w:p w14:paraId="3453ED2C" w14:textId="77777777" w:rsidR="00042231" w:rsidRPr="00042231" w:rsidRDefault="00042231" w:rsidP="00042231">
      <w:pPr>
        <w:spacing w:line="360" w:lineRule="auto"/>
        <w:ind w:firstLine="709"/>
        <w:jc w:val="right"/>
        <w:rPr>
          <w:rFonts w:ascii="Arial" w:eastAsia="Arial" w:hAnsi="Arial" w:cs="Arial"/>
          <w:sz w:val="24"/>
          <w:szCs w:val="24"/>
        </w:rPr>
      </w:pPr>
      <w:r>
        <w:rPr>
          <w:rFonts w:ascii="Arial" w:eastAsia="Arial" w:hAnsi="Arial" w:cs="Arial"/>
          <w:sz w:val="24"/>
          <w:szCs w:val="24"/>
        </w:rPr>
        <w:t>Pr. Albino Marks</w:t>
      </w:r>
    </w:p>
    <w:p w14:paraId="12BE8AAD"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Lúcifer era a mais exaltada criatura de Cristo: </w:t>
      </w:r>
      <w:r w:rsidRPr="00FE67C9">
        <w:rPr>
          <w:rFonts w:ascii="Arial" w:hAnsi="Arial" w:cs="Arial"/>
          <w:i/>
          <w:iCs/>
          <w:sz w:val="24"/>
          <w:szCs w:val="24"/>
        </w:rPr>
        <w:t>“você era o modelo da perfeição, cheio de sabedoria e de grande beleza. [...] Você foi ungido como um querubim guardião, pois para isso eu o designei. Você estava no monte santo de Deus e caminhava entre as pedras fulgurantes”</w:t>
      </w:r>
      <w:r w:rsidRPr="00FE67C9">
        <w:rPr>
          <w:rFonts w:ascii="Arial" w:hAnsi="Arial" w:cs="Arial"/>
          <w:sz w:val="24"/>
          <w:szCs w:val="24"/>
        </w:rPr>
        <w:t xml:space="preserve"> (Ez 28:12-14, NVI). </w:t>
      </w:r>
    </w:p>
    <w:p w14:paraId="32DAD295"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hAnsi="Arial" w:cs="Arial"/>
          <w:i/>
          <w:iCs/>
          <w:sz w:val="24"/>
          <w:szCs w:val="24"/>
        </w:rPr>
        <w:t>“O Pai trabalhou por meio de Seu Filho na criação de todos os seres celestiais. [...] O Filho de Deus fizera a vontade do Pai na criação de todos os seres celestiais; e a Ele, bem como a Deus, eram devidas as homenagens e a fidelidade daqueles. Cristo ia ainda exercer o poder divino da criação da Terra e de seus habitantes”</w:t>
      </w:r>
      <w:r w:rsidRPr="00FE67C9">
        <w:rPr>
          <w:rFonts w:ascii="Arial" w:hAnsi="Arial" w:cs="Arial"/>
          <w:sz w:val="24"/>
          <w:szCs w:val="24"/>
        </w:rPr>
        <w:t xml:space="preserve"> (PP, 10, 12).</w:t>
      </w:r>
      <w:r w:rsidRPr="00FE67C9">
        <w:rPr>
          <w:rFonts w:ascii="Arial" w:hAnsi="Arial" w:cs="Arial"/>
          <w:i/>
          <w:iCs/>
          <w:sz w:val="24"/>
          <w:szCs w:val="24"/>
        </w:rPr>
        <w:t xml:space="preserve">   </w:t>
      </w:r>
    </w:p>
    <w:p w14:paraId="0FCD7FC4"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sz w:val="24"/>
          <w:szCs w:val="24"/>
        </w:rPr>
        <w:t>“Ele [Cristo] foi o Criador de todas as coisas, e sustenta os mundos com Seu infinito poder”</w:t>
      </w:r>
      <w:r w:rsidRPr="00FE67C9">
        <w:rPr>
          <w:rFonts w:ascii="Arial" w:hAnsi="Arial" w:cs="Arial"/>
          <w:sz w:val="24"/>
          <w:szCs w:val="24"/>
        </w:rPr>
        <w:t xml:space="preserve"> (TI, v. 5, p. 421).</w:t>
      </w:r>
    </w:p>
    <w:p w14:paraId="59AB2951"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De maneira inexplicável, esse exaltado e glorioso querubim deu origem, no centro do Universo, porque em sua posição de honra estava junto ao trono de Deus e de Cristo, ao grande conflito cósmico de conceitos espirituais que afetou todo o Universo, </w:t>
      </w:r>
    </w:p>
    <w:p w14:paraId="165CDB39"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eastAsia="Arial" w:hAnsi="Arial" w:cs="Arial"/>
          <w:sz w:val="24"/>
          <w:szCs w:val="24"/>
        </w:rPr>
        <w:t>Outra questão muito importante em relação a este conflito com suas dimensões cósmicas, acontece em dimensões individuais em cada mente e caráter humano. E</w:t>
      </w:r>
      <w:r w:rsidRPr="00FE67C9">
        <w:rPr>
          <w:rFonts w:ascii="Arial" w:hAnsi="Arial" w:cs="Arial"/>
          <w:sz w:val="24"/>
          <w:szCs w:val="24"/>
        </w:rPr>
        <w:t xml:space="preserve">nganado por Satanás, o ser humano também se rebelou contra Deus pela desobediência às Suas orientações: </w:t>
      </w:r>
      <w:r w:rsidRPr="00FE67C9">
        <w:rPr>
          <w:rFonts w:ascii="Arial" w:hAnsi="Arial" w:cs="Arial"/>
          <w:i/>
          <w:iCs/>
          <w:sz w:val="24"/>
          <w:szCs w:val="24"/>
        </w:rPr>
        <w:t>“o Senhor Deus ordenou ao homem: ‘coma livremente de qualquer árvore do jardim, mas não coma da árvore do conhecimento do bem e do mal, porque no dia em dela comer, certamente você morrerá’”</w:t>
      </w:r>
      <w:r w:rsidRPr="00FE67C9">
        <w:rPr>
          <w:rFonts w:ascii="Arial" w:hAnsi="Arial" w:cs="Arial"/>
          <w:sz w:val="24"/>
          <w:szCs w:val="24"/>
        </w:rPr>
        <w:t xml:space="preserve"> (Gn 2:16, 17, NVI).</w:t>
      </w:r>
    </w:p>
    <w:p w14:paraId="0352E889"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Deus orienta e adverte Adão e Eva sobre a existência do mal, o pecado, incorporado em Satanás e seus demônios, expulsos do Céu e, </w:t>
      </w:r>
      <w:r w:rsidRPr="00FE67C9">
        <w:rPr>
          <w:rFonts w:ascii="Arial" w:hAnsi="Arial" w:cs="Arial"/>
          <w:i/>
          <w:sz w:val="24"/>
          <w:szCs w:val="24"/>
        </w:rPr>
        <w:t>“lançados à terra”</w:t>
      </w:r>
      <w:r w:rsidRPr="00FE67C9">
        <w:rPr>
          <w:rFonts w:ascii="Arial" w:hAnsi="Arial" w:cs="Arial"/>
          <w:sz w:val="24"/>
          <w:szCs w:val="24"/>
        </w:rPr>
        <w:t xml:space="preserve"> (Ap 12:9, NVI), quando ainda estava em estado de caos. </w:t>
      </w:r>
      <w:r w:rsidRPr="00FE67C9">
        <w:rPr>
          <w:rFonts w:ascii="Arial" w:hAnsi="Arial" w:cs="Arial"/>
          <w:i/>
          <w:sz w:val="24"/>
          <w:szCs w:val="24"/>
        </w:rPr>
        <w:t xml:space="preserve"> </w:t>
      </w:r>
      <w:r w:rsidRPr="00FE67C9">
        <w:rPr>
          <w:rFonts w:ascii="Arial" w:hAnsi="Arial" w:cs="Arial"/>
          <w:sz w:val="24"/>
          <w:szCs w:val="24"/>
        </w:rPr>
        <w:t xml:space="preserve">   </w:t>
      </w:r>
    </w:p>
    <w:p w14:paraId="1EAF868B"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Pelo ato da desobediência à ordem de Deus, o ser humano pecou e se tornou prisioneiro escravo de Satanás, condenado à morte eterna: </w:t>
      </w:r>
      <w:r w:rsidRPr="00FE67C9">
        <w:rPr>
          <w:rFonts w:ascii="Arial" w:hAnsi="Arial" w:cs="Arial"/>
          <w:i/>
          <w:iCs/>
          <w:sz w:val="24"/>
          <w:szCs w:val="24"/>
        </w:rPr>
        <w:t xml:space="preserve">“pois todos </w:t>
      </w:r>
      <w:r w:rsidRPr="00FE67C9">
        <w:rPr>
          <w:rFonts w:ascii="Arial" w:hAnsi="Arial" w:cs="Arial"/>
          <w:i/>
          <w:iCs/>
          <w:sz w:val="24"/>
          <w:szCs w:val="24"/>
        </w:rPr>
        <w:lastRenderedPageBreak/>
        <w:t>pecaram e estão destituídos da glória de Deus. [...] Pois o salário do pecado é a morte”</w:t>
      </w:r>
      <w:r w:rsidRPr="00FE67C9">
        <w:rPr>
          <w:rFonts w:ascii="Arial" w:hAnsi="Arial" w:cs="Arial"/>
          <w:sz w:val="24"/>
          <w:szCs w:val="24"/>
        </w:rPr>
        <w:t xml:space="preserve"> (Rm 3:23 e 6:23, NVI). </w:t>
      </w:r>
    </w:p>
    <w:p w14:paraId="4EC953DF" w14:textId="77777777" w:rsidR="00C5523A" w:rsidRPr="00FE67C9" w:rsidRDefault="00C5523A" w:rsidP="00C5523A">
      <w:pPr>
        <w:spacing w:line="360" w:lineRule="auto"/>
        <w:ind w:firstLine="709"/>
        <w:jc w:val="both"/>
        <w:rPr>
          <w:rFonts w:ascii="Arial" w:eastAsia="Arial" w:hAnsi="Arial" w:cs="Arial"/>
          <w:i/>
          <w:iCs/>
          <w:sz w:val="24"/>
          <w:szCs w:val="24"/>
        </w:rPr>
      </w:pPr>
      <w:r w:rsidRPr="00FE67C9">
        <w:rPr>
          <w:rFonts w:ascii="Arial" w:eastAsia="Arial" w:hAnsi="Arial" w:cs="Arial"/>
          <w:sz w:val="24"/>
          <w:szCs w:val="24"/>
        </w:rPr>
        <w:t xml:space="preserve">Sobre esta dimensão individual Ellen G. White comenta: </w:t>
      </w:r>
      <w:r w:rsidRPr="00FE67C9">
        <w:rPr>
          <w:rFonts w:ascii="Arial" w:eastAsia="Arial" w:hAnsi="Arial" w:cs="Arial"/>
          <w:i/>
          <w:iCs/>
          <w:sz w:val="24"/>
          <w:szCs w:val="24"/>
        </w:rPr>
        <w:t>“o grande conflito entre o Príncipe da luz e o príncipe das trevas não arrefeceu um jota ou um til de seu ímpeto com o passar do tempo. O conflito árduo entre a luz e as trevas, entre o erro e a verdade, só aprofunda em sua intensidade. A sinagoga de Satanás se encontra extremamente ativa, e o poder enganador do inimigo trabalha de maneira mais sutil nesta era. Cada ser humano que não se entrega a Deus e não vive sob o controle do Espírito será pervertido pelos agentes satânicos.</w:t>
      </w:r>
    </w:p>
    <w:p w14:paraId="1CA36689"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i/>
          <w:iCs/>
          <w:sz w:val="24"/>
          <w:szCs w:val="24"/>
        </w:rPr>
        <w:t>“O inimigo trabalha sem parar, a fim de suplantar Jesus Cristo no coração humano e colocar seus atributos no caráter das pessoas, em lugar dos atributos divinos. Ele lança as suas fortes ilusões sobre a mente humana a fim de obter poder controlador, obscurecer a verdade e abolir o verdadeiro Padrão de bondade e justiça, para que o professo mundo cristão seja varrido para a perdição, separando-se de Deus. Ele trabalha para que o egoísmo tome conta do planeta, invalidando os efeitos da missão e obra de Cristo”.</w:t>
      </w:r>
      <w:r w:rsidRPr="00FE67C9">
        <w:rPr>
          <w:rFonts w:ascii="Arial" w:eastAsia="Arial" w:hAnsi="Arial" w:cs="Arial"/>
          <w:sz w:val="24"/>
          <w:szCs w:val="24"/>
        </w:rPr>
        <w:t xml:space="preserve"> (MM, 2022, p. 229).</w:t>
      </w:r>
    </w:p>
    <w:p w14:paraId="43A1450D"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t>Destaco com ênfase que o autor do grande conflito de conceitos espirituais e do pecado,</w:t>
      </w:r>
      <w:r w:rsidRPr="00FE67C9">
        <w:rPr>
          <w:rFonts w:ascii="Arial" w:eastAsia="Arial" w:hAnsi="Arial" w:cs="Arial"/>
          <w:i/>
          <w:iCs/>
          <w:sz w:val="24"/>
          <w:szCs w:val="24"/>
        </w:rPr>
        <w:t xml:space="preserve"> “é Satanás, o príncipe do mal, o autor do pecado, o primeiro transgressor da santa lei Deus. [...] Os esforços de Satanás para representar de maneira falsa o caráter de Deus, [...] levando o povo a se julgar livre das exigências dessa lei, e sua perseguição aos que ousam resistir aos seus enganos têm continuado persistentemente em todas as épocas. [...] Satanás empregará as mesmas estratégias, manifestará o mesmo espírito e trabalhará para o mesmo fim. [...] Os enganos de Satanás serão mais sutis, e seus ataques, mais decididos. [...] Cada ser humano que não se entrega a Deus e não vive sob o controle do Espírito será pervertido pelos agentes satânicos. [...] Ele trabalha para que o egoísmo tome conta do planeta, invalidando os efeitos da missão e obra de Cristo”.</w:t>
      </w:r>
      <w:r w:rsidRPr="00FE67C9">
        <w:rPr>
          <w:rFonts w:ascii="Arial" w:eastAsia="Arial" w:hAnsi="Arial" w:cs="Arial"/>
          <w:sz w:val="24"/>
          <w:szCs w:val="24"/>
        </w:rPr>
        <w:t xml:space="preserve"> </w:t>
      </w:r>
    </w:p>
    <w:p w14:paraId="1CE2CECE"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hAnsi="Arial" w:cs="Arial"/>
          <w:sz w:val="24"/>
          <w:szCs w:val="24"/>
        </w:rPr>
        <w:t xml:space="preserve">Entretanto, a verdade mais grandiosa que precisa ser compreendida é que as Escrituras Sagradas revelam que Deus em Sua onisciência e presciência, previu a possibilidade do conflito e, em Seu imenso amor para o ser humano que </w:t>
      </w:r>
      <w:r w:rsidRPr="00FE67C9">
        <w:rPr>
          <w:rFonts w:ascii="Arial" w:hAnsi="Arial" w:cs="Arial"/>
          <w:sz w:val="24"/>
          <w:szCs w:val="24"/>
        </w:rPr>
        <w:lastRenderedPageBreak/>
        <w:t xml:space="preserve">criou para a Sua glória (Is 43:7), Ele estabelecera </w:t>
      </w:r>
      <w:r w:rsidRPr="00FE67C9">
        <w:rPr>
          <w:rFonts w:ascii="Arial" w:hAnsi="Arial" w:cs="Arial"/>
          <w:i/>
          <w:iCs/>
          <w:sz w:val="24"/>
          <w:szCs w:val="24"/>
        </w:rPr>
        <w:t>“o seu eterno plano da salvação”</w:t>
      </w:r>
      <w:r w:rsidRPr="00FE67C9">
        <w:rPr>
          <w:rFonts w:ascii="Arial" w:hAnsi="Arial" w:cs="Arial"/>
          <w:sz w:val="24"/>
          <w:szCs w:val="24"/>
        </w:rPr>
        <w:t xml:space="preserve"> que realizaria por meio de </w:t>
      </w:r>
      <w:r w:rsidRPr="00FE67C9">
        <w:rPr>
          <w:rFonts w:ascii="Arial" w:hAnsi="Arial" w:cs="Arial"/>
          <w:i/>
          <w:iCs/>
          <w:sz w:val="24"/>
          <w:szCs w:val="24"/>
        </w:rPr>
        <w:t>“Cristo Jesus, nosso Senhor”</w:t>
      </w:r>
      <w:r w:rsidRPr="00FE67C9">
        <w:rPr>
          <w:rFonts w:ascii="Arial" w:hAnsi="Arial" w:cs="Arial"/>
          <w:sz w:val="24"/>
          <w:szCs w:val="24"/>
        </w:rPr>
        <w:t xml:space="preserve"> (Ef 3:11): </w:t>
      </w:r>
      <w:r w:rsidRPr="00FE67C9">
        <w:rPr>
          <w:rFonts w:ascii="Arial" w:hAnsi="Arial" w:cs="Arial"/>
          <w:i/>
          <w:iCs/>
          <w:sz w:val="24"/>
          <w:szCs w:val="24"/>
        </w:rPr>
        <w:t>“porque Deus tanto amou o mundo que deu o seu Filho Unigênito, para que todo aquele que nele crer não pereça, mas tenha a vida eterna”</w:t>
      </w:r>
      <w:r w:rsidRPr="00FE67C9">
        <w:rPr>
          <w:rFonts w:ascii="Arial" w:hAnsi="Arial" w:cs="Arial"/>
          <w:sz w:val="24"/>
          <w:szCs w:val="24"/>
        </w:rPr>
        <w:t xml:space="preserve"> (Jo 3:15, NVI).</w:t>
      </w:r>
    </w:p>
    <w:p w14:paraId="44246876" w14:textId="77777777" w:rsidR="00C5523A" w:rsidRPr="00FE67C9" w:rsidRDefault="00C5523A" w:rsidP="00C5523A">
      <w:pPr>
        <w:spacing w:line="360" w:lineRule="auto"/>
        <w:ind w:firstLine="709"/>
        <w:jc w:val="both"/>
        <w:rPr>
          <w:rFonts w:ascii="Arial" w:eastAsia="Arial" w:hAnsi="Arial" w:cs="Arial"/>
          <w:i/>
          <w:iCs/>
          <w:sz w:val="24"/>
          <w:szCs w:val="24"/>
        </w:rPr>
      </w:pPr>
      <w:r w:rsidRPr="00FE67C9">
        <w:rPr>
          <w:rFonts w:ascii="Arial" w:eastAsia="Arial" w:hAnsi="Arial" w:cs="Arial"/>
          <w:i/>
          <w:iCs/>
          <w:sz w:val="24"/>
          <w:szCs w:val="24"/>
        </w:rPr>
        <w:t>“Jesus veio ao mundo a fim de trazer de volta o caráter de Deus à humanidade e reimprimir na alma humana a imagem divina. Ao longo de toda Sua vida, por meio do esforço contínuo e laborioso, Cristo buscou chamar atenção do mundo para Deus e Suas santas reivindicações, a fim de que os seres humanos se encham do Espírito de Deus, sejam movidos pelo amor e revelem tanto na vida como no caráter os atributos divinos. Cristo veio para ser luz, e luz do mundo; Sua vida foi de constante negação do eu e sacrifício pessoal. O Senhor Jesus valorizava cada ser humano e não conseguia suportar a ideia de uma pessoa perecer. Seu grande coração de amor envolvia o mundo inteiro e O levou a oferecer salvação completa a todos que Nele crerem.</w:t>
      </w:r>
    </w:p>
    <w:p w14:paraId="43C8567A" w14:textId="77777777" w:rsidR="00C5523A" w:rsidRPr="00FE67C9" w:rsidRDefault="00C5523A" w:rsidP="00C5523A">
      <w:pPr>
        <w:spacing w:line="360" w:lineRule="auto"/>
        <w:ind w:firstLine="709"/>
        <w:jc w:val="both"/>
        <w:rPr>
          <w:rFonts w:ascii="Arial" w:eastAsia="Arial" w:hAnsi="Arial" w:cs="Arial"/>
          <w:i/>
          <w:iCs/>
          <w:sz w:val="24"/>
          <w:szCs w:val="24"/>
        </w:rPr>
      </w:pPr>
      <w:r w:rsidRPr="00FE67C9">
        <w:rPr>
          <w:rFonts w:ascii="Arial" w:eastAsia="Arial" w:hAnsi="Arial" w:cs="Arial"/>
          <w:i/>
          <w:iCs/>
          <w:sz w:val="24"/>
          <w:szCs w:val="24"/>
        </w:rPr>
        <w:t>“No caráter de Cristo se uniam majestade e humildade. Temperança e negação do eu eram identificadas em cada ato de Sua vida. Mas não havia traço algum de fanatismo nem autoridade fria manifesta na Sua conduta que diminuíssem a Sua influência junto àqueles com quem entrava em contato. O Redentor do mundo tinha uma natureza muito mais que angelical. Contudo, ligada à Sua majestade divina, havia mansidão e humildade que atraíam todos a Ele”</w:t>
      </w:r>
      <w:r w:rsidRPr="00FE67C9">
        <w:rPr>
          <w:rFonts w:ascii="Arial" w:eastAsia="Arial" w:hAnsi="Arial" w:cs="Arial"/>
          <w:sz w:val="24"/>
          <w:szCs w:val="24"/>
        </w:rPr>
        <w:t xml:space="preserve"> (MM, 2022, p. 229).</w:t>
      </w:r>
      <w:r w:rsidRPr="00FE67C9">
        <w:rPr>
          <w:rFonts w:ascii="Arial" w:eastAsia="Arial" w:hAnsi="Arial" w:cs="Arial"/>
          <w:i/>
          <w:iCs/>
          <w:sz w:val="24"/>
          <w:szCs w:val="24"/>
        </w:rPr>
        <w:t xml:space="preserve">  </w:t>
      </w:r>
    </w:p>
    <w:p w14:paraId="77AA5777"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Sobre a importância do estudo e da compreensão do grande conflito cósmico espiritual entre Cristo e Satanás, Ellen G. White também escreveu: </w:t>
      </w:r>
      <w:r w:rsidRPr="00FE67C9">
        <w:rPr>
          <w:rFonts w:ascii="Arial" w:hAnsi="Arial" w:cs="Arial"/>
          <w:i/>
          <w:iCs/>
          <w:sz w:val="24"/>
          <w:szCs w:val="24"/>
        </w:rPr>
        <w:t>“o sacrifício exigido de Abraão não foi somente para seu próprio bem nem unicamente para o benefício das gerações seguintes, mas também foi para instrução dos seres destituídos de pecado, no Céu e em outros mundos. O campo do conflito entre Cristo e Satanás, o terreno sobre o qual se desenvolve o plano da salvação, é o compêndio do Universo”</w:t>
      </w:r>
      <w:r w:rsidRPr="00FE67C9">
        <w:rPr>
          <w:rFonts w:ascii="Arial" w:hAnsi="Arial" w:cs="Arial"/>
          <w:sz w:val="24"/>
          <w:szCs w:val="24"/>
        </w:rPr>
        <w:t xml:space="preserve"> (PP, p. 122).</w:t>
      </w:r>
    </w:p>
    <w:p w14:paraId="5CEA6591"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Está aqui perante nós uma questão crucial: o desenvolvimento do grande conflito cósmico entre Cristo e Satanás </w:t>
      </w:r>
      <w:r w:rsidRPr="00FE67C9">
        <w:rPr>
          <w:rFonts w:ascii="Arial" w:hAnsi="Arial" w:cs="Arial"/>
          <w:i/>
          <w:iCs/>
          <w:sz w:val="24"/>
          <w:szCs w:val="24"/>
        </w:rPr>
        <w:t>“é o compêndio do Universo [...] dos seres destituídos de pecado, no Céu e em outros mundos”</w:t>
      </w:r>
      <w:r w:rsidRPr="00FE67C9">
        <w:rPr>
          <w:rFonts w:ascii="Arial" w:hAnsi="Arial" w:cs="Arial"/>
          <w:sz w:val="24"/>
          <w:szCs w:val="24"/>
        </w:rPr>
        <w:t xml:space="preserve"> (PP, p. 122).</w:t>
      </w:r>
    </w:p>
    <w:p w14:paraId="274756E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lastRenderedPageBreak/>
        <w:t xml:space="preserve">Portanto, nesse amplo contexto, para a compreensão correta das Escrituras Sagradas, como escritos que relatam acontecimentos reais e verdadeiros é preciso reconhecê-las e aceita-las como o autêntico documento histórico elaborado por Deus, que em todas as suas predições proféticas e nos seus relatos históricos, .em primeiro plano têm como foco central revelar para o ser humano vencido por Satanás e sob o domínio da temporalidade do pecado, a origem desse grande conflito espiritual entre Cristo e Satanás, seu desenvolvimento e a sua solução, </w:t>
      </w:r>
    </w:p>
    <w:p w14:paraId="76DD8C9E"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Por esta razão, revelando o grande conflito cósmico e o plano da salvação, seus relatos ultrapassam em muito os limites da história da humanidade como a conhecemos em seu período sob o domínio da temporalidade do percado. Sem a compreensão dessa visão cósmica, grande parte dos seus relatos são avaliados como fantásticas criações de irrealidades ficcionais, porque as Escrituras Sagradas falam de realidades eternas e espirituais que </w:t>
      </w:r>
      <w:r w:rsidRPr="00FE67C9">
        <w:rPr>
          <w:rFonts w:ascii="Arial" w:hAnsi="Arial" w:cs="Arial"/>
          <w:i/>
          <w:iCs/>
          <w:sz w:val="24"/>
          <w:szCs w:val="24"/>
        </w:rPr>
        <w:t>“são loucura para quem não tem o Espírito de Deus”</w:t>
      </w:r>
      <w:r w:rsidRPr="00FE67C9">
        <w:rPr>
          <w:rFonts w:ascii="Arial" w:hAnsi="Arial" w:cs="Arial"/>
          <w:sz w:val="24"/>
          <w:szCs w:val="24"/>
        </w:rPr>
        <w:t xml:space="preserve"> (1Co 2:14).    </w:t>
      </w:r>
    </w:p>
    <w:p w14:paraId="2C688C2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Quando a história da humanidade encontra dificuldades para definir e sustentar os acontecimentos depois de mil anos antes de Cristo, a história bíblica nos conduz com segurança até quatro mil anos antes de Cristo e ainda nos revela importantes e profundos lampejos da eternidade.</w:t>
      </w:r>
    </w:p>
    <w:p w14:paraId="41D5664C"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 O grande conflito, o plano da salvação e a tipologia do santuário. </w:t>
      </w:r>
      <w:r w:rsidRPr="00FE67C9">
        <w:rPr>
          <w:rFonts w:ascii="Arial" w:hAnsi="Arial" w:cs="Arial"/>
          <w:sz w:val="24"/>
          <w:szCs w:val="24"/>
        </w:rPr>
        <w:t>Para os israelitas compreenderem o plano da salvação e o desenvolvimento do grande conflito de conceitos espirituais, Deus orientou Moisés para erigir o santuário repleto de mensagens em símbolos. Toda a tipologia centraliza-se em Jesus Cristo.</w:t>
      </w:r>
    </w:p>
    <w:p w14:paraId="32C238F1"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No pátio desenvolvia-se todo o simbolismo do resgate do pecador sob o domínio de Satanás. O Remidor, Jesus, era simbolizado pelo animal substituto inocente, morrendo em lugar do pecador culpado, escravo de Satanás. Tipicamente o pecador obtinha o perdão de seu pecado, como um ato da graça de Deus e na aceitação da dádiva, pela fé, era justificado.</w:t>
      </w:r>
    </w:p>
    <w:p w14:paraId="600F4C64"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No compartimento santo do santuário, desenvolvia-se o processo de santificação, o crescimento na graça no preparo para viver na presença de Deus, no mundo restaurado. O candelabro tipificava Cristo, a luz da verdade que </w:t>
      </w:r>
      <w:r w:rsidRPr="00FE67C9">
        <w:rPr>
          <w:rFonts w:ascii="Arial" w:hAnsi="Arial" w:cs="Arial"/>
          <w:sz w:val="24"/>
          <w:szCs w:val="24"/>
        </w:rPr>
        <w:lastRenderedPageBreak/>
        <w:t xml:space="preserve">ilumina a mente para compreender toda vontade de Deus expressa em Sua lei e em </w:t>
      </w:r>
      <w:r w:rsidRPr="00FE67C9">
        <w:rPr>
          <w:rFonts w:ascii="Arial" w:hAnsi="Arial" w:cs="Arial"/>
          <w:i/>
          <w:iCs/>
          <w:sz w:val="24"/>
          <w:szCs w:val="24"/>
        </w:rPr>
        <w:t>“toda palavra que procede da boca de Deus”</w:t>
      </w:r>
      <w:r w:rsidRPr="00FE67C9">
        <w:rPr>
          <w:rFonts w:ascii="Arial" w:hAnsi="Arial" w:cs="Arial"/>
          <w:sz w:val="24"/>
          <w:szCs w:val="24"/>
        </w:rPr>
        <w:t xml:space="preserve"> (Mt 4:4. NVI).</w:t>
      </w:r>
    </w:p>
    <w:p w14:paraId="45F2862C"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Os pães da mesa da proposição, tipificavam Cristo, o pão da vida, nutrindo com Seus ensinos a vida espiritual de todos aqueles que têm fome e sede de justiça: </w:t>
      </w:r>
      <w:r w:rsidRPr="00FE67C9">
        <w:rPr>
          <w:rFonts w:ascii="Arial" w:hAnsi="Arial" w:cs="Arial"/>
          <w:i/>
          <w:iCs/>
          <w:sz w:val="24"/>
          <w:szCs w:val="24"/>
        </w:rPr>
        <w:t>“Tu tens as palavras de vida eterna”</w:t>
      </w:r>
      <w:r w:rsidRPr="00FE67C9">
        <w:rPr>
          <w:rFonts w:ascii="Arial" w:hAnsi="Arial" w:cs="Arial"/>
          <w:sz w:val="24"/>
          <w:szCs w:val="24"/>
        </w:rPr>
        <w:t xml:space="preserve"> (Jo 6:68, NVI).</w:t>
      </w:r>
      <w:r w:rsidRPr="00FE67C9">
        <w:rPr>
          <w:rFonts w:ascii="Arial" w:hAnsi="Arial" w:cs="Arial"/>
          <w:i/>
          <w:iCs/>
          <w:sz w:val="24"/>
          <w:szCs w:val="24"/>
        </w:rPr>
        <w:tab/>
      </w:r>
      <w:r w:rsidRPr="00FE67C9">
        <w:rPr>
          <w:rFonts w:ascii="Arial" w:hAnsi="Arial" w:cs="Arial"/>
          <w:sz w:val="24"/>
          <w:szCs w:val="24"/>
        </w:rPr>
        <w:t xml:space="preserve"> </w:t>
      </w:r>
    </w:p>
    <w:p w14:paraId="04122AC4"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O altar do incenso tipificava Cristo em Sua permanente intercessão a favor do pecador contrito e penitente.</w:t>
      </w:r>
    </w:p>
    <w:p w14:paraId="47FF6071"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No compartimento santíssimo encontrava-se a arca do concerto, tipificando o trono de Deus, contendo as tábuas da lei dos Dez Mandamentos, a sua norma para reger o Seu povo, o Seu Reino. </w:t>
      </w:r>
    </w:p>
    <w:p w14:paraId="2B23B495"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Nesse compartimento desenvolvia-se tipicamente a eliminação do pecado, a condenação e aniquilamento do autor do pecado e a recompensa de glorificação dos justificados e santificados.</w:t>
      </w:r>
    </w:p>
    <w:p w14:paraId="13D37054"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 dia dez do sétimo mês era o dia da Expiação, o dia de um novo começo para o israelita. O santuário estava purificado de todas as </w:t>
      </w:r>
      <w:r w:rsidRPr="00FE67C9">
        <w:rPr>
          <w:rFonts w:ascii="Arial" w:hAnsi="Arial" w:cs="Arial"/>
          <w:i/>
          <w:iCs/>
          <w:sz w:val="24"/>
          <w:szCs w:val="24"/>
        </w:rPr>
        <w:t>“impurezas e das rebeliões dos israelitas, quaisquer que tenham sido os seus pecados</w:t>
      </w:r>
      <w:r w:rsidRPr="00FE67C9">
        <w:rPr>
          <w:rFonts w:ascii="Arial" w:hAnsi="Arial" w:cs="Arial"/>
          <w:sz w:val="24"/>
          <w:szCs w:val="24"/>
        </w:rPr>
        <w:t>. (Lv 16:16, NVI).</w:t>
      </w:r>
    </w:p>
    <w:p w14:paraId="318902D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 bode emissário, tipificando Satanás e todos os seus demônios, levou sobre si a condenação de </w:t>
      </w:r>
      <w:r w:rsidRPr="00FE67C9">
        <w:rPr>
          <w:rFonts w:ascii="Arial" w:hAnsi="Arial" w:cs="Arial"/>
          <w:i/>
          <w:iCs/>
          <w:sz w:val="24"/>
          <w:szCs w:val="24"/>
        </w:rPr>
        <w:t>“todas as iniquidades deles para um lugar solitário, [...] no deserto”</w:t>
      </w:r>
      <w:r w:rsidRPr="00FE67C9">
        <w:rPr>
          <w:rFonts w:ascii="Arial" w:hAnsi="Arial" w:cs="Arial"/>
          <w:sz w:val="24"/>
          <w:szCs w:val="24"/>
        </w:rPr>
        <w:t xml:space="preserve"> (Lv 16:22, NVI).  </w:t>
      </w:r>
      <w:r w:rsidRPr="00FE67C9">
        <w:rPr>
          <w:rFonts w:ascii="Arial" w:hAnsi="Arial" w:cs="Arial"/>
          <w:i/>
          <w:iCs/>
          <w:sz w:val="24"/>
          <w:szCs w:val="24"/>
        </w:rPr>
        <w:t xml:space="preserve"> </w:t>
      </w:r>
      <w:r w:rsidRPr="00FE67C9">
        <w:rPr>
          <w:rFonts w:ascii="Arial" w:hAnsi="Arial" w:cs="Arial"/>
          <w:sz w:val="24"/>
          <w:szCs w:val="24"/>
        </w:rPr>
        <w:t xml:space="preserve"> </w:t>
      </w:r>
    </w:p>
    <w:p w14:paraId="703E87AF"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Esse cerimonial típico declarava toda a nação perdoada, justificada e santificada, que com grande, júbilo durante sete dias, se envolvia na festa das cabanas, celebrada fora das dependências do santuário, tipificando a glorificação dos redimidos em sua herança eterna. </w:t>
      </w:r>
    </w:p>
    <w:p w14:paraId="29E82A67"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Para o povo de Israel compreender todo o simbolismo dos rituais do santuário, Deus transmitiu para Moisés orientações em forma de </w:t>
      </w:r>
      <w:r w:rsidRPr="00FE67C9">
        <w:rPr>
          <w:rFonts w:ascii="Arial" w:hAnsi="Arial" w:cs="Arial"/>
          <w:i/>
          <w:sz w:val="24"/>
          <w:szCs w:val="24"/>
        </w:rPr>
        <w:t>“decretos e leis”,</w:t>
      </w:r>
      <w:r w:rsidRPr="00FE67C9">
        <w:rPr>
          <w:rFonts w:ascii="Arial" w:hAnsi="Arial" w:cs="Arial"/>
          <w:sz w:val="24"/>
          <w:szCs w:val="24"/>
        </w:rPr>
        <w:t xml:space="preserve"> para ensinar ao povo praticar de maneira correta cada serviço típico do plano da salvação. (Dt 10:4), em consequência do grande conflito de conceitos espirituais.</w:t>
      </w:r>
    </w:p>
    <w:p w14:paraId="4AAF8590"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lastRenderedPageBreak/>
        <w:t xml:space="preserve">Todo esse simbolismo encontrou a sua realidade com Jesus, que </w:t>
      </w:r>
      <w:r w:rsidRPr="00FE67C9">
        <w:rPr>
          <w:rFonts w:ascii="Arial" w:hAnsi="Arial" w:cs="Arial"/>
          <w:i/>
          <w:iCs/>
          <w:sz w:val="24"/>
          <w:szCs w:val="24"/>
        </w:rPr>
        <w:t>“por meio de um único sacrifício, aperfeiçoou para sempre os que estão sendo santificados”</w:t>
      </w:r>
      <w:r w:rsidRPr="00FE67C9">
        <w:rPr>
          <w:rFonts w:ascii="Arial" w:hAnsi="Arial" w:cs="Arial"/>
          <w:sz w:val="24"/>
          <w:szCs w:val="24"/>
        </w:rPr>
        <w:t xml:space="preserve"> (Hb 10:14, NVI), cumprindo o símbolo do animal substituto oferecido sobre o altar dos sacrifícios, no pátio, provendo a dádiva da graça, oferecendo o perdão e justificando o pecador contrito, que pela fé, aceita a oferta de Deus por meio de Cristo Jesus. </w:t>
      </w:r>
    </w:p>
    <w:p w14:paraId="4AA3BE7A"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No santuário celestial, como sacerdote, Jesus ministra no compartimento santo revelando a Si mesmo como a luz da verdade: </w:t>
      </w:r>
      <w:r w:rsidRPr="00FE67C9">
        <w:rPr>
          <w:rFonts w:ascii="Arial" w:hAnsi="Arial" w:cs="Arial"/>
          <w:i/>
          <w:iCs/>
          <w:sz w:val="24"/>
          <w:szCs w:val="24"/>
        </w:rPr>
        <w:t>“Eu sou a luz do mundo [...] que ilumina todos os homens”</w:t>
      </w:r>
      <w:r w:rsidRPr="00FE67C9">
        <w:rPr>
          <w:rFonts w:ascii="Arial" w:hAnsi="Arial" w:cs="Arial"/>
          <w:sz w:val="24"/>
          <w:szCs w:val="24"/>
        </w:rPr>
        <w:t xml:space="preserve"> (Jo 8:12 e 1:9, NVI); o pão da vida: </w:t>
      </w:r>
      <w:r w:rsidRPr="00FE67C9">
        <w:rPr>
          <w:rFonts w:ascii="Arial" w:hAnsi="Arial" w:cs="Arial"/>
          <w:i/>
          <w:iCs/>
          <w:sz w:val="24"/>
          <w:szCs w:val="24"/>
        </w:rPr>
        <w:t>“Eu sou o pão da vida. Aquele que vem a mim nunca terá fome. [...] Tu tens as palavras de vida eterna”</w:t>
      </w:r>
      <w:r w:rsidRPr="00FE67C9">
        <w:rPr>
          <w:rFonts w:ascii="Arial" w:hAnsi="Arial" w:cs="Arial"/>
          <w:sz w:val="24"/>
          <w:szCs w:val="24"/>
        </w:rPr>
        <w:t xml:space="preserve"> (Jo 6:36, 68, NVI); e a Sua permanente intercessão em favor daqueles que estão </w:t>
      </w:r>
      <w:r w:rsidRPr="00FE67C9">
        <w:rPr>
          <w:rFonts w:ascii="Arial" w:hAnsi="Arial" w:cs="Arial"/>
          <w:i/>
          <w:iCs/>
          <w:sz w:val="24"/>
          <w:szCs w:val="24"/>
        </w:rPr>
        <w:t>“sendo salvos”</w:t>
      </w:r>
      <w:r w:rsidRPr="00FE67C9">
        <w:rPr>
          <w:rFonts w:ascii="Arial" w:hAnsi="Arial" w:cs="Arial"/>
          <w:sz w:val="24"/>
          <w:szCs w:val="24"/>
        </w:rPr>
        <w:t xml:space="preserve"> (At 2:47, NVI).</w:t>
      </w:r>
    </w:p>
    <w:p w14:paraId="06CF2E02"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No lugar santíssimo, a arca contendo as duas tábuas da lei dos Dez Mandamentos, revela Jesus como o Rei da teocracia universal.</w:t>
      </w:r>
    </w:p>
    <w:p w14:paraId="5524B47A"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No Apocalipse esse ministério de Jesus é descrito nos primeiros três, no sexto e no décimo primeiro ao décimo terceiro capítulo, conduzindo a missão da igreja na proclamação do plano da salvação ao longo dos séculos, que enfrenta a tenaz e violenta oposição de Satanás, no grande conflito de conceitos espirituais, até a segunda vinda.</w:t>
      </w:r>
    </w:p>
    <w:p w14:paraId="7C2C9D89"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Como sumo sacerdote, ministra no segundo compartimento, o santíssimo, desde 1844, o juízo em suas fazes investigativa e executiva, que o profeta João descreve no quarto, quinto, sétimo ao décimo e décimo quarto até o vigésimo capítulo. </w:t>
      </w:r>
    </w:p>
    <w:p w14:paraId="56A47C37"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Os capítulos vinte um e vinte e dois encontram o seu simbolismo na festa das cabanas, os salvos celebrando a recepção de sua herança eterna e tendo Jesus como seu glorioso e poderoso Rei: </w:t>
      </w:r>
      <w:r w:rsidRPr="00FE67C9">
        <w:rPr>
          <w:rFonts w:ascii="Arial" w:hAnsi="Arial" w:cs="Arial"/>
          <w:i/>
          <w:iCs/>
          <w:sz w:val="24"/>
          <w:szCs w:val="24"/>
        </w:rPr>
        <w:t>“então a soberania, o poder e a grandeza dos reinos que há debaixo de todo o céu serão entregues nas mãos dos santos, o povo do Altíssimo. O reino dele será um reino eterno, e todos os governantes o adorarão e lhe obedecerão”</w:t>
      </w:r>
      <w:r w:rsidRPr="00FE67C9">
        <w:rPr>
          <w:rFonts w:ascii="Arial" w:hAnsi="Arial" w:cs="Arial"/>
          <w:sz w:val="24"/>
          <w:szCs w:val="24"/>
        </w:rPr>
        <w:t xml:space="preserve"> (Dn 7:27, NVI).</w:t>
      </w:r>
    </w:p>
    <w:p w14:paraId="7F3E3619"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lastRenderedPageBreak/>
        <w:t xml:space="preserve">Deus e Seu caráter. </w:t>
      </w:r>
      <w:r w:rsidRPr="00FE67C9">
        <w:rPr>
          <w:rFonts w:ascii="Arial" w:hAnsi="Arial" w:cs="Arial"/>
          <w:sz w:val="24"/>
          <w:szCs w:val="24"/>
        </w:rPr>
        <w:t xml:space="preserve">Sobre Deus e Seu caráter, as Escrituras Sagradas têm informações muito importantes: </w:t>
      </w:r>
      <w:r w:rsidRPr="00FE67C9">
        <w:rPr>
          <w:rFonts w:ascii="Arial" w:hAnsi="Arial" w:cs="Arial"/>
          <w:i/>
          <w:iCs/>
          <w:sz w:val="24"/>
          <w:szCs w:val="24"/>
        </w:rPr>
        <w:t>“justiça e direito são o fundamento do teu trono; graça e verdade te precedem”</w:t>
      </w:r>
      <w:r w:rsidRPr="00FE67C9">
        <w:rPr>
          <w:rFonts w:ascii="Arial" w:hAnsi="Arial" w:cs="Arial"/>
          <w:sz w:val="24"/>
          <w:szCs w:val="24"/>
        </w:rPr>
        <w:t xml:space="preserve"> (Sl 89:14, NAA).</w:t>
      </w:r>
    </w:p>
    <w:p w14:paraId="10AE6169"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Quatro atributos comunicáveis do caráter de Deus são colocados em evidência nesse texto em relação ao Seu trono, o centro do Seu governo e de relacionamento com Suas criaturas: justiça, direito, graça e verdade. </w:t>
      </w:r>
    </w:p>
    <w:p w14:paraId="0CDBA43B"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Mas o autor deste salmo coloca em destaque que: </w:t>
      </w:r>
      <w:r w:rsidRPr="00FE67C9">
        <w:rPr>
          <w:rFonts w:ascii="Arial" w:hAnsi="Arial" w:cs="Arial"/>
          <w:i/>
          <w:iCs/>
          <w:sz w:val="24"/>
          <w:szCs w:val="24"/>
        </w:rPr>
        <w:t>“graça e verdade te precedem”,</w:t>
      </w:r>
      <w:r w:rsidRPr="00FE67C9">
        <w:rPr>
          <w:rFonts w:ascii="Arial" w:hAnsi="Arial" w:cs="Arial"/>
          <w:sz w:val="24"/>
          <w:szCs w:val="24"/>
        </w:rPr>
        <w:t xml:space="preserve"> ou conforme outra tradução: </w:t>
      </w:r>
      <w:r w:rsidRPr="00FE67C9">
        <w:rPr>
          <w:rFonts w:ascii="Arial" w:hAnsi="Arial" w:cs="Arial"/>
          <w:i/>
          <w:iCs/>
          <w:sz w:val="24"/>
          <w:szCs w:val="24"/>
        </w:rPr>
        <w:t>“graça e verdade vão adiante de ti”</w:t>
      </w:r>
      <w:r w:rsidRPr="00FE67C9">
        <w:rPr>
          <w:rFonts w:ascii="Arial" w:hAnsi="Arial" w:cs="Arial"/>
          <w:sz w:val="24"/>
          <w:szCs w:val="24"/>
        </w:rPr>
        <w:t xml:space="preserve"> (TB), demonstrando que a justiça e o direito são executados tendo como base o inamovível alicerce da graça e da verdade. A justiça e o direito não são executados como um ato de autoritarismo despótico, ou de vingança e ódio, mas precedidos por um processo de misericordiosa graça sob a luz de toda a pureza da verdade.  </w:t>
      </w:r>
    </w:p>
    <w:p w14:paraId="61382FEB"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 apóstolo Paulo também relaciona a graça com o trono de Deus: </w:t>
      </w:r>
      <w:r w:rsidRPr="00FE67C9">
        <w:rPr>
          <w:rFonts w:ascii="Arial" w:hAnsi="Arial" w:cs="Arial"/>
          <w:i/>
          <w:iCs/>
          <w:sz w:val="24"/>
          <w:szCs w:val="24"/>
        </w:rPr>
        <w:t>“Assim, aproximemo-nos do trono da graça com toda a confiança”</w:t>
      </w:r>
      <w:r w:rsidRPr="00FE67C9">
        <w:rPr>
          <w:rFonts w:ascii="Arial" w:hAnsi="Arial" w:cs="Arial"/>
          <w:sz w:val="24"/>
          <w:szCs w:val="24"/>
        </w:rPr>
        <w:t xml:space="preserve"> (Hb 4:16, NVI).</w:t>
      </w:r>
    </w:p>
    <w:p w14:paraId="439324F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 apóstolo Pedro revela uma ideia muito significativa sobre a graça: </w:t>
      </w:r>
      <w:r w:rsidRPr="00FE67C9">
        <w:rPr>
          <w:rFonts w:ascii="Arial" w:hAnsi="Arial" w:cs="Arial"/>
          <w:i/>
          <w:iCs/>
          <w:sz w:val="24"/>
          <w:szCs w:val="24"/>
        </w:rPr>
        <w:t>“sirvam uns aos outros, cada um conforme o dom que recebeu, como encarregados de administrar bem a multiforme graça de Deus”</w:t>
      </w:r>
      <w:r w:rsidRPr="00FE67C9">
        <w:rPr>
          <w:rFonts w:ascii="Arial" w:hAnsi="Arial" w:cs="Arial"/>
          <w:sz w:val="24"/>
          <w:szCs w:val="24"/>
        </w:rPr>
        <w:t xml:space="preserve"> (1Pe 4:10, NAA). </w:t>
      </w:r>
      <w:r w:rsidRPr="00FE67C9">
        <w:rPr>
          <w:rFonts w:ascii="Arial" w:hAnsi="Arial" w:cs="Arial"/>
          <w:i/>
          <w:iCs/>
          <w:sz w:val="24"/>
          <w:szCs w:val="24"/>
        </w:rPr>
        <w:t>“Administrando fielmente a graça de Deus em suas múltiplas formas”</w:t>
      </w:r>
      <w:r w:rsidRPr="00FE67C9">
        <w:rPr>
          <w:rFonts w:ascii="Arial" w:hAnsi="Arial" w:cs="Arial"/>
          <w:sz w:val="24"/>
          <w:szCs w:val="24"/>
        </w:rPr>
        <w:t xml:space="preserve"> (NVI).</w:t>
      </w:r>
    </w:p>
    <w:p w14:paraId="7EFDBBFE"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Pedro revela que a graça de Deus não se manifesta em apenas uma forma, mas em múltiplas formas.  </w:t>
      </w:r>
    </w:p>
    <w:p w14:paraId="6721FC2D" w14:textId="77777777" w:rsidR="00C5523A" w:rsidRPr="00FE67C9" w:rsidRDefault="00C5523A" w:rsidP="00C5523A">
      <w:pPr>
        <w:jc w:val="both"/>
        <w:rPr>
          <w:rFonts w:ascii="Arial" w:hAnsi="Arial" w:cs="Arial"/>
          <w:i/>
          <w:iCs/>
          <w:sz w:val="24"/>
          <w:szCs w:val="24"/>
        </w:rPr>
      </w:pPr>
      <w:r w:rsidRPr="00FE67C9">
        <w:rPr>
          <w:rFonts w:ascii="Arial" w:hAnsi="Arial" w:cs="Arial"/>
          <w:sz w:val="24"/>
          <w:szCs w:val="24"/>
        </w:rPr>
        <w:tab/>
        <w:t xml:space="preserve">Como, então, definir e compreender a graça, esse atributo do caráter de Deus que é </w:t>
      </w:r>
      <w:r w:rsidRPr="00FE67C9">
        <w:rPr>
          <w:rFonts w:ascii="Arial" w:hAnsi="Arial" w:cs="Arial"/>
          <w:i/>
          <w:iCs/>
          <w:sz w:val="24"/>
          <w:szCs w:val="24"/>
        </w:rPr>
        <w:t>“multiforme?”</w:t>
      </w:r>
    </w:p>
    <w:p w14:paraId="1DD442C3" w14:textId="77777777" w:rsidR="00C5523A" w:rsidRPr="00FE67C9" w:rsidRDefault="00C5523A" w:rsidP="00C5523A">
      <w:pPr>
        <w:spacing w:line="360" w:lineRule="auto"/>
        <w:ind w:firstLine="708"/>
        <w:jc w:val="both"/>
        <w:rPr>
          <w:rFonts w:ascii="Arial" w:hAnsi="Arial" w:cs="Arial"/>
          <w:sz w:val="24"/>
          <w:szCs w:val="24"/>
        </w:rPr>
      </w:pPr>
      <w:r w:rsidRPr="00FE67C9">
        <w:rPr>
          <w:rFonts w:ascii="Arial" w:hAnsi="Arial" w:cs="Arial"/>
          <w:sz w:val="24"/>
          <w:szCs w:val="24"/>
        </w:rPr>
        <w:t>Para o profeta Isaías Deus se revelou, dizendo:</w:t>
      </w:r>
      <w:r w:rsidRPr="00FE67C9">
        <w:rPr>
          <w:rFonts w:ascii="Arial" w:hAnsi="Arial" w:cs="Arial"/>
          <w:i/>
          <w:sz w:val="24"/>
          <w:szCs w:val="24"/>
        </w:rPr>
        <w:t xml:space="preserve"> “Ainda antes que houvesse dia </w:t>
      </w:r>
      <w:r w:rsidRPr="00FE67C9">
        <w:rPr>
          <w:rFonts w:ascii="Arial" w:hAnsi="Arial" w:cs="Arial"/>
          <w:sz w:val="24"/>
          <w:szCs w:val="24"/>
        </w:rPr>
        <w:t>[tempo],</w:t>
      </w:r>
      <w:r w:rsidRPr="00FE67C9">
        <w:rPr>
          <w:rFonts w:ascii="Arial" w:hAnsi="Arial" w:cs="Arial"/>
          <w:i/>
          <w:sz w:val="24"/>
          <w:szCs w:val="24"/>
        </w:rPr>
        <w:t xml:space="preserve"> </w:t>
      </w:r>
      <w:proofErr w:type="gramStart"/>
      <w:r w:rsidRPr="00FE67C9">
        <w:rPr>
          <w:rFonts w:ascii="Arial" w:hAnsi="Arial" w:cs="Arial"/>
          <w:i/>
          <w:sz w:val="24"/>
          <w:szCs w:val="24"/>
        </w:rPr>
        <w:t>Eu</w:t>
      </w:r>
      <w:proofErr w:type="gramEnd"/>
      <w:r w:rsidRPr="00FE67C9">
        <w:rPr>
          <w:rFonts w:ascii="Arial" w:hAnsi="Arial" w:cs="Arial"/>
          <w:i/>
          <w:sz w:val="24"/>
          <w:szCs w:val="24"/>
        </w:rPr>
        <w:t xml:space="preserve"> sou”</w:t>
      </w:r>
      <w:r w:rsidRPr="00FE67C9">
        <w:rPr>
          <w:rFonts w:ascii="Arial" w:hAnsi="Arial" w:cs="Arial"/>
          <w:sz w:val="24"/>
          <w:szCs w:val="24"/>
        </w:rPr>
        <w:t xml:space="preserve"> (Is 43:13, NAA). E o apóstolo Paulo, falando de Jesus, declarou: </w:t>
      </w:r>
      <w:r w:rsidRPr="00FE67C9">
        <w:rPr>
          <w:rFonts w:ascii="Arial" w:hAnsi="Arial" w:cs="Arial"/>
          <w:i/>
          <w:sz w:val="24"/>
          <w:szCs w:val="24"/>
        </w:rPr>
        <w:t>“Jesus Cristo é o mesmo, ontem, hoje e para sempre”</w:t>
      </w:r>
      <w:r w:rsidRPr="00FE67C9">
        <w:rPr>
          <w:rFonts w:ascii="Arial" w:hAnsi="Arial" w:cs="Arial"/>
          <w:sz w:val="24"/>
          <w:szCs w:val="24"/>
        </w:rPr>
        <w:t xml:space="preserve"> (Hb 13:8, NAA).</w:t>
      </w:r>
    </w:p>
    <w:p w14:paraId="7311E257"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Deus é eterno, Jesus é eterno. Assim também, por questão lógica, todos os atributos do caráter de Deus são eternos, perfeitos e completos, formando uma totalidade holística, eterna, perfeita e completa. Nada pode ser acrescentado e nada pode ser tirado, omitido. Portanto, Seus atributos são </w:t>
      </w:r>
      <w:r w:rsidRPr="00FE67C9">
        <w:rPr>
          <w:rFonts w:ascii="Arial" w:hAnsi="Arial" w:cs="Arial"/>
          <w:sz w:val="24"/>
          <w:szCs w:val="24"/>
        </w:rPr>
        <w:lastRenderedPageBreak/>
        <w:t xml:space="preserve">presentes no caráter e nas ações de Deus ao longo da eternidade, independentes da existência, ou não, do pecado. No Salmo 103, o rei e poeta Davi, referindo a um dos atributos de Deus declarou: </w:t>
      </w:r>
      <w:r w:rsidRPr="00FE67C9">
        <w:rPr>
          <w:rFonts w:ascii="Arial" w:hAnsi="Arial" w:cs="Arial"/>
          <w:i/>
          <w:iCs/>
          <w:sz w:val="24"/>
          <w:szCs w:val="24"/>
        </w:rPr>
        <w:t>“Mas a misericórdia do Senhor é de eternidade a eternidade”</w:t>
      </w:r>
      <w:r w:rsidRPr="00FE67C9">
        <w:rPr>
          <w:rFonts w:ascii="Arial" w:hAnsi="Arial" w:cs="Arial"/>
          <w:sz w:val="24"/>
          <w:szCs w:val="24"/>
        </w:rPr>
        <w:t xml:space="preserve"> (Sl 103:17, NAA). </w:t>
      </w:r>
    </w:p>
    <w:p w14:paraId="102529F5" w14:textId="77777777" w:rsidR="00C5523A" w:rsidRPr="00FE67C9" w:rsidRDefault="00C5523A" w:rsidP="00C5523A">
      <w:pPr>
        <w:spacing w:line="360" w:lineRule="auto"/>
        <w:ind w:firstLine="709"/>
        <w:jc w:val="both"/>
        <w:rPr>
          <w:rFonts w:ascii="Arial" w:hAnsi="Arial"/>
          <w:iCs/>
          <w:sz w:val="24"/>
          <w:szCs w:val="24"/>
        </w:rPr>
      </w:pPr>
      <w:r w:rsidRPr="00FE67C9">
        <w:rPr>
          <w:rFonts w:ascii="Arial" w:hAnsi="Arial" w:cs="Arial"/>
          <w:sz w:val="24"/>
          <w:szCs w:val="24"/>
        </w:rPr>
        <w:t xml:space="preserve">Assim acontece com a graça de Deus. O Salmo 89:3, Matos Soares traduz: </w:t>
      </w:r>
      <w:r w:rsidRPr="00FE67C9">
        <w:rPr>
          <w:rFonts w:ascii="Arial" w:hAnsi="Arial"/>
          <w:i/>
          <w:sz w:val="24"/>
          <w:szCs w:val="24"/>
        </w:rPr>
        <w:t>“porquanto disseste: ‘a graça está estabelecida para sempre’; no céu estabeleceste a tua fidelidade”.</w:t>
      </w:r>
      <w:r w:rsidRPr="00FE67C9">
        <w:rPr>
          <w:rFonts w:ascii="Arial" w:hAnsi="Arial"/>
          <w:iCs/>
          <w:sz w:val="24"/>
          <w:szCs w:val="24"/>
        </w:rPr>
        <w:t xml:space="preserve"> A tradução do Pontifício Instituto Bíblico de Roma, traz o mesmo texto como verso 2: </w:t>
      </w:r>
      <w:r w:rsidRPr="00FE67C9">
        <w:rPr>
          <w:rFonts w:ascii="Arial" w:hAnsi="Arial"/>
          <w:i/>
          <w:sz w:val="24"/>
          <w:szCs w:val="24"/>
        </w:rPr>
        <w:t>“eu digo: ‘a graça tem bases eternas; como os céus firmastes a vossa fidelidade’”.</w:t>
      </w:r>
      <w:r w:rsidRPr="00FE67C9">
        <w:rPr>
          <w:rFonts w:ascii="Arial" w:hAnsi="Arial"/>
          <w:iCs/>
          <w:sz w:val="24"/>
          <w:szCs w:val="24"/>
        </w:rPr>
        <w:t xml:space="preserve"> Em verdade, no Salmo 103:17, a palavra traduzida por misericórdia, também pode ser traduzida por graça.  </w:t>
      </w:r>
    </w:p>
    <w:p w14:paraId="7CC74356" w14:textId="77777777" w:rsidR="00C5523A" w:rsidRPr="00FE67C9" w:rsidRDefault="00C5523A" w:rsidP="00C5523A">
      <w:pPr>
        <w:spacing w:line="360" w:lineRule="auto"/>
        <w:ind w:firstLine="709"/>
        <w:jc w:val="both"/>
        <w:rPr>
          <w:rFonts w:ascii="Arial" w:hAnsi="Arial"/>
          <w:iCs/>
          <w:sz w:val="24"/>
          <w:szCs w:val="24"/>
        </w:rPr>
      </w:pPr>
      <w:r w:rsidRPr="00FE67C9">
        <w:rPr>
          <w:rFonts w:ascii="Arial" w:hAnsi="Arial"/>
          <w:iCs/>
          <w:sz w:val="24"/>
          <w:szCs w:val="24"/>
        </w:rPr>
        <w:t>A questão muito importante a ser compreendida é a mensagem do apóstolo Pedro, de que a graça Deus manifesta de múltiplas formas.</w:t>
      </w:r>
    </w:p>
    <w:p w14:paraId="036F484F"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Deus é o magnífico, eterno e único “Eu Sou”. Assim é Jesus e assim é o Espírito Santo. Quando entendemos que a Trindade é o magnífico, eterno e único “Eu Sou”, Aquele que é de eternidade a eternidade, e que o Seu plano de vida para Suas criaturas não se fundamenta em leis fixas e frias, mas no relacionamento de amor, harmonia e confiança, compreendemos que a g</w:t>
      </w:r>
      <w:r w:rsidRPr="00FE67C9">
        <w:rPr>
          <w:rFonts w:ascii="Arial" w:hAnsi="Arial"/>
          <w:bCs/>
          <w:sz w:val="24"/>
          <w:szCs w:val="24"/>
        </w:rPr>
        <w:t xml:space="preserve">raça é a vida eterna de Deus comunicada às Suas criaturas, como um dom de Seu imutável e eterno amor. Todas as criaturas criadas por Deus são dependentes de Sua graça. Nenhuma subsiste por si mesma. </w:t>
      </w:r>
      <w:r w:rsidRPr="00FE67C9">
        <w:rPr>
          <w:rFonts w:ascii="Arial" w:hAnsi="Arial"/>
          <w:sz w:val="24"/>
          <w:szCs w:val="24"/>
        </w:rPr>
        <w:t>Portanto, tudo o que as criaturas de Deus recebem, são manifestações do caráter amoroso do Deus-Trino, que é graça plena e inesgotável.</w:t>
      </w:r>
    </w:p>
    <w:p w14:paraId="5F35C129"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A criação e seu propósito no plano de Deus.  </w:t>
      </w:r>
      <w:r w:rsidRPr="00FE67C9">
        <w:rPr>
          <w:rFonts w:ascii="Arial" w:hAnsi="Arial" w:cs="Arial"/>
          <w:sz w:val="24"/>
          <w:szCs w:val="24"/>
        </w:rPr>
        <w:t xml:space="preserve">O propósito de Deus para toda a Sua criação era e continua sendo que O glorifique como Deus eterno; o Criador e o Mantenedor de toda a Sua criação, pleno de justiça, amor e graça. </w:t>
      </w:r>
      <w:r w:rsidRPr="00FE67C9">
        <w:rPr>
          <w:rFonts w:ascii="Arial" w:hAnsi="Arial" w:cs="Arial"/>
          <w:i/>
          <w:iCs/>
          <w:sz w:val="24"/>
          <w:szCs w:val="24"/>
        </w:rPr>
        <w:t>“Os céus declaram a glória de Deus”</w:t>
      </w:r>
      <w:r w:rsidRPr="00FE67C9">
        <w:rPr>
          <w:rFonts w:ascii="Arial" w:hAnsi="Arial" w:cs="Arial"/>
          <w:sz w:val="24"/>
          <w:szCs w:val="24"/>
        </w:rPr>
        <w:t xml:space="preserve"> (Sl 19:1, NVI). </w:t>
      </w:r>
      <w:r w:rsidRPr="00FE67C9">
        <w:rPr>
          <w:rFonts w:ascii="Arial" w:hAnsi="Arial" w:cs="Arial"/>
          <w:i/>
          <w:iCs/>
          <w:sz w:val="24"/>
          <w:szCs w:val="24"/>
        </w:rPr>
        <w:t>“Todo o que é chamado pelo meu nome, a quem criei para a minha glória, a quem formei e fiz”</w:t>
      </w:r>
      <w:r w:rsidRPr="00FE67C9">
        <w:rPr>
          <w:rFonts w:ascii="Arial" w:hAnsi="Arial" w:cs="Arial"/>
          <w:sz w:val="24"/>
          <w:szCs w:val="24"/>
        </w:rPr>
        <w:t xml:space="preserve"> (Is 43:7, NVI). </w:t>
      </w:r>
      <w:r w:rsidRPr="00FE67C9">
        <w:rPr>
          <w:rFonts w:ascii="Arial" w:hAnsi="Arial" w:cs="Arial"/>
          <w:i/>
          <w:iCs/>
          <w:sz w:val="24"/>
          <w:szCs w:val="24"/>
        </w:rPr>
        <w:t>“Desde os séculos eternos era o desígnio de Deus que todos os seres criados, desde os luminosos e santos serafins até ao homem, fossem um templo para morada do Criador”</w:t>
      </w:r>
      <w:r w:rsidRPr="00FE67C9">
        <w:rPr>
          <w:rFonts w:ascii="Arial" w:hAnsi="Arial" w:cs="Arial"/>
          <w:sz w:val="24"/>
          <w:szCs w:val="24"/>
        </w:rPr>
        <w:t xml:space="preserve"> (DTN, p. 161).  </w:t>
      </w:r>
    </w:p>
    <w:p w14:paraId="2C402028"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Com esse propósito de Deus para a criação do Universo, analisemos a criação de Lúcifer, sua missão, queda e rebelião.</w:t>
      </w:r>
    </w:p>
    <w:p w14:paraId="331E6557"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lastRenderedPageBreak/>
        <w:t xml:space="preserve">Lúcifer foi criado perfeito para cumprir esse propósito: </w:t>
      </w:r>
      <w:r w:rsidRPr="00FE67C9">
        <w:rPr>
          <w:rFonts w:ascii="Arial" w:eastAsia="Arial" w:hAnsi="Arial" w:cs="Arial"/>
          <w:i/>
          <w:iCs/>
          <w:sz w:val="24"/>
          <w:szCs w:val="24"/>
        </w:rPr>
        <w:t>“você era perfeito nos teus caminhos, [...] desde o dia em que foi criado” “Você era o modelo da perfeição, cheio de sabedoria e perfeito em formosura”</w:t>
      </w:r>
      <w:r w:rsidRPr="00FE67C9">
        <w:rPr>
          <w:rFonts w:ascii="Arial" w:eastAsia="Arial" w:hAnsi="Arial" w:cs="Arial"/>
          <w:sz w:val="24"/>
          <w:szCs w:val="24"/>
        </w:rPr>
        <w:t xml:space="preserve"> (Ez 28:12, NAA). </w:t>
      </w:r>
    </w:p>
    <w:p w14:paraId="30228709"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t xml:space="preserve">Recebeu todos os ornamentos para conferir formosura à sua estrutura física e comunicar ao exército celestial de anjos a importância de sua posição: </w:t>
      </w:r>
      <w:r w:rsidRPr="00FE67C9">
        <w:rPr>
          <w:rFonts w:ascii="Arial" w:eastAsia="Arial" w:hAnsi="Arial" w:cs="Arial"/>
          <w:i/>
          <w:iCs/>
          <w:sz w:val="24"/>
          <w:szCs w:val="24"/>
        </w:rPr>
        <w:t>“tudo foi preparado no dia em que você foi criado”</w:t>
      </w:r>
      <w:r w:rsidRPr="00FE67C9">
        <w:rPr>
          <w:rFonts w:ascii="Arial" w:eastAsia="Arial" w:hAnsi="Arial" w:cs="Arial"/>
          <w:sz w:val="24"/>
          <w:szCs w:val="24"/>
        </w:rPr>
        <w:t xml:space="preserve"> (Ez 28:13, NVI). </w:t>
      </w:r>
    </w:p>
    <w:p w14:paraId="37A3223C"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t xml:space="preserve">Foi dotado de sabedoria e </w:t>
      </w:r>
      <w:r w:rsidRPr="00FE67C9">
        <w:rPr>
          <w:rFonts w:ascii="Arial" w:eastAsia="Arial" w:hAnsi="Arial" w:cs="Arial"/>
          <w:i/>
          <w:iCs/>
          <w:sz w:val="24"/>
          <w:szCs w:val="24"/>
        </w:rPr>
        <w:t>“ungido”,</w:t>
      </w:r>
      <w:r w:rsidRPr="00FE67C9">
        <w:rPr>
          <w:rFonts w:ascii="Arial" w:eastAsia="Arial" w:hAnsi="Arial" w:cs="Arial"/>
          <w:sz w:val="24"/>
          <w:szCs w:val="24"/>
        </w:rPr>
        <w:t xml:space="preserve"> proclamado como </w:t>
      </w:r>
      <w:r w:rsidRPr="00FE67C9">
        <w:rPr>
          <w:rFonts w:ascii="Arial" w:eastAsia="Arial" w:hAnsi="Arial" w:cs="Arial"/>
          <w:i/>
          <w:iCs/>
          <w:sz w:val="24"/>
          <w:szCs w:val="24"/>
        </w:rPr>
        <w:t>“um querubim da guarda. [...] Eu o estabeleci, [...] no monte santo de Deus”</w:t>
      </w:r>
      <w:r w:rsidRPr="00FE67C9">
        <w:rPr>
          <w:rFonts w:ascii="Arial" w:eastAsia="Arial" w:hAnsi="Arial" w:cs="Arial"/>
          <w:sz w:val="24"/>
          <w:szCs w:val="24"/>
        </w:rPr>
        <w:t xml:space="preserve"> (Ez 28:14, NAA).</w:t>
      </w:r>
    </w:p>
    <w:p w14:paraId="086539F5"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i/>
          <w:iCs/>
          <w:sz w:val="24"/>
          <w:szCs w:val="24"/>
        </w:rPr>
        <w:t>Deus o fez [a Lúcifer] bom e formoso, tão semelhante quanto possível a Si próprio. [...] Concedeu-lhe elevada posição de responsabilidade. Nada lhe pediu que não fosse razoável. Deveria ele administrar o cargo que Deus lhe atribuíra, num espírito de mansidão e devoção, buscando promover a exaltação de Deus, o qual lhe dera glória, beleza e encanto”</w:t>
      </w:r>
      <w:r w:rsidRPr="00FE67C9">
        <w:rPr>
          <w:rFonts w:ascii="Arial" w:eastAsia="Arial" w:hAnsi="Arial" w:cs="Arial"/>
          <w:sz w:val="24"/>
          <w:szCs w:val="24"/>
        </w:rPr>
        <w:t xml:space="preserve"> (VA, p. 15).</w:t>
      </w:r>
    </w:p>
    <w:p w14:paraId="2E6D1D88"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“Lúcifer, o “filho da alva” sobrepujando em glória todos os anjos que rodeavam o trono, e ligado pelos mais íntimos laços ao Filho de Deus”</w:t>
      </w:r>
      <w:r w:rsidRPr="00FE67C9">
        <w:rPr>
          <w:rFonts w:ascii="Arial" w:hAnsi="Arial" w:cs="Arial"/>
          <w:sz w:val="24"/>
          <w:szCs w:val="24"/>
        </w:rPr>
        <w:t xml:space="preserve"> (DTN, p. 435).</w:t>
      </w:r>
    </w:p>
    <w:p w14:paraId="2B12C6B8"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hAnsi="Arial" w:cs="Arial"/>
          <w:i/>
          <w:iCs/>
          <w:sz w:val="24"/>
          <w:szCs w:val="24"/>
        </w:rPr>
        <w:t>“Aquele que se havia colocado em oposição a Deus era um ser de grande poder e glória. Sobre Lúcifer, o Senhor declarou: ‘</w:t>
      </w:r>
      <w:r w:rsidRPr="00FE67C9">
        <w:rPr>
          <w:rFonts w:ascii="Arial" w:eastAsia="Arial" w:hAnsi="Arial" w:cs="Arial"/>
          <w:i/>
          <w:iCs/>
          <w:sz w:val="24"/>
          <w:szCs w:val="24"/>
        </w:rPr>
        <w:t>Você era o modelo da perfeição, cheio de sabedoria e perfeito em formosura’ (Ez 28:12). Lúcifer tinha sido querubim de guarda. Estivera na luz da presença divina. Havia sido o mais elevado de todos os seres criados e revelava ao Universo os propósitos divinos. Depois de pecar, seu poder de enganar se tornou maior. E ficou mais difícil descobrir seu caráter, por causa da posição exaltada que tinha junto do Pai”</w:t>
      </w:r>
      <w:r w:rsidRPr="00FE67C9">
        <w:rPr>
          <w:rFonts w:ascii="Arial" w:eastAsia="Arial" w:hAnsi="Arial" w:cs="Arial"/>
          <w:sz w:val="24"/>
          <w:szCs w:val="24"/>
        </w:rPr>
        <w:t xml:space="preserve"> (DTN, p. 758).</w:t>
      </w:r>
    </w:p>
    <w:p w14:paraId="0A5E524B"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cs="Arial"/>
          <w:b/>
          <w:bCs/>
          <w:sz w:val="24"/>
          <w:szCs w:val="24"/>
        </w:rPr>
        <w:t xml:space="preserve">Dependência e graça. </w:t>
      </w:r>
      <w:r w:rsidRPr="00FE67C9">
        <w:rPr>
          <w:rFonts w:ascii="Arial" w:hAnsi="Arial"/>
          <w:sz w:val="24"/>
          <w:szCs w:val="24"/>
        </w:rPr>
        <w:t>Seguramente um</w:t>
      </w:r>
      <w:r w:rsidRPr="00FE67C9">
        <w:rPr>
          <w:rFonts w:ascii="Arial" w:hAnsi="Arial"/>
          <w:b/>
          <w:sz w:val="24"/>
          <w:szCs w:val="24"/>
        </w:rPr>
        <w:t xml:space="preserve">a </w:t>
      </w:r>
      <w:r w:rsidRPr="00FE67C9">
        <w:rPr>
          <w:rFonts w:ascii="Arial" w:hAnsi="Arial"/>
          <w:sz w:val="24"/>
          <w:szCs w:val="24"/>
        </w:rPr>
        <w:t xml:space="preserve">das maiores e mais importantes mensagens de Deus para Suas criaturas é a revelação de Si mesmo como o manancial da graça. Quando receberam as Suas criaturas esse conhecimento de que Deus é graça? </w:t>
      </w:r>
    </w:p>
    <w:p w14:paraId="5F87CBBB" w14:textId="77777777" w:rsidR="00C5523A" w:rsidRPr="00FE67C9" w:rsidRDefault="00C5523A" w:rsidP="00C5523A">
      <w:pPr>
        <w:spacing w:line="360" w:lineRule="auto"/>
        <w:ind w:firstLine="709"/>
        <w:jc w:val="both"/>
        <w:rPr>
          <w:rFonts w:ascii="Arial" w:hAnsi="Arial"/>
          <w:i/>
          <w:iCs/>
          <w:sz w:val="24"/>
          <w:szCs w:val="24"/>
        </w:rPr>
      </w:pPr>
      <w:r w:rsidRPr="00FE67C9">
        <w:rPr>
          <w:rFonts w:ascii="Arial" w:hAnsi="Arial"/>
          <w:sz w:val="24"/>
          <w:szCs w:val="24"/>
        </w:rPr>
        <w:t xml:space="preserve">Fundamentada em Hebreus 1:3, Ellen G. White revela que todas as criaturas de Deus receberam o conhecimento da graça, sua dependência de Cristo, no momento do ato de sua criação: </w:t>
      </w:r>
      <w:r w:rsidRPr="00FE67C9">
        <w:rPr>
          <w:rFonts w:ascii="Arial" w:hAnsi="Arial"/>
          <w:i/>
          <w:iCs/>
          <w:sz w:val="24"/>
          <w:szCs w:val="24"/>
        </w:rPr>
        <w:t xml:space="preserve">“mas o Filho, o Ungido de Deus, ‘a </w:t>
      </w:r>
      <w:r w:rsidRPr="00FE67C9">
        <w:rPr>
          <w:rFonts w:ascii="Arial" w:hAnsi="Arial"/>
          <w:i/>
          <w:iCs/>
          <w:sz w:val="24"/>
          <w:szCs w:val="24"/>
        </w:rPr>
        <w:lastRenderedPageBreak/>
        <w:t>expressa imagem de Sua pessoa’ (Hb 1:3, ARC), o ‘resplendor da Sua glória’ (Is 66:11), ‘sustentando todas as coisas pela palavra do Seu poder’ (Hb 1:3), tem a supremacia sobre todos eles”</w:t>
      </w:r>
      <w:r w:rsidRPr="00FE67C9">
        <w:rPr>
          <w:rFonts w:ascii="Arial" w:hAnsi="Arial"/>
          <w:sz w:val="24"/>
          <w:szCs w:val="24"/>
        </w:rPr>
        <w:t xml:space="preserve"> (PP, p. 10).</w:t>
      </w:r>
      <w:r w:rsidRPr="00FE67C9">
        <w:rPr>
          <w:rFonts w:ascii="Arial" w:hAnsi="Arial"/>
          <w:i/>
          <w:iCs/>
          <w:sz w:val="24"/>
          <w:szCs w:val="24"/>
        </w:rPr>
        <w:t xml:space="preserve">      </w:t>
      </w:r>
    </w:p>
    <w:p w14:paraId="779F9F85"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Todos os seres celestiais e os seres humanos foram criados perfeitos em si, mas na sua existência são dependentes de Cristo Jesus, Deus eterno, </w:t>
      </w:r>
      <w:r w:rsidRPr="00FE67C9">
        <w:rPr>
          <w:rFonts w:ascii="Arial" w:hAnsi="Arial"/>
          <w:i/>
          <w:iCs/>
          <w:sz w:val="24"/>
          <w:szCs w:val="24"/>
        </w:rPr>
        <w:t>“sustentadas pela palavra do Seu poder”,</w:t>
      </w:r>
      <w:r w:rsidRPr="00FE67C9">
        <w:rPr>
          <w:rFonts w:ascii="Arial" w:hAnsi="Arial"/>
          <w:sz w:val="24"/>
          <w:szCs w:val="24"/>
        </w:rPr>
        <w:t xml:space="preserve"> por Sua multiforme graça, o ato revelador da dependência de todos de Sua supremacia. </w:t>
      </w:r>
    </w:p>
    <w:p w14:paraId="41B7A24F"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Isto é, todos s seres criados não receberam existência própria, mas derivada de quem é o eterno e supremo “Eu Sou”. Permanecem eternos pela dependência, a eterna graça do seu Criador e Mantenedor.</w:t>
      </w:r>
    </w:p>
    <w:p w14:paraId="3CDA873E"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Declarou o apóstolo Paulo: </w:t>
      </w:r>
      <w:r w:rsidRPr="00FE67C9">
        <w:rPr>
          <w:rFonts w:ascii="Arial" w:hAnsi="Arial"/>
          <w:i/>
          <w:sz w:val="24"/>
          <w:szCs w:val="24"/>
        </w:rPr>
        <w:t>“pois nele foram criadas todas as cosas nos céus e na terra, as visíveis e as invisíveis”</w:t>
      </w:r>
      <w:r w:rsidRPr="00FE67C9">
        <w:rPr>
          <w:rFonts w:ascii="Arial" w:hAnsi="Arial"/>
          <w:sz w:val="24"/>
          <w:szCs w:val="24"/>
        </w:rPr>
        <w:t xml:space="preserve"> (Cl 1:16, NVI).</w:t>
      </w:r>
    </w:p>
    <w:p w14:paraId="2683277F"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De Lúcifer declara a Escritura Sagrada: </w:t>
      </w:r>
      <w:r w:rsidRPr="00FE67C9">
        <w:rPr>
          <w:rFonts w:ascii="Arial" w:hAnsi="Arial"/>
          <w:i/>
          <w:sz w:val="24"/>
          <w:szCs w:val="24"/>
        </w:rPr>
        <w:t>“você era inculpável em seus caminhos desde o dia em que foi criado”</w:t>
      </w:r>
      <w:r w:rsidRPr="00FE67C9">
        <w:rPr>
          <w:rFonts w:ascii="Arial" w:hAnsi="Arial"/>
          <w:sz w:val="24"/>
          <w:szCs w:val="24"/>
        </w:rPr>
        <w:t xml:space="preserve"> (Ez 28:15, NVI).</w:t>
      </w:r>
    </w:p>
    <w:p w14:paraId="108F020A"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Com essa visão do Criador e criaturas, o salmista fez a gloriosa proclamação de dependência e graça: </w:t>
      </w:r>
      <w:r w:rsidRPr="00FE67C9">
        <w:rPr>
          <w:rFonts w:ascii="Arial" w:hAnsi="Arial"/>
          <w:i/>
          <w:sz w:val="24"/>
          <w:szCs w:val="24"/>
        </w:rPr>
        <w:t>“bendigam o Senhor, vocês, seus anjos poderosos, que obedecem a sua palavra. Bendigam o Senhor todos os seus exércitos, vocês, seus servos, que cumprem a sua vontade. Bendigam o Senhor todas as suas obras em todos os lugares do seu domínio. Bendiga o Senhor a minha alma!”</w:t>
      </w:r>
      <w:r w:rsidRPr="00FE67C9">
        <w:rPr>
          <w:rFonts w:ascii="Arial" w:hAnsi="Arial"/>
          <w:sz w:val="24"/>
          <w:szCs w:val="24"/>
        </w:rPr>
        <w:t xml:space="preserve"> (Sl 103:20-22, NVI).</w:t>
      </w:r>
    </w:p>
    <w:p w14:paraId="594DF75F"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Um fato importante que é colocado em evidência na comunicação da graça é a determinação de Deus fundamentando-a no relacionamento que tem como alicerce o amor. Amor de Deus para com os seres criados, revelado no princípio do livre arbítrio concedido, a liberdade de fazer escolhas e tomar decisões. Amor das criaturas para com Deus, reconhecendo-o como a fonte do amor e da graça e declarando a sua inteira dependência no ato da obediência. Portanto graça e obediência, uma dádiva e uma resposta, são inseparáveis desde a eternidade. Deus revela o Seu amor e a Sua graça sustentando as Suas criaturas, e as criaturas exercendo a sua liberdade da escolha, revelam o seu reconhecimento, obedecendo movidas pelo amor.</w:t>
      </w:r>
    </w:p>
    <w:p w14:paraId="1F17EB21"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hAnsi="Arial" w:cs="Arial"/>
          <w:i/>
          <w:iCs/>
          <w:sz w:val="24"/>
          <w:szCs w:val="24"/>
        </w:rPr>
        <w:lastRenderedPageBreak/>
        <w:t>“Sendo a lei do amor o fundamento do governo de Deus, a felicidade de todos os seres inteligentes depende da perfeita harmonia com seus grandes princípios de justiça. Deus deseja de todos os seres criados por Ele o serviço de amor, que brote de um reconhecimento de Seu caráter. Ele não tem prazer na obediência forçada e concede a todos livre-arbítrio para que Lhe possam prestar serviço voluntário”.</w:t>
      </w:r>
    </w:p>
    <w:p w14:paraId="73A40EE0" w14:textId="77777777" w:rsidR="00C5523A" w:rsidRPr="00FE67C9" w:rsidRDefault="00C5523A" w:rsidP="00C5523A">
      <w:pPr>
        <w:spacing w:line="360" w:lineRule="auto"/>
        <w:ind w:firstLine="709"/>
        <w:jc w:val="both"/>
        <w:rPr>
          <w:rFonts w:ascii="Arial" w:hAnsi="Arial"/>
          <w:i/>
          <w:iCs/>
          <w:sz w:val="24"/>
          <w:szCs w:val="24"/>
        </w:rPr>
      </w:pPr>
      <w:r w:rsidRPr="00FE67C9">
        <w:rPr>
          <w:rFonts w:ascii="Arial" w:hAnsi="Arial" w:cs="Arial"/>
          <w:i/>
          <w:iCs/>
          <w:sz w:val="24"/>
          <w:szCs w:val="24"/>
        </w:rPr>
        <w:t>“Enquanto todos os seres criados reconheceram a lealdade pelo amor, havia perfeita harmonia por todo o universo de Deus. A alegria da hoste celestial era cumprir o propósito do Criador. Tinham prazer em refletir Sua glória e manifestar Seu louvor. E, enquanto o amor para com Deus predominava, o amor de uns para com outros era cheio de confiança e abnegação. Nenhuma nota dissonante havia para desafinar as harmonias celestiais”</w:t>
      </w:r>
      <w:r w:rsidRPr="00FE67C9">
        <w:rPr>
          <w:rFonts w:ascii="Arial" w:hAnsi="Arial" w:cs="Arial"/>
          <w:sz w:val="24"/>
          <w:szCs w:val="24"/>
        </w:rPr>
        <w:t xml:space="preserve"> (PP, p. 10).</w:t>
      </w:r>
      <w:r w:rsidRPr="00FE67C9">
        <w:rPr>
          <w:rFonts w:ascii="Arial" w:hAnsi="Arial" w:cs="Arial"/>
          <w:i/>
          <w:iCs/>
          <w:sz w:val="24"/>
          <w:szCs w:val="24"/>
        </w:rPr>
        <w:t xml:space="preserve"> </w:t>
      </w:r>
      <w:r w:rsidRPr="00FE67C9">
        <w:rPr>
          <w:rFonts w:ascii="Arial" w:hAnsi="Arial" w:cs="Arial"/>
          <w:sz w:val="24"/>
          <w:szCs w:val="24"/>
        </w:rPr>
        <w:t xml:space="preserve"> </w:t>
      </w:r>
    </w:p>
    <w:p w14:paraId="77DBA8EC"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Na instrução e ordem de Deus dada a Adão e Eva, antes do pecado, evidenciam-se os conceitos da graça, da lei e do julgamento ou juízo. </w:t>
      </w:r>
      <w:r w:rsidRPr="00FE67C9">
        <w:rPr>
          <w:rFonts w:ascii="Arial" w:hAnsi="Arial" w:cs="Arial"/>
          <w:i/>
          <w:sz w:val="24"/>
          <w:szCs w:val="24"/>
        </w:rPr>
        <w:t xml:space="preserve">“Coma livremente” </w:t>
      </w:r>
      <w:r w:rsidRPr="00FE67C9">
        <w:rPr>
          <w:rFonts w:ascii="Arial" w:hAnsi="Arial" w:cs="Arial"/>
          <w:sz w:val="24"/>
          <w:szCs w:val="24"/>
        </w:rPr>
        <w:t xml:space="preserve">– o conceito da graça expresso na forma de uma orientação para, no contexto da liberdade de escolha desfrutar todas as dádivas que procedem de Deus. </w:t>
      </w:r>
      <w:r w:rsidRPr="00FE67C9">
        <w:rPr>
          <w:rFonts w:ascii="Arial" w:hAnsi="Arial" w:cs="Arial"/>
          <w:i/>
          <w:sz w:val="24"/>
          <w:szCs w:val="24"/>
        </w:rPr>
        <w:t>“Mas não coma da árvore do conhecimento do bem e do mal”</w:t>
      </w:r>
      <w:r w:rsidRPr="00FE67C9">
        <w:rPr>
          <w:rFonts w:ascii="Arial" w:hAnsi="Arial" w:cs="Arial"/>
          <w:iCs/>
          <w:sz w:val="24"/>
          <w:szCs w:val="24"/>
        </w:rPr>
        <w:t xml:space="preserve"> – o</w:t>
      </w:r>
      <w:r w:rsidRPr="00FE67C9">
        <w:rPr>
          <w:rFonts w:ascii="Arial" w:hAnsi="Arial" w:cs="Arial"/>
          <w:sz w:val="24"/>
          <w:szCs w:val="24"/>
        </w:rPr>
        <w:t xml:space="preserve"> conceito da lei, mas que também manifesta o conceito da graça na forma de uma ordem para prevenir contra o uso errado da liberdade de escolha. </w:t>
      </w:r>
      <w:r w:rsidRPr="00FE67C9">
        <w:rPr>
          <w:rFonts w:ascii="Arial" w:hAnsi="Arial" w:cs="Arial"/>
          <w:i/>
          <w:sz w:val="24"/>
          <w:szCs w:val="24"/>
        </w:rPr>
        <w:t>“Se comer da árvore do bem e do mal, certamente você morrerá”</w:t>
      </w:r>
      <w:r w:rsidRPr="00FE67C9">
        <w:rPr>
          <w:rFonts w:ascii="Arial" w:hAnsi="Arial" w:cs="Arial"/>
          <w:iCs/>
          <w:sz w:val="24"/>
          <w:szCs w:val="24"/>
        </w:rPr>
        <w:t xml:space="preserve"> – o</w:t>
      </w:r>
      <w:r w:rsidRPr="00FE67C9">
        <w:rPr>
          <w:rFonts w:ascii="Arial" w:hAnsi="Arial" w:cs="Arial"/>
          <w:sz w:val="24"/>
          <w:szCs w:val="24"/>
        </w:rPr>
        <w:t xml:space="preserve"> conceito da lei e do julgamento ou juízo (NVI), mas que revela as consequências da rejeição do conceito da graça na forma de orientação e ordem, e demonstrando que a graça está inquestionavelmente relacionada com a obediência.</w:t>
      </w:r>
    </w:p>
    <w:p w14:paraId="40EC682F"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Logo, a graça não é uma dádiva somente para o ser humano, mas em suas diferentes formas é manifestada a todas as criaturas de Deus. A respeito dos anjos e seu relacionamento para com Deus, é declarado pelo salmista: </w:t>
      </w:r>
      <w:r w:rsidRPr="00FE67C9">
        <w:rPr>
          <w:rFonts w:ascii="Arial" w:hAnsi="Arial"/>
          <w:i/>
          <w:sz w:val="24"/>
          <w:szCs w:val="24"/>
        </w:rPr>
        <w:t>“Bendizei o Senhor, vós seus anjos, forças de elite a serviço de sua palavra, que obedeceis ao ressoar de sua palavra”.</w:t>
      </w:r>
      <w:r w:rsidRPr="00FE67C9">
        <w:rPr>
          <w:rFonts w:ascii="Arial" w:hAnsi="Arial"/>
          <w:iCs/>
          <w:sz w:val="24"/>
          <w:szCs w:val="24"/>
        </w:rPr>
        <w:t xml:space="preserve"> (</w:t>
      </w:r>
      <w:r w:rsidRPr="00FE67C9">
        <w:rPr>
          <w:rFonts w:ascii="Arial" w:hAnsi="Arial"/>
          <w:sz w:val="24"/>
          <w:szCs w:val="24"/>
        </w:rPr>
        <w:t>Sl 103:20, TEB).</w:t>
      </w:r>
    </w:p>
    <w:p w14:paraId="4865B60E"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Assim como Adão e Eva receberam orientações e ordens de como relacionar-se com Deus em amorosa obediência, também os anjos foram instruídos do mesmo modo: </w:t>
      </w:r>
      <w:r w:rsidRPr="00FE67C9">
        <w:rPr>
          <w:rFonts w:ascii="Arial" w:hAnsi="Arial"/>
          <w:i/>
          <w:sz w:val="24"/>
          <w:szCs w:val="24"/>
        </w:rPr>
        <w:t xml:space="preserve">“os anjos de Deus não ambicionam maior </w:t>
      </w:r>
      <w:r w:rsidRPr="00FE67C9">
        <w:rPr>
          <w:rFonts w:ascii="Arial" w:hAnsi="Arial"/>
          <w:i/>
          <w:sz w:val="24"/>
          <w:szCs w:val="24"/>
        </w:rPr>
        <w:lastRenderedPageBreak/>
        <w:t>conhecimento do que conhecer a vontade de Deus; e seu maior deleite é cumprir a perfeita vontade do Pai celestial”.</w:t>
      </w:r>
      <w:r w:rsidRPr="00FE67C9">
        <w:rPr>
          <w:rFonts w:ascii="Arial" w:hAnsi="Arial"/>
          <w:iCs/>
          <w:sz w:val="24"/>
          <w:szCs w:val="24"/>
        </w:rPr>
        <w:t xml:space="preserve"> (</w:t>
      </w:r>
      <w:r w:rsidRPr="00FE67C9">
        <w:rPr>
          <w:rFonts w:ascii="Arial" w:hAnsi="Arial"/>
          <w:sz w:val="24"/>
          <w:szCs w:val="24"/>
        </w:rPr>
        <w:t>E Recebereis Poder, MM. 1999, p. 362).</w:t>
      </w:r>
    </w:p>
    <w:p w14:paraId="01060EE8"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“Todos os seres criados vivem pela vontade e poder de Deus. São dependentes depositários da vida de Deus. Do mais alto serafim ao mais humilde dos seres vivos, todos são providos da Fonte da vida”</w:t>
      </w:r>
      <w:r w:rsidRPr="00FE67C9">
        <w:rPr>
          <w:rFonts w:ascii="Arial" w:hAnsi="Arial" w:cs="Arial"/>
          <w:sz w:val="24"/>
          <w:szCs w:val="24"/>
        </w:rPr>
        <w:t xml:space="preserve"> (DTN, p. 785).</w:t>
      </w:r>
    </w:p>
    <w:p w14:paraId="60768942"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Todas as criaturas de Deus, em Seu imenso Universo, foram e continuam envolvidas pelo elo da dependência </w:t>
      </w:r>
      <w:r w:rsidRPr="00FE67C9">
        <w:rPr>
          <w:rFonts w:ascii="Arial" w:hAnsi="Arial"/>
          <w:i/>
          <w:iCs/>
          <w:sz w:val="24"/>
          <w:szCs w:val="24"/>
        </w:rPr>
        <w:t>“da Fonte da vida”,</w:t>
      </w:r>
      <w:r w:rsidRPr="00FE67C9">
        <w:rPr>
          <w:rFonts w:ascii="Arial" w:hAnsi="Arial"/>
          <w:sz w:val="24"/>
          <w:szCs w:val="24"/>
        </w:rPr>
        <w:t xml:space="preserve"> Cristo Jesus, de Seu amor e de Sua graça, nEle revelados. A resposta da dependência da graça é manifestada pelo ato da liberdade de escolha de obediência espontânea por amor. A liberdade de escolha também é uma dádiva da graça de Deus. A rejeição da dependência de Deus pelo mau uso da liberdade de escolhas é rebeldia. </w:t>
      </w:r>
    </w:p>
    <w:p w14:paraId="3E7CA4E9"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Com facilidade compreendemos a graça como o dom de Deus para salvar o ser humano do pecado. No entanto, no Éden, a graça, era o dom de Deus para preservar o ser humano do pecado. Desde que saiu das mãos do Criador, a vida do ser humano era um dom da graça de Deus, ou seja, a vida de Deus era comunicada ao ser humano como uma dádiva de Sua graça. O desenvolvimento do ser humano em todas as áreas estava ligado ao manancial da graça. Se o ser humano houvesse sempre seguido a orientação da graça, a queda não teria vindo à existência.</w:t>
      </w:r>
    </w:p>
    <w:p w14:paraId="4ECF4E38"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sz w:val="24"/>
          <w:szCs w:val="24"/>
        </w:rPr>
        <w:t xml:space="preserve">As mesmas condições são reais e verdadeiras para os seres celestiais no Universo perfeito que expressam a sua liberdade de escolha na obediência movidos pelo amor. Sobre a criação de Lúcifer e a dádiva da liberdade de escolha, Ellen G. White declarou: </w:t>
      </w:r>
      <w:r w:rsidRPr="00FE67C9">
        <w:rPr>
          <w:rFonts w:ascii="Arial" w:hAnsi="Arial" w:cs="Arial"/>
          <w:i/>
          <w:iCs/>
          <w:sz w:val="24"/>
          <w:szCs w:val="24"/>
        </w:rPr>
        <w:t>“quando o Senhor criou esses seres [angélicos] para estarem diante de Seu trono, eram eles belos e gloriosos. Sua amabilidade e santidade equivaliam a sua exaltada posição. Estavam investidos da sabedoria de Deus e cingidos com a armadura celestial”</w:t>
      </w:r>
      <w:r w:rsidRPr="00FE67C9">
        <w:rPr>
          <w:rFonts w:ascii="Arial" w:hAnsi="Arial" w:cs="Arial"/>
          <w:sz w:val="24"/>
          <w:szCs w:val="24"/>
        </w:rPr>
        <w:t xml:space="preserve"> (VA, p. 14, 15).</w:t>
      </w:r>
    </w:p>
    <w:p w14:paraId="01F89071"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i/>
          <w:iCs/>
          <w:sz w:val="24"/>
          <w:szCs w:val="24"/>
        </w:rPr>
        <w:t>“Embora Deus houvesse criado Lúcifer nobre e formoso, e o houvesse colocado em posição de elevada honra entre os anjos, não o deixou fora do alcance da possibilidade do mal. Satanás tinha o poder, se decidisse por este caminho, de perverter seus dons”</w:t>
      </w:r>
      <w:r w:rsidRPr="00FE67C9">
        <w:rPr>
          <w:rFonts w:ascii="Arial" w:hAnsi="Arial"/>
          <w:sz w:val="24"/>
          <w:szCs w:val="24"/>
        </w:rPr>
        <w:t xml:space="preserve"> (VA, p. 15). </w:t>
      </w:r>
    </w:p>
    <w:p w14:paraId="37C9E737"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lastRenderedPageBreak/>
        <w:t xml:space="preserve">Lúcifer não fez nada para obter tudo o que possuía. Tudo lhe havia sido dado como manifestação da graça de Deus quando foi criado. A declaração de Ellen G. White em relação ao ser humano e aquilo que ele tem, é muito pertinente à Lúcifer e todos os seres celestiais: </w:t>
      </w:r>
      <w:r w:rsidRPr="00FE67C9">
        <w:rPr>
          <w:rFonts w:ascii="Arial" w:eastAsia="Arial" w:hAnsi="Arial" w:cs="Arial"/>
          <w:i/>
          <w:sz w:val="24"/>
          <w:szCs w:val="24"/>
        </w:rPr>
        <w:t>“O homem (ser humano) não tem nada que não tenha recebido”</w:t>
      </w:r>
      <w:r w:rsidRPr="00FE67C9">
        <w:rPr>
          <w:rFonts w:ascii="Arial" w:eastAsia="Arial" w:hAnsi="Arial" w:cs="Arial"/>
          <w:sz w:val="24"/>
          <w:szCs w:val="24"/>
        </w:rPr>
        <w:t xml:space="preserve"> (Citado na Lição da Escola Sabatina, Segundo Trimestre, 2025, p. 41, Edição do Professor com Comentários de Ellen G. White). </w:t>
      </w:r>
    </w:p>
    <w:p w14:paraId="57B7EA3F"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Lúcifer, que não escolheu a sua criação, pois Deus declara: </w:t>
      </w:r>
      <w:r w:rsidRPr="00FE67C9">
        <w:rPr>
          <w:rFonts w:ascii="Arial" w:hAnsi="Arial"/>
          <w:i/>
          <w:iCs/>
          <w:sz w:val="24"/>
          <w:szCs w:val="24"/>
        </w:rPr>
        <w:t>“você era perfeito nos seus caminhos, desde o dia em que foi criado”</w:t>
      </w:r>
      <w:r w:rsidRPr="00FE67C9">
        <w:rPr>
          <w:rFonts w:ascii="Arial" w:hAnsi="Arial"/>
          <w:sz w:val="24"/>
          <w:szCs w:val="24"/>
        </w:rPr>
        <w:t xml:space="preserve"> (Ez 28:15, NAA); recebeu vida, perfeição, sabedoria, formosura e posição de honra (Ez 28:12, 14); foi coroado com a dádiva da liberdade de escolha, todos dons da </w:t>
      </w:r>
      <w:r w:rsidRPr="00FE67C9">
        <w:rPr>
          <w:rFonts w:ascii="Arial" w:hAnsi="Arial"/>
          <w:i/>
          <w:iCs/>
          <w:sz w:val="24"/>
          <w:szCs w:val="24"/>
        </w:rPr>
        <w:t>“multiforme”</w:t>
      </w:r>
      <w:r w:rsidRPr="00FE67C9">
        <w:rPr>
          <w:rFonts w:ascii="Arial" w:hAnsi="Arial"/>
          <w:sz w:val="24"/>
          <w:szCs w:val="24"/>
        </w:rPr>
        <w:t xml:space="preserve"> graça de Cristo Jesus, seu Criador. </w:t>
      </w:r>
    </w:p>
    <w:p w14:paraId="45A24562"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sz w:val="24"/>
          <w:szCs w:val="24"/>
        </w:rPr>
        <w:t>“Ele [Cristo] foi o Criador de todas as coisas, e sustenta os mundos com Seu infinito poder”</w:t>
      </w:r>
      <w:r w:rsidRPr="00FE67C9">
        <w:rPr>
          <w:rFonts w:ascii="Arial" w:hAnsi="Arial" w:cs="Arial"/>
          <w:sz w:val="24"/>
          <w:szCs w:val="24"/>
        </w:rPr>
        <w:t xml:space="preserve"> (TI, v. 5, p. 421).</w:t>
      </w:r>
    </w:p>
    <w:p w14:paraId="7D4C99EA"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sz w:val="24"/>
          <w:szCs w:val="24"/>
        </w:rPr>
        <w:t>“As estrelas do céu acham-se sob o controle de Cristo. Ele as enche de luz. Dirige os seus movimentos. Não o fizesse Ele, elas se tornariam estrelas cadentes”</w:t>
      </w:r>
      <w:r w:rsidRPr="00FE67C9">
        <w:rPr>
          <w:rFonts w:ascii="Arial" w:hAnsi="Arial" w:cs="Arial"/>
          <w:sz w:val="24"/>
          <w:szCs w:val="24"/>
        </w:rPr>
        <w:t xml:space="preserve"> (TI, v. 6, p. 413).</w:t>
      </w:r>
    </w:p>
    <w:p w14:paraId="7EB993A0"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 Universo revela a Deus como um Ser responsável, coerente, justo e amoroso, que assumiu o dever de Mantenedor, e nEle subsiste a permanência de todas as Suas obras, que criou com o propósito de glorificar o Seu nome (Sl 19), </w:t>
      </w:r>
      <w:r w:rsidRPr="00FE67C9">
        <w:rPr>
          <w:rFonts w:ascii="Arial" w:hAnsi="Arial" w:cs="Arial"/>
          <w:i/>
          <w:sz w:val="24"/>
          <w:szCs w:val="24"/>
        </w:rPr>
        <w:t>“para sempre e eternamente”</w:t>
      </w:r>
      <w:r w:rsidRPr="00FE67C9">
        <w:rPr>
          <w:rFonts w:ascii="Arial" w:hAnsi="Arial" w:cs="Arial"/>
          <w:sz w:val="24"/>
          <w:szCs w:val="24"/>
        </w:rPr>
        <w:t xml:space="preserve"> (Sl 104:5, BJ).</w:t>
      </w:r>
    </w:p>
    <w:p w14:paraId="30615770"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Esse propósito incluía a Lúcifer, que, como toda a criação, foi criado perfeito, mas não completo em si mesmo. Ainda que ungido por Deus com uma gloriosa distinção: a mais honrada de todas as Suas criaturas, com poder de liderança, em sua existência, vida, era dependente de Cristo. </w:t>
      </w:r>
    </w:p>
    <w:p w14:paraId="2164365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A lei, uma forma da multiforme graça de Deus. </w:t>
      </w:r>
      <w:r w:rsidRPr="00FE67C9">
        <w:rPr>
          <w:rFonts w:ascii="Arial" w:hAnsi="Arial" w:cs="Arial"/>
          <w:sz w:val="24"/>
          <w:szCs w:val="24"/>
        </w:rPr>
        <w:t xml:space="preserve">No dia em que Deus pronunciou a Sua lei moral para o povo de Israel, Ele definiu dois conceitos fundamentais do Seu relacionamento com o ser humano e do ser humano com Ele e também com os seus semelhantes: Eu sou o Deus da graça </w:t>
      </w:r>
      <w:r w:rsidRPr="00FE67C9">
        <w:rPr>
          <w:rFonts w:ascii="Arial" w:hAnsi="Arial" w:cs="Arial"/>
          <w:i/>
          <w:iCs/>
          <w:sz w:val="24"/>
          <w:szCs w:val="24"/>
        </w:rPr>
        <w:t>“que te tirou do Egito, da terra da escravidão”</w:t>
      </w:r>
      <w:r w:rsidRPr="00FE67C9">
        <w:rPr>
          <w:rFonts w:ascii="Arial" w:hAnsi="Arial" w:cs="Arial"/>
          <w:sz w:val="24"/>
          <w:szCs w:val="24"/>
        </w:rPr>
        <w:t xml:space="preserve"> (Êx 20:2, (NVI), e, ofereço e coloco perante vocês o meu caminho da graça, proclamando a lei orientadora da conduta, os Dez Mandamentos, o caminho da graça. </w:t>
      </w:r>
    </w:p>
    <w:p w14:paraId="1C854222"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lastRenderedPageBreak/>
        <w:t>O cumprimento da lei, envolvendo toda a Palavra de Deus que expressa a Sua vontade como suprema, é a fonte da harmonia entre Criador e criaturas e entre as criaturas, porque traz em si a graça que move a reciprocidade das ações. O amor gera amor, e isto é fruto da lei do amor e graça.</w:t>
      </w:r>
    </w:p>
    <w:p w14:paraId="3F46D15E" w14:textId="77777777" w:rsidR="00C5523A" w:rsidRPr="00FE67C9" w:rsidRDefault="00C5523A" w:rsidP="00C5523A">
      <w:pPr>
        <w:spacing w:line="360" w:lineRule="auto"/>
        <w:ind w:firstLine="709"/>
        <w:jc w:val="both"/>
        <w:rPr>
          <w:rFonts w:ascii="Arial" w:hAnsi="Arial"/>
          <w:i/>
          <w:iCs/>
          <w:sz w:val="24"/>
          <w:szCs w:val="24"/>
        </w:rPr>
      </w:pPr>
      <w:r w:rsidRPr="00FE67C9">
        <w:rPr>
          <w:rFonts w:ascii="Arial" w:hAnsi="Arial" w:cs="Arial"/>
          <w:i/>
          <w:iCs/>
          <w:sz w:val="24"/>
          <w:szCs w:val="24"/>
        </w:rPr>
        <w:t>“Enquanto todos os seres criados reconheceram a lealdade pelo amor, havia perfeita harmonia por todo o universo de Deus. A alegria da hoste celestial era cumprir o propósito do Criador. Tinham prazer em refletir Sua glória e manifestar Seu louvor. E, enquanto o amor para com Deus predominava, o amor de uns para com outros era cheio de confiança e abnegação. Nenhuma nota dissonante havia para desafinar as harmonias celestiais”</w:t>
      </w:r>
      <w:r w:rsidRPr="00FE67C9">
        <w:rPr>
          <w:rFonts w:ascii="Arial" w:hAnsi="Arial" w:cs="Arial"/>
          <w:sz w:val="24"/>
          <w:szCs w:val="24"/>
        </w:rPr>
        <w:t xml:space="preserve"> (PP, p. 10).</w:t>
      </w:r>
      <w:r w:rsidRPr="00FE67C9">
        <w:rPr>
          <w:rFonts w:ascii="Arial" w:hAnsi="Arial" w:cs="Arial"/>
          <w:i/>
          <w:iCs/>
          <w:sz w:val="24"/>
          <w:szCs w:val="24"/>
        </w:rPr>
        <w:t xml:space="preserve"> </w:t>
      </w:r>
      <w:r w:rsidRPr="00FE67C9">
        <w:rPr>
          <w:rFonts w:ascii="Arial" w:hAnsi="Arial" w:cs="Arial"/>
          <w:sz w:val="24"/>
          <w:szCs w:val="24"/>
        </w:rPr>
        <w:t xml:space="preserve"> </w:t>
      </w:r>
    </w:p>
    <w:p w14:paraId="1ADAD3C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Esse foi o caminho que Deus colocou perante o povo de Israel no monte Sinai, proclamando a Sua vontade: </w:t>
      </w:r>
      <w:r w:rsidRPr="00FE67C9">
        <w:rPr>
          <w:rFonts w:ascii="Arial" w:hAnsi="Arial" w:cs="Arial"/>
          <w:i/>
          <w:iCs/>
          <w:sz w:val="24"/>
          <w:szCs w:val="24"/>
        </w:rPr>
        <w:t>“obedeçam aos meus decretos e ordenanças, pois o homem que os praticar por eles viverá. Eu sou o Senhor”</w:t>
      </w:r>
      <w:r w:rsidRPr="00FE67C9">
        <w:rPr>
          <w:rFonts w:ascii="Arial" w:hAnsi="Arial" w:cs="Arial"/>
          <w:sz w:val="24"/>
          <w:szCs w:val="24"/>
        </w:rPr>
        <w:t xml:space="preserve"> (Lv 18:5, NVI).</w:t>
      </w:r>
    </w:p>
    <w:p w14:paraId="57FB177D"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cs="Arial"/>
          <w:sz w:val="24"/>
          <w:szCs w:val="24"/>
        </w:rPr>
        <w:t xml:space="preserve">O salmista Rei Davi, em oração pediu a Deus: </w:t>
      </w:r>
      <w:r w:rsidRPr="00FE67C9">
        <w:rPr>
          <w:rFonts w:ascii="Arial" w:hAnsi="Arial"/>
          <w:i/>
          <w:sz w:val="24"/>
          <w:szCs w:val="24"/>
        </w:rPr>
        <w:t>“afasta de mim o caminho da mentira e dá-me a graça da tua lei”</w:t>
      </w:r>
      <w:r w:rsidRPr="00FE67C9">
        <w:rPr>
          <w:rFonts w:ascii="Arial" w:hAnsi="Arial"/>
          <w:iCs/>
          <w:sz w:val="24"/>
          <w:szCs w:val="24"/>
        </w:rPr>
        <w:t xml:space="preserve"> “</w:t>
      </w:r>
      <w:r w:rsidRPr="00FE67C9">
        <w:rPr>
          <w:rFonts w:ascii="Arial" w:hAnsi="Arial"/>
          <w:i/>
          <w:sz w:val="24"/>
          <w:szCs w:val="24"/>
        </w:rPr>
        <w:t>Desvia-me dos caminhos enganosos; por tua graça, ensina-me a tua lei”</w:t>
      </w:r>
      <w:r w:rsidRPr="00FE67C9">
        <w:rPr>
          <w:rFonts w:ascii="Arial" w:hAnsi="Arial"/>
          <w:sz w:val="24"/>
          <w:szCs w:val="24"/>
        </w:rPr>
        <w:t xml:space="preserve"> (Sl 119:29, TEB, NVI).</w:t>
      </w:r>
      <w:r w:rsidRPr="00FE67C9">
        <w:rPr>
          <w:rFonts w:ascii="Arial" w:hAnsi="Arial"/>
          <w:i/>
          <w:sz w:val="24"/>
          <w:szCs w:val="24"/>
        </w:rPr>
        <w:t xml:space="preserve"> </w:t>
      </w:r>
      <w:r w:rsidRPr="00FE67C9">
        <w:rPr>
          <w:rFonts w:ascii="Arial" w:hAnsi="Arial"/>
          <w:sz w:val="24"/>
          <w:szCs w:val="24"/>
        </w:rPr>
        <w:t xml:space="preserve"> </w:t>
      </w:r>
    </w:p>
    <w:p w14:paraId="56C0F7F7"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O ensino do salmista sobre a graça e a lei é o ensino de Paulo, no Novo Testamento: </w:t>
      </w:r>
      <w:r w:rsidRPr="00FE67C9">
        <w:rPr>
          <w:rFonts w:ascii="Arial" w:hAnsi="Arial"/>
          <w:i/>
          <w:sz w:val="24"/>
          <w:szCs w:val="24"/>
        </w:rPr>
        <w:t>“porque a graça de Deus se manifestou salvadora a todos os homens. Ela nos ensina a renunciar a impiedade e às paixões mundanas e a viver de maneira sensata, justa e piedosa nesta era presente”</w:t>
      </w:r>
      <w:r w:rsidRPr="00FE67C9">
        <w:rPr>
          <w:rFonts w:ascii="Arial" w:hAnsi="Arial"/>
          <w:iCs/>
          <w:sz w:val="24"/>
          <w:szCs w:val="24"/>
        </w:rPr>
        <w:t xml:space="preserve"> (</w:t>
      </w:r>
      <w:r w:rsidRPr="00FE67C9">
        <w:rPr>
          <w:rFonts w:ascii="Arial" w:hAnsi="Arial"/>
          <w:sz w:val="24"/>
          <w:szCs w:val="24"/>
        </w:rPr>
        <w:t>Tt 2:11, 12, NVI).</w:t>
      </w:r>
    </w:p>
    <w:p w14:paraId="43F5AB9A"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O salmista, rei Davi e o apóstolo Paulo declaram: a graça de Deus ensina. O que, ou, </w:t>
      </w:r>
      <w:proofErr w:type="gramStart"/>
      <w:r w:rsidRPr="00FE67C9">
        <w:rPr>
          <w:rFonts w:ascii="Arial" w:hAnsi="Arial"/>
          <w:sz w:val="24"/>
          <w:szCs w:val="24"/>
        </w:rPr>
        <w:t>Quem</w:t>
      </w:r>
      <w:proofErr w:type="gramEnd"/>
      <w:r w:rsidRPr="00FE67C9">
        <w:rPr>
          <w:rFonts w:ascii="Arial" w:hAnsi="Arial"/>
          <w:sz w:val="24"/>
          <w:szCs w:val="24"/>
        </w:rPr>
        <w:t xml:space="preserve"> é essa graça que ensina a rejeitar a mentira, o engano, a impiedade, as paixões mundanas, o mal, aceitar e viver o bem? A graça se manifestou na presença personificada de Jesus. Portanto é Jesus quem nos ensina a abandonar o pecado e aceitar o estilo de vida segundo a vontade de Deus. De que maneira Ele ensina? Por toda </w:t>
      </w:r>
      <w:r w:rsidRPr="00FE67C9">
        <w:rPr>
          <w:rFonts w:ascii="Arial" w:hAnsi="Arial"/>
          <w:i/>
          <w:sz w:val="24"/>
          <w:szCs w:val="24"/>
        </w:rPr>
        <w:t>“palavra que procede da boca de Deus”</w:t>
      </w:r>
      <w:r w:rsidRPr="00FE67C9">
        <w:rPr>
          <w:rFonts w:ascii="Arial" w:hAnsi="Arial"/>
          <w:sz w:val="24"/>
          <w:szCs w:val="24"/>
        </w:rPr>
        <w:t xml:space="preserve"> (Mt 4:4, NVI),</w:t>
      </w:r>
      <w:r w:rsidRPr="00FE67C9">
        <w:rPr>
          <w:rFonts w:ascii="Arial" w:hAnsi="Arial"/>
          <w:i/>
          <w:sz w:val="24"/>
          <w:szCs w:val="24"/>
        </w:rPr>
        <w:t xml:space="preserve"> </w:t>
      </w:r>
      <w:r w:rsidRPr="00FE67C9">
        <w:rPr>
          <w:rFonts w:ascii="Arial" w:hAnsi="Arial"/>
          <w:sz w:val="24"/>
          <w:szCs w:val="24"/>
        </w:rPr>
        <w:t>que expressa a Sua vontade como lei para todo o nosso procedimento. Ele é a graça, mas Ele também é a lei. Na Sua morte, por Sua graça, apela para que abandonemos o pecado e nos ensina e conduz para aceitar a graça da Sua lei, para viver de maneira sensata, justa e piedosa.</w:t>
      </w:r>
    </w:p>
    <w:p w14:paraId="42C509DD"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lastRenderedPageBreak/>
        <w:t xml:space="preserve">Jesus resumiu esse conceito dessa forma da graça, com o princípio de conduta: </w:t>
      </w:r>
      <w:r w:rsidRPr="00FE67C9">
        <w:rPr>
          <w:rFonts w:ascii="Arial" w:hAnsi="Arial"/>
          <w:i/>
          <w:iCs/>
          <w:sz w:val="24"/>
          <w:szCs w:val="24"/>
        </w:rPr>
        <w:t>“se vocês me amam, obedecerão aos meus mandamentos’</w:t>
      </w:r>
      <w:r w:rsidRPr="00FE67C9">
        <w:rPr>
          <w:rFonts w:ascii="Arial" w:hAnsi="Arial"/>
          <w:sz w:val="24"/>
          <w:szCs w:val="24"/>
        </w:rPr>
        <w:t xml:space="preserve"> (Jo 14:15, NVI).</w:t>
      </w:r>
    </w:p>
    <w:p w14:paraId="1C1831BD"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Para os salmistas, a graça e a conduta orientada pela lei, são inseparáveis, pois é pela lei, pela Palavra que a graça comunica o discernimento para detestar, odiar e vencer o pecado e caminhar na vereda da justiça. </w:t>
      </w:r>
      <w:r w:rsidRPr="00FE67C9">
        <w:rPr>
          <w:rFonts w:ascii="Arial" w:hAnsi="Arial"/>
          <w:i/>
          <w:sz w:val="24"/>
          <w:szCs w:val="24"/>
        </w:rPr>
        <w:t>“Graças aos teus preceitos tenho discernimento, por isto detesto todos os caminhos da mentira”</w:t>
      </w:r>
      <w:r w:rsidRPr="00FE67C9">
        <w:rPr>
          <w:rFonts w:ascii="Arial" w:hAnsi="Arial"/>
          <w:iCs/>
          <w:sz w:val="24"/>
          <w:szCs w:val="24"/>
        </w:rPr>
        <w:t xml:space="preserve"> (</w:t>
      </w:r>
      <w:r w:rsidRPr="00FE67C9">
        <w:rPr>
          <w:rFonts w:ascii="Arial" w:hAnsi="Arial"/>
          <w:sz w:val="24"/>
          <w:szCs w:val="24"/>
        </w:rPr>
        <w:t xml:space="preserve">Sl 119:104, TEB).  </w:t>
      </w:r>
    </w:p>
    <w:p w14:paraId="6738D9F4"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i/>
          <w:sz w:val="24"/>
          <w:szCs w:val="24"/>
        </w:rPr>
        <w:t>“Grande paz têm os que amam a tua lei; para eles não há tropeço”</w:t>
      </w:r>
      <w:r w:rsidRPr="00FE67C9">
        <w:rPr>
          <w:rFonts w:ascii="Arial" w:hAnsi="Arial"/>
          <w:iCs/>
          <w:sz w:val="24"/>
          <w:szCs w:val="24"/>
        </w:rPr>
        <w:t xml:space="preserve"> (</w:t>
      </w:r>
      <w:r w:rsidRPr="00FE67C9">
        <w:rPr>
          <w:rFonts w:ascii="Arial" w:hAnsi="Arial"/>
          <w:sz w:val="24"/>
          <w:szCs w:val="24"/>
        </w:rPr>
        <w:t>Sl 119:165, ARA).</w:t>
      </w:r>
      <w:r w:rsidRPr="00FE67C9">
        <w:rPr>
          <w:rFonts w:ascii="Arial" w:hAnsi="Arial"/>
          <w:i/>
          <w:sz w:val="24"/>
          <w:szCs w:val="24"/>
        </w:rPr>
        <w:t xml:space="preserve"> </w:t>
      </w:r>
      <w:r w:rsidRPr="00FE67C9">
        <w:rPr>
          <w:rFonts w:ascii="Arial" w:hAnsi="Arial"/>
          <w:sz w:val="24"/>
          <w:szCs w:val="24"/>
        </w:rPr>
        <w:t>Que compreensão maravilhosa do plano redentor e restaurador de Deus. Pela graça o relacionamento de amor é restaurado e o pecador está em paz com Deus, obedecendo às orientações de Sua lei, isto é, toda Palavra que procede da boca de Deus, o caminho da graça.</w:t>
      </w:r>
    </w:p>
    <w:p w14:paraId="0B0E4B9F"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i/>
          <w:sz w:val="24"/>
          <w:szCs w:val="24"/>
        </w:rPr>
        <w:t>“Aguardo a tua salvação, Senhor, e pratico os teus mandamentos. [...] Anseio pela tua salvação; Senhor, e a tua lei é o meu prazer”</w:t>
      </w:r>
      <w:r w:rsidRPr="00FE67C9">
        <w:rPr>
          <w:rFonts w:ascii="Arial" w:hAnsi="Arial"/>
          <w:iCs/>
          <w:sz w:val="24"/>
          <w:szCs w:val="24"/>
        </w:rPr>
        <w:t xml:space="preserve"> (</w:t>
      </w:r>
      <w:r w:rsidRPr="00FE67C9">
        <w:rPr>
          <w:rFonts w:ascii="Arial" w:hAnsi="Arial"/>
          <w:sz w:val="24"/>
          <w:szCs w:val="24"/>
        </w:rPr>
        <w:t xml:space="preserve">Sl 119:166, 174, NVI). </w:t>
      </w:r>
      <w:r w:rsidRPr="00FE67C9">
        <w:rPr>
          <w:rFonts w:ascii="Arial" w:hAnsi="Arial"/>
          <w:i/>
          <w:sz w:val="24"/>
          <w:szCs w:val="24"/>
        </w:rPr>
        <w:t>“Mandamentos”,</w:t>
      </w:r>
      <w:r w:rsidRPr="00FE67C9">
        <w:rPr>
          <w:rFonts w:ascii="Arial" w:hAnsi="Arial"/>
          <w:sz w:val="24"/>
          <w:szCs w:val="24"/>
        </w:rPr>
        <w:t xml:space="preserve"> refere aos preceitos específicos da lei moral</w:t>
      </w:r>
      <w:r w:rsidRPr="00FE67C9">
        <w:rPr>
          <w:rFonts w:ascii="Arial" w:hAnsi="Arial"/>
          <w:i/>
          <w:sz w:val="24"/>
          <w:szCs w:val="24"/>
        </w:rPr>
        <w:t>. “Lei”,</w:t>
      </w:r>
      <w:r w:rsidRPr="00FE67C9">
        <w:rPr>
          <w:rFonts w:ascii="Arial" w:hAnsi="Arial"/>
          <w:sz w:val="24"/>
          <w:szCs w:val="24"/>
        </w:rPr>
        <w:t xml:space="preserve"> envolve toda a Palavra de Deus.</w:t>
      </w:r>
    </w:p>
    <w:p w14:paraId="3E77CE68"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A graça está ligada à conduta. A graça determina um novo estilo de vida e rege este novo modo de conduta pela lei moral e por todos os ensinamentos da Sua palavra. Por esta razão, o salmista declarou: </w:t>
      </w:r>
      <w:r w:rsidRPr="00FE67C9">
        <w:rPr>
          <w:rFonts w:ascii="Arial" w:hAnsi="Arial"/>
          <w:i/>
          <w:sz w:val="24"/>
          <w:szCs w:val="24"/>
        </w:rPr>
        <w:t>“aguardo a tua salvação, Senhor, e pratico os teus mandamentos. [...] Anseio pela tua salvação; Senhor, e a tua lei é o meu prazer”</w:t>
      </w:r>
      <w:r w:rsidRPr="00FE67C9">
        <w:rPr>
          <w:rFonts w:ascii="Arial" w:hAnsi="Arial"/>
          <w:iCs/>
          <w:sz w:val="24"/>
          <w:szCs w:val="24"/>
        </w:rPr>
        <w:t xml:space="preserve"> (</w:t>
      </w:r>
      <w:r w:rsidRPr="00FE67C9">
        <w:rPr>
          <w:rFonts w:ascii="Arial" w:hAnsi="Arial"/>
          <w:sz w:val="24"/>
          <w:szCs w:val="24"/>
        </w:rPr>
        <w:t xml:space="preserve">Sl 119:166, 174, NVI). </w:t>
      </w:r>
    </w:p>
    <w:p w14:paraId="153635BD"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 xml:space="preserve">Jesus é a graça; Jesus é a lei. A lei é a forma da </w:t>
      </w:r>
      <w:r w:rsidRPr="00FE67C9">
        <w:rPr>
          <w:rFonts w:ascii="Arial" w:hAnsi="Arial"/>
          <w:i/>
          <w:iCs/>
          <w:sz w:val="24"/>
          <w:szCs w:val="24"/>
        </w:rPr>
        <w:t xml:space="preserve">“multiforme graça de Deus” </w:t>
      </w:r>
      <w:r w:rsidRPr="00FE67C9">
        <w:rPr>
          <w:rFonts w:ascii="Arial" w:hAnsi="Arial"/>
          <w:sz w:val="24"/>
          <w:szCs w:val="24"/>
        </w:rPr>
        <w:t>que orienta a conduta em harmonia com a justiça, para desenvolver o estilo de vida sensato, piedoso, justo e agradável à vontade de Deus.</w:t>
      </w:r>
    </w:p>
    <w:p w14:paraId="5BB851D9"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Deus, Lúcifer, Graça e Rebelião. </w:t>
      </w:r>
      <w:r w:rsidRPr="00FE67C9">
        <w:rPr>
          <w:rFonts w:ascii="Arial" w:hAnsi="Arial" w:cs="Arial"/>
          <w:sz w:val="24"/>
          <w:szCs w:val="24"/>
        </w:rPr>
        <w:t xml:space="preserve">Para obter uma compreensão mais clara das predições apocalípticas dos profetas Daniel e João, é importante compreender os lampejos das Escrituras Sagradas que penetram a eternidade, onde a história humanista não consegue chegar porque o fundamento que sustenta essa compreensão é rejeitado.  </w:t>
      </w:r>
    </w:p>
    <w:p w14:paraId="4928E8E5"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lastRenderedPageBreak/>
        <w:t xml:space="preserve">Somente as Escrituras Sagradas oferecem uma explicação convincente da existência de Deus como o Criador e Mantenedor do maravilhoso Universo, do qual o planeta Terra é uma ínfima partícula. </w:t>
      </w:r>
    </w:p>
    <w:p w14:paraId="417B64B8"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Moisés inicia o seu relato com a declaração conclusiva: </w:t>
      </w:r>
      <w:r w:rsidRPr="00FE67C9">
        <w:rPr>
          <w:rFonts w:ascii="Arial" w:hAnsi="Arial" w:cs="Arial"/>
          <w:i/>
          <w:iCs/>
          <w:sz w:val="24"/>
          <w:szCs w:val="24"/>
        </w:rPr>
        <w:t>“No princípio Deus...”</w:t>
      </w:r>
      <w:r w:rsidRPr="00FE67C9">
        <w:rPr>
          <w:rFonts w:ascii="Arial" w:hAnsi="Arial" w:cs="Arial"/>
          <w:sz w:val="24"/>
          <w:szCs w:val="24"/>
        </w:rPr>
        <w:t xml:space="preserve"> (Gn 1:1). Paulo complementa a declaração. dizendo: </w:t>
      </w:r>
      <w:r w:rsidRPr="00FE67C9">
        <w:rPr>
          <w:rFonts w:ascii="Arial" w:hAnsi="Arial" w:cs="Arial"/>
          <w:i/>
          <w:iCs/>
          <w:sz w:val="24"/>
          <w:szCs w:val="24"/>
        </w:rPr>
        <w:t>“todas as coisas foram criadas por ele e para ele. Ele é antes de todas as coisas, e nele tudo subsiste”</w:t>
      </w:r>
      <w:r w:rsidRPr="00FE67C9">
        <w:rPr>
          <w:rFonts w:ascii="Arial" w:hAnsi="Arial" w:cs="Arial"/>
          <w:sz w:val="24"/>
          <w:szCs w:val="24"/>
        </w:rPr>
        <w:t xml:space="preserve"> (Cl 1:16, 17, N VI).</w:t>
      </w:r>
    </w:p>
    <w:p w14:paraId="35D3C448"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Sobre esse começo da história da humanidade, os historiadores humanos nada têm a dizer.</w:t>
      </w:r>
    </w:p>
    <w:p w14:paraId="181DC50B"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Lúcifer, criado perfeito. </w:t>
      </w:r>
      <w:r w:rsidRPr="00FE67C9">
        <w:rPr>
          <w:rFonts w:ascii="Arial" w:hAnsi="Arial" w:cs="Arial"/>
          <w:sz w:val="24"/>
          <w:szCs w:val="24"/>
        </w:rPr>
        <w:t xml:space="preserve">O profeta Ezequiel usa como personagem simbólico o rei de Tiro, que explorando com sabedoria o comércio com as outras nações, enriqueceu e transformou em deslumbrante jardim a pequena ilha de Tiro, para, palidamente descrever a glória que Deus conferiu a Lúcifer, quando o criou: </w:t>
      </w:r>
      <w:r w:rsidRPr="00FE67C9">
        <w:rPr>
          <w:rFonts w:ascii="Arial" w:hAnsi="Arial" w:cs="Arial"/>
          <w:i/>
          <w:iCs/>
          <w:sz w:val="24"/>
          <w:szCs w:val="24"/>
        </w:rPr>
        <w:t>“você era o modelo da perfeição, cheio de sabedoria e de perfeita beleza. Você estava no Éden, no jardim de Deus; todas as pedras preciosas o enfeitavam: sárdio, topázio e diamante, berilo, onix e jaspe, safira, carbúnculo e esmeralda. Seus engastes e guarnições eram feitas de ouro; tudo foi preparado no dia em que você foi criado”</w:t>
      </w:r>
      <w:r w:rsidRPr="00FE67C9">
        <w:rPr>
          <w:rFonts w:ascii="Arial" w:hAnsi="Arial" w:cs="Arial"/>
          <w:sz w:val="24"/>
          <w:szCs w:val="24"/>
        </w:rPr>
        <w:t xml:space="preserve"> (Ez 28:12, 13, NVI).</w:t>
      </w:r>
    </w:p>
    <w:p w14:paraId="491CE407"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Santo, sem pecado.</w:t>
      </w:r>
      <w:r w:rsidRPr="00FE67C9">
        <w:rPr>
          <w:rFonts w:ascii="Arial" w:hAnsi="Arial" w:cs="Arial"/>
          <w:i/>
          <w:iCs/>
          <w:sz w:val="24"/>
          <w:szCs w:val="24"/>
        </w:rPr>
        <w:t xml:space="preserve"> “Lúcifer, ‘filho da alva’ (Is 14:12), era o primeiro dos querubins cobridores, santo e incontaminado”</w:t>
      </w:r>
      <w:r w:rsidRPr="00FE67C9">
        <w:rPr>
          <w:rFonts w:ascii="Arial" w:hAnsi="Arial" w:cs="Arial"/>
          <w:sz w:val="24"/>
          <w:szCs w:val="24"/>
        </w:rPr>
        <w:t xml:space="preserve"> (PP, p. 10, 11).</w:t>
      </w:r>
    </w:p>
    <w:p w14:paraId="7464C0BF" w14:textId="77777777" w:rsidR="00C5523A" w:rsidRPr="00FE67C9" w:rsidRDefault="00C5523A" w:rsidP="00C5523A">
      <w:pPr>
        <w:spacing w:line="360" w:lineRule="auto"/>
        <w:ind w:firstLine="709"/>
        <w:jc w:val="both"/>
        <w:rPr>
          <w:rFonts w:ascii="Arial" w:hAnsi="Arial"/>
          <w:sz w:val="24"/>
          <w:szCs w:val="24"/>
        </w:rPr>
      </w:pPr>
      <w:r w:rsidRPr="00FE67C9">
        <w:rPr>
          <w:rFonts w:ascii="Arial" w:hAnsi="Arial"/>
          <w:sz w:val="24"/>
          <w:szCs w:val="24"/>
        </w:rPr>
        <w:t>Todas as criaturas de Deus foram criadas com a possibilidade de desenvolvimento em todas as suas faculdades espirituais, morais e intelectuais. Logo, sempre teriam motivações para crescer. No entanto, não foram criadas como um deus, mas dependentes de Deus.</w:t>
      </w:r>
    </w:p>
    <w:p w14:paraId="58436848"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sz w:val="24"/>
          <w:szCs w:val="24"/>
        </w:rPr>
        <w:t xml:space="preserve">Assim como o conhecimento de Deus é ilimitado: </w:t>
      </w:r>
      <w:r w:rsidRPr="00FE67C9">
        <w:rPr>
          <w:rFonts w:ascii="Arial" w:hAnsi="Arial"/>
          <w:i/>
          <w:sz w:val="24"/>
          <w:szCs w:val="24"/>
        </w:rPr>
        <w:t>“não há meio algum de sondar a sua inteligência”</w:t>
      </w:r>
      <w:r w:rsidRPr="00FE67C9">
        <w:rPr>
          <w:rFonts w:ascii="Arial" w:hAnsi="Arial"/>
          <w:iCs/>
          <w:sz w:val="24"/>
          <w:szCs w:val="24"/>
        </w:rPr>
        <w:t xml:space="preserve"> (</w:t>
      </w:r>
      <w:r w:rsidRPr="00FE67C9">
        <w:rPr>
          <w:rFonts w:ascii="Arial" w:hAnsi="Arial"/>
          <w:sz w:val="24"/>
          <w:szCs w:val="24"/>
        </w:rPr>
        <w:t xml:space="preserve">Is 40:28, TEB), assim, pela graça de Deus, todas as Suas criaturas foram dotadas de recursos ilimitados de expansão enquanto em perfeita dependência com o seu Criador. Assim era com Lúcifer: </w:t>
      </w:r>
      <w:r w:rsidRPr="00FE67C9">
        <w:rPr>
          <w:rFonts w:ascii="Arial" w:hAnsi="Arial" w:cs="Arial"/>
          <w:i/>
          <w:iCs/>
          <w:sz w:val="24"/>
          <w:szCs w:val="24"/>
        </w:rPr>
        <w:t>“você era o modelo da perfeição, cheio de sabedoria. [...] Você era inculpável em seus caminhos desde o dia em que foi criado”</w:t>
      </w:r>
      <w:r w:rsidRPr="00FE67C9">
        <w:rPr>
          <w:rFonts w:ascii="Arial" w:hAnsi="Arial" w:cs="Arial"/>
          <w:sz w:val="24"/>
          <w:szCs w:val="24"/>
        </w:rPr>
        <w:t xml:space="preserve"> (Ez 28:12, 15, NVI).</w:t>
      </w:r>
    </w:p>
    <w:p w14:paraId="2D04669A"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hAnsi="Arial" w:cs="Arial"/>
          <w:sz w:val="24"/>
          <w:szCs w:val="24"/>
        </w:rPr>
        <w:lastRenderedPageBreak/>
        <w:t xml:space="preserve">A “A Bíblia de Jerusalém” traduz o verso 15: </w:t>
      </w:r>
      <w:r w:rsidRPr="00FE67C9">
        <w:rPr>
          <w:rFonts w:ascii="Arial" w:hAnsi="Arial" w:cs="Arial"/>
          <w:i/>
          <w:iCs/>
          <w:sz w:val="24"/>
          <w:szCs w:val="24"/>
        </w:rPr>
        <w:t>“Desde o dia da tua criação foste íntegro em todos os teus caminhos até o dia em que se achou maldade em ti”.</w:t>
      </w:r>
    </w:p>
    <w:p w14:paraId="1CE0F09F"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Deus, Cristo Jesus criou Lúcifer: </w:t>
      </w:r>
      <w:r w:rsidRPr="00FE67C9">
        <w:rPr>
          <w:rFonts w:ascii="Arial" w:hAnsi="Arial" w:cs="Arial"/>
          <w:i/>
          <w:iCs/>
          <w:sz w:val="24"/>
          <w:szCs w:val="24"/>
        </w:rPr>
        <w:t>“perfeito, inculpável, íntegro”,</w:t>
      </w:r>
      <w:r w:rsidRPr="00FE67C9">
        <w:rPr>
          <w:rFonts w:ascii="Arial" w:hAnsi="Arial" w:cs="Arial"/>
          <w:sz w:val="24"/>
          <w:szCs w:val="24"/>
        </w:rPr>
        <w:t xml:space="preserve"> isto é: sem pecado e sem a propensão para o pecado.</w:t>
      </w:r>
    </w:p>
    <w:p w14:paraId="7C7BD2F5"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Recebeu o livre arbítrio. </w:t>
      </w:r>
      <w:r w:rsidRPr="00FE67C9">
        <w:rPr>
          <w:rFonts w:ascii="Arial" w:hAnsi="Arial" w:cs="Arial"/>
          <w:sz w:val="24"/>
          <w:szCs w:val="24"/>
        </w:rPr>
        <w:t xml:space="preserve">Lúcifer recebeu a grandiosa manifestação da graça de Deus, a liberdade de fazer escolhas, mas com discernimento para saber fazer a distinção entre o bom e o mau, o amor genuíno e a inveja e o ódio, a justiça e a injustiça. </w:t>
      </w:r>
    </w:p>
    <w:p w14:paraId="355900FB"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hAnsi="Arial" w:cs="Arial"/>
          <w:sz w:val="24"/>
          <w:szCs w:val="24"/>
        </w:rPr>
        <w:t xml:space="preserve">O primeiro passo errado de Lúcifer no uso da liberdade de fazer escolhas, foi volver-se para si mesmo, nutrindo o “eu” no seu íntimo: </w:t>
      </w:r>
      <w:r w:rsidRPr="00FE67C9">
        <w:rPr>
          <w:rFonts w:ascii="Arial" w:hAnsi="Arial" w:cs="Arial"/>
          <w:i/>
          <w:iCs/>
          <w:sz w:val="24"/>
          <w:szCs w:val="24"/>
        </w:rPr>
        <w:t>“seu coração tornou-se orgulhoso por causa da sua beleza, e você corrompeu a sua sabedoria”</w:t>
      </w:r>
      <w:r w:rsidRPr="00FE67C9">
        <w:rPr>
          <w:rFonts w:ascii="Arial" w:hAnsi="Arial" w:cs="Arial"/>
          <w:sz w:val="24"/>
          <w:szCs w:val="24"/>
        </w:rPr>
        <w:t xml:space="preserve"> (Ez 28:17, NVI). </w:t>
      </w:r>
      <w:r w:rsidRPr="00FE67C9">
        <w:rPr>
          <w:rFonts w:ascii="Arial" w:hAnsi="Arial" w:cs="Arial"/>
          <w:i/>
          <w:iCs/>
          <w:sz w:val="24"/>
          <w:szCs w:val="24"/>
        </w:rPr>
        <w:t>“O teu coração se exaltou com a tua beleza. Perverteste a tua sabedoria por causa do teu esplendor”</w:t>
      </w:r>
      <w:r w:rsidRPr="00FE67C9">
        <w:rPr>
          <w:rFonts w:ascii="Arial" w:hAnsi="Arial" w:cs="Arial"/>
          <w:sz w:val="24"/>
          <w:szCs w:val="24"/>
        </w:rPr>
        <w:t xml:space="preserve"> (BJ).</w:t>
      </w:r>
      <w:r w:rsidRPr="00FE67C9">
        <w:rPr>
          <w:rFonts w:ascii="Arial" w:hAnsi="Arial" w:cs="Arial"/>
          <w:i/>
          <w:iCs/>
          <w:sz w:val="24"/>
          <w:szCs w:val="24"/>
        </w:rPr>
        <w:tab/>
        <w:t xml:space="preserve"> </w:t>
      </w:r>
    </w:p>
    <w:p w14:paraId="32878051"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hAnsi="Arial" w:cs="Arial"/>
          <w:sz w:val="24"/>
          <w:szCs w:val="24"/>
        </w:rPr>
        <w:t xml:space="preserve">Sobre essa dádiva, manifestação da justiça, do amor e da graça de Deus, a liberdade de escolha, Ellen G. White comentou: </w:t>
      </w:r>
      <w:r w:rsidRPr="00FE67C9">
        <w:rPr>
          <w:rFonts w:ascii="Arial" w:hAnsi="Arial" w:cs="Arial"/>
          <w:i/>
          <w:iCs/>
          <w:sz w:val="24"/>
          <w:szCs w:val="24"/>
        </w:rPr>
        <w:t>“Ele não tem prazer na obediência forçada; e concede a todos livre-arbítrio, para que Lhe possam prestar serviço voluntário”.</w:t>
      </w:r>
      <w:r w:rsidRPr="00FE67C9">
        <w:rPr>
          <w:rFonts w:ascii="Arial" w:hAnsi="Arial" w:cs="Arial"/>
          <w:i/>
          <w:iCs/>
          <w:sz w:val="24"/>
          <w:szCs w:val="24"/>
        </w:rPr>
        <w:tab/>
      </w:r>
    </w:p>
    <w:p w14:paraId="135262D1"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“Enquanto todos os seres criados reconheceram a lealdade pelo amor, havia perfeita harmonia por todo universo de Deus. A alegria da hoste celestial era cumprir o propósito do Criador”</w:t>
      </w:r>
      <w:r w:rsidRPr="00FE67C9">
        <w:rPr>
          <w:rFonts w:ascii="Arial" w:hAnsi="Arial" w:cs="Arial"/>
          <w:sz w:val="24"/>
          <w:szCs w:val="24"/>
        </w:rPr>
        <w:t xml:space="preserve"> (PP, p. 10).</w:t>
      </w:r>
    </w:p>
    <w:p w14:paraId="5AA5B907"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Como entender a escolha de Lúcifer, alimentando o seu “ego”? Essa escolha é denominada pelo apóstolo Paulo como, </w:t>
      </w:r>
      <w:r w:rsidRPr="00FE67C9">
        <w:rPr>
          <w:rFonts w:ascii="Arial" w:hAnsi="Arial" w:cs="Arial"/>
          <w:i/>
          <w:iCs/>
          <w:sz w:val="24"/>
          <w:szCs w:val="24"/>
        </w:rPr>
        <w:t>“o mistério da iniquidade”</w:t>
      </w:r>
      <w:r w:rsidRPr="00FE67C9">
        <w:rPr>
          <w:rFonts w:ascii="Arial" w:hAnsi="Arial" w:cs="Arial"/>
          <w:sz w:val="24"/>
          <w:szCs w:val="24"/>
        </w:rPr>
        <w:t xml:space="preserve"> (2Ts 2:7, NVI). Isto é: não há explicação.  </w:t>
      </w:r>
    </w:p>
    <w:p w14:paraId="22B817DD"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Posição conferida a Lúcifer. </w:t>
      </w:r>
      <w:r w:rsidRPr="00FE67C9">
        <w:rPr>
          <w:rFonts w:ascii="Arial" w:hAnsi="Arial" w:cs="Arial"/>
          <w:i/>
          <w:iCs/>
          <w:sz w:val="24"/>
          <w:szCs w:val="24"/>
        </w:rPr>
        <w:t>“Você foi ungido como um querubim guardião, pois para isso eu o designei. Você estava no monte santo de Deus e caminhava entre as pedras fulgurantes”</w:t>
      </w:r>
      <w:r w:rsidRPr="00FE67C9">
        <w:rPr>
          <w:rFonts w:ascii="Arial" w:hAnsi="Arial" w:cs="Arial"/>
          <w:sz w:val="24"/>
          <w:szCs w:val="24"/>
        </w:rPr>
        <w:t xml:space="preserve"> (Ez 28:14, NVI).</w:t>
      </w:r>
    </w:p>
    <w:p w14:paraId="0B78365B"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Lúcifer foi </w:t>
      </w:r>
      <w:r w:rsidRPr="00FE67C9">
        <w:rPr>
          <w:rFonts w:ascii="Arial" w:hAnsi="Arial" w:cs="Arial"/>
          <w:i/>
          <w:iCs/>
          <w:sz w:val="24"/>
          <w:szCs w:val="24"/>
        </w:rPr>
        <w:t>“ungido”,</w:t>
      </w:r>
      <w:r w:rsidRPr="00FE67C9">
        <w:rPr>
          <w:rFonts w:ascii="Arial" w:hAnsi="Arial" w:cs="Arial"/>
          <w:sz w:val="24"/>
          <w:szCs w:val="24"/>
        </w:rPr>
        <w:t xml:space="preserve"> separado por Deus para ser o guardião líder da hoste angélica. Deus colocou sobre ele a responsabilidade de como instruir e orientar os anjos em sua maneira de glorificar e exaltar a Deus, Cristo Jesus e o Espírito </w:t>
      </w:r>
      <w:r w:rsidRPr="00FE67C9">
        <w:rPr>
          <w:rFonts w:ascii="Arial" w:hAnsi="Arial" w:cs="Arial"/>
          <w:sz w:val="24"/>
          <w:szCs w:val="24"/>
        </w:rPr>
        <w:lastRenderedPageBreak/>
        <w:t>Santo, como únicos, em Sua eternidade, imutabilidade, majestade, santidade, esplendor, glória, poder, dignos de adoração.</w:t>
      </w:r>
    </w:p>
    <w:p w14:paraId="1DC9F5F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Ele tinha permanente acesso à presença de Deus: </w:t>
      </w:r>
      <w:r w:rsidRPr="00FE67C9">
        <w:rPr>
          <w:rFonts w:ascii="Arial" w:hAnsi="Arial" w:cs="Arial"/>
          <w:i/>
          <w:iCs/>
          <w:sz w:val="24"/>
          <w:szCs w:val="24"/>
        </w:rPr>
        <w:t>“Você estava no monte santo de Deus e caminhava entre as pedras fulgurantes”</w:t>
      </w:r>
      <w:r w:rsidRPr="00FE67C9">
        <w:rPr>
          <w:rFonts w:ascii="Arial" w:hAnsi="Arial" w:cs="Arial"/>
          <w:sz w:val="24"/>
          <w:szCs w:val="24"/>
        </w:rPr>
        <w:t xml:space="preserve"> (Ez 28:14, NVI).</w:t>
      </w:r>
    </w:p>
    <w:p w14:paraId="67ED9AFB"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“Lúcifer fora querubim guardião. Estivera à luz da presença divina. Fora o mais elevado de todos os seres criados, e o primeiro em revelar ao Universo os desígnios divinos”</w:t>
      </w:r>
      <w:r w:rsidRPr="00FE67C9">
        <w:rPr>
          <w:rFonts w:ascii="Arial" w:hAnsi="Arial" w:cs="Arial"/>
          <w:sz w:val="24"/>
          <w:szCs w:val="24"/>
        </w:rPr>
        <w:t xml:space="preserve"> (DTN, p. 758).</w:t>
      </w:r>
    </w:p>
    <w:p w14:paraId="215F8D5D"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Começou a nutrir o mal.</w:t>
      </w:r>
      <w:r w:rsidRPr="00FE67C9">
        <w:rPr>
          <w:rFonts w:ascii="Arial" w:hAnsi="Arial" w:cs="Arial"/>
          <w:sz w:val="24"/>
          <w:szCs w:val="24"/>
        </w:rPr>
        <w:t xml:space="preserve"> O grande conflito de conceitos espirituais teve a sua origem no Céu na mente da mais gloriosa e elevada criatura de Cristo, Lúcifer: </w:t>
      </w:r>
      <w:r w:rsidRPr="00FE67C9">
        <w:rPr>
          <w:rFonts w:ascii="Arial" w:hAnsi="Arial" w:cs="Arial"/>
          <w:i/>
          <w:iCs/>
          <w:sz w:val="24"/>
          <w:szCs w:val="24"/>
        </w:rPr>
        <w:t>“até que se achou maldade em você”</w:t>
      </w:r>
      <w:r w:rsidRPr="00FE67C9">
        <w:rPr>
          <w:rFonts w:ascii="Arial" w:hAnsi="Arial" w:cs="Arial"/>
          <w:sz w:val="24"/>
          <w:szCs w:val="24"/>
        </w:rPr>
        <w:t xml:space="preserve"> (Ez 28:15, NVI).</w:t>
      </w:r>
    </w:p>
    <w:p w14:paraId="69BEFE20"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“No entanto, uma mudança alterou esse contexto de felicidade. Houve um ser que perverteu a liberdade que Deus havia concedido às Suas criaturas. O pecado se originou com aquele que, abaixo de Cristo, havia sido o mais honrado por Deus e o mais elevado em poder e glória entre os habitantes do Céu. Lúcifer. ‘filho da alva’ (Is 14:12), era o primeiro dos querubins cobridores, santo e incontaminado. Permanecia na presença do grande Criador, e os incessantes raios da glória que cercavam o eterno Deus repousavam sobre ele”</w:t>
      </w:r>
      <w:r w:rsidRPr="00FE67C9">
        <w:rPr>
          <w:rFonts w:ascii="Arial" w:hAnsi="Arial" w:cs="Arial"/>
          <w:sz w:val="24"/>
          <w:szCs w:val="24"/>
        </w:rPr>
        <w:t xml:space="preserve"> (PP, p. 10, 11).</w:t>
      </w:r>
    </w:p>
    <w:p w14:paraId="5F280D8E"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Foi com a mais honrada criatura de Deus e de Cristo que se originou o mal. Lúcifer foi criado como </w:t>
      </w:r>
      <w:r w:rsidRPr="00FE67C9">
        <w:rPr>
          <w:rFonts w:ascii="Arial" w:hAnsi="Arial" w:cs="Arial"/>
          <w:i/>
          <w:iCs/>
          <w:sz w:val="24"/>
          <w:szCs w:val="24"/>
        </w:rPr>
        <w:t>“o modelo da perfeição”</w:t>
      </w:r>
      <w:r w:rsidRPr="00FE67C9">
        <w:rPr>
          <w:rFonts w:ascii="Arial" w:hAnsi="Arial" w:cs="Arial"/>
          <w:iCs/>
          <w:sz w:val="24"/>
          <w:szCs w:val="24"/>
        </w:rPr>
        <w:t xml:space="preserve"> (Ez 28:12, NVI). Portanto, </w:t>
      </w:r>
      <w:r w:rsidRPr="00FE67C9">
        <w:rPr>
          <w:rFonts w:ascii="Arial" w:hAnsi="Arial" w:cs="Arial"/>
          <w:i/>
          <w:iCs/>
          <w:sz w:val="24"/>
          <w:szCs w:val="24"/>
        </w:rPr>
        <w:t>“é impossível explicar a origem do pecado apontando a razão se sua existência. Contudo, podemos compreender o suficiente com respeito ao surgimento e ao fim do pecado, para que a justiça e a benevolência de Deus em Sua relação com o mal fiquem plenamente evidentes. Deus não é responsável, de maneira nenhuma pela origem do pecado. Nada é mais claramente ensinado nas Escrituras do que isso. Ele nunca privou alguém de sua graça nem houve qualquer deficiência em Seu governo que motivasse a rebelião. O pecado é um intruso, cuja presença não tem justificativa. É algo misterioso, inexplicável. Justificá-lo equivale a defende-lo</w:t>
      </w:r>
      <w:r w:rsidRPr="00FE67C9">
        <w:rPr>
          <w:rFonts w:ascii="Arial" w:eastAsia="Arial" w:hAnsi="Arial" w:cs="Arial"/>
          <w:i/>
          <w:iCs/>
          <w:sz w:val="24"/>
          <w:szCs w:val="24"/>
        </w:rPr>
        <w:t xml:space="preserve">” </w:t>
      </w:r>
      <w:r w:rsidRPr="00FE67C9">
        <w:rPr>
          <w:rFonts w:ascii="Arial" w:hAnsi="Arial" w:cs="Arial"/>
          <w:sz w:val="24"/>
          <w:szCs w:val="24"/>
        </w:rPr>
        <w:t>(GC, p. 412).</w:t>
      </w:r>
    </w:p>
    <w:p w14:paraId="1E9CEB10" w14:textId="77777777" w:rsidR="00C5523A" w:rsidRPr="00FE67C9" w:rsidRDefault="00C5523A" w:rsidP="00C5523A">
      <w:pPr>
        <w:spacing w:line="360" w:lineRule="auto"/>
        <w:ind w:firstLine="709"/>
        <w:jc w:val="both"/>
        <w:rPr>
          <w:rFonts w:ascii="Arial" w:hAnsi="Arial" w:cs="Arial"/>
          <w:iCs/>
          <w:sz w:val="24"/>
          <w:szCs w:val="24"/>
        </w:rPr>
      </w:pPr>
      <w:r w:rsidRPr="00FE67C9">
        <w:rPr>
          <w:rFonts w:ascii="Arial" w:hAnsi="Arial" w:cs="Arial"/>
          <w:sz w:val="24"/>
          <w:szCs w:val="24"/>
        </w:rPr>
        <w:lastRenderedPageBreak/>
        <w:t xml:space="preserve">Deus, </w:t>
      </w:r>
      <w:r w:rsidRPr="00FE67C9">
        <w:rPr>
          <w:rFonts w:ascii="Arial" w:hAnsi="Arial" w:cs="Arial"/>
          <w:i/>
          <w:iCs/>
          <w:sz w:val="24"/>
          <w:szCs w:val="24"/>
        </w:rPr>
        <w:t>“nunca privou alguém de sua graça”,</w:t>
      </w:r>
      <w:r w:rsidRPr="00FE67C9">
        <w:rPr>
          <w:rFonts w:ascii="Arial" w:hAnsi="Arial" w:cs="Arial"/>
          <w:iCs/>
          <w:sz w:val="24"/>
          <w:szCs w:val="24"/>
        </w:rPr>
        <w:t xml:space="preserve"> envolve todas as Suas criaturas, incluindo Lúcifer. Se o tivesse feito, o mal, o pecado teria uma justificativa.</w:t>
      </w:r>
    </w:p>
    <w:p w14:paraId="04F27C90" w14:textId="77777777" w:rsidR="00C5523A" w:rsidRPr="00FE67C9" w:rsidRDefault="00C5523A" w:rsidP="00C5523A">
      <w:pPr>
        <w:spacing w:line="360" w:lineRule="auto"/>
        <w:ind w:firstLine="709"/>
        <w:jc w:val="both"/>
        <w:rPr>
          <w:rFonts w:ascii="Arial" w:eastAsia="Arial" w:hAnsi="Arial" w:cs="Arial"/>
          <w:i/>
          <w:iCs/>
          <w:sz w:val="24"/>
          <w:szCs w:val="24"/>
        </w:rPr>
      </w:pPr>
      <w:r w:rsidRPr="00FE67C9">
        <w:rPr>
          <w:rFonts w:ascii="Arial" w:hAnsi="Arial" w:cs="Arial"/>
          <w:iCs/>
          <w:sz w:val="24"/>
          <w:szCs w:val="24"/>
        </w:rPr>
        <w:t xml:space="preserve">A declaração seguinte é poderosa no sentido de que o pecado não tem justificativa: </w:t>
      </w:r>
      <w:r w:rsidRPr="00FE67C9">
        <w:rPr>
          <w:rFonts w:ascii="Arial" w:eastAsia="Arial" w:hAnsi="Arial" w:cs="Arial"/>
          <w:i/>
          <w:iCs/>
          <w:sz w:val="24"/>
          <w:szCs w:val="24"/>
        </w:rPr>
        <w:t xml:space="preserve">“Lúcifer poderia ter continuado a desfrutar da </w:t>
      </w:r>
      <w:r w:rsidRPr="00FE67C9">
        <w:rPr>
          <w:rFonts w:ascii="Arial" w:eastAsia="Arial" w:hAnsi="Arial" w:cs="Arial"/>
          <w:i/>
          <w:iCs/>
          <w:sz w:val="24"/>
          <w:szCs w:val="24"/>
          <w:u w:val="single"/>
        </w:rPr>
        <w:t xml:space="preserve">graça de Deus, </w:t>
      </w:r>
      <w:r w:rsidRPr="00FE67C9">
        <w:rPr>
          <w:rFonts w:ascii="Arial" w:eastAsia="Arial" w:hAnsi="Arial" w:cs="Arial"/>
          <w:i/>
          <w:iCs/>
          <w:sz w:val="24"/>
          <w:szCs w:val="24"/>
        </w:rPr>
        <w:t>sendo amado e honrado por todos os anjos e exercendo suas nobres habilidades para abençoar outros e glorificar seu Criador. Mas, como disse o profeta, seu coração se elevou por causa de sua formosura, e ele corrompeu sua sabedoria por causa de seu resplendor. (v. 17). Pouco a pouco, Lúcifer deu lugar ao desejo de exaltação própria. ‘Estimas o teu coração como se fora coração de Deus’ (v. 6)’ Tu dizias: [...] acima das estrelas de Deus exaltarei o meu trono e no monte da congregação me assentarei [...]; subirei acima das mais altas nuvens e serei semelhante ao Altíssimo’ (Is 14:13, 14). Em vez de procurar fazer com que Deus fosse o alvo supremo das afeições e da lealdade de suas criaturas, o esforço de Lúcifer era conquistar para si o serviço e a homenagem dos seres criados. E, cobiçando a honra que o infinito Pai havia conferido ao Seu Filho, esse príncipe dos anjos aspirava a um poder que somente Cristo tinha o direito de exercer”</w:t>
      </w:r>
      <w:r w:rsidRPr="00FE67C9">
        <w:rPr>
          <w:rFonts w:ascii="Arial" w:eastAsia="Arial" w:hAnsi="Arial" w:cs="Arial"/>
          <w:sz w:val="24"/>
          <w:szCs w:val="24"/>
        </w:rPr>
        <w:t xml:space="preserve"> (GC, p. 413). (Destaque acrescentado)</w:t>
      </w:r>
      <w:r w:rsidRPr="00FE67C9">
        <w:rPr>
          <w:rFonts w:ascii="Arial" w:eastAsia="Arial" w:hAnsi="Arial" w:cs="Arial"/>
          <w:i/>
          <w:iCs/>
          <w:sz w:val="24"/>
          <w:szCs w:val="24"/>
        </w:rPr>
        <w:t xml:space="preserve"> </w:t>
      </w:r>
    </w:p>
    <w:p w14:paraId="65A1592E"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Inexplicavelmente o uso pervertido da liberdade de escolha corrompeu o caráter perfeito de Lúcifer, recebido de Deus, e a maldade começou a ser nutrida no silencioso íntimo do seu ser. Pouco a pouco foi rejeitando a sua dependência de Deus, a subsistência pela graça e alimentando o desejo de independência, de </w:t>
      </w:r>
      <w:r w:rsidRPr="00FE67C9">
        <w:rPr>
          <w:rFonts w:ascii="Arial" w:hAnsi="Arial" w:cs="Arial"/>
          <w:i/>
          <w:iCs/>
          <w:sz w:val="24"/>
          <w:szCs w:val="24"/>
        </w:rPr>
        <w:t>“exaltação própria”. “Serei como o Altíssimo”</w:t>
      </w:r>
      <w:r w:rsidRPr="00FE67C9">
        <w:rPr>
          <w:rFonts w:ascii="Arial" w:hAnsi="Arial" w:cs="Arial"/>
          <w:sz w:val="24"/>
          <w:szCs w:val="24"/>
        </w:rPr>
        <w:t xml:space="preserve"> (Is 14:14, NVI). </w:t>
      </w:r>
    </w:p>
    <w:p w14:paraId="79E734BD" w14:textId="77777777" w:rsidR="00C5523A" w:rsidRPr="00FE67C9" w:rsidRDefault="00C5523A" w:rsidP="00C5523A">
      <w:pPr>
        <w:spacing w:line="360" w:lineRule="auto"/>
        <w:ind w:firstLine="709"/>
        <w:jc w:val="both"/>
        <w:rPr>
          <w:rFonts w:ascii="Arial" w:hAnsi="Arial" w:cs="Arial"/>
          <w:b/>
          <w:bCs/>
          <w:sz w:val="24"/>
          <w:szCs w:val="24"/>
        </w:rPr>
      </w:pPr>
      <w:r w:rsidRPr="00FE67C9">
        <w:rPr>
          <w:rFonts w:ascii="Arial" w:hAnsi="Arial" w:cs="Arial"/>
          <w:b/>
          <w:bCs/>
          <w:sz w:val="24"/>
          <w:szCs w:val="24"/>
        </w:rPr>
        <w:t xml:space="preserve">A queda de Lúcifer. </w:t>
      </w:r>
      <w:r w:rsidRPr="00FE67C9">
        <w:rPr>
          <w:rFonts w:ascii="Arial" w:hAnsi="Arial" w:cs="Arial"/>
          <w:bCs/>
          <w:sz w:val="24"/>
          <w:szCs w:val="24"/>
        </w:rPr>
        <w:t xml:space="preserve">A respeito do trono de Deus e o Seu domínio Universal e eterno, declarou o salmista: </w:t>
      </w:r>
      <w:r w:rsidRPr="00FE67C9">
        <w:rPr>
          <w:rFonts w:ascii="Arial" w:hAnsi="Arial" w:cs="Arial"/>
          <w:bCs/>
          <w:i/>
          <w:sz w:val="24"/>
          <w:szCs w:val="24"/>
        </w:rPr>
        <w:t>“o Senhor estabeleceu seu trono nos céus, e sua realeza domina tudo. Bendizei o Senhor, vós seus anjos, forças de elite a serviço da sua palavra, que obedeceis ao ressoar de sua palavra. [...] Vós seus ministros que cumpris sua vontade”</w:t>
      </w:r>
      <w:r w:rsidRPr="00FE67C9">
        <w:rPr>
          <w:rFonts w:ascii="Arial" w:hAnsi="Arial" w:cs="Arial"/>
          <w:bCs/>
          <w:sz w:val="24"/>
          <w:szCs w:val="24"/>
        </w:rPr>
        <w:t xml:space="preserve"> (Sl 103:19-21, TEB).</w:t>
      </w:r>
      <w:r w:rsidRPr="00FE67C9">
        <w:rPr>
          <w:rFonts w:ascii="Arial" w:hAnsi="Arial" w:cs="Arial"/>
          <w:b/>
          <w:bCs/>
          <w:sz w:val="24"/>
          <w:szCs w:val="24"/>
        </w:rPr>
        <w:t xml:space="preserve"> </w:t>
      </w:r>
    </w:p>
    <w:p w14:paraId="35DF409B" w14:textId="77777777" w:rsidR="00C5523A" w:rsidRPr="00FE67C9" w:rsidRDefault="00C5523A" w:rsidP="00C5523A">
      <w:pPr>
        <w:spacing w:line="360" w:lineRule="auto"/>
        <w:ind w:firstLine="709"/>
        <w:jc w:val="both"/>
        <w:rPr>
          <w:rFonts w:ascii="Arial" w:hAnsi="Arial" w:cs="Arial"/>
          <w:bCs/>
          <w:sz w:val="24"/>
          <w:szCs w:val="24"/>
        </w:rPr>
      </w:pPr>
      <w:r w:rsidRPr="00FE67C9">
        <w:rPr>
          <w:rFonts w:ascii="Arial" w:hAnsi="Arial" w:cs="Arial"/>
          <w:bCs/>
          <w:sz w:val="24"/>
          <w:szCs w:val="24"/>
        </w:rPr>
        <w:t xml:space="preserve">A lealdade de todas as criaturas do domínio eterno de Deus para com o Seu Criador, de eternidade a eternidade, se fundamenta no reconhecimento da dependência da </w:t>
      </w:r>
      <w:r w:rsidRPr="00FE67C9">
        <w:rPr>
          <w:rFonts w:ascii="Arial" w:hAnsi="Arial" w:cs="Arial"/>
          <w:bCs/>
          <w:i/>
          <w:sz w:val="24"/>
          <w:szCs w:val="24"/>
        </w:rPr>
        <w:t>“multiforme”</w:t>
      </w:r>
      <w:r w:rsidRPr="00FE67C9">
        <w:rPr>
          <w:rFonts w:ascii="Arial" w:hAnsi="Arial" w:cs="Arial"/>
          <w:bCs/>
          <w:sz w:val="24"/>
          <w:szCs w:val="24"/>
        </w:rPr>
        <w:t xml:space="preserve"> graça eterna de Deus, revelada pela obediência à Sua vontade, fruto da liberdade de escolha.    </w:t>
      </w:r>
    </w:p>
    <w:p w14:paraId="50BE3D38"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lastRenderedPageBreak/>
        <w:t xml:space="preserve">O que aconteceu com Lúcifer, desfrutando as bênçãos de todos esses dons da </w:t>
      </w:r>
      <w:r w:rsidRPr="00FE67C9">
        <w:rPr>
          <w:rFonts w:ascii="Arial" w:eastAsia="Arial" w:hAnsi="Arial" w:cs="Arial"/>
          <w:i/>
          <w:sz w:val="24"/>
          <w:szCs w:val="24"/>
        </w:rPr>
        <w:t>“multiforme”</w:t>
      </w:r>
      <w:r w:rsidRPr="00FE67C9">
        <w:rPr>
          <w:rFonts w:ascii="Arial" w:eastAsia="Arial" w:hAnsi="Arial" w:cs="Arial"/>
          <w:sz w:val="24"/>
          <w:szCs w:val="24"/>
        </w:rPr>
        <w:t xml:space="preserve"> graça, que o conduziu à rebeldia e ao pecado? </w:t>
      </w:r>
      <w:r w:rsidRPr="00FE67C9">
        <w:rPr>
          <w:rFonts w:ascii="Arial" w:eastAsia="Arial" w:hAnsi="Arial" w:cs="Arial"/>
          <w:i/>
          <w:iCs/>
          <w:sz w:val="24"/>
          <w:szCs w:val="24"/>
        </w:rPr>
        <w:t>“Até que se achou iniquidade em você”</w:t>
      </w:r>
      <w:r w:rsidRPr="00FE67C9">
        <w:rPr>
          <w:rFonts w:ascii="Arial" w:eastAsia="Arial" w:hAnsi="Arial" w:cs="Arial"/>
          <w:sz w:val="24"/>
          <w:szCs w:val="24"/>
        </w:rPr>
        <w:t xml:space="preserve"> (Ez 28:15, NAA). </w:t>
      </w:r>
    </w:p>
    <w:p w14:paraId="2D3F6F0D"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eastAsia="Arial" w:hAnsi="Arial" w:cs="Arial"/>
          <w:sz w:val="24"/>
          <w:szCs w:val="24"/>
        </w:rPr>
        <w:t xml:space="preserve">Que sequência de atos de iniquidade culminou com o pecado? </w:t>
      </w:r>
      <w:r w:rsidRPr="00FE67C9">
        <w:rPr>
          <w:rFonts w:ascii="Arial" w:eastAsia="Arial" w:hAnsi="Arial" w:cs="Arial"/>
          <w:i/>
          <w:iCs/>
          <w:sz w:val="24"/>
          <w:szCs w:val="24"/>
        </w:rPr>
        <w:t>“Você ficou orgulhoso por causa da sua formosura, você corrompeu a sua sabedoria por causa do seu esplendor, [...] pela multidão das suas iniquidades, pela injustiça do seu comércio, você profanou os seus santuários. [...] Você se encheu de violência e pecou”</w:t>
      </w:r>
      <w:r w:rsidRPr="00FE67C9">
        <w:rPr>
          <w:rFonts w:ascii="Arial" w:eastAsia="Arial" w:hAnsi="Arial" w:cs="Arial"/>
          <w:sz w:val="24"/>
          <w:szCs w:val="24"/>
        </w:rPr>
        <w:t xml:space="preserve"> (Ez 28:17, 18, NAA).</w:t>
      </w:r>
      <w:r w:rsidRPr="00FE67C9">
        <w:rPr>
          <w:rFonts w:ascii="Arial" w:eastAsia="Arial" w:hAnsi="Arial" w:cs="Arial"/>
          <w:i/>
          <w:iCs/>
          <w:sz w:val="24"/>
          <w:szCs w:val="24"/>
        </w:rPr>
        <w:t xml:space="preserve"> </w:t>
      </w:r>
    </w:p>
    <w:p w14:paraId="75941A2A"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Lúcifer foi tentado pelo orgulho por causa da sua formosura; foi tentado com ideias em desarmonia com o caráter de Deus e questionar a Sua justiça e o Seu amor, por causa da sua sabedoria; foi tentado pela inveja, questionando a posição de Cristo, seu Criador, por causa da sua exaltada posição de honra; foi tentado a questionar que o seu corpo e dos anjos eram um santuário para a habitação de Deus; rejeitou a dependência da </w:t>
      </w:r>
      <w:r w:rsidRPr="00FE67C9">
        <w:rPr>
          <w:rFonts w:ascii="Arial" w:hAnsi="Arial" w:cs="Arial"/>
          <w:i/>
          <w:sz w:val="24"/>
          <w:szCs w:val="24"/>
        </w:rPr>
        <w:t>“muliforme”</w:t>
      </w:r>
      <w:r w:rsidRPr="00FE67C9">
        <w:rPr>
          <w:rFonts w:ascii="Arial" w:hAnsi="Arial" w:cs="Arial"/>
          <w:sz w:val="24"/>
          <w:szCs w:val="24"/>
        </w:rPr>
        <w:t xml:space="preserve"> graça de Deus e alimentou a ambição de independência; permitiu que as tentações o dominassem e pecou, rebelando-se contra Deus e contra Cristo. </w:t>
      </w:r>
    </w:p>
    <w:p w14:paraId="4DBCB24C"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“Desde os séculos eternos era o desígnio de Deus que todos os seres criados, desde os luminosos e santos serafins até ao homem, fossem um templo para morada do Criador”</w:t>
      </w:r>
      <w:r w:rsidRPr="00FE67C9">
        <w:rPr>
          <w:rFonts w:ascii="Arial" w:hAnsi="Arial" w:cs="Arial"/>
          <w:sz w:val="24"/>
          <w:szCs w:val="24"/>
        </w:rPr>
        <w:t xml:space="preserve"> (DTN, p. 161).  </w:t>
      </w:r>
    </w:p>
    <w:p w14:paraId="5B10DCF5"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A tentação não é pecado. Alimentar a tentação e permitir que ela nos domine, conduz para o pecado. </w:t>
      </w:r>
      <w:r w:rsidRPr="00FE67C9">
        <w:rPr>
          <w:rFonts w:ascii="Arial" w:hAnsi="Arial" w:cs="Arial"/>
          <w:i/>
          <w:iCs/>
          <w:sz w:val="24"/>
          <w:szCs w:val="24"/>
        </w:rPr>
        <w:t>“Cada um, porém, é tentado pelo próprio mau desejo, sendo por ele arrastado e seduzido. Então esse desejo, tendo concebido, dá à luz o pecado, e o pecado, após ter-se consumado, gera a morte”</w:t>
      </w:r>
      <w:r w:rsidRPr="00FE67C9">
        <w:rPr>
          <w:rFonts w:ascii="Arial" w:hAnsi="Arial" w:cs="Arial"/>
          <w:sz w:val="24"/>
          <w:szCs w:val="24"/>
        </w:rPr>
        <w:t xml:space="preserve"> (Tg 1:14, 15, NVI). </w:t>
      </w:r>
      <w:r w:rsidRPr="00FE67C9">
        <w:rPr>
          <w:rFonts w:ascii="Arial" w:hAnsi="Arial" w:cs="Arial"/>
          <w:i/>
          <w:iCs/>
          <w:sz w:val="24"/>
          <w:szCs w:val="24"/>
        </w:rPr>
        <w:t>“Um abismo chama outro abismo”</w:t>
      </w:r>
      <w:r w:rsidRPr="00FE67C9">
        <w:rPr>
          <w:rFonts w:ascii="Arial" w:hAnsi="Arial" w:cs="Arial"/>
          <w:sz w:val="24"/>
          <w:szCs w:val="24"/>
        </w:rPr>
        <w:t xml:space="preserve"> (Sl 42:7, NAA).  </w:t>
      </w:r>
    </w:p>
    <w:p w14:paraId="30F98A8E"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hAnsi="Arial" w:cs="Arial"/>
          <w:i/>
          <w:iCs/>
          <w:sz w:val="24"/>
          <w:szCs w:val="24"/>
        </w:rPr>
        <w:t>“Satanás [...] quis se tornar um centro de influência. Uma vez que não poderia ser a mais alta autoridade no Céu, se tornaria a mais elevada autoridade em rebelião contra o governo do Céu. Seria líder, exerceria controle e não seria controlado”</w:t>
      </w:r>
      <w:r w:rsidRPr="00FE67C9">
        <w:rPr>
          <w:rFonts w:ascii="Arial" w:hAnsi="Arial" w:cs="Arial"/>
          <w:sz w:val="24"/>
          <w:szCs w:val="24"/>
        </w:rPr>
        <w:t xml:space="preserve"> (VA, p. 23).</w:t>
      </w:r>
      <w:r w:rsidRPr="00FE67C9">
        <w:rPr>
          <w:rFonts w:ascii="Arial" w:hAnsi="Arial" w:cs="Arial"/>
          <w:i/>
          <w:iCs/>
          <w:sz w:val="24"/>
          <w:szCs w:val="24"/>
        </w:rPr>
        <w:t xml:space="preserve"> </w:t>
      </w:r>
    </w:p>
    <w:p w14:paraId="70454479"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 profeta Isaías assim retrata a ambição de Lúcifer e a sua queda: </w:t>
      </w:r>
      <w:r w:rsidRPr="00FE67C9">
        <w:rPr>
          <w:rFonts w:ascii="Arial" w:hAnsi="Arial" w:cs="Arial"/>
          <w:i/>
          <w:iCs/>
          <w:sz w:val="24"/>
          <w:szCs w:val="24"/>
        </w:rPr>
        <w:t xml:space="preserve">“Subirei mais alto que as mais altas nuvens; serei como o Altíssimo, </w:t>
      </w:r>
      <w:proofErr w:type="gramStart"/>
      <w:r w:rsidRPr="00FE67C9">
        <w:rPr>
          <w:rFonts w:ascii="Arial" w:hAnsi="Arial" w:cs="Arial"/>
          <w:i/>
          <w:iCs/>
          <w:sz w:val="24"/>
          <w:szCs w:val="24"/>
        </w:rPr>
        <w:t>Mas</w:t>
      </w:r>
      <w:proofErr w:type="gramEnd"/>
      <w:r w:rsidRPr="00FE67C9">
        <w:rPr>
          <w:rFonts w:ascii="Arial" w:hAnsi="Arial" w:cs="Arial"/>
          <w:i/>
          <w:iCs/>
          <w:sz w:val="24"/>
          <w:szCs w:val="24"/>
        </w:rPr>
        <w:t xml:space="preserve"> às profundezas do Sheol você será levado, irá ao fundo do abismo”</w:t>
      </w:r>
      <w:r w:rsidRPr="00FE67C9">
        <w:rPr>
          <w:rFonts w:ascii="Arial" w:hAnsi="Arial" w:cs="Arial"/>
          <w:sz w:val="24"/>
          <w:szCs w:val="24"/>
        </w:rPr>
        <w:t xml:space="preserve"> (Is 14:14, 15, NVI).</w:t>
      </w:r>
    </w:p>
    <w:p w14:paraId="2C60BC7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lastRenderedPageBreak/>
        <w:t xml:space="preserve">Como Deus agiu com Lúcifer e suas tentações. </w:t>
      </w:r>
      <w:r w:rsidRPr="00FE67C9">
        <w:rPr>
          <w:rFonts w:ascii="Arial" w:hAnsi="Arial" w:cs="Arial"/>
          <w:sz w:val="24"/>
          <w:szCs w:val="24"/>
        </w:rPr>
        <w:t xml:space="preserve">Descrevendo a criação e queda de Lúcifer, o profeta Ezequiel, simbolicamente usa o rei de Tiro. Em sua descrição o faz, como Deus falando de Seu exímio e dedicado trabalho para criar um ser perfeito em todos os detalhes e lembrando o grande propósito de sua criação: glorificá-Lo como Deus eterno e Criador. Fala da sua escolha de exaltação própria, como insatisfeito com toda a glória recebida. E então refere a sua rebeldia e de como Deus o expulsou do Céu e o condenou à destruição. </w:t>
      </w:r>
    </w:p>
    <w:p w14:paraId="162AC0EE"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É muito importante dar atenção à maneira de o profeta introduzir a manifestação de Deus sobre a criação e queda de Lúcifer: </w:t>
      </w:r>
      <w:r w:rsidRPr="00FE67C9">
        <w:rPr>
          <w:rFonts w:ascii="Arial" w:hAnsi="Arial" w:cs="Arial"/>
          <w:i/>
          <w:iCs/>
          <w:sz w:val="24"/>
          <w:szCs w:val="24"/>
        </w:rPr>
        <w:t>‘Filho do homem, erga um lamento a respeito do rei de Tiro”</w:t>
      </w:r>
      <w:r w:rsidRPr="00FE67C9">
        <w:rPr>
          <w:rFonts w:ascii="Arial" w:hAnsi="Arial" w:cs="Arial"/>
          <w:sz w:val="24"/>
          <w:szCs w:val="24"/>
        </w:rPr>
        <w:t xml:space="preserve"> (Ez 28:12, NVI). A “Nova Tradução na Linguagem de Hoje”, traduz: </w:t>
      </w:r>
      <w:r w:rsidRPr="00FE67C9">
        <w:rPr>
          <w:rFonts w:ascii="Arial" w:hAnsi="Arial" w:cs="Arial"/>
          <w:i/>
          <w:iCs/>
          <w:sz w:val="24"/>
          <w:szCs w:val="24"/>
        </w:rPr>
        <w:t>“Homem mortal, cante uma canção de tristeza por causa do fim que o rei de Tiro vai ter”.</w:t>
      </w:r>
    </w:p>
    <w:p w14:paraId="01381792"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É importante observar que a mesma reação Deus externou quando decidiu destruir a Sua criação na Terra, por meio do dilúvio: </w:t>
      </w:r>
      <w:r w:rsidRPr="00FE67C9">
        <w:rPr>
          <w:rFonts w:ascii="Arial" w:hAnsi="Arial" w:cs="Arial"/>
          <w:i/>
          <w:iCs/>
          <w:sz w:val="24"/>
          <w:szCs w:val="24"/>
        </w:rPr>
        <w:t>“Então o Senhor arrependeu-se de ter feito o homem sobre a terra, e isso cortou-lhe o coração”</w:t>
      </w:r>
      <w:r w:rsidRPr="00FE67C9">
        <w:rPr>
          <w:rFonts w:ascii="Arial" w:hAnsi="Arial" w:cs="Arial"/>
          <w:sz w:val="24"/>
          <w:szCs w:val="24"/>
        </w:rPr>
        <w:t xml:space="preserve"> (Gn 6:6, NVI).</w:t>
      </w:r>
    </w:p>
    <w:p w14:paraId="5FECFCDA"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O profeta Isaías proclama de que destruir as obras por Ele criadas é um ato estranho e misterioso para Deus (Is 28:21). </w:t>
      </w:r>
    </w:p>
    <w:p w14:paraId="21AD159C"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t xml:space="preserve">À luz desse contexto é muito importante avaliar como as Escrituras Sagradas e a inspiração descrevem a maneira de Deus tratar o problema das tentações e da rebelião de Lúcifer, e as diferentes formas da </w:t>
      </w:r>
      <w:r w:rsidRPr="00FE67C9">
        <w:rPr>
          <w:rFonts w:ascii="Arial" w:eastAsia="Arial" w:hAnsi="Arial" w:cs="Arial"/>
          <w:i/>
          <w:sz w:val="24"/>
          <w:szCs w:val="24"/>
        </w:rPr>
        <w:t>“graça de Deus em suas múltiplas formas”</w:t>
      </w:r>
      <w:r w:rsidRPr="00FE67C9">
        <w:rPr>
          <w:rFonts w:ascii="Arial" w:eastAsia="Arial" w:hAnsi="Arial" w:cs="Arial"/>
          <w:sz w:val="24"/>
          <w:szCs w:val="24"/>
        </w:rPr>
        <w:t xml:space="preserve"> (1Pe 4:10, NVI), manifestadas para Lúcifer. </w:t>
      </w:r>
    </w:p>
    <w:p w14:paraId="0822BB85"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Cristo tornou conhecido o fruto de sua insatisfação. </w:t>
      </w:r>
      <w:r w:rsidRPr="00FE67C9">
        <w:rPr>
          <w:rFonts w:ascii="Arial" w:hAnsi="Arial" w:cs="Arial"/>
          <w:i/>
          <w:iCs/>
          <w:sz w:val="24"/>
          <w:szCs w:val="24"/>
        </w:rPr>
        <w:t xml:space="preserve">“Todo o Céu se alegrava em refletir a glória do Criador e celebrar Seu louvor. E enquanto Deus havia sido honrado dessa forma, tudo era paz e alegria. No entanto, uma nota discordante rompeu a harmonia celestial. O serviço e exaltação em favor de si mesmo, contrários ao plano do Criador, despertavam pressentimentos do mal nas mentes para as quais a glória de Deus era suprema. Os concílios celestiais insistiram com Lúcifer. </w:t>
      </w:r>
      <w:r w:rsidRPr="00FE67C9">
        <w:rPr>
          <w:rFonts w:ascii="Arial" w:hAnsi="Arial" w:cs="Arial"/>
          <w:i/>
          <w:iCs/>
          <w:sz w:val="24"/>
          <w:szCs w:val="24"/>
          <w:u w:val="single"/>
        </w:rPr>
        <w:t>O Filho de Deus lhe apresentava a grandeza, a bondade e a justiça do Criador, bem como a natureza sagrada e imutável de Sua lei.</w:t>
      </w:r>
      <w:r w:rsidRPr="00FE67C9">
        <w:rPr>
          <w:rFonts w:ascii="Arial" w:hAnsi="Arial" w:cs="Arial"/>
          <w:i/>
          <w:iCs/>
          <w:sz w:val="24"/>
          <w:szCs w:val="24"/>
        </w:rPr>
        <w:t xml:space="preserve"> Deus mesmo havia estabelecido a ordem do Céu, e, afastando-se dela, Lúcifer desonraria seu Criador, trazendo sobre si a ruína. No entanto, a advertência feita </w:t>
      </w:r>
      <w:r w:rsidRPr="00FE67C9">
        <w:rPr>
          <w:rFonts w:ascii="Arial" w:hAnsi="Arial" w:cs="Arial"/>
          <w:i/>
          <w:iCs/>
          <w:sz w:val="24"/>
          <w:szCs w:val="24"/>
        </w:rPr>
        <w:lastRenderedPageBreak/>
        <w:t>com amor e misericórdia infinitos apenas despertou o espírito de resistência. Lúcifer permitiu que prevalecesse a inveja para com Cristo e se tornou ainda mais rebelde”</w:t>
      </w:r>
      <w:r w:rsidRPr="00FE67C9">
        <w:rPr>
          <w:rFonts w:ascii="Arial" w:hAnsi="Arial" w:cs="Arial"/>
          <w:sz w:val="24"/>
          <w:szCs w:val="24"/>
        </w:rPr>
        <w:t xml:space="preserve"> (GC, p. 414). (Destaque acrescentado).</w:t>
      </w:r>
    </w:p>
    <w:p w14:paraId="3780997C" w14:textId="77777777" w:rsidR="00C5523A" w:rsidRPr="00FE67C9" w:rsidRDefault="00C5523A" w:rsidP="00C5523A">
      <w:pPr>
        <w:spacing w:line="360" w:lineRule="auto"/>
        <w:ind w:firstLine="709"/>
        <w:jc w:val="both"/>
        <w:rPr>
          <w:rFonts w:ascii="Arial" w:hAnsi="Arial" w:cs="Arial"/>
          <w:iCs/>
          <w:sz w:val="24"/>
          <w:szCs w:val="24"/>
        </w:rPr>
      </w:pPr>
      <w:r w:rsidRPr="00FE67C9">
        <w:rPr>
          <w:rFonts w:ascii="Arial" w:hAnsi="Arial" w:cs="Arial"/>
          <w:sz w:val="24"/>
          <w:szCs w:val="24"/>
        </w:rPr>
        <w:t xml:space="preserve">Jesus procurou despertar Lúcifer para compreender </w:t>
      </w:r>
      <w:r w:rsidRPr="00FE67C9">
        <w:rPr>
          <w:rFonts w:ascii="Arial" w:hAnsi="Arial" w:cs="Arial"/>
          <w:i/>
          <w:sz w:val="24"/>
          <w:szCs w:val="24"/>
        </w:rPr>
        <w:t>“</w:t>
      </w:r>
      <w:r w:rsidRPr="00FE67C9">
        <w:rPr>
          <w:rFonts w:ascii="Arial" w:hAnsi="Arial" w:cs="Arial"/>
          <w:i/>
          <w:iCs/>
          <w:sz w:val="24"/>
          <w:szCs w:val="24"/>
          <w:u w:val="single"/>
        </w:rPr>
        <w:t>a grandeza, a bondade e a justiça do Criador”.</w:t>
      </w:r>
      <w:r w:rsidRPr="00FE67C9">
        <w:rPr>
          <w:rFonts w:ascii="Arial" w:hAnsi="Arial" w:cs="Arial"/>
          <w:iCs/>
          <w:sz w:val="24"/>
          <w:szCs w:val="24"/>
        </w:rPr>
        <w:t xml:space="preserve"> Paulo fez a inquiridora pergunta: </w:t>
      </w:r>
      <w:r w:rsidRPr="00FE67C9">
        <w:rPr>
          <w:rFonts w:ascii="Arial" w:hAnsi="Arial" w:cs="Arial"/>
          <w:i/>
          <w:iCs/>
          <w:sz w:val="24"/>
          <w:szCs w:val="24"/>
        </w:rPr>
        <w:t>“não reconhecendo que a bondade de Deus o leva ao arrependimento?”</w:t>
      </w:r>
      <w:r w:rsidRPr="00FE67C9">
        <w:rPr>
          <w:rFonts w:ascii="Arial" w:hAnsi="Arial" w:cs="Arial"/>
          <w:iCs/>
          <w:sz w:val="24"/>
          <w:szCs w:val="24"/>
        </w:rPr>
        <w:t xml:space="preserve"> (Rm 2:4, NVI).</w:t>
      </w:r>
    </w:p>
    <w:p w14:paraId="5B8CFE6A" w14:textId="77777777" w:rsidR="00C5523A" w:rsidRPr="00FE67C9" w:rsidRDefault="00C5523A" w:rsidP="00C5523A">
      <w:pPr>
        <w:spacing w:line="360" w:lineRule="auto"/>
        <w:ind w:firstLine="709"/>
        <w:jc w:val="both"/>
        <w:rPr>
          <w:rFonts w:ascii="Arial" w:hAnsi="Arial" w:cs="Arial"/>
          <w:i/>
          <w:sz w:val="24"/>
          <w:szCs w:val="24"/>
        </w:rPr>
      </w:pPr>
      <w:r w:rsidRPr="00FE67C9">
        <w:rPr>
          <w:rFonts w:ascii="Arial" w:hAnsi="Arial" w:cs="Arial"/>
          <w:iCs/>
          <w:sz w:val="24"/>
          <w:szCs w:val="24"/>
        </w:rPr>
        <w:t xml:space="preserve">Paulo usa a palavra </w:t>
      </w:r>
      <w:r w:rsidRPr="00FE67C9">
        <w:rPr>
          <w:rFonts w:ascii="Arial" w:hAnsi="Arial" w:cs="Arial"/>
          <w:i/>
          <w:iCs/>
          <w:sz w:val="24"/>
          <w:szCs w:val="24"/>
        </w:rPr>
        <w:t>“bondade”,</w:t>
      </w:r>
      <w:r w:rsidRPr="00FE67C9">
        <w:rPr>
          <w:rFonts w:ascii="Arial" w:hAnsi="Arial" w:cs="Arial"/>
          <w:iCs/>
          <w:sz w:val="24"/>
          <w:szCs w:val="24"/>
        </w:rPr>
        <w:t xml:space="preserve"> para declarar que a graça de Deus leva o pecador ao arrependimento. A resistência e a rejeição do apelo da graça, conduz para o espírito da independência de Deus, Seu amor e cuidado. Foi isso o que aconteceu com Lúcifer: </w:t>
      </w:r>
      <w:r w:rsidRPr="00FE67C9">
        <w:rPr>
          <w:rFonts w:ascii="Arial" w:hAnsi="Arial" w:cs="Arial"/>
          <w:i/>
          <w:iCs/>
          <w:sz w:val="24"/>
          <w:szCs w:val="24"/>
        </w:rPr>
        <w:t>“No entanto, a advertência feita com amor e misericórdia infinitos apenas despertou o espírito de resistência. Lúcifer permitiu que prevalecesse a inveja para com Cristo e se tornou ainda mais rebelde”</w:t>
      </w:r>
      <w:r w:rsidRPr="00FE67C9">
        <w:rPr>
          <w:rFonts w:ascii="Arial" w:hAnsi="Arial" w:cs="Arial"/>
          <w:sz w:val="24"/>
          <w:szCs w:val="24"/>
        </w:rPr>
        <w:t xml:space="preserve"> (GC, p. 414). </w:t>
      </w:r>
    </w:p>
    <w:p w14:paraId="4B091694"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eastAsia="Arial" w:hAnsi="Arial" w:cs="Arial"/>
          <w:b/>
          <w:bCs/>
          <w:sz w:val="24"/>
          <w:szCs w:val="24"/>
        </w:rPr>
        <w:t xml:space="preserve">Os anjos fiéis e leais trabalhando com Lúcifer. </w:t>
      </w:r>
      <w:r w:rsidRPr="00FE67C9">
        <w:rPr>
          <w:rFonts w:ascii="Arial" w:hAnsi="Arial" w:cs="Arial"/>
          <w:i/>
          <w:iCs/>
          <w:sz w:val="24"/>
          <w:szCs w:val="24"/>
        </w:rPr>
        <w:t>“Os anjos alegremente reconheceram a supremacia de Cristo e, prostrando-se diante dEle, extravasaram seu amor e adoração. Lúcifer se curvou com eles, mas em seu coração havia um conflito estranho e violento. A verdade, a justiça e a lealdade estavam lutando contra a inveja e o ciúme. A influência dos santos anjos pareceu por algum tempo levá-lo com eles. Ao se espalharem os cânticos de louvor em melodiosos acordes, avolumados por milhares de vozes alegres, o espírito do mal pareceu subjugado, um inexprimível amor fazia vibrar todo o seu ser. Unido aos adoradores destituídos de pecado, sua alma se expandia em amor para com o Pai e o Filho. No entanto, ficou novamente repleto de orgulho por sua própria glória. Voltou-lhe o desejo de supremacia, e uma vez mais condescendeu com a inveja de Cristo”</w:t>
      </w:r>
      <w:r w:rsidRPr="00FE67C9">
        <w:rPr>
          <w:rFonts w:ascii="Arial" w:hAnsi="Arial" w:cs="Arial"/>
          <w:sz w:val="24"/>
          <w:szCs w:val="24"/>
        </w:rPr>
        <w:t xml:space="preserve"> (PP, p. 12).</w:t>
      </w:r>
      <w:r w:rsidRPr="00FE67C9">
        <w:rPr>
          <w:rFonts w:ascii="Arial" w:hAnsi="Arial" w:cs="Arial"/>
          <w:i/>
          <w:iCs/>
          <w:sz w:val="24"/>
          <w:szCs w:val="24"/>
        </w:rPr>
        <w:t xml:space="preserve">  </w:t>
      </w:r>
    </w:p>
    <w:p w14:paraId="36B3FF16"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i/>
          <w:iCs/>
          <w:sz w:val="24"/>
          <w:szCs w:val="24"/>
        </w:rPr>
        <w:t xml:space="preserve">“Os anjos leiais e sinceros procuraram reconciliar esse anjo poderoso e rebelde com a vontade do Criador. Justificaram o ato de Deus de conferir honra a Jesus Cristo, e com poderosos argumentos tentaram convencer Satanás de que ele próprio não possuía agora menor honra do que antes de o Pai proclamar a honra especial conferida ao Filho. Mostraram-lhe claramente que Jesus era o Filho de Deus, existindo com Ele antes que os anjos houvessem sido criados, e </w:t>
      </w:r>
      <w:r w:rsidRPr="00FE67C9">
        <w:rPr>
          <w:rFonts w:ascii="Arial" w:eastAsia="Arial" w:hAnsi="Arial" w:cs="Arial"/>
          <w:i/>
          <w:iCs/>
          <w:sz w:val="24"/>
          <w:szCs w:val="24"/>
        </w:rPr>
        <w:lastRenderedPageBreak/>
        <w:t>que sempre estivera à destra de Deus, sem que Sua terna e amorável autoridade jamais tivesse sido questionada; nem dera Ele qualquer ordem que os seres celestiais não houvessem cumprido alegremente. Argumentaram que o fato de haver Cristo recebido honras especiais por parte do Pai, na presença dos anjos, não diminuía a honra que ele [Satanás] recebera até então”</w:t>
      </w:r>
      <w:r w:rsidRPr="00FE67C9">
        <w:rPr>
          <w:rFonts w:ascii="Arial" w:eastAsia="Arial" w:hAnsi="Arial" w:cs="Arial"/>
          <w:sz w:val="24"/>
          <w:szCs w:val="24"/>
        </w:rPr>
        <w:t xml:space="preserve"> (VA, p. 19, 20).</w:t>
      </w:r>
    </w:p>
    <w:p w14:paraId="324DC83C"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Deus removeu Lúcifer da sua liderança. </w:t>
      </w:r>
      <w:r w:rsidRPr="00FE67C9">
        <w:rPr>
          <w:rFonts w:ascii="Arial" w:hAnsi="Arial" w:cs="Arial"/>
          <w:i/>
          <w:iCs/>
          <w:sz w:val="24"/>
          <w:szCs w:val="24"/>
        </w:rPr>
        <w:t>“Por isso eu o lancei, humilhado, para longe do monte de Deus, e o expulsei, ó querubim guardião, do meio das pedras fulgurantes”</w:t>
      </w:r>
      <w:r w:rsidRPr="00FE67C9">
        <w:rPr>
          <w:rFonts w:ascii="Arial" w:hAnsi="Arial" w:cs="Arial"/>
          <w:sz w:val="24"/>
          <w:szCs w:val="24"/>
        </w:rPr>
        <w:t xml:space="preserve"> (Ez 28:16, NVI).</w:t>
      </w:r>
    </w:p>
    <w:p w14:paraId="6D076615"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hAnsi="Arial" w:cs="Arial"/>
          <w:i/>
          <w:iCs/>
          <w:sz w:val="24"/>
          <w:szCs w:val="24"/>
          <w:u w:val="single"/>
        </w:rPr>
        <w:t>“Com grande misericórdia, de acordo com Seu caráter divino, Deus suportou Lúcifer por muito tempo.</w:t>
      </w:r>
      <w:r w:rsidRPr="00FE67C9">
        <w:rPr>
          <w:rFonts w:ascii="Arial" w:hAnsi="Arial" w:cs="Arial"/>
          <w:i/>
          <w:iCs/>
          <w:sz w:val="24"/>
          <w:szCs w:val="24"/>
        </w:rPr>
        <w:t xml:space="preserve"> O espírito de descontentamento e hostilidade nunca antes havia sido conhecido no Céu. Era um elemento novo, estranho, misterioso, inexplicável. A princípio o próprio Lúcifer não esteve ciente da natureza verdadeira de seus sentimentos. </w:t>
      </w:r>
      <w:proofErr w:type="gramStart"/>
      <w:r w:rsidRPr="00FE67C9">
        <w:rPr>
          <w:rFonts w:ascii="Arial" w:hAnsi="Arial" w:cs="Arial"/>
          <w:i/>
          <w:iCs/>
          <w:sz w:val="24"/>
          <w:szCs w:val="24"/>
        </w:rPr>
        <w:t>[...]</w:t>
      </w:r>
      <w:proofErr w:type="gramEnd"/>
      <w:r w:rsidRPr="00FE67C9">
        <w:rPr>
          <w:rFonts w:ascii="Arial" w:hAnsi="Arial" w:cs="Arial"/>
          <w:i/>
          <w:iCs/>
          <w:sz w:val="24"/>
          <w:szCs w:val="24"/>
        </w:rPr>
        <w:t xml:space="preserve"> </w:t>
      </w:r>
      <w:r w:rsidRPr="00FE67C9">
        <w:rPr>
          <w:rFonts w:ascii="Arial" w:hAnsi="Arial" w:cs="Arial"/>
          <w:i/>
          <w:iCs/>
          <w:sz w:val="24"/>
          <w:szCs w:val="24"/>
          <w:u w:val="single"/>
        </w:rPr>
        <w:t>Entretanto, esforços que somente o amor e a sabedoria infinitos poderiam imaginar foram feitos para convencê-lo de seu erro”</w:t>
      </w:r>
      <w:r w:rsidRPr="00FE67C9">
        <w:rPr>
          <w:rFonts w:ascii="Arial" w:hAnsi="Arial" w:cs="Arial"/>
          <w:sz w:val="24"/>
          <w:szCs w:val="24"/>
        </w:rPr>
        <w:t xml:space="preserve"> (PP, p. 14, 15). (Destaque acrescentado).</w:t>
      </w:r>
      <w:r w:rsidRPr="00FE67C9">
        <w:rPr>
          <w:rFonts w:ascii="Arial" w:hAnsi="Arial" w:cs="Arial"/>
          <w:i/>
          <w:iCs/>
          <w:sz w:val="24"/>
          <w:szCs w:val="24"/>
        </w:rPr>
        <w:t xml:space="preserve">   </w:t>
      </w:r>
    </w:p>
    <w:p w14:paraId="4FE42DFC"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eastAsia="Arial" w:hAnsi="Arial" w:cs="Arial"/>
          <w:b/>
          <w:bCs/>
          <w:sz w:val="24"/>
          <w:szCs w:val="24"/>
        </w:rPr>
        <w:t xml:space="preserve">Deus revelou a Sua longanimidade. </w:t>
      </w:r>
      <w:r w:rsidRPr="00FE67C9">
        <w:rPr>
          <w:rFonts w:ascii="Arial" w:hAnsi="Arial" w:cs="Arial"/>
          <w:i/>
          <w:iCs/>
          <w:sz w:val="24"/>
          <w:szCs w:val="24"/>
        </w:rPr>
        <w:t>“Em Sua grande misericórdia, Deus suportou Satanás por muito tempo. Ele não foi imediatamente expulso de sua posição elevada ao alimentar o espírito de descontentamento, nem mesmo quando começou a apresentar suas falsas alegações diante dos anjos fiéis. Permaneceu ainda por muito tempo no Céu. Várias vezes lhe foi oferecido o perdão, sob a condição de que se arrependesse e submetesse”</w:t>
      </w:r>
      <w:r w:rsidRPr="00FE67C9">
        <w:rPr>
          <w:rFonts w:ascii="Arial" w:hAnsi="Arial" w:cs="Arial"/>
          <w:sz w:val="24"/>
          <w:szCs w:val="24"/>
        </w:rPr>
        <w:t xml:space="preserve"> (GC, p. 414, 415).</w:t>
      </w:r>
    </w:p>
    <w:p w14:paraId="7FC50E3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 xml:space="preserve">“Naquele tempo, ele não tinha repelido totalmente sua lealdade a Deus. </w:t>
      </w:r>
      <w:r w:rsidRPr="00FE67C9">
        <w:rPr>
          <w:rFonts w:ascii="Arial" w:hAnsi="Arial" w:cs="Arial"/>
          <w:i/>
          <w:iCs/>
          <w:sz w:val="24"/>
          <w:szCs w:val="24"/>
          <w:u w:val="single"/>
        </w:rPr>
        <w:t>Embora tivesse deixado sua posição como querubim cobridor, teria sido reintegrado em suas funções se estivesse disposto a voltar para Deus, reconhecendo a sabedoria do Criador e satisfeito por ocupar o lugar a ele designado no grande plano de Deus,”</w:t>
      </w:r>
      <w:r w:rsidRPr="00FE67C9">
        <w:rPr>
          <w:rFonts w:ascii="Arial" w:hAnsi="Arial" w:cs="Arial"/>
          <w:sz w:val="24"/>
          <w:szCs w:val="24"/>
        </w:rPr>
        <w:t xml:space="preserve"> (PP, p.15). (Destaque acrescentado). </w:t>
      </w:r>
    </w:p>
    <w:p w14:paraId="45BF1C83"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 xml:space="preserve">“Durante longos séculos, suportou Deus a angústia de contemplar a obra do mal. Preferiu dar a infinita Dádiva do Gólgota, a deixar alguém ser iludido pelas falsas representações do maligno; pois o joio não podia ser arrancado, com o risco de desarraigar a preciosa semente. E não seremos tão clementes </w:t>
      </w:r>
      <w:r w:rsidRPr="00FE67C9">
        <w:rPr>
          <w:rFonts w:ascii="Arial" w:hAnsi="Arial" w:cs="Arial"/>
          <w:i/>
          <w:iCs/>
          <w:sz w:val="24"/>
          <w:szCs w:val="24"/>
        </w:rPr>
        <w:lastRenderedPageBreak/>
        <w:t xml:space="preserve">para com nossos semelhantes, como o Senhor do Céu e da Terra o é com Satanás?” </w:t>
      </w:r>
      <w:r w:rsidRPr="00FE67C9">
        <w:rPr>
          <w:rFonts w:ascii="Arial" w:hAnsi="Arial" w:cs="Arial"/>
          <w:sz w:val="24"/>
          <w:szCs w:val="24"/>
        </w:rPr>
        <w:t xml:space="preserve">(PJ, p. 72). </w:t>
      </w:r>
    </w:p>
    <w:p w14:paraId="4FB5A0D6"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 xml:space="preserve">Lúcifer apontou a </w:t>
      </w:r>
      <w:r w:rsidRPr="00FE67C9">
        <w:rPr>
          <w:rFonts w:ascii="Arial" w:hAnsi="Arial" w:cs="Arial"/>
          <w:i/>
          <w:iCs/>
          <w:sz w:val="24"/>
          <w:szCs w:val="24"/>
          <w:u w:val="single"/>
        </w:rPr>
        <w:t>longanimidade de Deus</w:t>
      </w:r>
      <w:r w:rsidRPr="00FE67C9">
        <w:rPr>
          <w:rFonts w:ascii="Arial" w:hAnsi="Arial" w:cs="Arial"/>
          <w:i/>
          <w:iCs/>
          <w:sz w:val="24"/>
          <w:szCs w:val="24"/>
        </w:rPr>
        <w:t xml:space="preserve"> como uma prova de sua superioridade”</w:t>
      </w:r>
      <w:r w:rsidRPr="00FE67C9">
        <w:rPr>
          <w:rFonts w:ascii="Arial" w:hAnsi="Arial" w:cs="Arial"/>
          <w:sz w:val="24"/>
          <w:szCs w:val="24"/>
        </w:rPr>
        <w:t xml:space="preserve"> (PP, p. 15). (Destaque acrescentado). </w:t>
      </w:r>
    </w:p>
    <w:p w14:paraId="05E80404"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Deus revelou de maneira poderosa a grandeza do Seu caráter de justiça, amor e graça, por meio da manifestação do Seu amor, bondade, paciência, misericórdia, clemência, compassividade, longanimidade, todos, qualificativos que emolduram a graça.</w:t>
      </w:r>
    </w:p>
    <w:p w14:paraId="30EED1DD"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Deus não agiu compulsivamente com Lúcifer. </w:t>
      </w:r>
      <w:r w:rsidRPr="00FE67C9">
        <w:rPr>
          <w:rFonts w:ascii="Arial" w:hAnsi="Arial" w:cs="Arial"/>
          <w:sz w:val="24"/>
          <w:szCs w:val="24"/>
        </w:rPr>
        <w:t xml:space="preserve">Como Deus eterno, em harmonia com o Seu caráter de perfeita justiça e perfeito amor, </w:t>
      </w:r>
      <w:r w:rsidRPr="00FE67C9">
        <w:rPr>
          <w:rFonts w:ascii="Arial" w:hAnsi="Arial" w:cs="Arial"/>
          <w:i/>
          <w:iCs/>
          <w:sz w:val="24"/>
          <w:szCs w:val="24"/>
        </w:rPr>
        <w:t>“permitiu que Satanás levasse avante sua obra até que o espírito de desafeto amadurecesse em ativa revolta. Era necessário que seus planos se desenvolvessem completamente para que todos pudessem ver sua verdadeira natureza e tendência. Lúcifer, sendo o querubim ungido, fora grandemente exaltado. Ele era muito amado pelos seres celestiais, e sua influência sobre eles era forte. O governo de Deus incluía não somente os habitantes do Céu, mas também de todos os mundos que Ele havia criado. Assim Lúcifer concluiu que, se ele pôde levar consigo os anjos à rebelião, poderia também levar todos os mundos. De forma astuta, ele havia apresentado a questão sob seu ponto de vista, empregando sofisma e fraude, a fim de alcançar seus objetivos. Seu poder para enganar era muito grande. Disfarçando-se sob a capa da falsidade, alcançara uma vantagem.  Todos os seus atos eram de tal maneira revestidos de mistério que era difícil revelar aos anjos a verdadeira natureza de sua obra. Antes que se desenvolvesse completamente, não poderia mostrar-se o quanto era mau; sua inimizade não seria vista como sendo rebelião. Nem mesmo os anjos fiéis conseguiram discernir completamente o caráter dele ou ver onde sua obra iria parar”</w:t>
      </w:r>
      <w:r w:rsidRPr="00FE67C9">
        <w:rPr>
          <w:rFonts w:ascii="Arial" w:hAnsi="Arial" w:cs="Arial"/>
          <w:sz w:val="24"/>
          <w:szCs w:val="24"/>
        </w:rPr>
        <w:t xml:space="preserve"> (PP, p. 17).</w:t>
      </w:r>
      <w:r w:rsidRPr="00FE67C9">
        <w:rPr>
          <w:rFonts w:ascii="Arial" w:hAnsi="Arial" w:cs="Arial"/>
          <w:i/>
          <w:iCs/>
          <w:sz w:val="24"/>
          <w:szCs w:val="24"/>
        </w:rPr>
        <w:t xml:space="preserve">   </w:t>
      </w:r>
      <w:r w:rsidRPr="00FE67C9">
        <w:rPr>
          <w:rFonts w:ascii="Arial" w:hAnsi="Arial" w:cs="Arial"/>
          <w:sz w:val="24"/>
          <w:szCs w:val="24"/>
        </w:rPr>
        <w:t xml:space="preserve">   </w:t>
      </w:r>
    </w:p>
    <w:p w14:paraId="54F5DEE7"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hAnsi="Arial" w:cs="Arial"/>
          <w:i/>
          <w:iCs/>
          <w:sz w:val="24"/>
          <w:szCs w:val="24"/>
        </w:rPr>
        <w:t>“O orgulho de sua própria glória alimentava o desejo de supremacia. As elevadas honras conferidas a Lúcifer não eram valorizadas como um dom de Deus e não despertavam gratidão para com o Criador”</w:t>
      </w:r>
      <w:r w:rsidRPr="00FE67C9">
        <w:rPr>
          <w:rFonts w:ascii="Arial" w:hAnsi="Arial" w:cs="Arial"/>
          <w:sz w:val="24"/>
          <w:szCs w:val="24"/>
        </w:rPr>
        <w:t xml:space="preserve"> (GC, p. 414).</w:t>
      </w:r>
    </w:p>
    <w:p w14:paraId="77753907"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Lúcifer perverteu e rejeitou a graça de Deus. </w:t>
      </w:r>
      <w:r w:rsidRPr="00FE67C9">
        <w:rPr>
          <w:rFonts w:ascii="Arial" w:hAnsi="Arial" w:cs="Arial"/>
          <w:i/>
          <w:iCs/>
          <w:sz w:val="24"/>
          <w:szCs w:val="24"/>
          <w:u w:val="single"/>
        </w:rPr>
        <w:t xml:space="preserve">“Um compassivo Criador, sentindo terna piedade por Lúcifer e seus seguidores, procurava fazê-los </w:t>
      </w:r>
      <w:r w:rsidRPr="00FE67C9">
        <w:rPr>
          <w:rFonts w:ascii="Arial" w:hAnsi="Arial" w:cs="Arial"/>
          <w:i/>
          <w:iCs/>
          <w:sz w:val="24"/>
          <w:szCs w:val="24"/>
          <w:u w:val="single"/>
        </w:rPr>
        <w:lastRenderedPageBreak/>
        <w:t xml:space="preserve">retroceder do abismo de ruína em que estavam prestes a imergir. No entanto, </w:t>
      </w:r>
      <w:proofErr w:type="gramStart"/>
      <w:r w:rsidRPr="00FE67C9">
        <w:rPr>
          <w:rFonts w:ascii="Arial" w:hAnsi="Arial" w:cs="Arial"/>
          <w:i/>
          <w:iCs/>
          <w:sz w:val="24"/>
          <w:szCs w:val="24"/>
          <w:u w:val="single"/>
        </w:rPr>
        <w:t>Sua</w:t>
      </w:r>
      <w:proofErr w:type="gramEnd"/>
      <w:r w:rsidRPr="00FE67C9">
        <w:rPr>
          <w:rFonts w:ascii="Arial" w:hAnsi="Arial" w:cs="Arial"/>
          <w:i/>
          <w:iCs/>
          <w:sz w:val="24"/>
          <w:szCs w:val="24"/>
          <w:u w:val="single"/>
        </w:rPr>
        <w:t xml:space="preserve"> misericórdia foi mal interpretada. Lúcifer apontou a longanimidade de Deus como uma prova de sua superioridade,</w:t>
      </w:r>
      <w:r w:rsidRPr="00FE67C9">
        <w:rPr>
          <w:rFonts w:ascii="Arial" w:hAnsi="Arial" w:cs="Arial"/>
          <w:i/>
          <w:iCs/>
          <w:sz w:val="24"/>
          <w:szCs w:val="24"/>
        </w:rPr>
        <w:t xml:space="preserve"> como indicação de que o Rei do Universo ainda concordaria com suas imposições. Declarou que, se os anjos permanecessem firmes com ele, poderiam ganhar tudo que desejassem”</w:t>
      </w:r>
      <w:r w:rsidRPr="00FE67C9">
        <w:rPr>
          <w:rFonts w:ascii="Arial" w:hAnsi="Arial" w:cs="Arial"/>
          <w:sz w:val="24"/>
          <w:szCs w:val="24"/>
        </w:rPr>
        <w:t xml:space="preserve"> (PP, p. 15). (Destaque acrescentado).</w:t>
      </w:r>
    </w:p>
    <w:p w14:paraId="6719BE12"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As ambições de Lúcifer, erroneamente nutridas, se tornaram mais fortes do que a poderosa manifestação dos atos da graça de Deus. A compassividade, a misericórdia, a clemência e a longanimidade de Deus, atributos que se identificam com a graça, foram considerados como complacência e que para agradar a ele, Lúcifer, e aos anjos rebeldes, Deus satisfaria aos seus desejos. Lúcifer confundiu clemência com complacência. Deus é clemente, mas não complacente. </w:t>
      </w:r>
      <w:r w:rsidRPr="00FE67C9">
        <w:rPr>
          <w:rFonts w:ascii="Arial" w:hAnsi="Arial" w:cs="Arial"/>
          <w:i/>
          <w:iCs/>
          <w:sz w:val="24"/>
          <w:szCs w:val="24"/>
        </w:rPr>
        <w:t>“O Senhor é tardio em irar-se, mas grande em poder e jamais inocenta o culpado”</w:t>
      </w:r>
      <w:r w:rsidRPr="00FE67C9">
        <w:rPr>
          <w:rFonts w:ascii="Arial" w:hAnsi="Arial" w:cs="Arial"/>
          <w:sz w:val="24"/>
          <w:szCs w:val="24"/>
        </w:rPr>
        <w:t xml:space="preserve"> (Na 1:3, ARA).</w:t>
      </w:r>
    </w:p>
    <w:p w14:paraId="619DB48B"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b/>
          <w:bCs/>
          <w:sz w:val="24"/>
          <w:szCs w:val="24"/>
        </w:rPr>
        <w:t xml:space="preserve">Lúcifer rebelou-se contra a lei de Deus e Sua graça. </w:t>
      </w:r>
      <w:r w:rsidRPr="00FE67C9">
        <w:rPr>
          <w:rFonts w:ascii="Arial" w:hAnsi="Arial" w:cs="Arial"/>
          <w:sz w:val="24"/>
          <w:szCs w:val="24"/>
        </w:rPr>
        <w:t xml:space="preserve">O profeta Daniel prediz o surgimento de um poder espiritual que se levantaria contra Deus </w:t>
      </w:r>
      <w:r w:rsidRPr="00FE67C9">
        <w:rPr>
          <w:rFonts w:ascii="Arial" w:hAnsi="Arial" w:cs="Arial"/>
          <w:i/>
          <w:iCs/>
          <w:sz w:val="24"/>
          <w:szCs w:val="24"/>
        </w:rPr>
        <w:t>“o Altíssimo; cuidará em mudar os tempos e a lei. [...] Pela sua sutileza, fará prosperar o engano na sua mão, e no seu coração se engrandecerá, e destruirá muitos que vivem em segurança; levantar-se-á contra o príncipe dos príncipes; porém será quebrado sem intervir mão de homem”</w:t>
      </w:r>
      <w:r w:rsidRPr="00FE67C9">
        <w:rPr>
          <w:rFonts w:ascii="Arial" w:hAnsi="Arial" w:cs="Arial"/>
          <w:sz w:val="24"/>
          <w:szCs w:val="24"/>
        </w:rPr>
        <w:t xml:space="preserve"> (Dn 7:25 e 8:25, TB).</w:t>
      </w:r>
    </w:p>
    <w:p w14:paraId="7A2429EF"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Interpretamos essa predição aplicando-a ao poder papal, mas no Céu, quem realmente questionou a validade da lei de Deus e se levantou contra Jesus Cristo, o Príncipe dos príncipes, destruiu muitos anjos que viviam em segurança, foi Lúcifer.  </w:t>
      </w:r>
    </w:p>
    <w:p w14:paraId="5869B62D"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sz w:val="24"/>
          <w:szCs w:val="24"/>
        </w:rPr>
        <w:t>“Desde o princípio a grande controvérsia fora a respeito da lei de Deus. Satanás procurara provar que Deus era injusto, que Sua lei era defeituosa, e que o bem do Universo exigia que ela fosse mudada. Atacando a lei, ele visava subverter a autoridade de seu Autor. Seria mostrado no conflito se os estatutos divinos eram deficientes e passíveis de mudança, ou perfeitos e imutáveis”</w:t>
      </w:r>
      <w:r w:rsidRPr="00FE67C9">
        <w:rPr>
          <w:rFonts w:ascii="Arial" w:hAnsi="Arial" w:cs="Arial"/>
          <w:sz w:val="24"/>
          <w:szCs w:val="24"/>
        </w:rPr>
        <w:t xml:space="preserve"> (PP, p. 44, 45).</w:t>
      </w:r>
    </w:p>
    <w:p w14:paraId="6A7EBC07"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t xml:space="preserve">Essa foi a tentação que levou Lúcifer à queda. Ele começou a questionar a validade da lei depois de questionar o amor de Deus e a Sua </w:t>
      </w:r>
      <w:r w:rsidRPr="00FE67C9">
        <w:rPr>
          <w:rFonts w:ascii="Arial" w:eastAsia="Arial" w:hAnsi="Arial" w:cs="Arial"/>
          <w:i/>
          <w:iCs/>
          <w:sz w:val="24"/>
          <w:szCs w:val="24"/>
        </w:rPr>
        <w:t>“longanimidade”</w:t>
      </w:r>
      <w:r w:rsidRPr="00FE67C9">
        <w:rPr>
          <w:rFonts w:ascii="Arial" w:eastAsia="Arial" w:hAnsi="Arial" w:cs="Arial"/>
          <w:sz w:val="24"/>
          <w:szCs w:val="24"/>
        </w:rPr>
        <w:t xml:space="preserve"> </w:t>
      </w:r>
      <w:r w:rsidRPr="00FE67C9">
        <w:rPr>
          <w:rFonts w:ascii="Arial" w:eastAsia="Arial" w:hAnsi="Arial" w:cs="Arial"/>
          <w:sz w:val="24"/>
          <w:szCs w:val="24"/>
        </w:rPr>
        <w:lastRenderedPageBreak/>
        <w:t xml:space="preserve">(PP, p. 15) na administração da Sua graça. Passou a nutrir a ambição de que era merecedor de maior honra: </w:t>
      </w:r>
      <w:r w:rsidRPr="00FE67C9">
        <w:rPr>
          <w:rFonts w:ascii="Arial" w:eastAsia="Arial" w:hAnsi="Arial" w:cs="Arial"/>
          <w:i/>
          <w:iCs/>
          <w:sz w:val="24"/>
          <w:szCs w:val="24"/>
        </w:rPr>
        <w:t xml:space="preserve">“Descontente com a posição que ocupava, apesar de ser mais honrado do que a hoste celestial, ousou cobiçar a homenagem devida somente ao Criador. Em vez de procurar fazer com que Deus fosse o alvo supremo das afeições e fidelidade de todos os seres criados, </w:t>
      </w:r>
      <w:r w:rsidRPr="00FE67C9">
        <w:rPr>
          <w:rFonts w:ascii="Arial" w:eastAsia="Arial" w:hAnsi="Arial" w:cs="Arial"/>
          <w:sz w:val="24"/>
          <w:szCs w:val="24"/>
        </w:rPr>
        <w:t>(“</w:t>
      </w:r>
      <w:r w:rsidRPr="00FE67C9">
        <w:rPr>
          <w:rFonts w:ascii="Arial" w:hAnsi="Arial" w:cs="Arial"/>
          <w:sz w:val="24"/>
          <w:szCs w:val="24"/>
        </w:rPr>
        <w:t xml:space="preserve">como encarregado, administrando fielmente a graça de Deus em suas múltiplas formas” (1Pe 4:10), </w:t>
      </w:r>
      <w:r w:rsidRPr="00FE67C9">
        <w:rPr>
          <w:rFonts w:ascii="Arial" w:eastAsia="Arial" w:hAnsi="Arial" w:cs="Arial"/>
          <w:i/>
          <w:iCs/>
          <w:sz w:val="24"/>
          <w:szCs w:val="24"/>
        </w:rPr>
        <w:t>seu esforço consistiu em obter para si o serviço e a lealdade deles. E, cobiçando a glória que o infinito Pai havia conferido ao Seu Filho, esse príncipe dos anjos aspirou ao poder que era a prerrogativa de Cristo unicamente”</w:t>
      </w:r>
      <w:r w:rsidRPr="00FE67C9">
        <w:rPr>
          <w:rFonts w:ascii="Arial" w:eastAsia="Arial" w:hAnsi="Arial" w:cs="Arial"/>
          <w:sz w:val="24"/>
          <w:szCs w:val="24"/>
        </w:rPr>
        <w:t xml:space="preserve"> (PP, p. 11, interpolação acrescentada).</w:t>
      </w:r>
      <w:r w:rsidRPr="00FE67C9">
        <w:rPr>
          <w:rFonts w:ascii="Arial" w:eastAsia="Arial" w:hAnsi="Arial" w:cs="Arial"/>
          <w:i/>
          <w:iCs/>
          <w:sz w:val="24"/>
          <w:szCs w:val="24"/>
        </w:rPr>
        <w:t xml:space="preserve"> </w:t>
      </w:r>
      <w:r w:rsidRPr="00FE67C9">
        <w:rPr>
          <w:rFonts w:ascii="Arial" w:eastAsia="Arial" w:hAnsi="Arial" w:cs="Arial"/>
          <w:sz w:val="24"/>
          <w:szCs w:val="24"/>
        </w:rPr>
        <w:t xml:space="preserve"> </w:t>
      </w:r>
    </w:p>
    <w:p w14:paraId="1B005706"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t xml:space="preserve">Lúcifer rebelou-se contra a forma da graça de Deus que é o canal da vida de Deus fluindo para as Suas criaturas pela manifestação do Seu inesgotável amor. Esse canal pode ser boqueado pela rejeição da dependência, pela recusa da submissão, pela rebeldia da obediência, que </w:t>
      </w:r>
      <w:r w:rsidRPr="00FE67C9">
        <w:rPr>
          <w:rFonts w:ascii="Arial" w:eastAsia="Arial" w:hAnsi="Arial" w:cs="Arial"/>
          <w:i/>
          <w:iCs/>
          <w:sz w:val="24"/>
          <w:szCs w:val="24"/>
        </w:rPr>
        <w:t>“dá à luz o pecado”</w:t>
      </w:r>
      <w:r w:rsidRPr="00FE67C9">
        <w:rPr>
          <w:rFonts w:ascii="Arial" w:eastAsia="Arial" w:hAnsi="Arial" w:cs="Arial"/>
          <w:sz w:val="24"/>
          <w:szCs w:val="24"/>
        </w:rPr>
        <w:t xml:space="preserve"> (Tg 1:15, NVI). </w:t>
      </w:r>
    </w:p>
    <w:p w14:paraId="77174C08" w14:textId="77777777" w:rsidR="00C5523A" w:rsidRPr="00FE67C9" w:rsidRDefault="00C5523A" w:rsidP="00C5523A">
      <w:pPr>
        <w:spacing w:line="360" w:lineRule="auto"/>
        <w:ind w:firstLine="709"/>
        <w:jc w:val="both"/>
        <w:rPr>
          <w:rFonts w:ascii="Arial" w:eastAsia="Arial" w:hAnsi="Arial" w:cs="Arial"/>
          <w:sz w:val="24"/>
          <w:szCs w:val="24"/>
        </w:rPr>
      </w:pPr>
      <w:r w:rsidRPr="00FE67C9">
        <w:rPr>
          <w:rFonts w:ascii="Arial" w:eastAsia="Arial" w:hAnsi="Arial" w:cs="Arial"/>
          <w:sz w:val="24"/>
          <w:szCs w:val="24"/>
        </w:rPr>
        <w:t xml:space="preserve">Lúcifer alimentou de maneira tão compulsiva a sua ambição de poder e grandeza, que perdeu o senso da sua inteira dependência da graça de Deus e formou a irresistível ideia de que era um ser independente: </w:t>
      </w:r>
      <w:r w:rsidRPr="00FE67C9">
        <w:rPr>
          <w:rFonts w:ascii="Arial" w:eastAsia="Arial" w:hAnsi="Arial" w:cs="Arial"/>
          <w:i/>
          <w:iCs/>
          <w:sz w:val="24"/>
          <w:szCs w:val="24"/>
        </w:rPr>
        <w:t>“serei como o Altíssimo”.</w:t>
      </w:r>
      <w:r w:rsidRPr="00FE67C9">
        <w:rPr>
          <w:rFonts w:ascii="Arial" w:eastAsia="Arial" w:hAnsi="Arial" w:cs="Arial"/>
          <w:sz w:val="24"/>
          <w:szCs w:val="24"/>
        </w:rPr>
        <w:t xml:space="preserve"> </w:t>
      </w:r>
    </w:p>
    <w:p w14:paraId="53CCBA5A" w14:textId="77777777" w:rsidR="00C5523A" w:rsidRPr="00FE67C9" w:rsidRDefault="00C5523A" w:rsidP="00C5523A">
      <w:pPr>
        <w:spacing w:line="360" w:lineRule="auto"/>
        <w:ind w:firstLine="709"/>
        <w:jc w:val="both"/>
        <w:rPr>
          <w:rFonts w:ascii="Arial" w:hAnsi="Arial" w:cs="Arial"/>
          <w:i/>
          <w:iCs/>
          <w:sz w:val="24"/>
          <w:szCs w:val="24"/>
        </w:rPr>
      </w:pPr>
      <w:r w:rsidRPr="00FE67C9">
        <w:rPr>
          <w:rFonts w:ascii="Arial" w:hAnsi="Arial" w:cs="Arial"/>
          <w:b/>
          <w:bCs/>
          <w:sz w:val="24"/>
          <w:szCs w:val="24"/>
        </w:rPr>
        <w:t xml:space="preserve">Lúcifer fez a sua escolha. </w:t>
      </w:r>
      <w:r w:rsidRPr="00FE67C9">
        <w:rPr>
          <w:rFonts w:ascii="Arial" w:hAnsi="Arial" w:cs="Arial"/>
          <w:i/>
          <w:iCs/>
          <w:sz w:val="24"/>
          <w:szCs w:val="24"/>
        </w:rPr>
        <w:t>“Havia chegado o momento para uma decisão final; deveria render-se completamente à soberania divina, ou colocar-se em aberta rebelião. Quase chegou à decisão de voltar; mas o orgulho o impediu de fazer isso”</w:t>
      </w:r>
      <w:r w:rsidRPr="00FE67C9">
        <w:rPr>
          <w:rFonts w:ascii="Arial" w:hAnsi="Arial" w:cs="Arial"/>
          <w:sz w:val="24"/>
          <w:szCs w:val="24"/>
        </w:rPr>
        <w:t xml:space="preserve"> (PP, p. 15).</w:t>
      </w:r>
      <w:r w:rsidRPr="00FE67C9">
        <w:rPr>
          <w:rFonts w:ascii="Arial" w:hAnsi="Arial" w:cs="Arial"/>
          <w:i/>
          <w:iCs/>
          <w:sz w:val="24"/>
          <w:szCs w:val="24"/>
        </w:rPr>
        <w:t xml:space="preserve"> </w:t>
      </w:r>
    </w:p>
    <w:p w14:paraId="7015FAD0"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i/>
          <w:iCs/>
          <w:sz w:val="24"/>
          <w:szCs w:val="24"/>
        </w:rPr>
        <w:t>“Por meio do seu amplo comércio, você encheu-se de violência e pecou”</w:t>
      </w:r>
      <w:r w:rsidRPr="00FE67C9">
        <w:rPr>
          <w:rFonts w:ascii="Arial" w:hAnsi="Arial" w:cs="Arial"/>
          <w:sz w:val="24"/>
          <w:szCs w:val="24"/>
        </w:rPr>
        <w:t xml:space="preserve"> (Ez 28:16, NVI).</w:t>
      </w:r>
    </w:p>
    <w:p w14:paraId="164401E4" w14:textId="77777777" w:rsidR="00C5523A" w:rsidRPr="00FE67C9" w:rsidRDefault="00C5523A" w:rsidP="00C5523A">
      <w:pPr>
        <w:spacing w:line="360" w:lineRule="auto"/>
        <w:ind w:firstLine="709"/>
        <w:jc w:val="both"/>
        <w:rPr>
          <w:rFonts w:ascii="Arial" w:hAnsi="Arial" w:cs="Arial"/>
          <w:sz w:val="24"/>
          <w:szCs w:val="24"/>
        </w:rPr>
      </w:pPr>
      <w:r w:rsidRPr="00FE67C9">
        <w:rPr>
          <w:rFonts w:ascii="Arial" w:hAnsi="Arial" w:cs="Arial"/>
          <w:sz w:val="24"/>
          <w:szCs w:val="24"/>
        </w:rPr>
        <w:t xml:space="preserve">Rejeitando todos os apelos que traziam em si a manifestação da </w:t>
      </w:r>
      <w:r w:rsidRPr="00FE67C9">
        <w:rPr>
          <w:rFonts w:ascii="Arial" w:hAnsi="Arial" w:cs="Arial"/>
          <w:i/>
          <w:iCs/>
          <w:sz w:val="24"/>
          <w:szCs w:val="24"/>
        </w:rPr>
        <w:t>“multiforme”</w:t>
      </w:r>
      <w:r w:rsidRPr="00FE67C9">
        <w:rPr>
          <w:rFonts w:ascii="Arial" w:hAnsi="Arial" w:cs="Arial"/>
          <w:sz w:val="24"/>
          <w:szCs w:val="24"/>
        </w:rPr>
        <w:t xml:space="preserve"> graça de Deus, Lúcifer decidiu independer-se de Deus e de Cristo, rebelando-se e transformando-se em Satanás, o inimigo de Deus e de Cristo.</w:t>
      </w:r>
    </w:p>
    <w:p w14:paraId="4A0932E9" w14:textId="77777777" w:rsidR="00C5523A" w:rsidRPr="00FE67C9" w:rsidRDefault="00C5523A" w:rsidP="00C5523A">
      <w:pPr>
        <w:spacing w:line="360" w:lineRule="auto"/>
        <w:ind w:firstLine="709"/>
        <w:jc w:val="both"/>
        <w:rPr>
          <w:rFonts w:ascii="Arial" w:hAnsi="Arial" w:cs="Arial"/>
          <w:sz w:val="24"/>
          <w:szCs w:val="24"/>
        </w:rPr>
      </w:pPr>
    </w:p>
    <w:p w14:paraId="5DF2FF7E" w14:textId="77777777" w:rsidR="00C5523A" w:rsidRPr="00FE67C9" w:rsidRDefault="00C5523A" w:rsidP="00C5523A">
      <w:pPr>
        <w:spacing w:line="360" w:lineRule="auto"/>
        <w:ind w:firstLine="709"/>
        <w:jc w:val="both"/>
        <w:rPr>
          <w:rFonts w:ascii="Arial" w:hAnsi="Arial" w:cs="Arial"/>
          <w:b/>
          <w:bCs/>
          <w:sz w:val="24"/>
          <w:szCs w:val="24"/>
        </w:rPr>
      </w:pPr>
    </w:p>
    <w:p w14:paraId="4E405F5C" w14:textId="77777777" w:rsidR="004C51D3" w:rsidRPr="00D84F2B" w:rsidRDefault="004C51D3">
      <w:pPr>
        <w:rPr>
          <w:rFonts w:ascii="Arial" w:hAnsi="Arial" w:cs="Arial"/>
          <w:sz w:val="36"/>
          <w:szCs w:val="36"/>
        </w:rPr>
      </w:pPr>
    </w:p>
    <w:sectPr w:rsidR="004C51D3" w:rsidRPr="00D84F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F2B"/>
    <w:rsid w:val="00042231"/>
    <w:rsid w:val="00050632"/>
    <w:rsid w:val="004C51D3"/>
    <w:rsid w:val="005F7DBE"/>
    <w:rsid w:val="00C5523A"/>
    <w:rsid w:val="00D84F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B2191"/>
  <w15:chartTrackingRefBased/>
  <w15:docId w15:val="{9CF1EADA-EA95-4926-8F7F-3B9B6229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23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1571</Words>
  <Characters>53148</Characters>
  <Application>Microsoft Office Word</Application>
  <DocSecurity>0</DocSecurity>
  <Lines>2415</Lines>
  <Paragraphs>1072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Wanderley Gazeta</cp:lastModifiedBy>
  <cp:revision>4</cp:revision>
  <dcterms:created xsi:type="dcterms:W3CDTF">2025-10-20T14:09:00Z</dcterms:created>
  <dcterms:modified xsi:type="dcterms:W3CDTF">2025-10-20T18:48:00Z</dcterms:modified>
</cp:coreProperties>
</file>