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D84A" w14:textId="77777777" w:rsidR="00116FAD" w:rsidRDefault="00000000" w:rsidP="00695C54">
      <w:pPr>
        <w:pStyle w:val="Ttulo"/>
      </w:pPr>
      <w:bookmarkStart w:id="0" w:name="_Hlk203407878"/>
      <w:r>
        <w:t>PROJETO 21 – Regras e Estrutura Oficial</w:t>
      </w:r>
    </w:p>
    <w:p w14:paraId="09764968" w14:textId="77777777" w:rsidR="00116FAD" w:rsidRDefault="00000000">
      <w:r>
        <w:t>O PROJETO 21 é uma jornada profunda de desenvolvimento pessoal para jovens que desejam transformar sua identidade, valores e comportamentos, baseando-se em princípios cristãos e objetivos claros. A proposta combina estratégia, propósito, gamificação e autoconhecimento.</w:t>
      </w:r>
    </w:p>
    <w:p w14:paraId="19EAC8F1" w14:textId="77777777" w:rsidR="00116FAD" w:rsidRPr="00695C54" w:rsidRDefault="00000000" w:rsidP="00695C54">
      <w:pPr>
        <w:pStyle w:val="Ttulo1"/>
      </w:pPr>
      <w:r w:rsidRPr="00695C54">
        <w:t xml:space="preserve">🔹 </w:t>
      </w:r>
      <w:proofErr w:type="spellStart"/>
      <w:r w:rsidRPr="00695C54">
        <w:t>Estrutura</w:t>
      </w:r>
      <w:proofErr w:type="spellEnd"/>
      <w:r w:rsidRPr="00695C54">
        <w:t xml:space="preserve"> do </w:t>
      </w:r>
      <w:proofErr w:type="spellStart"/>
      <w:r w:rsidRPr="00695C54">
        <w:t>Programa</w:t>
      </w:r>
      <w:proofErr w:type="spellEnd"/>
    </w:p>
    <w:p w14:paraId="5F2B74D4" w14:textId="77777777" w:rsidR="00116FAD" w:rsidRDefault="00000000">
      <w:r>
        <w:t xml:space="preserve">-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ter uma data de início e previsão de término.</w:t>
      </w:r>
    </w:p>
    <w:p w14:paraId="212DDA76" w14:textId="77777777" w:rsidR="00116FAD" w:rsidRDefault="00000000">
      <w:r>
        <w:t>- São 6 áreas principais (Missões): Família, Igreja, Escola, Amigos, Comunidade e Eu mesmo.</w:t>
      </w:r>
    </w:p>
    <w:p w14:paraId="7722947D" w14:textId="77777777" w:rsidR="00116FAD" w:rsidRDefault="00000000">
      <w:r>
        <w:t>- Cada área contém de 3 a 5 objetivos comportamentais (qualidades).</w:t>
      </w:r>
    </w:p>
    <w:p w14:paraId="04A78563" w14:textId="77777777" w:rsidR="00116FAD" w:rsidRDefault="00000000">
      <w:r>
        <w:t>- Cada objetivo é dividido em 2 a 5 estratégias práticas e mensuráveis.</w:t>
      </w:r>
    </w:p>
    <w:p w14:paraId="29B4D1C0" w14:textId="77777777" w:rsidR="00116FAD" w:rsidRPr="00695C54" w:rsidRDefault="00000000" w:rsidP="00695C54">
      <w:pPr>
        <w:pStyle w:val="Ttulo1"/>
      </w:pPr>
      <w:r w:rsidRPr="00695C54">
        <w:t>✅ Critérios de Conclusão</w:t>
      </w:r>
    </w:p>
    <w:p w14:paraId="18DF81BA" w14:textId="77777777" w:rsidR="00116FAD" w:rsidRDefault="00000000">
      <w:r>
        <w:t>• Estratégia cumprida: 4 dias consecutivos sem falha ou quebra de propósito.</w:t>
      </w:r>
    </w:p>
    <w:p w14:paraId="51808147" w14:textId="77777777" w:rsidR="00116FAD" w:rsidRDefault="00000000">
      <w:r>
        <w:t>• Objetivo alcançado: todas as estratégias cumpridas.</w:t>
      </w:r>
    </w:p>
    <w:p w14:paraId="49EC7049" w14:textId="77777777" w:rsidR="00116FAD" w:rsidRDefault="00000000">
      <w:r>
        <w:t>• Missão alcançada: todos os objetivos da área foram atingidos.</w:t>
      </w:r>
    </w:p>
    <w:p w14:paraId="0E9C8527" w14:textId="77777777" w:rsidR="00116FAD" w:rsidRDefault="00000000">
      <w:r>
        <w:t>• O Projeto é encerrado quando TODAS as 6 missões forem concluídas, ou no mínimo 85% (18 de 21) dos objetivos forem alcançados.</w:t>
      </w:r>
    </w:p>
    <w:p w14:paraId="25ACDA79" w14:textId="77777777" w:rsidR="00116FAD" w:rsidRDefault="00000000" w:rsidP="00695C54">
      <w:pPr>
        <w:pStyle w:val="Ttulo1"/>
      </w:pPr>
      <w:r>
        <w:t>🎯 Pontuação</w:t>
      </w:r>
    </w:p>
    <w:p w14:paraId="73461B5C" w14:textId="77777777" w:rsidR="00116FAD" w:rsidRDefault="00000000" w:rsidP="00695C54">
      <w:pPr>
        <w:spacing w:after="120"/>
      </w:pPr>
      <w:r>
        <w:t>• Estratégia cumprida: 10 pontos</w:t>
      </w:r>
    </w:p>
    <w:p w14:paraId="63949C98" w14:textId="77777777" w:rsidR="00116FAD" w:rsidRDefault="00000000" w:rsidP="00695C54">
      <w:pPr>
        <w:spacing w:after="120"/>
      </w:pPr>
      <w:r>
        <w:t>• Objetivo alcançado: 20 pontos</w:t>
      </w:r>
    </w:p>
    <w:p w14:paraId="57485CF1" w14:textId="77777777" w:rsidR="00116FAD" w:rsidRDefault="00000000" w:rsidP="00695C54">
      <w:pPr>
        <w:spacing w:after="120"/>
      </w:pPr>
      <w:r>
        <w:t>• Missão 1: 50 pontos</w:t>
      </w:r>
    </w:p>
    <w:p w14:paraId="0E226EB5" w14:textId="77777777" w:rsidR="00116FAD" w:rsidRDefault="00000000" w:rsidP="00695C54">
      <w:pPr>
        <w:spacing w:after="120"/>
      </w:pPr>
      <w:r>
        <w:t>• Missão 2: 100 pontos</w:t>
      </w:r>
    </w:p>
    <w:p w14:paraId="59FDD178" w14:textId="77777777" w:rsidR="00116FAD" w:rsidRDefault="00000000" w:rsidP="00695C54">
      <w:pPr>
        <w:spacing w:after="120"/>
      </w:pPr>
      <w:r>
        <w:t>• Missão 3: 140 pontos</w:t>
      </w:r>
    </w:p>
    <w:p w14:paraId="7959DFE0" w14:textId="77777777" w:rsidR="00116FAD" w:rsidRDefault="00000000" w:rsidP="00695C54">
      <w:pPr>
        <w:spacing w:after="120"/>
      </w:pPr>
      <w:r>
        <w:t>• Missão 4: 170 pontos</w:t>
      </w:r>
    </w:p>
    <w:p w14:paraId="07EE9B2D" w14:textId="77777777" w:rsidR="00116FAD" w:rsidRDefault="00000000" w:rsidP="00695C54">
      <w:pPr>
        <w:spacing w:after="120"/>
      </w:pPr>
      <w:r>
        <w:lastRenderedPageBreak/>
        <w:t>• Missão 5: 200 pontos</w:t>
      </w:r>
    </w:p>
    <w:p w14:paraId="67C3B821" w14:textId="77777777" w:rsidR="00116FAD" w:rsidRDefault="00000000" w:rsidP="00695C54">
      <w:pPr>
        <w:spacing w:after="120"/>
      </w:pPr>
      <w:r>
        <w:t>• Missão 6: 250 pontos</w:t>
      </w:r>
    </w:p>
    <w:p w14:paraId="5A7BBF53" w14:textId="77777777" w:rsidR="00116FAD" w:rsidRDefault="00000000" w:rsidP="00695C54">
      <w:pPr>
        <w:spacing w:after="120"/>
      </w:pPr>
      <w:r>
        <w:t>• Bônus por missão sem falha: 100 pontos</w:t>
      </w:r>
    </w:p>
    <w:p w14:paraId="5867BE39" w14:textId="77777777" w:rsidR="00116FAD" w:rsidRDefault="00000000" w:rsidP="00695C54">
      <w:pPr>
        <w:pStyle w:val="Ttulo1"/>
      </w:pPr>
      <w:r>
        <w:t>📈 Pontuação Total</w:t>
      </w:r>
    </w:p>
    <w:p w14:paraId="1EF98034" w14:textId="77777777" w:rsidR="00116FAD" w:rsidRDefault="00000000">
      <w:r>
        <w:t>• Total mínimo (85% dos objetivos com 3 estratégias cada e 4 missões concluídas com bônus): aproximadamente 1.760 pontos.</w:t>
      </w:r>
    </w:p>
    <w:p w14:paraId="64B80927" w14:textId="77777777" w:rsidR="00116FAD" w:rsidRDefault="00000000">
      <w:r>
        <w:t>• Total máximo (100% dos objetivos com 5 estratégias cada, 6 missões com bônus): aproximadamente 2.980 pontos.</w:t>
      </w:r>
    </w:p>
    <w:p w14:paraId="03441B34" w14:textId="77777777" w:rsidR="00116FAD" w:rsidRDefault="00000000" w:rsidP="00695C54">
      <w:pPr>
        <w:pStyle w:val="Ttulo1"/>
      </w:pPr>
      <w:r>
        <w:t>🏆 Níveis de Progresso</w:t>
      </w:r>
    </w:p>
    <w:p w14:paraId="66D43AEF" w14:textId="77777777" w:rsidR="00116FAD" w:rsidRDefault="00000000">
      <w:r>
        <w:t>• Explorador (0–199) – Iniciando a Jornada</w:t>
      </w:r>
    </w:p>
    <w:p w14:paraId="76E5C0A2" w14:textId="77777777" w:rsidR="00116FAD" w:rsidRDefault="00000000">
      <w:r>
        <w:t>• Desbravador (200–499) – Construindo Caminhos</w:t>
      </w:r>
    </w:p>
    <w:p w14:paraId="671C0794" w14:textId="77777777" w:rsidR="00116FAD" w:rsidRDefault="00000000">
      <w:r>
        <w:t>• Despertar (500–899) – Rumo ao Propósito</w:t>
      </w:r>
    </w:p>
    <w:p w14:paraId="395B9501" w14:textId="77777777" w:rsidR="00116FAD" w:rsidRDefault="00000000">
      <w:r>
        <w:t>• Influente (900–1399) – Brilha com seu exemplo</w:t>
      </w:r>
    </w:p>
    <w:p w14:paraId="097011D8" w14:textId="77777777" w:rsidR="00116FAD" w:rsidRDefault="00000000">
      <w:r>
        <w:t>• Referência (1400–1999) – Líder de Missão</w:t>
      </w:r>
    </w:p>
    <w:p w14:paraId="2B695413" w14:textId="77777777" w:rsidR="00116FAD" w:rsidRDefault="00000000">
      <w:r>
        <w:t>• Protagonista (2000–2499) – Construtor do Sonho</w:t>
      </w:r>
    </w:p>
    <w:p w14:paraId="02CB371F" w14:textId="77777777" w:rsidR="00116FAD" w:rsidRDefault="00000000">
      <w:r>
        <w:t>• Legado Vivo (2500+) – Modelo de Inspiração</w:t>
      </w:r>
    </w:p>
    <w:p w14:paraId="490E480C" w14:textId="77777777" w:rsidR="00116FAD" w:rsidRDefault="00000000" w:rsidP="00695C54">
      <w:pPr>
        <w:pStyle w:val="Ttulo1"/>
      </w:pPr>
      <w:r>
        <w:t>🎁 Extras e Regras Adicionais Sugeridas</w:t>
      </w:r>
    </w:p>
    <w:p w14:paraId="43EEDF82" w14:textId="77777777" w:rsidR="00116FAD" w:rsidRDefault="00000000">
      <w:r>
        <w:t>• Reconhecimento público: mural, certificados, distintivos ou pins.</w:t>
      </w:r>
    </w:p>
    <w:p w14:paraId="3E016554" w14:textId="77777777" w:rsidR="00116FAD" w:rsidRDefault="00000000">
      <w:r>
        <w:t>• Diário de Jornada: anotações semanais de progresso e aprendizados.</w:t>
      </w:r>
    </w:p>
    <w:p w14:paraId="56991EF5" w14:textId="77777777" w:rsidR="00116FAD" w:rsidRDefault="00000000">
      <w:r>
        <w:t>• Ferramentas visuais: cartazes de estratégias, objetivos e missões.</w:t>
      </w:r>
    </w:p>
    <w:p w14:paraId="4B4575DE" w14:textId="77777777" w:rsidR="00116FAD" w:rsidRDefault="00000000">
      <w:r>
        <w:t>• Retrocesso opcional: se houver duas semanas de falha, reinício de missão ou perda de nível.</w:t>
      </w:r>
    </w:p>
    <w:p w14:paraId="42C7AFD2" w14:textId="77777777" w:rsidR="00116FAD" w:rsidRDefault="00000000">
      <w:r>
        <w:t>• Duplas de apoio: participantes podem caminhar em parceria e ganhar bônus por apoiar.</w:t>
      </w:r>
    </w:p>
    <w:p w14:paraId="01B0F3E5" w14:textId="77777777" w:rsidR="00116FAD" w:rsidRDefault="00000000">
      <w:r>
        <w:lastRenderedPageBreak/>
        <w:t>• Check-ins semanais com mentor ou professor, para reforço do compromisso.</w:t>
      </w:r>
    </w:p>
    <w:p w14:paraId="7C893B2E" w14:textId="77777777" w:rsidR="00116FAD" w:rsidRDefault="00000000">
      <w:r>
        <w:br/>
        <w:t>Acesse www.sonhodeser.com.br/Projeto21 para baixar os materiais, visualizar seu progresso e se inspirar em outros participantes. Essa é uma missão de vida. Uma missão com propósito!</w:t>
      </w:r>
      <w:bookmarkEnd w:id="0"/>
    </w:p>
    <w:sectPr w:rsidR="00116F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860561">
    <w:abstractNumId w:val="8"/>
  </w:num>
  <w:num w:numId="2" w16cid:durableId="1277254645">
    <w:abstractNumId w:val="6"/>
  </w:num>
  <w:num w:numId="3" w16cid:durableId="21784017">
    <w:abstractNumId w:val="5"/>
  </w:num>
  <w:num w:numId="4" w16cid:durableId="551768458">
    <w:abstractNumId w:val="4"/>
  </w:num>
  <w:num w:numId="5" w16cid:durableId="812987308">
    <w:abstractNumId w:val="7"/>
  </w:num>
  <w:num w:numId="6" w16cid:durableId="1609892316">
    <w:abstractNumId w:val="3"/>
  </w:num>
  <w:num w:numId="7" w16cid:durableId="285704042">
    <w:abstractNumId w:val="2"/>
  </w:num>
  <w:num w:numId="8" w16cid:durableId="2132433595">
    <w:abstractNumId w:val="1"/>
  </w:num>
  <w:num w:numId="9" w16cid:durableId="77582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AD"/>
    <w:rsid w:val="0015074B"/>
    <w:rsid w:val="0029639D"/>
    <w:rsid w:val="00326F90"/>
    <w:rsid w:val="00695C54"/>
    <w:rsid w:val="00787A7C"/>
    <w:rsid w:val="00AA1D8D"/>
    <w:rsid w:val="00B47730"/>
    <w:rsid w:val="00CB0664"/>
    <w:rsid w:val="00E66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B3373"/>
  <w14:defaultImageDpi w14:val="300"/>
  <w15:docId w15:val="{808B3D83-613B-489B-9804-2614CE0C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95C54"/>
    <w:pPr>
      <w:keepNext/>
      <w:keepLines/>
      <w:spacing w:before="480" w:after="120"/>
      <w:outlineLvl w:val="0"/>
    </w:pPr>
    <w:rPr>
      <w:rFonts w:ascii="Segoe UI Emoji" w:eastAsiaTheme="majorEastAsia" w:hAnsi="Segoe UI Emoji" w:cs="Segoe UI Emoj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95C54"/>
    <w:rPr>
      <w:rFonts w:ascii="Segoe UI Emoji" w:eastAsiaTheme="majorEastAsia" w:hAnsi="Segoe UI Emoji" w:cs="Segoe UI Emoj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392</Words>
  <Characters>2119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2025-07-14T20:59:00Z</dcterms:modified>
  <cp:category/>
</cp:coreProperties>
</file>