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28EB8" w14:textId="77777777" w:rsidR="00247DC9" w:rsidRPr="00247DC9" w:rsidRDefault="00247DC9" w:rsidP="005552CE">
      <w:pPr>
        <w:jc w:val="center"/>
        <w:rPr>
          <w:rFonts w:ascii="Arial" w:hAnsi="Arial" w:cs="Arial"/>
          <w:b/>
          <w:sz w:val="32"/>
          <w:szCs w:val="32"/>
        </w:rPr>
      </w:pPr>
      <w:r w:rsidRPr="00247DC9">
        <w:rPr>
          <w:rFonts w:ascii="Arial" w:hAnsi="Arial" w:cs="Arial"/>
          <w:b/>
          <w:sz w:val="32"/>
          <w:szCs w:val="32"/>
        </w:rPr>
        <w:t>OS ESCRITORES DO NOVO TESTAMENTO E A LEI</w:t>
      </w:r>
    </w:p>
    <w:p w14:paraId="1A128EB9" w14:textId="77777777" w:rsidR="00247DC9" w:rsidRDefault="00247DC9" w:rsidP="00247DC9">
      <w:pPr>
        <w:jc w:val="right"/>
        <w:rPr>
          <w:rFonts w:ascii="Arial" w:hAnsi="Arial" w:cs="Arial"/>
          <w:sz w:val="32"/>
          <w:szCs w:val="32"/>
        </w:rPr>
      </w:pPr>
      <w:r w:rsidRPr="00247DC9">
        <w:rPr>
          <w:rFonts w:ascii="Arial" w:hAnsi="Arial" w:cs="Arial"/>
          <w:sz w:val="32"/>
          <w:szCs w:val="32"/>
        </w:rPr>
        <w:t>Pr. Albino Marks</w:t>
      </w:r>
    </w:p>
    <w:p w14:paraId="1A128EBA" w14:textId="77777777" w:rsidR="00E04B63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Quando na Escritura</w:t>
      </w:r>
      <w:r w:rsidR="00E04B63">
        <w:rPr>
          <w:rFonts w:ascii="Arial" w:hAnsi="Arial"/>
          <w:sz w:val="32"/>
          <w:szCs w:val="32"/>
        </w:rPr>
        <w:t xml:space="preserve"> Sagrada</w:t>
      </w:r>
      <w:r w:rsidRPr="00247DC9">
        <w:rPr>
          <w:rFonts w:ascii="Arial" w:hAnsi="Arial"/>
          <w:sz w:val="32"/>
          <w:szCs w:val="32"/>
        </w:rPr>
        <w:t xml:space="preserve"> lemos a palavra lei, a primeira conotação que lhe atribuímos é a lei dos Dez Mandamentos. </w:t>
      </w:r>
      <w:r w:rsidR="00E04B63">
        <w:rPr>
          <w:rFonts w:ascii="Arial" w:hAnsi="Arial"/>
          <w:sz w:val="32"/>
          <w:szCs w:val="32"/>
        </w:rPr>
        <w:t xml:space="preserve">Mesmo o nosso vernáculo admite inúmeras situações para esta pequena palavra: </w:t>
      </w:r>
      <w:r w:rsidR="004707A5">
        <w:rPr>
          <w:rFonts w:ascii="Arial" w:hAnsi="Arial"/>
          <w:sz w:val="32"/>
          <w:szCs w:val="32"/>
        </w:rPr>
        <w:t>leis espirituais, leis morais, leis civis, leis físicas... Assim acontece com as línguas originais do texto sagrado. O Velho Testamento, em quase sua totalidade foi escrito no hebraico e o Novo Testamento, no grego.</w:t>
      </w:r>
    </w:p>
    <w:p w14:paraId="1A128EBB" w14:textId="77777777" w:rsidR="00C36582" w:rsidRDefault="009A5449" w:rsidP="00971A82">
      <w:pPr>
        <w:ind w:firstLine="708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Tanto o</w:t>
      </w:r>
      <w:r w:rsidR="00971A82" w:rsidRPr="00247DC9">
        <w:rPr>
          <w:rFonts w:ascii="Arial" w:hAnsi="Arial"/>
          <w:sz w:val="32"/>
          <w:szCs w:val="32"/>
        </w:rPr>
        <w:t xml:space="preserve"> hebraico</w:t>
      </w:r>
      <w:r>
        <w:rPr>
          <w:rFonts w:ascii="Arial" w:hAnsi="Arial"/>
          <w:sz w:val="32"/>
          <w:szCs w:val="32"/>
        </w:rPr>
        <w:t xml:space="preserve"> como o grego têm a mesma peculiaridade para definir diferentes situações sob o guarda</w:t>
      </w:r>
      <w:r w:rsidR="000D2E18">
        <w:rPr>
          <w:rFonts w:ascii="Arial" w:hAnsi="Arial"/>
          <w:sz w:val="32"/>
          <w:szCs w:val="32"/>
        </w:rPr>
        <w:t>-</w:t>
      </w:r>
      <w:r>
        <w:rPr>
          <w:rFonts w:ascii="Arial" w:hAnsi="Arial"/>
          <w:sz w:val="32"/>
          <w:szCs w:val="32"/>
        </w:rPr>
        <w:t xml:space="preserve">chuva da palavra lei. </w:t>
      </w:r>
      <w:r w:rsidR="00971A82" w:rsidRPr="00247DC9">
        <w:rPr>
          <w:rFonts w:ascii="Arial" w:hAnsi="Arial"/>
          <w:sz w:val="32"/>
          <w:szCs w:val="32"/>
        </w:rPr>
        <w:t xml:space="preserve">Assim, </w:t>
      </w:r>
      <w:r w:rsidR="000D2E18">
        <w:rPr>
          <w:rFonts w:ascii="Arial" w:hAnsi="Arial"/>
          <w:sz w:val="32"/>
          <w:szCs w:val="32"/>
        </w:rPr>
        <w:t xml:space="preserve">no hebraico, </w:t>
      </w:r>
      <w:r w:rsidR="00971A82" w:rsidRPr="00247DC9">
        <w:rPr>
          <w:rFonts w:ascii="Arial" w:hAnsi="Arial"/>
          <w:sz w:val="32"/>
          <w:szCs w:val="32"/>
        </w:rPr>
        <w:t>a palavra mais usada, “</w:t>
      </w:r>
      <w:proofErr w:type="spellStart"/>
      <w:r w:rsidR="00971A82" w:rsidRPr="00247DC9">
        <w:rPr>
          <w:rFonts w:ascii="Arial" w:hAnsi="Arial"/>
          <w:sz w:val="32"/>
          <w:szCs w:val="32"/>
        </w:rPr>
        <w:t>torah</w:t>
      </w:r>
      <w:proofErr w:type="spellEnd"/>
      <w:r w:rsidR="00971A82" w:rsidRPr="00247DC9">
        <w:rPr>
          <w:rFonts w:ascii="Arial" w:hAnsi="Arial"/>
          <w:sz w:val="32"/>
          <w:szCs w:val="32"/>
        </w:rPr>
        <w:t>”, engloba toda a legislação de Israel, contida no Pentateuco, mas também designa todas as orientações e instruções da Escritura do Velho Testamento e mesmo as instruções orais</w:t>
      </w:r>
      <w:r w:rsidR="000D2E18">
        <w:rPr>
          <w:rFonts w:ascii="Arial" w:hAnsi="Arial"/>
          <w:sz w:val="32"/>
          <w:szCs w:val="32"/>
        </w:rPr>
        <w:t xml:space="preserve"> de</w:t>
      </w:r>
      <w:r w:rsidR="00971A82" w:rsidRPr="00247DC9">
        <w:rPr>
          <w:rFonts w:ascii="Arial" w:hAnsi="Arial"/>
          <w:sz w:val="32"/>
          <w:szCs w:val="32"/>
        </w:rPr>
        <w:t xml:space="preserve"> antes do Sinai. </w:t>
      </w:r>
    </w:p>
    <w:p w14:paraId="1A128EBC" w14:textId="77777777" w:rsidR="00C36582" w:rsidRDefault="00C36582" w:rsidP="00C365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A palavra “</w:t>
      </w:r>
      <w:proofErr w:type="spellStart"/>
      <w:r w:rsidRPr="00247DC9">
        <w:rPr>
          <w:rFonts w:ascii="Arial" w:hAnsi="Arial"/>
          <w:sz w:val="32"/>
          <w:szCs w:val="32"/>
        </w:rPr>
        <w:t>torah</w:t>
      </w:r>
      <w:proofErr w:type="spellEnd"/>
      <w:r w:rsidRPr="00247DC9">
        <w:rPr>
          <w:rFonts w:ascii="Arial" w:hAnsi="Arial"/>
          <w:sz w:val="32"/>
          <w:szCs w:val="32"/>
        </w:rPr>
        <w:t>”, instruções, refere a todo o ensino e orientações orais para a conduta no relacionamento com Deus</w:t>
      </w:r>
      <w:r>
        <w:rPr>
          <w:rFonts w:ascii="Arial" w:hAnsi="Arial"/>
          <w:sz w:val="32"/>
          <w:szCs w:val="32"/>
        </w:rPr>
        <w:t xml:space="preserve"> e com o semelhante</w:t>
      </w:r>
      <w:r w:rsidRPr="00247DC9">
        <w:rPr>
          <w:rFonts w:ascii="Arial" w:hAnsi="Arial"/>
          <w:sz w:val="32"/>
          <w:szCs w:val="32"/>
        </w:rPr>
        <w:t>. Estas orientações foram codificadas e se tornaram a “</w:t>
      </w:r>
      <w:proofErr w:type="spellStart"/>
      <w:r w:rsidRPr="00247DC9">
        <w:rPr>
          <w:rFonts w:ascii="Arial" w:hAnsi="Arial"/>
          <w:sz w:val="32"/>
          <w:szCs w:val="32"/>
        </w:rPr>
        <w:t>torah</w:t>
      </w:r>
      <w:proofErr w:type="spellEnd"/>
      <w:r w:rsidRPr="00247DC9">
        <w:rPr>
          <w:rFonts w:ascii="Arial" w:hAnsi="Arial"/>
          <w:sz w:val="32"/>
          <w:szCs w:val="32"/>
        </w:rPr>
        <w:t>”, o Livro da lei escrito, o Pentateuco, durante a permanência do povo de Israel junto ao monte Sinai.</w:t>
      </w:r>
    </w:p>
    <w:p w14:paraId="1A128EBD" w14:textId="77777777" w:rsidR="003B4FEC" w:rsidRDefault="003B4FEC" w:rsidP="003B4FEC">
      <w:pPr>
        <w:ind w:firstLine="708"/>
        <w:jc w:val="both"/>
        <w:rPr>
          <w:rFonts w:ascii="Arial" w:hAnsi="Arial"/>
          <w:bCs/>
          <w:sz w:val="32"/>
          <w:szCs w:val="32"/>
        </w:rPr>
      </w:pPr>
      <w:r w:rsidRPr="00926FB6">
        <w:rPr>
          <w:rFonts w:ascii="Arial" w:hAnsi="Arial"/>
          <w:bCs/>
          <w:sz w:val="32"/>
          <w:szCs w:val="32"/>
        </w:rPr>
        <w:t>No conteúdo da “</w:t>
      </w:r>
      <w:proofErr w:type="spellStart"/>
      <w:r w:rsidRPr="00926FB6">
        <w:rPr>
          <w:rFonts w:ascii="Arial" w:hAnsi="Arial"/>
          <w:bCs/>
          <w:sz w:val="32"/>
          <w:szCs w:val="32"/>
        </w:rPr>
        <w:t>torah</w:t>
      </w:r>
      <w:proofErr w:type="spellEnd"/>
      <w:r w:rsidRPr="00926FB6">
        <w:rPr>
          <w:rFonts w:ascii="Arial" w:hAnsi="Arial"/>
          <w:bCs/>
          <w:sz w:val="32"/>
          <w:szCs w:val="32"/>
        </w:rPr>
        <w:t>”</w:t>
      </w:r>
      <w:r>
        <w:rPr>
          <w:rFonts w:ascii="Arial" w:hAnsi="Arial"/>
          <w:bCs/>
          <w:sz w:val="32"/>
          <w:szCs w:val="32"/>
        </w:rPr>
        <w:t>, “</w:t>
      </w:r>
      <w:proofErr w:type="spellStart"/>
      <w:r>
        <w:rPr>
          <w:rFonts w:ascii="Arial" w:hAnsi="Arial"/>
          <w:bCs/>
          <w:sz w:val="32"/>
          <w:szCs w:val="32"/>
        </w:rPr>
        <w:t>nómos</w:t>
      </w:r>
      <w:proofErr w:type="spellEnd"/>
      <w:r>
        <w:rPr>
          <w:rFonts w:ascii="Arial" w:hAnsi="Arial"/>
          <w:bCs/>
          <w:sz w:val="32"/>
          <w:szCs w:val="32"/>
        </w:rPr>
        <w:t>”, lei, encontra-se o conjunto dos Dez Mandamentos, a lei dos conceitos morais; o conjunto dos mandamentos e ordenanças da lei cerimonial, tipificando o plano da salvação; o conjunto dos estatutos da lei sacerdotal; o conjunto das diretrizes da lei civil, o conjunto dos preceitos das leis de saúde e todas as ordenanças e regulamentos para orientar a vida comunitária.</w:t>
      </w:r>
    </w:p>
    <w:p w14:paraId="1A128EBE" w14:textId="77777777" w:rsidR="00B12A48" w:rsidRDefault="00B12A48" w:rsidP="003B4FEC">
      <w:pPr>
        <w:ind w:firstLine="708"/>
        <w:jc w:val="both"/>
        <w:rPr>
          <w:rFonts w:ascii="Arial" w:hAnsi="Arial"/>
          <w:bCs/>
          <w:sz w:val="32"/>
          <w:szCs w:val="32"/>
        </w:rPr>
      </w:pPr>
      <w:r>
        <w:rPr>
          <w:rFonts w:ascii="Arial" w:hAnsi="Arial"/>
          <w:bCs/>
          <w:sz w:val="32"/>
          <w:szCs w:val="32"/>
        </w:rPr>
        <w:lastRenderedPageBreak/>
        <w:t>É importante compreender que estes conjuntos não são formados por se</w:t>
      </w:r>
      <w:r w:rsidR="005E75C5">
        <w:rPr>
          <w:rFonts w:ascii="Arial" w:hAnsi="Arial"/>
          <w:bCs/>
          <w:sz w:val="32"/>
          <w:szCs w:val="32"/>
        </w:rPr>
        <w:t>ç</w:t>
      </w:r>
      <w:r>
        <w:rPr>
          <w:rFonts w:ascii="Arial" w:hAnsi="Arial"/>
          <w:bCs/>
          <w:sz w:val="32"/>
          <w:szCs w:val="32"/>
        </w:rPr>
        <w:t xml:space="preserve">ões distintas, </w:t>
      </w:r>
      <w:r w:rsidR="005E75C5">
        <w:rPr>
          <w:rFonts w:ascii="Arial" w:hAnsi="Arial"/>
          <w:bCs/>
          <w:sz w:val="32"/>
          <w:szCs w:val="32"/>
        </w:rPr>
        <w:t xml:space="preserve">ainda que por vezes isto aconteça em parte, como por exemplo, </w:t>
      </w:r>
      <w:proofErr w:type="gramStart"/>
      <w:r w:rsidR="005E75C5">
        <w:rPr>
          <w:rFonts w:ascii="Arial" w:hAnsi="Arial"/>
          <w:bCs/>
          <w:sz w:val="32"/>
          <w:szCs w:val="32"/>
        </w:rPr>
        <w:t>um grande número de leis</w:t>
      </w:r>
      <w:proofErr w:type="gramEnd"/>
      <w:r w:rsidR="005E75C5">
        <w:rPr>
          <w:rFonts w:ascii="Arial" w:hAnsi="Arial"/>
          <w:bCs/>
          <w:sz w:val="32"/>
          <w:szCs w:val="32"/>
        </w:rPr>
        <w:t xml:space="preserve"> orientando os ritos cerimoniais, nos primeiros oito capítulos de Levítico. </w:t>
      </w:r>
      <w:r w:rsidR="001A05AD">
        <w:rPr>
          <w:rFonts w:ascii="Arial" w:hAnsi="Arial"/>
          <w:bCs/>
          <w:sz w:val="32"/>
          <w:szCs w:val="32"/>
        </w:rPr>
        <w:t xml:space="preserve">Entretanto, </w:t>
      </w:r>
      <w:r>
        <w:rPr>
          <w:rFonts w:ascii="Arial" w:hAnsi="Arial"/>
          <w:bCs/>
          <w:sz w:val="32"/>
          <w:szCs w:val="32"/>
        </w:rPr>
        <w:t>conceitos</w:t>
      </w:r>
      <w:r w:rsidR="001A05AD">
        <w:rPr>
          <w:rFonts w:ascii="Arial" w:hAnsi="Arial"/>
          <w:bCs/>
          <w:sz w:val="32"/>
          <w:szCs w:val="32"/>
        </w:rPr>
        <w:t xml:space="preserve"> e diretrizes de diferentes conjuntos </w:t>
      </w:r>
      <w:r>
        <w:rPr>
          <w:rFonts w:ascii="Arial" w:hAnsi="Arial"/>
          <w:bCs/>
          <w:sz w:val="32"/>
          <w:szCs w:val="32"/>
        </w:rPr>
        <w:t xml:space="preserve">se encontram </w:t>
      </w:r>
      <w:r w:rsidR="005E75C5">
        <w:rPr>
          <w:rFonts w:ascii="Arial" w:hAnsi="Arial"/>
          <w:bCs/>
          <w:sz w:val="32"/>
          <w:szCs w:val="32"/>
        </w:rPr>
        <w:t>através do Pentateuco e de toda a Escritura.</w:t>
      </w:r>
      <w:r>
        <w:rPr>
          <w:rFonts w:ascii="Arial" w:hAnsi="Arial"/>
          <w:bCs/>
          <w:sz w:val="32"/>
          <w:szCs w:val="32"/>
        </w:rPr>
        <w:t xml:space="preserve"> </w:t>
      </w:r>
    </w:p>
    <w:p w14:paraId="1A128EBF" w14:textId="77777777" w:rsidR="00DF700D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Quando o hebraico refere a um</w:t>
      </w:r>
      <w:r w:rsidR="000D2E18">
        <w:rPr>
          <w:rFonts w:ascii="Arial" w:hAnsi="Arial"/>
          <w:sz w:val="32"/>
          <w:szCs w:val="32"/>
        </w:rPr>
        <w:t xml:space="preserve"> conjunto </w:t>
      </w:r>
      <w:r w:rsidRPr="00247DC9">
        <w:rPr>
          <w:rFonts w:ascii="Arial" w:hAnsi="Arial"/>
          <w:sz w:val="32"/>
          <w:szCs w:val="32"/>
        </w:rPr>
        <w:t>específic</w:t>
      </w:r>
      <w:r w:rsidR="000D2E18">
        <w:rPr>
          <w:rFonts w:ascii="Arial" w:hAnsi="Arial"/>
          <w:sz w:val="32"/>
          <w:szCs w:val="32"/>
        </w:rPr>
        <w:t>o de leis</w:t>
      </w:r>
      <w:r w:rsidRPr="00247DC9">
        <w:rPr>
          <w:rFonts w:ascii="Arial" w:hAnsi="Arial"/>
          <w:sz w:val="32"/>
          <w:szCs w:val="32"/>
        </w:rPr>
        <w:t xml:space="preserve">, </w:t>
      </w:r>
      <w:r w:rsidR="000D2E18" w:rsidRPr="00247DC9">
        <w:rPr>
          <w:rFonts w:ascii="Arial" w:hAnsi="Arial"/>
          <w:sz w:val="32"/>
          <w:szCs w:val="32"/>
        </w:rPr>
        <w:t>dos que compõe toda a “</w:t>
      </w:r>
      <w:proofErr w:type="spellStart"/>
      <w:r w:rsidR="000D2E18" w:rsidRPr="00247DC9">
        <w:rPr>
          <w:rFonts w:ascii="Arial" w:hAnsi="Arial"/>
          <w:sz w:val="32"/>
          <w:szCs w:val="32"/>
        </w:rPr>
        <w:t>torah</w:t>
      </w:r>
      <w:proofErr w:type="spellEnd"/>
      <w:r w:rsidR="000D2E18" w:rsidRPr="00247DC9">
        <w:rPr>
          <w:rFonts w:ascii="Arial" w:hAnsi="Arial"/>
          <w:sz w:val="32"/>
          <w:szCs w:val="32"/>
        </w:rPr>
        <w:t>”</w:t>
      </w:r>
      <w:r w:rsidR="00DF700D">
        <w:rPr>
          <w:rFonts w:ascii="Arial" w:hAnsi="Arial"/>
          <w:sz w:val="32"/>
          <w:szCs w:val="32"/>
        </w:rPr>
        <w:t xml:space="preserve">, </w:t>
      </w:r>
      <w:r w:rsidRPr="00247DC9">
        <w:rPr>
          <w:rFonts w:ascii="Arial" w:hAnsi="Arial"/>
          <w:sz w:val="32"/>
          <w:szCs w:val="32"/>
        </w:rPr>
        <w:t>usa outras palavras.</w:t>
      </w:r>
      <w:r w:rsidR="00DF700D">
        <w:rPr>
          <w:rFonts w:ascii="Arial" w:hAnsi="Arial"/>
          <w:sz w:val="32"/>
          <w:szCs w:val="32"/>
        </w:rPr>
        <w:t xml:space="preserve"> Para referir aos </w:t>
      </w:r>
      <w:r w:rsidRPr="00247DC9">
        <w:rPr>
          <w:rFonts w:ascii="Arial" w:hAnsi="Arial"/>
          <w:sz w:val="32"/>
          <w:szCs w:val="32"/>
        </w:rPr>
        <w:t xml:space="preserve">Dez Mandamentos, ou mesmo a um deles, </w:t>
      </w:r>
      <w:r w:rsidR="00DF700D">
        <w:rPr>
          <w:rFonts w:ascii="Arial" w:hAnsi="Arial"/>
          <w:sz w:val="32"/>
          <w:szCs w:val="32"/>
        </w:rPr>
        <w:t>a palavra mais usada, é “</w:t>
      </w:r>
      <w:proofErr w:type="spellStart"/>
      <w:r w:rsidR="00DF700D">
        <w:rPr>
          <w:rFonts w:ascii="Arial" w:hAnsi="Arial"/>
          <w:sz w:val="32"/>
          <w:szCs w:val="32"/>
        </w:rPr>
        <w:t>mitzv</w:t>
      </w:r>
      <w:r w:rsidR="00ED4B48">
        <w:rPr>
          <w:rFonts w:ascii="Arial" w:hAnsi="Arial"/>
          <w:sz w:val="32"/>
          <w:szCs w:val="32"/>
        </w:rPr>
        <w:t>ot</w:t>
      </w:r>
      <w:proofErr w:type="spellEnd"/>
      <w:r w:rsidR="00DF700D">
        <w:rPr>
          <w:rFonts w:ascii="Arial" w:hAnsi="Arial"/>
          <w:sz w:val="32"/>
          <w:szCs w:val="32"/>
        </w:rPr>
        <w:t>”</w:t>
      </w:r>
      <w:r w:rsidR="00ED4B48">
        <w:rPr>
          <w:rFonts w:ascii="Arial" w:hAnsi="Arial"/>
          <w:sz w:val="32"/>
          <w:szCs w:val="32"/>
        </w:rPr>
        <w:t>, ou: “mitzvah”</w:t>
      </w:r>
      <w:r w:rsidR="00DF700D">
        <w:rPr>
          <w:rFonts w:ascii="Arial" w:hAnsi="Arial"/>
          <w:sz w:val="32"/>
          <w:szCs w:val="32"/>
        </w:rPr>
        <w:t>.</w:t>
      </w:r>
    </w:p>
    <w:p w14:paraId="1A128EC0" w14:textId="77777777" w:rsidR="000B4E3A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 xml:space="preserve">Assim, por exemplo, em Êxodo 20:6 e Deuteronômio 5:10, </w:t>
      </w:r>
      <w:r w:rsidR="00DF700D">
        <w:rPr>
          <w:rFonts w:ascii="Arial" w:hAnsi="Arial"/>
          <w:sz w:val="32"/>
          <w:szCs w:val="32"/>
        </w:rPr>
        <w:t>na proclamação</w:t>
      </w:r>
      <w:r w:rsidR="000B4E3A">
        <w:rPr>
          <w:rFonts w:ascii="Arial" w:hAnsi="Arial"/>
          <w:sz w:val="32"/>
          <w:szCs w:val="32"/>
        </w:rPr>
        <w:t xml:space="preserve"> para o povo de Israel</w:t>
      </w:r>
      <w:r w:rsidRPr="00247DC9">
        <w:rPr>
          <w:rFonts w:ascii="Arial" w:hAnsi="Arial"/>
          <w:sz w:val="32"/>
          <w:szCs w:val="32"/>
        </w:rPr>
        <w:t xml:space="preserve">: </w:t>
      </w:r>
      <w:r w:rsidRPr="00971A82">
        <w:rPr>
          <w:rFonts w:ascii="Arial" w:hAnsi="Arial"/>
          <w:i/>
          <w:iCs/>
          <w:sz w:val="32"/>
          <w:szCs w:val="32"/>
        </w:rPr>
        <w:t>“</w:t>
      </w:r>
      <w:r w:rsidR="00011813">
        <w:rPr>
          <w:rFonts w:ascii="Arial" w:hAnsi="Arial"/>
          <w:i/>
          <w:iCs/>
          <w:sz w:val="32"/>
          <w:szCs w:val="32"/>
        </w:rPr>
        <w:t>d</w:t>
      </w:r>
      <w:r w:rsidR="000B4E3A">
        <w:rPr>
          <w:rFonts w:ascii="Arial" w:hAnsi="Arial"/>
          <w:i/>
          <w:iCs/>
          <w:sz w:val="32"/>
          <w:szCs w:val="32"/>
        </w:rPr>
        <w:t>a</w:t>
      </w:r>
      <w:r w:rsidR="00011813">
        <w:rPr>
          <w:rFonts w:ascii="Arial" w:hAnsi="Arial"/>
          <w:i/>
          <w:iCs/>
          <w:sz w:val="32"/>
          <w:szCs w:val="32"/>
        </w:rPr>
        <w:t>quele</w:t>
      </w:r>
      <w:r w:rsidRPr="00971A82">
        <w:rPr>
          <w:rFonts w:ascii="Arial" w:hAnsi="Arial"/>
          <w:i/>
          <w:iCs/>
          <w:sz w:val="32"/>
          <w:szCs w:val="32"/>
        </w:rPr>
        <w:t xml:space="preserve">s que me amam e obedecem aos </w:t>
      </w:r>
      <w:r w:rsidR="00D61161">
        <w:rPr>
          <w:rFonts w:ascii="Arial" w:hAnsi="Arial"/>
          <w:i/>
          <w:iCs/>
          <w:sz w:val="32"/>
          <w:szCs w:val="32"/>
        </w:rPr>
        <w:t>m</w:t>
      </w:r>
      <w:r w:rsidRPr="00971A82">
        <w:rPr>
          <w:rFonts w:ascii="Arial" w:hAnsi="Arial"/>
          <w:i/>
          <w:iCs/>
          <w:sz w:val="32"/>
          <w:szCs w:val="32"/>
        </w:rPr>
        <w:t xml:space="preserve">eus mandamentos, </w:t>
      </w:r>
      <w:r>
        <w:rPr>
          <w:rFonts w:ascii="Arial" w:hAnsi="Arial"/>
          <w:i/>
          <w:iCs/>
          <w:sz w:val="32"/>
          <w:szCs w:val="32"/>
        </w:rPr>
        <w:t>(</w:t>
      </w:r>
      <w:proofErr w:type="spellStart"/>
      <w:r>
        <w:rPr>
          <w:rFonts w:ascii="Arial" w:hAnsi="Arial"/>
          <w:i/>
          <w:iCs/>
          <w:sz w:val="32"/>
          <w:szCs w:val="32"/>
        </w:rPr>
        <w:t>mitzv</w:t>
      </w:r>
      <w:r w:rsidR="00ED4B48">
        <w:rPr>
          <w:rFonts w:ascii="Arial" w:hAnsi="Arial"/>
          <w:i/>
          <w:iCs/>
          <w:sz w:val="32"/>
          <w:szCs w:val="32"/>
        </w:rPr>
        <w:t>ot</w:t>
      </w:r>
      <w:proofErr w:type="spellEnd"/>
      <w:r>
        <w:rPr>
          <w:rFonts w:ascii="Arial" w:hAnsi="Arial"/>
          <w:i/>
          <w:iCs/>
          <w:sz w:val="32"/>
          <w:szCs w:val="32"/>
        </w:rPr>
        <w:t>)</w:t>
      </w:r>
      <w:r w:rsidRPr="00971A82">
        <w:rPr>
          <w:rFonts w:ascii="Arial" w:hAnsi="Arial"/>
          <w:i/>
          <w:iCs/>
          <w:sz w:val="32"/>
          <w:szCs w:val="32"/>
        </w:rPr>
        <w:t>”</w:t>
      </w:r>
      <w:r w:rsidR="00D61161">
        <w:rPr>
          <w:rFonts w:ascii="Arial" w:hAnsi="Arial"/>
          <w:sz w:val="32"/>
          <w:szCs w:val="32"/>
        </w:rPr>
        <w:t xml:space="preserve"> (NAA)</w:t>
      </w:r>
      <w:r w:rsidRPr="00971A82">
        <w:rPr>
          <w:rFonts w:ascii="Arial" w:hAnsi="Arial"/>
          <w:i/>
          <w:iCs/>
          <w:sz w:val="32"/>
          <w:szCs w:val="32"/>
        </w:rPr>
        <w:t>,</w:t>
      </w:r>
      <w:r w:rsidRPr="00247DC9">
        <w:rPr>
          <w:rFonts w:ascii="Arial" w:hAnsi="Arial"/>
          <w:sz w:val="32"/>
          <w:szCs w:val="32"/>
        </w:rPr>
        <w:t xml:space="preserve"> </w:t>
      </w:r>
      <w:r w:rsidR="000B4E3A">
        <w:rPr>
          <w:rFonts w:ascii="Arial" w:hAnsi="Arial"/>
          <w:sz w:val="32"/>
          <w:szCs w:val="32"/>
        </w:rPr>
        <w:t>a evidência é</w:t>
      </w:r>
      <w:r w:rsidRPr="00247DC9">
        <w:rPr>
          <w:rFonts w:ascii="Arial" w:hAnsi="Arial"/>
          <w:sz w:val="32"/>
          <w:szCs w:val="32"/>
        </w:rPr>
        <w:t xml:space="preserve"> clar</w:t>
      </w:r>
      <w:r w:rsidR="000B4E3A">
        <w:rPr>
          <w:rFonts w:ascii="Arial" w:hAnsi="Arial"/>
          <w:sz w:val="32"/>
          <w:szCs w:val="32"/>
        </w:rPr>
        <w:t>a</w:t>
      </w:r>
      <w:r w:rsidRPr="00247DC9">
        <w:rPr>
          <w:rFonts w:ascii="Arial" w:hAnsi="Arial"/>
          <w:sz w:val="32"/>
          <w:szCs w:val="32"/>
        </w:rPr>
        <w:t xml:space="preserve"> </w:t>
      </w:r>
      <w:r w:rsidR="000B4E3A">
        <w:rPr>
          <w:rFonts w:ascii="Arial" w:hAnsi="Arial"/>
          <w:sz w:val="32"/>
          <w:szCs w:val="32"/>
        </w:rPr>
        <w:t xml:space="preserve">de </w:t>
      </w:r>
      <w:r w:rsidRPr="00247DC9">
        <w:rPr>
          <w:rFonts w:ascii="Arial" w:hAnsi="Arial"/>
          <w:sz w:val="32"/>
          <w:szCs w:val="32"/>
        </w:rPr>
        <w:t>que</w:t>
      </w:r>
      <w:r w:rsidR="000B4E3A">
        <w:rPr>
          <w:rFonts w:ascii="Arial" w:hAnsi="Arial"/>
          <w:sz w:val="32"/>
          <w:szCs w:val="32"/>
        </w:rPr>
        <w:t xml:space="preserve"> Deus </w:t>
      </w:r>
      <w:r w:rsidRPr="00247DC9">
        <w:rPr>
          <w:rFonts w:ascii="Arial" w:hAnsi="Arial"/>
          <w:sz w:val="32"/>
          <w:szCs w:val="32"/>
        </w:rPr>
        <w:t xml:space="preserve">fala da lei moral dos Dez Mandamentos. </w:t>
      </w:r>
    </w:p>
    <w:p w14:paraId="1A128EC1" w14:textId="77777777" w:rsidR="000B4E3A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 xml:space="preserve">Em Êxodo 16:28, Deus argumenta com Moisés: </w:t>
      </w:r>
      <w:r w:rsidRPr="00971A82">
        <w:rPr>
          <w:rFonts w:ascii="Arial" w:hAnsi="Arial"/>
          <w:i/>
          <w:iCs/>
          <w:sz w:val="32"/>
          <w:szCs w:val="32"/>
        </w:rPr>
        <w:t>“Até quando</w:t>
      </w:r>
      <w:r w:rsidR="00011813">
        <w:rPr>
          <w:rFonts w:ascii="Arial" w:hAnsi="Arial"/>
          <w:i/>
          <w:iCs/>
          <w:sz w:val="32"/>
          <w:szCs w:val="32"/>
        </w:rPr>
        <w:t xml:space="preserve"> vocês se</w:t>
      </w:r>
      <w:r w:rsidRPr="00971A82">
        <w:rPr>
          <w:rFonts w:ascii="Arial" w:hAnsi="Arial"/>
          <w:i/>
          <w:iCs/>
          <w:sz w:val="32"/>
          <w:szCs w:val="32"/>
        </w:rPr>
        <w:t xml:space="preserve"> recusar</w:t>
      </w:r>
      <w:r w:rsidR="00011813">
        <w:rPr>
          <w:rFonts w:ascii="Arial" w:hAnsi="Arial"/>
          <w:i/>
          <w:iCs/>
          <w:sz w:val="32"/>
          <w:szCs w:val="32"/>
        </w:rPr>
        <w:t>ão a</w:t>
      </w:r>
      <w:r w:rsidRPr="00971A82">
        <w:rPr>
          <w:rFonts w:ascii="Arial" w:hAnsi="Arial"/>
          <w:i/>
          <w:iCs/>
          <w:sz w:val="32"/>
          <w:szCs w:val="32"/>
        </w:rPr>
        <w:t xml:space="preserve"> guardar os </w:t>
      </w:r>
      <w:r w:rsidR="00D61161">
        <w:rPr>
          <w:rFonts w:ascii="Arial" w:hAnsi="Arial"/>
          <w:i/>
          <w:iCs/>
          <w:sz w:val="32"/>
          <w:szCs w:val="32"/>
        </w:rPr>
        <w:t>m</w:t>
      </w:r>
      <w:r w:rsidRPr="00971A82">
        <w:rPr>
          <w:rFonts w:ascii="Arial" w:hAnsi="Arial"/>
          <w:i/>
          <w:iCs/>
          <w:sz w:val="32"/>
          <w:szCs w:val="32"/>
        </w:rPr>
        <w:t>eus mandamentos (</w:t>
      </w:r>
      <w:proofErr w:type="spellStart"/>
      <w:r w:rsidRPr="00971A82">
        <w:rPr>
          <w:rFonts w:ascii="Arial" w:hAnsi="Arial"/>
          <w:i/>
          <w:iCs/>
          <w:sz w:val="32"/>
          <w:szCs w:val="32"/>
        </w:rPr>
        <w:t>mit</w:t>
      </w:r>
      <w:r w:rsidR="0089694C">
        <w:rPr>
          <w:rFonts w:ascii="Arial" w:hAnsi="Arial"/>
          <w:i/>
          <w:iCs/>
          <w:sz w:val="32"/>
          <w:szCs w:val="32"/>
        </w:rPr>
        <w:t>z</w:t>
      </w:r>
      <w:r w:rsidRPr="00971A82">
        <w:rPr>
          <w:rFonts w:ascii="Arial" w:hAnsi="Arial"/>
          <w:i/>
          <w:iCs/>
          <w:sz w:val="32"/>
          <w:szCs w:val="32"/>
        </w:rPr>
        <w:t>v</w:t>
      </w:r>
      <w:r w:rsidR="00ED4B48">
        <w:rPr>
          <w:rFonts w:ascii="Arial" w:hAnsi="Arial"/>
          <w:i/>
          <w:iCs/>
          <w:sz w:val="32"/>
          <w:szCs w:val="32"/>
        </w:rPr>
        <w:t>ot</w:t>
      </w:r>
      <w:proofErr w:type="spellEnd"/>
      <w:r w:rsidRPr="00971A82">
        <w:rPr>
          <w:rFonts w:ascii="Arial" w:hAnsi="Arial"/>
          <w:i/>
          <w:iCs/>
          <w:sz w:val="32"/>
          <w:szCs w:val="32"/>
        </w:rPr>
        <w:t xml:space="preserve">) e as </w:t>
      </w:r>
      <w:r w:rsidR="00D61161">
        <w:rPr>
          <w:rFonts w:ascii="Arial" w:hAnsi="Arial"/>
          <w:i/>
          <w:iCs/>
          <w:sz w:val="32"/>
          <w:szCs w:val="32"/>
        </w:rPr>
        <w:t>m</w:t>
      </w:r>
      <w:r w:rsidRPr="00971A82">
        <w:rPr>
          <w:rFonts w:ascii="Arial" w:hAnsi="Arial"/>
          <w:i/>
          <w:iCs/>
          <w:sz w:val="32"/>
          <w:szCs w:val="32"/>
        </w:rPr>
        <w:t>inhas leis (</w:t>
      </w:r>
      <w:proofErr w:type="spellStart"/>
      <w:r w:rsidRPr="00971A82">
        <w:rPr>
          <w:rFonts w:ascii="Arial" w:hAnsi="Arial"/>
          <w:i/>
          <w:iCs/>
          <w:sz w:val="32"/>
          <w:szCs w:val="32"/>
        </w:rPr>
        <w:t>torah</w:t>
      </w:r>
      <w:proofErr w:type="spellEnd"/>
      <w:r w:rsidRPr="00971A82">
        <w:rPr>
          <w:rFonts w:ascii="Arial" w:hAnsi="Arial"/>
          <w:i/>
          <w:iCs/>
          <w:sz w:val="32"/>
          <w:szCs w:val="32"/>
        </w:rPr>
        <w:t>)?”</w:t>
      </w:r>
      <w:r w:rsidRPr="00247DC9">
        <w:rPr>
          <w:rFonts w:ascii="Arial" w:hAnsi="Arial"/>
          <w:sz w:val="32"/>
          <w:szCs w:val="32"/>
        </w:rPr>
        <w:t xml:space="preserve"> (</w:t>
      </w:r>
      <w:r w:rsidR="00D61161">
        <w:rPr>
          <w:rFonts w:ascii="Arial" w:hAnsi="Arial"/>
          <w:sz w:val="32"/>
          <w:szCs w:val="32"/>
        </w:rPr>
        <w:t>N</w:t>
      </w:r>
      <w:r w:rsidRPr="00247DC9">
        <w:rPr>
          <w:rFonts w:ascii="Arial" w:hAnsi="Arial"/>
          <w:sz w:val="32"/>
          <w:szCs w:val="32"/>
        </w:rPr>
        <w:t xml:space="preserve">AA). A Nova Versão Internacional traduz: </w:t>
      </w:r>
      <w:r w:rsidRPr="00971A82">
        <w:rPr>
          <w:rFonts w:ascii="Arial" w:hAnsi="Arial"/>
          <w:i/>
          <w:iCs/>
          <w:sz w:val="32"/>
          <w:szCs w:val="32"/>
        </w:rPr>
        <w:t xml:space="preserve">“Até quando vocês recusarão obedecer aos </w:t>
      </w:r>
      <w:r w:rsidR="00D61161">
        <w:rPr>
          <w:rFonts w:ascii="Arial" w:hAnsi="Arial"/>
          <w:i/>
          <w:iCs/>
          <w:sz w:val="32"/>
          <w:szCs w:val="32"/>
        </w:rPr>
        <w:t>m</w:t>
      </w:r>
      <w:r w:rsidRPr="00971A82">
        <w:rPr>
          <w:rFonts w:ascii="Arial" w:hAnsi="Arial"/>
          <w:i/>
          <w:iCs/>
          <w:sz w:val="32"/>
          <w:szCs w:val="32"/>
        </w:rPr>
        <w:t>eus mandamentos (</w:t>
      </w:r>
      <w:proofErr w:type="spellStart"/>
      <w:r w:rsidRPr="00971A82">
        <w:rPr>
          <w:rFonts w:ascii="Arial" w:hAnsi="Arial"/>
          <w:i/>
          <w:iCs/>
          <w:sz w:val="32"/>
          <w:szCs w:val="32"/>
        </w:rPr>
        <w:t>mit</w:t>
      </w:r>
      <w:r w:rsidR="0089694C">
        <w:rPr>
          <w:rFonts w:ascii="Arial" w:hAnsi="Arial"/>
          <w:i/>
          <w:iCs/>
          <w:sz w:val="32"/>
          <w:szCs w:val="32"/>
        </w:rPr>
        <w:t>z</w:t>
      </w:r>
      <w:r w:rsidRPr="00971A82">
        <w:rPr>
          <w:rFonts w:ascii="Arial" w:hAnsi="Arial"/>
          <w:i/>
          <w:iCs/>
          <w:sz w:val="32"/>
          <w:szCs w:val="32"/>
        </w:rPr>
        <w:t>v</w:t>
      </w:r>
      <w:r w:rsidR="00ED4B48">
        <w:rPr>
          <w:rFonts w:ascii="Arial" w:hAnsi="Arial"/>
          <w:i/>
          <w:iCs/>
          <w:sz w:val="32"/>
          <w:szCs w:val="32"/>
        </w:rPr>
        <w:t>ot</w:t>
      </w:r>
      <w:proofErr w:type="spellEnd"/>
      <w:r w:rsidRPr="00971A82">
        <w:rPr>
          <w:rFonts w:ascii="Arial" w:hAnsi="Arial"/>
          <w:i/>
          <w:iCs/>
          <w:sz w:val="32"/>
          <w:szCs w:val="32"/>
        </w:rPr>
        <w:t xml:space="preserve">) e as </w:t>
      </w:r>
      <w:r w:rsidR="00D61161">
        <w:rPr>
          <w:rFonts w:ascii="Arial" w:hAnsi="Arial"/>
          <w:i/>
          <w:iCs/>
          <w:sz w:val="32"/>
          <w:szCs w:val="32"/>
        </w:rPr>
        <w:t>m</w:t>
      </w:r>
      <w:r w:rsidRPr="00971A82">
        <w:rPr>
          <w:rFonts w:ascii="Arial" w:hAnsi="Arial"/>
          <w:i/>
          <w:iCs/>
          <w:sz w:val="32"/>
          <w:szCs w:val="32"/>
        </w:rPr>
        <w:t>inhas instruções (</w:t>
      </w:r>
      <w:proofErr w:type="spellStart"/>
      <w:r w:rsidRPr="00971A82">
        <w:rPr>
          <w:rFonts w:ascii="Arial" w:hAnsi="Arial"/>
          <w:i/>
          <w:iCs/>
          <w:sz w:val="32"/>
          <w:szCs w:val="32"/>
        </w:rPr>
        <w:t>torah</w:t>
      </w:r>
      <w:proofErr w:type="spellEnd"/>
      <w:r w:rsidRPr="00971A82">
        <w:rPr>
          <w:rFonts w:ascii="Arial" w:hAnsi="Arial"/>
          <w:i/>
          <w:iCs/>
          <w:sz w:val="32"/>
          <w:szCs w:val="32"/>
        </w:rPr>
        <w:t>)?”</w:t>
      </w:r>
      <w:r w:rsidRPr="00247DC9">
        <w:rPr>
          <w:rFonts w:ascii="Arial" w:hAnsi="Arial"/>
          <w:sz w:val="32"/>
          <w:szCs w:val="32"/>
        </w:rPr>
        <w:t xml:space="preserve"> Neste texto a palavra </w:t>
      </w:r>
      <w:r>
        <w:rPr>
          <w:rFonts w:ascii="Arial" w:hAnsi="Arial"/>
          <w:sz w:val="32"/>
          <w:szCs w:val="32"/>
        </w:rPr>
        <w:t>(</w:t>
      </w:r>
      <w:proofErr w:type="spellStart"/>
      <w:r>
        <w:rPr>
          <w:rFonts w:ascii="Arial" w:hAnsi="Arial"/>
          <w:sz w:val="32"/>
          <w:szCs w:val="32"/>
        </w:rPr>
        <w:t>mitzv</w:t>
      </w:r>
      <w:r w:rsidR="00ED4B48">
        <w:rPr>
          <w:rFonts w:ascii="Arial" w:hAnsi="Arial"/>
          <w:sz w:val="32"/>
          <w:szCs w:val="32"/>
        </w:rPr>
        <w:t>ot</w:t>
      </w:r>
      <w:proofErr w:type="spellEnd"/>
      <w:r>
        <w:rPr>
          <w:rFonts w:ascii="Arial" w:hAnsi="Arial"/>
          <w:sz w:val="32"/>
          <w:szCs w:val="32"/>
        </w:rPr>
        <w:t>)</w:t>
      </w:r>
      <w:r w:rsidRPr="00247DC9">
        <w:rPr>
          <w:rFonts w:ascii="Arial" w:hAnsi="Arial"/>
          <w:sz w:val="32"/>
          <w:szCs w:val="32"/>
        </w:rPr>
        <w:t xml:space="preserve">, mandamentos, implicitamente refere à toda a lei moral, mas explicitamente, ao quarto mandamento. No contexto é declarado: </w:t>
      </w:r>
      <w:r w:rsidRPr="00971A82">
        <w:rPr>
          <w:rFonts w:ascii="Arial" w:hAnsi="Arial"/>
          <w:i/>
          <w:iCs/>
          <w:sz w:val="32"/>
          <w:szCs w:val="32"/>
        </w:rPr>
        <w:t>“Mas, no sétimo dia, o sábado, nada acharão. [...] Então o povo descansou no sétimo dia”</w:t>
      </w:r>
      <w:r w:rsidRPr="00247DC9">
        <w:rPr>
          <w:rFonts w:ascii="Arial" w:hAnsi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/>
          <w:sz w:val="32"/>
          <w:szCs w:val="32"/>
        </w:rPr>
        <w:t>Êx</w:t>
      </w:r>
      <w:proofErr w:type="spellEnd"/>
      <w:r w:rsidRPr="00247DC9">
        <w:rPr>
          <w:rFonts w:ascii="Arial" w:hAnsi="Arial"/>
          <w:sz w:val="32"/>
          <w:szCs w:val="32"/>
        </w:rPr>
        <w:t xml:space="preserve"> 16:26, 30, NVI). </w:t>
      </w:r>
    </w:p>
    <w:p w14:paraId="1A128EC2" w14:textId="77777777" w:rsidR="00971A82" w:rsidRPr="00247DC9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 xml:space="preserve">Neste contexto, por exemplo, quando lemos o Salmo 1:2: </w:t>
      </w:r>
      <w:r w:rsidRPr="00247DC9">
        <w:rPr>
          <w:rFonts w:ascii="Arial" w:hAnsi="Arial"/>
          <w:i/>
          <w:sz w:val="32"/>
          <w:szCs w:val="32"/>
        </w:rPr>
        <w:t>“Ao contrário, sua satisfação está na lei do Senhor, e nessa lei medita dia e noite”</w:t>
      </w:r>
      <w:r w:rsidRPr="00247DC9">
        <w:rPr>
          <w:rFonts w:ascii="Arial" w:hAnsi="Arial"/>
          <w:sz w:val="32"/>
          <w:szCs w:val="32"/>
        </w:rPr>
        <w:t xml:space="preserve"> (NVI), interpretamos como sendo a lei dos Dez Mandamentos. No entanto, o salmista está usando a palavra, “</w:t>
      </w:r>
      <w:proofErr w:type="spellStart"/>
      <w:r w:rsidRPr="00247DC9">
        <w:rPr>
          <w:rFonts w:ascii="Arial" w:hAnsi="Arial"/>
          <w:sz w:val="32"/>
          <w:szCs w:val="32"/>
        </w:rPr>
        <w:t>torah</w:t>
      </w:r>
      <w:proofErr w:type="spellEnd"/>
      <w:r w:rsidRPr="00247DC9">
        <w:rPr>
          <w:rFonts w:ascii="Arial" w:hAnsi="Arial"/>
          <w:sz w:val="32"/>
          <w:szCs w:val="32"/>
        </w:rPr>
        <w:t xml:space="preserve">”, lei, envolvendo o Pentateuco </w:t>
      </w:r>
      <w:r w:rsidRPr="00247DC9">
        <w:rPr>
          <w:rFonts w:ascii="Arial" w:hAnsi="Arial"/>
          <w:sz w:val="32"/>
          <w:szCs w:val="32"/>
        </w:rPr>
        <w:lastRenderedPageBreak/>
        <w:t xml:space="preserve">e a Escritura existente em seu tempo, e não, </w:t>
      </w:r>
      <w:r w:rsidR="0089694C">
        <w:rPr>
          <w:rFonts w:ascii="Arial" w:hAnsi="Arial"/>
          <w:sz w:val="32"/>
          <w:szCs w:val="32"/>
        </w:rPr>
        <w:t>“</w:t>
      </w:r>
      <w:proofErr w:type="spellStart"/>
      <w:r w:rsidRPr="00247DC9">
        <w:rPr>
          <w:rFonts w:ascii="Arial" w:hAnsi="Arial"/>
          <w:sz w:val="32"/>
          <w:szCs w:val="32"/>
        </w:rPr>
        <w:t>mit</w:t>
      </w:r>
      <w:r w:rsidR="0089694C">
        <w:rPr>
          <w:rFonts w:ascii="Arial" w:hAnsi="Arial"/>
          <w:sz w:val="32"/>
          <w:szCs w:val="32"/>
        </w:rPr>
        <w:t>z</w:t>
      </w:r>
      <w:r w:rsidRPr="00247DC9">
        <w:rPr>
          <w:rFonts w:ascii="Arial" w:hAnsi="Arial"/>
          <w:sz w:val="32"/>
          <w:szCs w:val="32"/>
        </w:rPr>
        <w:t>v</w:t>
      </w:r>
      <w:r w:rsidR="00ED4B48">
        <w:rPr>
          <w:rFonts w:ascii="Arial" w:hAnsi="Arial"/>
          <w:sz w:val="32"/>
          <w:szCs w:val="32"/>
        </w:rPr>
        <w:t>ot</w:t>
      </w:r>
      <w:proofErr w:type="spellEnd"/>
      <w:r w:rsidRPr="00247DC9">
        <w:rPr>
          <w:rFonts w:ascii="Arial" w:hAnsi="Arial"/>
          <w:sz w:val="32"/>
          <w:szCs w:val="32"/>
        </w:rPr>
        <w:t xml:space="preserve">”, que identifica a lei dos Dez mandamentos. </w:t>
      </w:r>
    </w:p>
    <w:p w14:paraId="1A128EC3" w14:textId="77777777" w:rsidR="00971A82" w:rsidRPr="00247DC9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 xml:space="preserve">Portanto, o prazer está em meditar em </w:t>
      </w:r>
      <w:r w:rsidRPr="00247DC9">
        <w:rPr>
          <w:rFonts w:ascii="Arial" w:hAnsi="Arial"/>
          <w:i/>
          <w:sz w:val="32"/>
          <w:szCs w:val="32"/>
        </w:rPr>
        <w:t>“toda palavra que procede da boca do Senhor”</w:t>
      </w:r>
      <w:r w:rsidRPr="00247DC9">
        <w:rPr>
          <w:rFonts w:ascii="Arial" w:hAnsi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/>
          <w:sz w:val="32"/>
          <w:szCs w:val="32"/>
        </w:rPr>
        <w:t>Dt</w:t>
      </w:r>
      <w:proofErr w:type="spellEnd"/>
      <w:r w:rsidRPr="00247DC9">
        <w:rPr>
          <w:rFonts w:ascii="Arial" w:hAnsi="Arial"/>
          <w:sz w:val="32"/>
          <w:szCs w:val="32"/>
        </w:rPr>
        <w:t xml:space="preserve"> 8:3, NVI), como fonte de ensino, instrução e crescimento espiritual, incluindo os Dez mandamentos como o suprassumo. </w:t>
      </w:r>
    </w:p>
    <w:p w14:paraId="1A128EC4" w14:textId="77777777" w:rsidR="00971A82" w:rsidRPr="00247DC9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 xml:space="preserve">Em Provérbios 28:9: </w:t>
      </w:r>
      <w:r w:rsidRPr="00247DC9">
        <w:rPr>
          <w:rFonts w:ascii="Arial" w:hAnsi="Arial"/>
          <w:i/>
          <w:sz w:val="32"/>
          <w:szCs w:val="32"/>
        </w:rPr>
        <w:t>“Se alguém se recusa a ouvir a lei, até suas orações são detestáveis”</w:t>
      </w:r>
      <w:r w:rsidRPr="00247DC9">
        <w:rPr>
          <w:rFonts w:ascii="Arial" w:hAnsi="Arial"/>
          <w:sz w:val="32"/>
          <w:szCs w:val="32"/>
        </w:rPr>
        <w:t xml:space="preserve"> (NVI), encontramos o mesmo problema de interpretação. O escritor usa a palavra “</w:t>
      </w:r>
      <w:proofErr w:type="spellStart"/>
      <w:r w:rsidRPr="00247DC9">
        <w:rPr>
          <w:rFonts w:ascii="Arial" w:hAnsi="Arial"/>
          <w:sz w:val="32"/>
          <w:szCs w:val="32"/>
        </w:rPr>
        <w:t>torah</w:t>
      </w:r>
      <w:proofErr w:type="spellEnd"/>
      <w:r w:rsidRPr="00247DC9">
        <w:rPr>
          <w:rFonts w:ascii="Arial" w:hAnsi="Arial"/>
          <w:sz w:val="32"/>
          <w:szCs w:val="32"/>
        </w:rPr>
        <w:t>”, significando toda a Escritura.</w:t>
      </w:r>
    </w:p>
    <w:p w14:paraId="1A128EC5" w14:textId="77777777" w:rsidR="00971A82" w:rsidRPr="00247DC9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O Salmo 119 começa</w:t>
      </w:r>
      <w:r w:rsidR="008B250F">
        <w:rPr>
          <w:rFonts w:ascii="Arial" w:hAnsi="Arial"/>
          <w:sz w:val="32"/>
          <w:szCs w:val="32"/>
        </w:rPr>
        <w:t xml:space="preserve"> com</w:t>
      </w:r>
      <w:r w:rsidRPr="00247DC9">
        <w:rPr>
          <w:rFonts w:ascii="Arial" w:hAnsi="Arial"/>
          <w:sz w:val="32"/>
          <w:szCs w:val="32"/>
        </w:rPr>
        <w:t xml:space="preserve"> o verso 1: </w:t>
      </w:r>
      <w:r w:rsidRPr="00247DC9">
        <w:rPr>
          <w:rFonts w:ascii="Arial" w:hAnsi="Arial"/>
          <w:i/>
          <w:sz w:val="32"/>
          <w:szCs w:val="32"/>
        </w:rPr>
        <w:t>“Como são felizes os que andam em caminhos irrepreensíveis, que vivem conforme a lei do Senhor”</w:t>
      </w:r>
      <w:r w:rsidRPr="00247DC9">
        <w:rPr>
          <w:rFonts w:ascii="Arial" w:hAnsi="Arial"/>
          <w:sz w:val="32"/>
          <w:szCs w:val="32"/>
        </w:rPr>
        <w:t xml:space="preserve"> (NVI). O salmista inicia dizendo que os caminhos irrepreensíveis se encontram na lei, “</w:t>
      </w:r>
      <w:proofErr w:type="spellStart"/>
      <w:r w:rsidRPr="00247DC9">
        <w:rPr>
          <w:rFonts w:ascii="Arial" w:hAnsi="Arial"/>
          <w:sz w:val="32"/>
          <w:szCs w:val="32"/>
        </w:rPr>
        <w:t>torah</w:t>
      </w:r>
      <w:proofErr w:type="spellEnd"/>
      <w:r w:rsidRPr="00247DC9">
        <w:rPr>
          <w:rFonts w:ascii="Arial" w:hAnsi="Arial"/>
          <w:sz w:val="32"/>
          <w:szCs w:val="32"/>
        </w:rPr>
        <w:t>”, do Senhor, transmitindo o pensamento de que está apresentando todos os ensinos procedentes da boca do Senhor. Depois usa várias palavras para explicar tudo o que faz parte da lei, “</w:t>
      </w:r>
      <w:proofErr w:type="spellStart"/>
      <w:r w:rsidRPr="00247DC9">
        <w:rPr>
          <w:rFonts w:ascii="Arial" w:hAnsi="Arial"/>
          <w:sz w:val="32"/>
          <w:szCs w:val="32"/>
        </w:rPr>
        <w:t>torah</w:t>
      </w:r>
      <w:proofErr w:type="spellEnd"/>
      <w:r w:rsidRPr="00247DC9">
        <w:rPr>
          <w:rFonts w:ascii="Arial" w:hAnsi="Arial"/>
          <w:sz w:val="32"/>
          <w:szCs w:val="32"/>
        </w:rPr>
        <w:t xml:space="preserve">”: estatutos, preceitos, decretos, mandamentos, ordenanças, testemunhos, palavras. Em verdade, o Salmo é um hino de exaltação a todas as sábias e justas instruções do Senhor, para os caminhos da vida dos filhos de Deus.    </w:t>
      </w:r>
    </w:p>
    <w:p w14:paraId="1A128EC6" w14:textId="77777777" w:rsidR="00971A82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 xml:space="preserve">Este conceito aparece praticamente em toda a Escritura do Velho Testamento, onde a palavra </w:t>
      </w:r>
      <w:r w:rsidR="00962B31">
        <w:rPr>
          <w:rFonts w:ascii="Arial" w:hAnsi="Arial"/>
          <w:sz w:val="32"/>
          <w:szCs w:val="32"/>
        </w:rPr>
        <w:t>“</w:t>
      </w:r>
      <w:proofErr w:type="spellStart"/>
      <w:r w:rsidRPr="00247DC9">
        <w:rPr>
          <w:rFonts w:ascii="Arial" w:hAnsi="Arial"/>
          <w:sz w:val="32"/>
          <w:szCs w:val="32"/>
        </w:rPr>
        <w:t>torah</w:t>
      </w:r>
      <w:proofErr w:type="spellEnd"/>
      <w:r w:rsidRPr="00247DC9">
        <w:rPr>
          <w:rFonts w:ascii="Arial" w:hAnsi="Arial"/>
          <w:sz w:val="32"/>
          <w:szCs w:val="32"/>
        </w:rPr>
        <w:t xml:space="preserve">”, </w:t>
      </w:r>
      <w:r w:rsidR="00B93A09">
        <w:rPr>
          <w:rFonts w:ascii="Arial" w:hAnsi="Arial"/>
          <w:sz w:val="32"/>
          <w:szCs w:val="32"/>
        </w:rPr>
        <w:t xml:space="preserve">designa todos </w:t>
      </w:r>
      <w:r w:rsidRPr="00247DC9">
        <w:rPr>
          <w:rFonts w:ascii="Arial" w:hAnsi="Arial"/>
          <w:sz w:val="32"/>
          <w:szCs w:val="32"/>
        </w:rPr>
        <w:t xml:space="preserve">os ensinos de Deus. Certamente com esta compreensão, fundamentado em Deuteronômio 8:3, Jesus fez a declaração para Satanás, </w:t>
      </w:r>
      <w:r w:rsidRPr="00247DC9">
        <w:rPr>
          <w:rFonts w:ascii="Arial" w:eastAsia="Arial" w:hAnsi="Arial" w:cs="Arial"/>
          <w:sz w:val="32"/>
          <w:szCs w:val="32"/>
        </w:rPr>
        <w:t xml:space="preserve">que estava colocando em dúvida a Sua divindade, de que as orientações de Deus em Sua palavra são autênticas e finais para qualquer questão: </w:t>
      </w:r>
      <w:r w:rsidRPr="00247DC9">
        <w:rPr>
          <w:rFonts w:ascii="Arial" w:hAnsi="Arial"/>
          <w:i/>
          <w:sz w:val="32"/>
          <w:szCs w:val="32"/>
        </w:rPr>
        <w:t>“Está escrito: ‘Nem só de pão viverá o homem, mas de toda palavra que procede da boca de Deus”</w:t>
      </w:r>
      <w:r w:rsidRPr="00247DC9">
        <w:rPr>
          <w:rFonts w:ascii="Arial" w:hAnsi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/>
          <w:sz w:val="32"/>
          <w:szCs w:val="32"/>
        </w:rPr>
        <w:t>Mt</w:t>
      </w:r>
      <w:proofErr w:type="spellEnd"/>
      <w:r w:rsidRPr="00247DC9">
        <w:rPr>
          <w:rFonts w:ascii="Arial" w:hAnsi="Arial"/>
          <w:sz w:val="32"/>
          <w:szCs w:val="32"/>
        </w:rPr>
        <w:t xml:space="preserve"> 4:4, NVI).</w:t>
      </w:r>
    </w:p>
    <w:p w14:paraId="1A128EC7" w14:textId="77777777" w:rsidR="00F14575" w:rsidRPr="00F14575" w:rsidRDefault="00F14575" w:rsidP="00971A82">
      <w:pPr>
        <w:ind w:firstLine="708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O Novo Testamento</w:t>
      </w:r>
    </w:p>
    <w:p w14:paraId="1A128EC8" w14:textId="77777777" w:rsidR="00971A82" w:rsidRPr="00247DC9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É importante observar como os escritores do Novo Testamento e especificamente os evangelistas, escrevendo em grego, identificam as leis da economia israelita, para compreender o que estão dizendo. “Torah”, é traduzido por “</w:t>
      </w:r>
      <w:proofErr w:type="spellStart"/>
      <w:r w:rsidRPr="00247DC9">
        <w:rPr>
          <w:rFonts w:ascii="Arial" w:hAnsi="Arial"/>
          <w:sz w:val="32"/>
          <w:szCs w:val="32"/>
        </w:rPr>
        <w:t>nómos</w:t>
      </w:r>
      <w:proofErr w:type="spellEnd"/>
      <w:r w:rsidRPr="00247DC9">
        <w:rPr>
          <w:rFonts w:ascii="Arial" w:hAnsi="Arial"/>
          <w:sz w:val="32"/>
          <w:szCs w:val="32"/>
        </w:rPr>
        <w:t>”, lei; e, “</w:t>
      </w:r>
      <w:proofErr w:type="spellStart"/>
      <w:r w:rsidRPr="00247DC9">
        <w:rPr>
          <w:rFonts w:ascii="Arial" w:hAnsi="Arial"/>
          <w:sz w:val="32"/>
          <w:szCs w:val="32"/>
        </w:rPr>
        <w:t>mit</w:t>
      </w:r>
      <w:r w:rsidR="00ED4B48">
        <w:rPr>
          <w:rFonts w:ascii="Arial" w:hAnsi="Arial"/>
          <w:sz w:val="32"/>
          <w:szCs w:val="32"/>
        </w:rPr>
        <w:t>z</w:t>
      </w:r>
      <w:r w:rsidRPr="00247DC9">
        <w:rPr>
          <w:rFonts w:ascii="Arial" w:hAnsi="Arial"/>
          <w:sz w:val="32"/>
          <w:szCs w:val="32"/>
        </w:rPr>
        <w:t>v</w:t>
      </w:r>
      <w:r w:rsidR="00ED4B48">
        <w:rPr>
          <w:rFonts w:ascii="Arial" w:hAnsi="Arial"/>
          <w:sz w:val="32"/>
          <w:szCs w:val="32"/>
        </w:rPr>
        <w:t>ot</w:t>
      </w:r>
      <w:proofErr w:type="spellEnd"/>
      <w:r w:rsidRPr="00247DC9">
        <w:rPr>
          <w:rFonts w:ascii="Arial" w:hAnsi="Arial"/>
          <w:sz w:val="32"/>
          <w:szCs w:val="32"/>
        </w:rPr>
        <w:t>”, é traduzido por “</w:t>
      </w:r>
      <w:proofErr w:type="spellStart"/>
      <w:r w:rsidRPr="00247DC9">
        <w:rPr>
          <w:rFonts w:ascii="Arial" w:hAnsi="Arial"/>
          <w:sz w:val="32"/>
          <w:szCs w:val="32"/>
        </w:rPr>
        <w:t>entol</w:t>
      </w:r>
      <w:r w:rsidR="00962B31">
        <w:rPr>
          <w:rFonts w:ascii="Arial" w:hAnsi="Arial"/>
          <w:sz w:val="32"/>
          <w:szCs w:val="32"/>
        </w:rPr>
        <w:t>é</w:t>
      </w:r>
      <w:proofErr w:type="spellEnd"/>
      <w:r w:rsidRPr="00247DC9">
        <w:rPr>
          <w:rFonts w:ascii="Arial" w:hAnsi="Arial"/>
          <w:sz w:val="32"/>
          <w:szCs w:val="32"/>
        </w:rPr>
        <w:t xml:space="preserve">”, mandamento. </w:t>
      </w:r>
    </w:p>
    <w:p w14:paraId="1A128EC9" w14:textId="77777777" w:rsidR="00247DC9" w:rsidRPr="00247DC9" w:rsidRDefault="00247DC9" w:rsidP="00247DC9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“</w:t>
      </w:r>
      <w:proofErr w:type="spellStart"/>
      <w:r w:rsidR="00962B31">
        <w:rPr>
          <w:rFonts w:ascii="Arial" w:hAnsi="Arial"/>
          <w:sz w:val="32"/>
          <w:szCs w:val="32"/>
        </w:rPr>
        <w:t>N</w:t>
      </w:r>
      <w:r w:rsidRPr="00247DC9">
        <w:rPr>
          <w:rFonts w:ascii="Arial" w:hAnsi="Arial"/>
          <w:sz w:val="32"/>
          <w:szCs w:val="32"/>
        </w:rPr>
        <w:t>ómos</w:t>
      </w:r>
      <w:proofErr w:type="spellEnd"/>
      <w:r w:rsidRPr="00247DC9">
        <w:rPr>
          <w:rFonts w:ascii="Arial" w:hAnsi="Arial"/>
          <w:sz w:val="32"/>
          <w:szCs w:val="32"/>
        </w:rPr>
        <w:t>”</w:t>
      </w:r>
      <w:r w:rsidR="00B93A09">
        <w:rPr>
          <w:rFonts w:ascii="Arial" w:hAnsi="Arial"/>
          <w:sz w:val="32"/>
          <w:szCs w:val="32"/>
        </w:rPr>
        <w:t>,</w:t>
      </w:r>
      <w:r w:rsidR="00962B31">
        <w:rPr>
          <w:rFonts w:ascii="Arial" w:hAnsi="Arial"/>
          <w:sz w:val="32"/>
          <w:szCs w:val="32"/>
        </w:rPr>
        <w:t xml:space="preserve"> assim como “</w:t>
      </w:r>
      <w:proofErr w:type="spellStart"/>
      <w:r w:rsidR="00962B31">
        <w:rPr>
          <w:rFonts w:ascii="Arial" w:hAnsi="Arial"/>
          <w:sz w:val="32"/>
          <w:szCs w:val="32"/>
        </w:rPr>
        <w:t>torah</w:t>
      </w:r>
      <w:proofErr w:type="spellEnd"/>
      <w:r w:rsidR="00962B31">
        <w:rPr>
          <w:rFonts w:ascii="Arial" w:hAnsi="Arial"/>
          <w:sz w:val="32"/>
          <w:szCs w:val="32"/>
        </w:rPr>
        <w:t>”,</w:t>
      </w:r>
      <w:r w:rsidRPr="00247DC9">
        <w:rPr>
          <w:rFonts w:ascii="Arial" w:hAnsi="Arial"/>
          <w:sz w:val="32"/>
          <w:szCs w:val="32"/>
        </w:rPr>
        <w:t xml:space="preserve"> engloba toda a legislação de Israel contida no Pentateuco, e todas as orientações e instruções da Escritura do Velho Testamento, mas pode também referir a apenas um conjunto específico de leis, dos que compõe toda a “</w:t>
      </w:r>
      <w:proofErr w:type="spellStart"/>
      <w:r w:rsidRPr="00247DC9">
        <w:rPr>
          <w:rFonts w:ascii="Arial" w:hAnsi="Arial"/>
          <w:sz w:val="32"/>
          <w:szCs w:val="32"/>
        </w:rPr>
        <w:t>torah</w:t>
      </w:r>
      <w:proofErr w:type="spellEnd"/>
      <w:r w:rsidRPr="00247DC9">
        <w:rPr>
          <w:rFonts w:ascii="Arial" w:hAnsi="Arial"/>
          <w:sz w:val="32"/>
          <w:szCs w:val="32"/>
        </w:rPr>
        <w:t>”. Portanto, pela palavra “</w:t>
      </w:r>
      <w:proofErr w:type="spellStart"/>
      <w:r w:rsidRPr="00247DC9">
        <w:rPr>
          <w:rFonts w:ascii="Arial" w:hAnsi="Arial"/>
          <w:sz w:val="32"/>
          <w:szCs w:val="32"/>
        </w:rPr>
        <w:t>nómos</w:t>
      </w:r>
      <w:proofErr w:type="spellEnd"/>
      <w:r w:rsidRPr="00247DC9">
        <w:rPr>
          <w:rFonts w:ascii="Arial" w:hAnsi="Arial"/>
          <w:sz w:val="32"/>
          <w:szCs w:val="32"/>
        </w:rPr>
        <w:t>”, no grego, os escritores do Novo Testamento podem designar todo o Velho Testamento, o Pentateuco, a lei dos Dez Mandamentos, a lei cerimonial, a lei sacerdotal, as leis de saúde, as leis civis [...]. Por esta razão, por desconhecer ou desconsiderar esta maneira de usar a palavra “</w:t>
      </w:r>
      <w:proofErr w:type="spellStart"/>
      <w:r w:rsidRPr="00247DC9">
        <w:rPr>
          <w:rFonts w:ascii="Arial" w:hAnsi="Arial"/>
          <w:sz w:val="32"/>
          <w:szCs w:val="32"/>
        </w:rPr>
        <w:t>nómos</w:t>
      </w:r>
      <w:proofErr w:type="spellEnd"/>
      <w:r w:rsidRPr="00247DC9">
        <w:rPr>
          <w:rFonts w:ascii="Arial" w:hAnsi="Arial"/>
          <w:sz w:val="32"/>
          <w:szCs w:val="32"/>
        </w:rPr>
        <w:t>”, lei, dos escritores do Novo Testamento, muitas vezes são feitas aplicações equivocadas.</w:t>
      </w:r>
    </w:p>
    <w:p w14:paraId="1A128ECA" w14:textId="77777777" w:rsidR="00247DC9" w:rsidRPr="00247DC9" w:rsidRDefault="00247DC9" w:rsidP="00247DC9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Os quatro evangelistas sempre usam a palavra “</w:t>
      </w:r>
      <w:proofErr w:type="spellStart"/>
      <w:r w:rsidRPr="00247DC9">
        <w:rPr>
          <w:rFonts w:ascii="Arial" w:hAnsi="Arial"/>
          <w:sz w:val="32"/>
          <w:szCs w:val="32"/>
        </w:rPr>
        <w:t>nómos</w:t>
      </w:r>
      <w:proofErr w:type="spellEnd"/>
      <w:r w:rsidRPr="00247DC9">
        <w:rPr>
          <w:rFonts w:ascii="Arial" w:hAnsi="Arial"/>
          <w:sz w:val="32"/>
          <w:szCs w:val="32"/>
        </w:rPr>
        <w:t xml:space="preserve">”, quando referem a toda a Escritura existente ou apenas ao Pentateuco. Raras vezes a usam para referir a um conjunto específico de leis. Quando designam um conjunto específico de leis e mormente a lei moral, os </w:t>
      </w:r>
      <w:r w:rsidR="00962B31">
        <w:rPr>
          <w:rFonts w:ascii="Arial" w:hAnsi="Arial"/>
          <w:sz w:val="32"/>
          <w:szCs w:val="32"/>
        </w:rPr>
        <w:t>D</w:t>
      </w:r>
      <w:r w:rsidRPr="00247DC9">
        <w:rPr>
          <w:rFonts w:ascii="Arial" w:hAnsi="Arial"/>
          <w:sz w:val="32"/>
          <w:szCs w:val="32"/>
        </w:rPr>
        <w:t>ez Mandamentos, usam a palavra “</w:t>
      </w:r>
      <w:proofErr w:type="spellStart"/>
      <w:r w:rsidRPr="00247DC9">
        <w:rPr>
          <w:rFonts w:ascii="Arial" w:hAnsi="Arial"/>
          <w:sz w:val="32"/>
          <w:szCs w:val="32"/>
        </w:rPr>
        <w:t>entolé</w:t>
      </w:r>
      <w:proofErr w:type="spellEnd"/>
      <w:r w:rsidRPr="00247DC9">
        <w:rPr>
          <w:rFonts w:ascii="Arial" w:hAnsi="Arial"/>
          <w:sz w:val="32"/>
          <w:szCs w:val="32"/>
        </w:rPr>
        <w:t>”.</w:t>
      </w:r>
    </w:p>
    <w:p w14:paraId="1A128ECB" w14:textId="77777777" w:rsidR="00247DC9" w:rsidRDefault="00247DC9" w:rsidP="00247DC9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Paulo usa a palavra, “</w:t>
      </w:r>
      <w:proofErr w:type="spellStart"/>
      <w:r w:rsidRPr="00247DC9">
        <w:rPr>
          <w:rFonts w:ascii="Arial" w:hAnsi="Arial"/>
          <w:sz w:val="32"/>
          <w:szCs w:val="32"/>
        </w:rPr>
        <w:t>nómos</w:t>
      </w:r>
      <w:proofErr w:type="spellEnd"/>
      <w:r w:rsidRPr="00247DC9">
        <w:rPr>
          <w:rFonts w:ascii="Arial" w:hAnsi="Arial"/>
          <w:sz w:val="32"/>
          <w:szCs w:val="32"/>
        </w:rPr>
        <w:t>”, para referir a todo o Velho Testamento, ao Pentateuco, ou a qualquer conjunto de leis. No entanto, usa-a com maior frequência referindo à lei moral e à lei cerimonial. Poucas vezes usa a palavra “</w:t>
      </w:r>
      <w:proofErr w:type="spellStart"/>
      <w:r w:rsidRPr="00247DC9">
        <w:rPr>
          <w:rFonts w:ascii="Arial" w:hAnsi="Arial"/>
          <w:sz w:val="32"/>
          <w:szCs w:val="32"/>
        </w:rPr>
        <w:t>entolé</w:t>
      </w:r>
      <w:proofErr w:type="spellEnd"/>
      <w:r w:rsidRPr="00247DC9">
        <w:rPr>
          <w:rFonts w:ascii="Arial" w:hAnsi="Arial"/>
          <w:sz w:val="32"/>
          <w:szCs w:val="32"/>
        </w:rPr>
        <w:t>”, referindo à lei moral ou qualquer outra lei.</w:t>
      </w:r>
    </w:p>
    <w:p w14:paraId="1A128ECC" w14:textId="77777777" w:rsidR="003C5C02" w:rsidRDefault="003C5C02" w:rsidP="003C5C02">
      <w:pPr>
        <w:ind w:firstLine="708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lastRenderedPageBreak/>
        <w:t>É importante dar atenção ao fato de que nem Paulo nem os evangelistas usam as expressões: lei moral, lei cerimonial, lei sacerdotal, lei civil... Para os escritores bíblicos, a “</w:t>
      </w:r>
      <w:proofErr w:type="spellStart"/>
      <w:r>
        <w:rPr>
          <w:rFonts w:ascii="Arial" w:hAnsi="Arial"/>
          <w:sz w:val="32"/>
          <w:szCs w:val="32"/>
        </w:rPr>
        <w:t>torah</w:t>
      </w:r>
      <w:proofErr w:type="spellEnd"/>
      <w:r>
        <w:rPr>
          <w:rFonts w:ascii="Arial" w:hAnsi="Arial"/>
          <w:sz w:val="32"/>
          <w:szCs w:val="32"/>
        </w:rPr>
        <w:t xml:space="preserve">” contém o plano da salvação e toda a legislação e orientações para conhecer a vontade de Deus para aqueles que aceitam a Sua dádiva redentora. </w:t>
      </w:r>
    </w:p>
    <w:p w14:paraId="1A128ECD" w14:textId="77777777" w:rsidR="00247DC9" w:rsidRPr="00247DC9" w:rsidRDefault="00247DC9" w:rsidP="00247DC9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Quando os escritores do Novo Testamento e, especificamente Paulo, usam a palavra “</w:t>
      </w:r>
      <w:proofErr w:type="spellStart"/>
      <w:r w:rsidRPr="00247DC9">
        <w:rPr>
          <w:rFonts w:ascii="Arial" w:hAnsi="Arial"/>
          <w:sz w:val="32"/>
          <w:szCs w:val="32"/>
        </w:rPr>
        <w:t>nómos</w:t>
      </w:r>
      <w:proofErr w:type="spellEnd"/>
      <w:r w:rsidRPr="00247DC9">
        <w:rPr>
          <w:rFonts w:ascii="Arial" w:hAnsi="Arial"/>
          <w:sz w:val="32"/>
          <w:szCs w:val="32"/>
        </w:rPr>
        <w:t>”, lei, como instrumento de ensino, instruções, orientações, conduzem o pensamento do leitor para o Pentateuco, os cinco livros de Moisés e com menor frequência referem à toda a Escritura do Velho Testamento. Quando falam da lei, “</w:t>
      </w:r>
      <w:proofErr w:type="spellStart"/>
      <w:r w:rsidRPr="00247DC9">
        <w:rPr>
          <w:rFonts w:ascii="Arial" w:hAnsi="Arial"/>
          <w:sz w:val="32"/>
          <w:szCs w:val="32"/>
        </w:rPr>
        <w:t>nómos</w:t>
      </w:r>
      <w:proofErr w:type="spellEnd"/>
      <w:r w:rsidRPr="00247DC9">
        <w:rPr>
          <w:rFonts w:ascii="Arial" w:hAnsi="Arial"/>
          <w:sz w:val="32"/>
          <w:szCs w:val="32"/>
        </w:rPr>
        <w:t>”, como instrumento que determina a conduta, ou evidencia atos pecaminosos praticados contra Deus ou o próximo, referem à lei moral. Quando falam da lei como instrumento que era usado para solucionar o problema do pecado, por causa da transgressão da lei moral, oferecendo graça, perdão, justificação e reconciliação, mediante um substituto, nos serviços do santuário, envolvem a lei cerimonial. Quanto às outras leis: regulamentação dos Dez Mandamentos, sacerdotais, saúde, civis, o contexto evidencia de que lei estão falando.</w:t>
      </w:r>
    </w:p>
    <w:p w14:paraId="1A128ECE" w14:textId="77777777" w:rsidR="00247DC9" w:rsidRPr="00247DC9" w:rsidRDefault="00247DC9" w:rsidP="00247DC9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Portanto, para compreender de maneira correta o argumento fundamentado na palavra “</w:t>
      </w:r>
      <w:proofErr w:type="spellStart"/>
      <w:r w:rsidRPr="00247DC9">
        <w:rPr>
          <w:rFonts w:ascii="Arial" w:hAnsi="Arial"/>
          <w:sz w:val="32"/>
          <w:szCs w:val="32"/>
        </w:rPr>
        <w:t>nómos</w:t>
      </w:r>
      <w:proofErr w:type="spellEnd"/>
      <w:r w:rsidRPr="00247DC9">
        <w:rPr>
          <w:rFonts w:ascii="Arial" w:hAnsi="Arial"/>
          <w:sz w:val="32"/>
          <w:szCs w:val="32"/>
        </w:rPr>
        <w:t>”, lei, é preciso dar atenção ao contexto. Exemplifiquemos este princípio de interpretação com referências dos escritores do Novo Testamento.</w:t>
      </w:r>
    </w:p>
    <w:p w14:paraId="1A128ECF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/>
          <w:b/>
          <w:sz w:val="32"/>
          <w:szCs w:val="32"/>
        </w:rPr>
        <w:t>“</w:t>
      </w:r>
      <w:proofErr w:type="spellStart"/>
      <w:r w:rsidRPr="00247DC9">
        <w:rPr>
          <w:rFonts w:ascii="Arial" w:hAnsi="Arial"/>
          <w:b/>
          <w:sz w:val="32"/>
          <w:szCs w:val="32"/>
        </w:rPr>
        <w:t>Nómos</w:t>
      </w:r>
      <w:proofErr w:type="spellEnd"/>
      <w:r w:rsidRPr="00247DC9">
        <w:rPr>
          <w:rFonts w:ascii="Arial" w:hAnsi="Arial"/>
          <w:b/>
          <w:sz w:val="32"/>
          <w:szCs w:val="32"/>
        </w:rPr>
        <w:t xml:space="preserve">” designando toda a Escritura. </w:t>
      </w:r>
      <w:r w:rsidRPr="00695104">
        <w:rPr>
          <w:rFonts w:ascii="Arial" w:hAnsi="Arial"/>
          <w:i/>
          <w:iCs/>
          <w:sz w:val="32"/>
          <w:szCs w:val="32"/>
        </w:rPr>
        <w:t>“Jesus</w:t>
      </w:r>
      <w:r w:rsidR="00D61161">
        <w:rPr>
          <w:rFonts w:ascii="Arial" w:hAnsi="Arial"/>
          <w:i/>
          <w:iCs/>
          <w:sz w:val="32"/>
          <w:szCs w:val="32"/>
        </w:rPr>
        <w:t xml:space="preserve"> disse</w:t>
      </w:r>
      <w:r w:rsidRPr="00695104">
        <w:rPr>
          <w:rFonts w:ascii="Arial" w:hAnsi="Arial"/>
          <w:i/>
          <w:iCs/>
          <w:sz w:val="32"/>
          <w:szCs w:val="32"/>
        </w:rPr>
        <w:t xml:space="preserve">: ‘Não está escrito na </w:t>
      </w:r>
      <w:r w:rsidR="00D61161">
        <w:rPr>
          <w:rFonts w:ascii="Arial" w:hAnsi="Arial"/>
          <w:i/>
          <w:iCs/>
          <w:sz w:val="32"/>
          <w:szCs w:val="32"/>
        </w:rPr>
        <w:t>L</w:t>
      </w:r>
      <w:r w:rsidRPr="00695104">
        <w:rPr>
          <w:rFonts w:ascii="Arial" w:hAnsi="Arial"/>
          <w:i/>
          <w:iCs/>
          <w:sz w:val="32"/>
          <w:szCs w:val="32"/>
        </w:rPr>
        <w:t>ei (</w:t>
      </w:r>
      <w:proofErr w:type="spellStart"/>
      <w:r w:rsidRPr="00695104">
        <w:rPr>
          <w:rFonts w:ascii="Arial" w:hAnsi="Arial"/>
          <w:i/>
          <w:iCs/>
          <w:sz w:val="32"/>
          <w:szCs w:val="32"/>
        </w:rPr>
        <w:t>nómu</w:t>
      </w:r>
      <w:proofErr w:type="spellEnd"/>
      <w:r w:rsidRPr="00695104">
        <w:rPr>
          <w:rFonts w:ascii="Arial" w:hAnsi="Arial"/>
          <w:i/>
          <w:iCs/>
          <w:sz w:val="32"/>
          <w:szCs w:val="32"/>
        </w:rPr>
        <w:t>)</w:t>
      </w:r>
      <w:r w:rsidR="00D61161">
        <w:rPr>
          <w:rFonts w:ascii="Arial" w:hAnsi="Arial"/>
          <w:i/>
          <w:iCs/>
          <w:sz w:val="32"/>
          <w:szCs w:val="32"/>
        </w:rPr>
        <w:t xml:space="preserve"> de vocês</w:t>
      </w:r>
      <w:r w:rsidRPr="00695104">
        <w:rPr>
          <w:rFonts w:ascii="Arial" w:hAnsi="Arial"/>
          <w:i/>
          <w:iCs/>
          <w:sz w:val="32"/>
          <w:szCs w:val="32"/>
        </w:rPr>
        <w:t xml:space="preserve">: Eu disse: </w:t>
      </w:r>
      <w:r w:rsidR="00D61161">
        <w:rPr>
          <w:rFonts w:ascii="Arial" w:hAnsi="Arial"/>
          <w:i/>
          <w:iCs/>
          <w:sz w:val="32"/>
          <w:szCs w:val="32"/>
        </w:rPr>
        <w:t xml:space="preserve">vocês são </w:t>
      </w:r>
      <w:r w:rsidRPr="00695104">
        <w:rPr>
          <w:rFonts w:ascii="Arial" w:hAnsi="Arial"/>
          <w:i/>
          <w:iCs/>
          <w:sz w:val="32"/>
          <w:szCs w:val="32"/>
        </w:rPr>
        <w:t>deuses’”</w:t>
      </w:r>
      <w:r w:rsidRPr="00247DC9">
        <w:rPr>
          <w:rFonts w:ascii="Arial" w:hAnsi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/>
          <w:sz w:val="32"/>
          <w:szCs w:val="32"/>
        </w:rPr>
        <w:t>J</w:t>
      </w:r>
      <w:r w:rsidRPr="00247DC9">
        <w:rPr>
          <w:rFonts w:ascii="Arial" w:hAnsi="Arial" w:cs="Arial"/>
          <w:sz w:val="32"/>
          <w:szCs w:val="32"/>
        </w:rPr>
        <w:t>o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 10:34, </w:t>
      </w:r>
      <w:r w:rsidR="00D61161">
        <w:rPr>
          <w:rFonts w:ascii="Arial" w:hAnsi="Arial" w:cs="Arial"/>
          <w:sz w:val="32"/>
          <w:szCs w:val="32"/>
        </w:rPr>
        <w:t>N</w:t>
      </w:r>
      <w:r w:rsidRPr="00247DC9">
        <w:rPr>
          <w:rFonts w:ascii="Arial" w:hAnsi="Arial" w:cs="Arial"/>
          <w:sz w:val="32"/>
          <w:szCs w:val="32"/>
        </w:rPr>
        <w:t>AA).</w:t>
      </w:r>
    </w:p>
    <w:p w14:paraId="1A128ED0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 w:cs="Arial"/>
          <w:sz w:val="32"/>
          <w:szCs w:val="32"/>
        </w:rPr>
        <w:lastRenderedPageBreak/>
        <w:t xml:space="preserve">Jesus está citando o Salmo 82:6, e afirma que a declaração do salmista faz parte da lei, a legislação dada para Israel. Que lei? Usando outras palavras, Jesus diria: </w:t>
      </w:r>
      <w:r w:rsidRPr="00695104">
        <w:rPr>
          <w:rFonts w:ascii="Arial" w:hAnsi="Arial" w:cs="Arial"/>
          <w:i/>
          <w:iCs/>
          <w:sz w:val="32"/>
          <w:szCs w:val="32"/>
        </w:rPr>
        <w:t xml:space="preserve">“Nos ensinos, na </w:t>
      </w:r>
      <w:r w:rsidR="00695104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695104">
        <w:rPr>
          <w:rFonts w:ascii="Arial" w:hAnsi="Arial" w:cs="Arial"/>
          <w:i/>
          <w:iCs/>
          <w:sz w:val="32"/>
          <w:szCs w:val="32"/>
        </w:rPr>
        <w:t>torah</w:t>
      </w:r>
      <w:proofErr w:type="spellEnd"/>
      <w:r w:rsidR="00695104">
        <w:rPr>
          <w:rFonts w:ascii="Arial" w:hAnsi="Arial" w:cs="Arial"/>
          <w:i/>
          <w:iCs/>
          <w:sz w:val="32"/>
          <w:szCs w:val="32"/>
        </w:rPr>
        <w:t>)</w:t>
      </w:r>
      <w:r w:rsidRPr="00695104">
        <w:rPr>
          <w:rFonts w:ascii="Arial" w:hAnsi="Arial" w:cs="Arial"/>
          <w:i/>
          <w:iCs/>
          <w:sz w:val="32"/>
          <w:szCs w:val="32"/>
        </w:rPr>
        <w:t xml:space="preserve"> de vocês não está escrito: Sois ‘deuses?’”</w:t>
      </w:r>
      <w:r w:rsidRPr="00695104">
        <w:rPr>
          <w:rFonts w:ascii="Arial" w:hAnsi="Arial" w:cs="Arial"/>
          <w:sz w:val="32"/>
          <w:szCs w:val="32"/>
        </w:rPr>
        <w:t xml:space="preserve"> Ou:</w:t>
      </w:r>
      <w:r w:rsidRPr="00695104">
        <w:rPr>
          <w:rFonts w:ascii="Arial" w:hAnsi="Arial" w:cs="Arial"/>
          <w:i/>
          <w:iCs/>
          <w:sz w:val="32"/>
          <w:szCs w:val="32"/>
        </w:rPr>
        <w:t xml:space="preserve"> “Na Escritura de vocês não está escrito [...]?”.</w:t>
      </w:r>
      <w:r w:rsidRPr="00247DC9">
        <w:rPr>
          <w:rFonts w:ascii="Arial" w:hAnsi="Arial" w:cs="Arial"/>
          <w:sz w:val="32"/>
          <w:szCs w:val="32"/>
        </w:rPr>
        <w:t xml:space="preserve"> Portanto, Jesus está envolvendo toda a Escritura existente em Seu tempo, que hoje denominamos</w:t>
      </w:r>
      <w:r w:rsidR="00FA1DA7">
        <w:rPr>
          <w:rFonts w:ascii="Arial" w:hAnsi="Arial" w:cs="Arial"/>
          <w:sz w:val="32"/>
          <w:szCs w:val="32"/>
        </w:rPr>
        <w:t xml:space="preserve"> de</w:t>
      </w:r>
      <w:r w:rsidRPr="00247DC9">
        <w:rPr>
          <w:rFonts w:ascii="Arial" w:hAnsi="Arial" w:cs="Arial"/>
          <w:sz w:val="32"/>
          <w:szCs w:val="32"/>
        </w:rPr>
        <w:t xml:space="preserve"> Velho Testamento, nesta Sua declaração, para dizer que toda a Escritura é a lei. </w:t>
      </w:r>
    </w:p>
    <w:p w14:paraId="1A128ED1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 w:cs="Arial"/>
          <w:sz w:val="32"/>
          <w:szCs w:val="32"/>
        </w:rPr>
        <w:t xml:space="preserve">Nas Suas orientações finais para os discípulos, antes do Seu sacrifício, Jesus declarou: </w:t>
      </w:r>
      <w:r w:rsidRPr="00695104">
        <w:rPr>
          <w:rFonts w:ascii="Arial" w:hAnsi="Arial" w:cs="Arial"/>
          <w:i/>
          <w:iCs/>
          <w:sz w:val="32"/>
          <w:szCs w:val="32"/>
        </w:rPr>
        <w:t>“Mas isto aconteceu para se cumprir o que está escrito na Lei deles: ‘odiaram-Me sem razão’”</w:t>
      </w:r>
      <w:r w:rsidRPr="00247DC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 w:cs="Arial"/>
          <w:sz w:val="32"/>
          <w:szCs w:val="32"/>
        </w:rPr>
        <w:t>Jo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 15:25, NVI). Novamente Jesus está usando os Salmos, que fazem parte de toda a Escritura, para dizer que a lei, “</w:t>
      </w:r>
      <w:proofErr w:type="spellStart"/>
      <w:r w:rsidRPr="00247DC9">
        <w:rPr>
          <w:rFonts w:ascii="Arial" w:hAnsi="Arial" w:cs="Arial"/>
          <w:sz w:val="32"/>
          <w:szCs w:val="32"/>
        </w:rPr>
        <w:t>nómu</w:t>
      </w:r>
      <w:proofErr w:type="spellEnd"/>
      <w:r w:rsidRPr="00247DC9">
        <w:rPr>
          <w:rFonts w:ascii="Arial" w:hAnsi="Arial" w:cs="Arial"/>
          <w:sz w:val="32"/>
          <w:szCs w:val="32"/>
        </w:rPr>
        <w:t>”, a “</w:t>
      </w:r>
      <w:proofErr w:type="spellStart"/>
      <w:r w:rsidRPr="00247DC9">
        <w:rPr>
          <w:rFonts w:ascii="Arial" w:hAnsi="Arial" w:cs="Arial"/>
          <w:sz w:val="32"/>
          <w:szCs w:val="32"/>
        </w:rPr>
        <w:t>torah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”, predizia esta atitude de ódio contra Ele. </w:t>
      </w:r>
      <w:r w:rsidRPr="00695104">
        <w:rPr>
          <w:rFonts w:ascii="Arial" w:hAnsi="Arial" w:cs="Arial"/>
          <w:i/>
          <w:iCs/>
          <w:sz w:val="32"/>
          <w:szCs w:val="32"/>
        </w:rPr>
        <w:t>“Aqueles que sem razão Me odeiam”</w:t>
      </w:r>
      <w:r w:rsidRPr="00247DC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 w:cs="Arial"/>
          <w:sz w:val="32"/>
          <w:szCs w:val="32"/>
        </w:rPr>
        <w:t>Sl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 35:19, 69:4, NVI).</w:t>
      </w:r>
      <w:r w:rsidRPr="00247DC9">
        <w:rPr>
          <w:rFonts w:ascii="Arial" w:hAnsi="Arial" w:cs="Arial"/>
          <w:sz w:val="32"/>
          <w:szCs w:val="32"/>
        </w:rPr>
        <w:tab/>
      </w:r>
    </w:p>
    <w:p w14:paraId="1A128ED2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/>
          <w:b/>
          <w:sz w:val="32"/>
          <w:szCs w:val="32"/>
        </w:rPr>
        <w:t>“</w:t>
      </w:r>
      <w:proofErr w:type="spellStart"/>
      <w:r w:rsidRPr="00247DC9">
        <w:rPr>
          <w:rFonts w:ascii="Arial" w:hAnsi="Arial"/>
          <w:b/>
          <w:sz w:val="32"/>
          <w:szCs w:val="32"/>
        </w:rPr>
        <w:t>Nómos</w:t>
      </w:r>
      <w:proofErr w:type="spellEnd"/>
      <w:r w:rsidRPr="00247DC9">
        <w:rPr>
          <w:rFonts w:ascii="Arial" w:hAnsi="Arial"/>
          <w:b/>
          <w:sz w:val="32"/>
          <w:szCs w:val="32"/>
        </w:rPr>
        <w:t xml:space="preserve">” designando o Pentateuco. </w:t>
      </w:r>
      <w:r w:rsidRPr="00247DC9">
        <w:rPr>
          <w:rFonts w:ascii="Arial" w:hAnsi="Arial"/>
          <w:sz w:val="32"/>
          <w:szCs w:val="32"/>
        </w:rPr>
        <w:t xml:space="preserve">Para os dois discípulos no caminho para Emaús, </w:t>
      </w:r>
      <w:r w:rsidRPr="00695104">
        <w:rPr>
          <w:rFonts w:ascii="Arial" w:hAnsi="Arial"/>
          <w:i/>
          <w:iCs/>
          <w:sz w:val="32"/>
          <w:szCs w:val="32"/>
        </w:rPr>
        <w:t xml:space="preserve">“Jesus lhes disse: São estas as palavras que eu </w:t>
      </w:r>
      <w:r w:rsidR="00D61161">
        <w:rPr>
          <w:rFonts w:ascii="Arial" w:hAnsi="Arial"/>
          <w:i/>
          <w:iCs/>
          <w:sz w:val="32"/>
          <w:szCs w:val="32"/>
        </w:rPr>
        <w:t>lhes</w:t>
      </w:r>
      <w:r w:rsidRPr="00695104">
        <w:rPr>
          <w:rFonts w:ascii="Arial" w:hAnsi="Arial"/>
          <w:i/>
          <w:iCs/>
          <w:sz w:val="32"/>
          <w:szCs w:val="32"/>
        </w:rPr>
        <w:t xml:space="preserve"> falei, estando ainda co</w:t>
      </w:r>
      <w:r w:rsidR="00D61161">
        <w:rPr>
          <w:rFonts w:ascii="Arial" w:hAnsi="Arial"/>
          <w:i/>
          <w:iCs/>
          <w:sz w:val="32"/>
          <w:szCs w:val="32"/>
        </w:rPr>
        <w:t xml:space="preserve">m </w:t>
      </w:r>
      <w:r w:rsidRPr="00695104">
        <w:rPr>
          <w:rFonts w:ascii="Arial" w:hAnsi="Arial"/>
          <w:i/>
          <w:iCs/>
          <w:sz w:val="32"/>
          <w:szCs w:val="32"/>
        </w:rPr>
        <w:t>voc</w:t>
      </w:r>
      <w:r w:rsidR="00D61161">
        <w:rPr>
          <w:rFonts w:ascii="Arial" w:hAnsi="Arial"/>
          <w:i/>
          <w:iCs/>
          <w:sz w:val="32"/>
          <w:szCs w:val="32"/>
        </w:rPr>
        <w:t>ês</w:t>
      </w:r>
      <w:r w:rsidRPr="00695104">
        <w:rPr>
          <w:rFonts w:ascii="Arial" w:hAnsi="Arial"/>
          <w:i/>
          <w:iCs/>
          <w:sz w:val="32"/>
          <w:szCs w:val="32"/>
        </w:rPr>
        <w:t xml:space="preserve">: </w:t>
      </w:r>
      <w:r w:rsidR="00791135">
        <w:rPr>
          <w:rFonts w:ascii="Arial" w:hAnsi="Arial"/>
          <w:i/>
          <w:iCs/>
          <w:sz w:val="32"/>
          <w:szCs w:val="32"/>
        </w:rPr>
        <w:t xml:space="preserve">era necessário que </w:t>
      </w:r>
      <w:r w:rsidRPr="00695104">
        <w:rPr>
          <w:rFonts w:ascii="Arial" w:hAnsi="Arial"/>
          <w:i/>
          <w:iCs/>
          <w:sz w:val="32"/>
          <w:szCs w:val="32"/>
        </w:rPr>
        <w:t xml:space="preserve">se cumprisse tudo o que está escrito </w:t>
      </w:r>
      <w:r w:rsidR="00791135">
        <w:rPr>
          <w:rFonts w:ascii="Arial" w:hAnsi="Arial"/>
          <w:i/>
          <w:iCs/>
          <w:sz w:val="32"/>
          <w:szCs w:val="32"/>
        </w:rPr>
        <w:t xml:space="preserve">a respeito de mim </w:t>
      </w:r>
      <w:r w:rsidRPr="00695104">
        <w:rPr>
          <w:rFonts w:ascii="Arial" w:hAnsi="Arial"/>
          <w:i/>
          <w:iCs/>
          <w:sz w:val="32"/>
          <w:szCs w:val="32"/>
        </w:rPr>
        <w:t xml:space="preserve">na Lei </w:t>
      </w:r>
      <w:r w:rsidR="00695104">
        <w:rPr>
          <w:rFonts w:ascii="Arial" w:hAnsi="Arial"/>
          <w:i/>
          <w:iCs/>
          <w:sz w:val="32"/>
          <w:szCs w:val="32"/>
        </w:rPr>
        <w:t>(</w:t>
      </w:r>
      <w:proofErr w:type="spellStart"/>
      <w:r w:rsidRPr="00695104">
        <w:rPr>
          <w:rFonts w:ascii="Arial" w:hAnsi="Arial"/>
          <w:i/>
          <w:iCs/>
          <w:sz w:val="32"/>
          <w:szCs w:val="32"/>
        </w:rPr>
        <w:t>nómu</w:t>
      </w:r>
      <w:proofErr w:type="spellEnd"/>
      <w:r w:rsidR="00695104">
        <w:rPr>
          <w:rFonts w:ascii="Arial" w:hAnsi="Arial"/>
          <w:i/>
          <w:iCs/>
          <w:sz w:val="32"/>
          <w:szCs w:val="32"/>
        </w:rPr>
        <w:t>)</w:t>
      </w:r>
      <w:r w:rsidRPr="00695104">
        <w:rPr>
          <w:rFonts w:ascii="Arial" w:hAnsi="Arial"/>
          <w:i/>
          <w:iCs/>
          <w:sz w:val="32"/>
          <w:szCs w:val="32"/>
        </w:rPr>
        <w:t xml:space="preserve"> de Moisés, nos Profetas e nos Salmos. Então, lhes abriu o entendimento para compreenderem as Escrituras”</w:t>
      </w:r>
      <w:r w:rsidRPr="00247DC9">
        <w:rPr>
          <w:rFonts w:ascii="Arial" w:hAnsi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/>
          <w:sz w:val="32"/>
          <w:szCs w:val="32"/>
        </w:rPr>
        <w:t>Lc</w:t>
      </w:r>
      <w:proofErr w:type="spellEnd"/>
      <w:r w:rsidRPr="00247DC9">
        <w:rPr>
          <w:rFonts w:ascii="Arial" w:hAnsi="Arial"/>
          <w:sz w:val="32"/>
          <w:szCs w:val="32"/>
        </w:rPr>
        <w:t xml:space="preserve"> 24:44</w:t>
      </w:r>
      <w:r w:rsidR="00791135">
        <w:rPr>
          <w:rFonts w:ascii="Arial" w:hAnsi="Arial"/>
          <w:sz w:val="32"/>
          <w:szCs w:val="32"/>
        </w:rPr>
        <w:t>,</w:t>
      </w:r>
      <w:r w:rsidRPr="00247DC9">
        <w:rPr>
          <w:rFonts w:ascii="Arial" w:hAnsi="Arial"/>
          <w:sz w:val="32"/>
          <w:szCs w:val="32"/>
        </w:rPr>
        <w:t xml:space="preserve"> 45, </w:t>
      </w:r>
      <w:r w:rsidR="00791135">
        <w:rPr>
          <w:rFonts w:ascii="Arial" w:hAnsi="Arial"/>
          <w:sz w:val="32"/>
          <w:szCs w:val="32"/>
        </w:rPr>
        <w:t>N</w:t>
      </w:r>
      <w:r w:rsidRPr="00247DC9">
        <w:rPr>
          <w:rFonts w:ascii="Arial" w:hAnsi="Arial"/>
          <w:sz w:val="32"/>
          <w:szCs w:val="32"/>
        </w:rPr>
        <w:t>AA).</w:t>
      </w:r>
    </w:p>
    <w:p w14:paraId="1A128ED3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 w:cs="Arial"/>
          <w:sz w:val="32"/>
          <w:szCs w:val="32"/>
        </w:rPr>
        <w:t xml:space="preserve">Nesta declaração: </w:t>
      </w:r>
      <w:r w:rsidRPr="00695104">
        <w:rPr>
          <w:rFonts w:ascii="Arial" w:hAnsi="Arial" w:cs="Arial"/>
          <w:i/>
          <w:iCs/>
          <w:sz w:val="32"/>
          <w:szCs w:val="32"/>
        </w:rPr>
        <w:t xml:space="preserve">“na lei, </w:t>
      </w:r>
      <w:r w:rsidR="00695104" w:rsidRPr="00695104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695104">
        <w:rPr>
          <w:rFonts w:ascii="Arial" w:hAnsi="Arial" w:cs="Arial"/>
          <w:i/>
          <w:iCs/>
          <w:sz w:val="32"/>
          <w:szCs w:val="32"/>
        </w:rPr>
        <w:t>nómu</w:t>
      </w:r>
      <w:proofErr w:type="spellEnd"/>
      <w:r w:rsidR="00695104">
        <w:rPr>
          <w:rFonts w:ascii="Arial" w:hAnsi="Arial" w:cs="Arial"/>
          <w:i/>
          <w:iCs/>
          <w:sz w:val="32"/>
          <w:szCs w:val="32"/>
        </w:rPr>
        <w:t>)</w:t>
      </w:r>
      <w:r w:rsidRPr="00695104">
        <w:rPr>
          <w:rFonts w:ascii="Arial" w:hAnsi="Arial" w:cs="Arial"/>
          <w:i/>
          <w:iCs/>
          <w:sz w:val="32"/>
          <w:szCs w:val="32"/>
        </w:rPr>
        <w:t>, de Moisés”,</w:t>
      </w:r>
      <w:r w:rsidRPr="00247DC9">
        <w:rPr>
          <w:rFonts w:ascii="Arial" w:hAnsi="Arial" w:cs="Arial"/>
          <w:sz w:val="32"/>
          <w:szCs w:val="32"/>
        </w:rPr>
        <w:t xml:space="preserve"> Jesus envolve o Pentateuco todo. Mais especificamente, </w:t>
      </w:r>
      <w:r w:rsidR="00FA1DA7">
        <w:rPr>
          <w:rFonts w:ascii="Arial" w:hAnsi="Arial" w:cs="Arial"/>
          <w:sz w:val="32"/>
          <w:szCs w:val="32"/>
        </w:rPr>
        <w:t>entre</w:t>
      </w:r>
      <w:r w:rsidRPr="00247DC9">
        <w:rPr>
          <w:rFonts w:ascii="Arial" w:hAnsi="Arial" w:cs="Arial"/>
          <w:sz w:val="32"/>
          <w:szCs w:val="32"/>
        </w:rPr>
        <w:t xml:space="preserve">tanto, está falando da lei cerimonial, porque esta tipificava todo o desenvolvimento do plano da salvação. </w:t>
      </w:r>
      <w:r w:rsidR="00FA1DA7">
        <w:rPr>
          <w:rFonts w:ascii="Arial" w:hAnsi="Arial" w:cs="Arial"/>
          <w:sz w:val="32"/>
          <w:szCs w:val="32"/>
        </w:rPr>
        <w:t>Com os</w:t>
      </w:r>
      <w:r w:rsidRPr="00247DC9">
        <w:rPr>
          <w:rFonts w:ascii="Arial" w:hAnsi="Arial" w:cs="Arial"/>
          <w:sz w:val="32"/>
          <w:szCs w:val="32"/>
        </w:rPr>
        <w:t xml:space="preserve"> </w:t>
      </w:r>
      <w:r w:rsidR="00FA1DA7">
        <w:rPr>
          <w:rFonts w:ascii="Arial" w:hAnsi="Arial" w:cs="Arial"/>
          <w:sz w:val="32"/>
          <w:szCs w:val="32"/>
        </w:rPr>
        <w:t>P</w:t>
      </w:r>
      <w:r w:rsidRPr="00247DC9">
        <w:rPr>
          <w:rFonts w:ascii="Arial" w:hAnsi="Arial" w:cs="Arial"/>
          <w:sz w:val="32"/>
          <w:szCs w:val="32"/>
        </w:rPr>
        <w:t>rofetas e os Salmos</w:t>
      </w:r>
      <w:r w:rsidR="00FA1DA7">
        <w:rPr>
          <w:rFonts w:ascii="Arial" w:hAnsi="Arial" w:cs="Arial"/>
          <w:sz w:val="32"/>
          <w:szCs w:val="32"/>
        </w:rPr>
        <w:t>,</w:t>
      </w:r>
      <w:r w:rsidRPr="00247DC9">
        <w:rPr>
          <w:rFonts w:ascii="Arial" w:hAnsi="Arial" w:cs="Arial"/>
          <w:sz w:val="32"/>
          <w:szCs w:val="32"/>
        </w:rPr>
        <w:t xml:space="preserve"> completa</w:t>
      </w:r>
      <w:r w:rsidR="00FA1DA7">
        <w:rPr>
          <w:rFonts w:ascii="Arial" w:hAnsi="Arial" w:cs="Arial"/>
          <w:sz w:val="32"/>
          <w:szCs w:val="32"/>
        </w:rPr>
        <w:t xml:space="preserve"> toda</w:t>
      </w:r>
      <w:r w:rsidRPr="00247DC9">
        <w:rPr>
          <w:rFonts w:ascii="Arial" w:hAnsi="Arial" w:cs="Arial"/>
          <w:sz w:val="32"/>
          <w:szCs w:val="32"/>
        </w:rPr>
        <w:t xml:space="preserve"> a Escritura, o Velho Testamento.</w:t>
      </w:r>
    </w:p>
    <w:p w14:paraId="1A128ED4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b/>
          <w:sz w:val="32"/>
          <w:szCs w:val="32"/>
        </w:rPr>
      </w:pPr>
      <w:r w:rsidRPr="00247DC9">
        <w:rPr>
          <w:rFonts w:ascii="Arial" w:hAnsi="Arial" w:cs="Arial"/>
          <w:sz w:val="32"/>
          <w:szCs w:val="32"/>
        </w:rPr>
        <w:lastRenderedPageBreak/>
        <w:t>Os discípulos de Jesus, mesmo depois de ouvir Seus ensinos por mais de três anos, não conseguiam discernir as verdades por Ele ensinadas. Somente depois da ressurreição, a mente foi aberta.</w:t>
      </w:r>
    </w:p>
    <w:p w14:paraId="1A128ED5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695104">
        <w:rPr>
          <w:rFonts w:ascii="Arial" w:hAnsi="Arial" w:cs="Arial"/>
          <w:i/>
          <w:iCs/>
          <w:sz w:val="32"/>
          <w:szCs w:val="32"/>
        </w:rPr>
        <w:t>“Perguntaram-se um ao outro: ‘Não estava queimando o nosso coração, enquanto Ele nos falava no caminho e nos expunha as Escrituras?’”</w:t>
      </w:r>
      <w:r w:rsidRPr="00247DC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 w:cs="Arial"/>
          <w:sz w:val="32"/>
          <w:szCs w:val="32"/>
        </w:rPr>
        <w:t>Lc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 24:32, NVI).</w:t>
      </w:r>
    </w:p>
    <w:p w14:paraId="1A128ED6" w14:textId="77777777" w:rsidR="00247DC9" w:rsidRPr="00247DC9" w:rsidRDefault="00247DC9" w:rsidP="00247DC9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Não tenho dúvidas, Jesus começou o Seu estudo com Gênesis 3:15, descrevendo o conflito cósmico</w:t>
      </w:r>
      <w:r w:rsidR="00695104">
        <w:rPr>
          <w:rFonts w:ascii="Arial" w:hAnsi="Arial"/>
          <w:sz w:val="32"/>
          <w:szCs w:val="32"/>
        </w:rPr>
        <w:t xml:space="preserve"> espiritual </w:t>
      </w:r>
      <w:r w:rsidRPr="00247DC9">
        <w:rPr>
          <w:rFonts w:ascii="Arial" w:hAnsi="Arial"/>
          <w:sz w:val="32"/>
          <w:szCs w:val="32"/>
        </w:rPr>
        <w:t xml:space="preserve">entre Ele e Satanás. A visão dos discípulos era muito estreita. Limitava-se ao pequeno território de Judá. No entanto, Ele mostrou por meio de Gênesis 3:15, que veio como o </w:t>
      </w:r>
      <w:r w:rsidRPr="00695104">
        <w:rPr>
          <w:rFonts w:ascii="Arial" w:hAnsi="Arial"/>
          <w:i/>
          <w:iCs/>
          <w:sz w:val="32"/>
          <w:szCs w:val="32"/>
        </w:rPr>
        <w:t>“Descendente da mulher”</w:t>
      </w:r>
      <w:r w:rsidRPr="00247DC9">
        <w:rPr>
          <w:rFonts w:ascii="Arial" w:hAnsi="Arial"/>
          <w:sz w:val="32"/>
          <w:szCs w:val="32"/>
        </w:rPr>
        <w:t xml:space="preserve"> para aniquilar o pecado e restaurar o domínio de Deus sobre a Terra.</w:t>
      </w:r>
    </w:p>
    <w:p w14:paraId="1A128ED7" w14:textId="77777777" w:rsidR="00247DC9" w:rsidRPr="00247DC9" w:rsidRDefault="00247DC9" w:rsidP="00247DC9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 xml:space="preserve">Jesus passou a explicar o ritual do santuário repleto de símbolos que tipificavam a vinda e o ministério do </w:t>
      </w:r>
      <w:r w:rsidRPr="0035400A">
        <w:rPr>
          <w:rFonts w:ascii="Arial" w:hAnsi="Arial"/>
          <w:i/>
          <w:iCs/>
          <w:sz w:val="32"/>
          <w:szCs w:val="32"/>
        </w:rPr>
        <w:t>“Descendente”.</w:t>
      </w:r>
      <w:r w:rsidRPr="00247DC9">
        <w:rPr>
          <w:rFonts w:ascii="Arial" w:hAnsi="Arial"/>
          <w:sz w:val="32"/>
          <w:szCs w:val="32"/>
        </w:rPr>
        <w:t xml:space="preserve"> Mostrou-lhes que todos os serviços do templo e todos os símbolos apontavam para Ele e que neles a graça estava tipificada. Removendo o véu que os impedia de compreender tudo aquilo que fora praticado por séculos pelos seus antepassados e por eles já durante décadas, revelou-Se como a Realidade da graça tipificada.</w:t>
      </w:r>
    </w:p>
    <w:p w14:paraId="1A128ED8" w14:textId="77777777" w:rsidR="00247DC9" w:rsidRPr="00247DC9" w:rsidRDefault="00247DC9" w:rsidP="00247DC9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 xml:space="preserve">Completando o Seu estudo sobre tudo o que </w:t>
      </w:r>
      <w:r w:rsidRPr="0035400A">
        <w:rPr>
          <w:rFonts w:ascii="Arial" w:hAnsi="Arial"/>
          <w:i/>
          <w:iCs/>
          <w:sz w:val="32"/>
          <w:szCs w:val="32"/>
        </w:rPr>
        <w:t xml:space="preserve">“importava se cumprisse, escrito a respeito </w:t>
      </w:r>
      <w:proofErr w:type="spellStart"/>
      <w:r w:rsidRPr="0035400A">
        <w:rPr>
          <w:rFonts w:ascii="Arial" w:hAnsi="Arial"/>
          <w:i/>
          <w:iCs/>
          <w:sz w:val="32"/>
          <w:szCs w:val="32"/>
        </w:rPr>
        <w:t>dEle</w:t>
      </w:r>
      <w:proofErr w:type="spellEnd"/>
      <w:r w:rsidRPr="0035400A">
        <w:rPr>
          <w:rFonts w:ascii="Arial" w:hAnsi="Arial"/>
          <w:i/>
          <w:iCs/>
          <w:sz w:val="32"/>
          <w:szCs w:val="32"/>
        </w:rPr>
        <w:t xml:space="preserve"> na Lei </w:t>
      </w:r>
      <w:r w:rsidR="0035400A">
        <w:rPr>
          <w:rFonts w:ascii="Arial" w:hAnsi="Arial"/>
          <w:i/>
          <w:iCs/>
          <w:sz w:val="32"/>
          <w:szCs w:val="32"/>
        </w:rPr>
        <w:t>(</w:t>
      </w:r>
      <w:proofErr w:type="spellStart"/>
      <w:r w:rsidRPr="0035400A">
        <w:rPr>
          <w:rFonts w:ascii="Arial" w:hAnsi="Arial"/>
          <w:i/>
          <w:iCs/>
          <w:sz w:val="32"/>
          <w:szCs w:val="32"/>
        </w:rPr>
        <w:t>nómu</w:t>
      </w:r>
      <w:proofErr w:type="spellEnd"/>
      <w:r w:rsidR="0035400A">
        <w:rPr>
          <w:rFonts w:ascii="Arial" w:hAnsi="Arial"/>
          <w:i/>
          <w:iCs/>
          <w:sz w:val="32"/>
          <w:szCs w:val="32"/>
        </w:rPr>
        <w:t>)</w:t>
      </w:r>
      <w:r w:rsidRPr="0035400A">
        <w:rPr>
          <w:rFonts w:ascii="Arial" w:hAnsi="Arial"/>
          <w:i/>
          <w:iCs/>
          <w:sz w:val="32"/>
          <w:szCs w:val="32"/>
        </w:rPr>
        <w:t xml:space="preserve"> de Moisés”,</w:t>
      </w:r>
      <w:r w:rsidRPr="00247DC9">
        <w:rPr>
          <w:rFonts w:ascii="Arial" w:hAnsi="Arial"/>
          <w:sz w:val="32"/>
          <w:szCs w:val="32"/>
        </w:rPr>
        <w:t xml:space="preserve"> Jesus passou pelos Salmos, pelos profetas Isaías, Jeremias, Daniel, e chegou a Zacarias. O coração dos dois discípulos estava ardendo sob o impacto da nova compreensão das Escrituras.</w:t>
      </w:r>
    </w:p>
    <w:p w14:paraId="1A128ED9" w14:textId="77777777" w:rsidR="00247DC9" w:rsidRPr="0035400A" w:rsidRDefault="00247DC9" w:rsidP="00247DC9">
      <w:pPr>
        <w:ind w:firstLine="708"/>
        <w:jc w:val="both"/>
        <w:rPr>
          <w:rFonts w:ascii="Arial" w:hAnsi="Arial"/>
          <w:i/>
          <w:iCs/>
          <w:sz w:val="32"/>
          <w:szCs w:val="32"/>
        </w:rPr>
      </w:pPr>
      <w:r w:rsidRPr="0035400A">
        <w:rPr>
          <w:rFonts w:ascii="Arial" w:hAnsi="Arial"/>
          <w:i/>
          <w:iCs/>
          <w:sz w:val="32"/>
          <w:szCs w:val="32"/>
        </w:rPr>
        <w:t xml:space="preserve">“Começando com Moisés, o próprio Alfa da história bíblica, Cristo expôs em todas as Escrituras as coisas que </w:t>
      </w:r>
      <w:r w:rsidRPr="0035400A">
        <w:rPr>
          <w:rFonts w:ascii="Arial" w:hAnsi="Arial"/>
          <w:i/>
          <w:iCs/>
          <w:sz w:val="32"/>
          <w:szCs w:val="32"/>
        </w:rPr>
        <w:lastRenderedPageBreak/>
        <w:t xml:space="preserve">Lhe diziam respeito. Houvesse </w:t>
      </w:r>
      <w:proofErr w:type="gramStart"/>
      <w:r w:rsidRPr="0035400A">
        <w:rPr>
          <w:rFonts w:ascii="Arial" w:hAnsi="Arial"/>
          <w:i/>
          <w:iCs/>
          <w:sz w:val="32"/>
          <w:szCs w:val="32"/>
        </w:rPr>
        <w:t>primeiro Se</w:t>
      </w:r>
      <w:proofErr w:type="gramEnd"/>
      <w:r w:rsidRPr="0035400A">
        <w:rPr>
          <w:rFonts w:ascii="Arial" w:hAnsi="Arial"/>
          <w:i/>
          <w:iCs/>
          <w:sz w:val="32"/>
          <w:szCs w:val="32"/>
        </w:rPr>
        <w:t xml:space="preserve"> manifestado a eles, seu coração teria ficado satisfeito. Na plenitude de sua alegria, não teriam desejado nada mais. Mas era necessário que compreendessem os testemunhos dados a respeito </w:t>
      </w:r>
      <w:proofErr w:type="spellStart"/>
      <w:r w:rsidRPr="0035400A">
        <w:rPr>
          <w:rFonts w:ascii="Arial" w:hAnsi="Arial"/>
          <w:i/>
          <w:iCs/>
          <w:sz w:val="32"/>
          <w:szCs w:val="32"/>
        </w:rPr>
        <w:t>dEle</w:t>
      </w:r>
      <w:proofErr w:type="spellEnd"/>
      <w:r w:rsidRPr="0035400A">
        <w:rPr>
          <w:rFonts w:ascii="Arial" w:hAnsi="Arial"/>
          <w:i/>
          <w:iCs/>
          <w:sz w:val="32"/>
          <w:szCs w:val="32"/>
        </w:rPr>
        <w:t xml:space="preserve"> pelos símbolos e profetas do Antigo Testamento. Sua fé devia ser estabelecida sobre essas verdades. Cristo não operou nenhum milagre para os convencer, mas Seu primeiro trabalho foi explicar-lhes as Escrituras. Haviam considerado Sua morte a destruição de todas as suas esperanças. Então, Ele lhes mostrou pelos profetas que essa era a mais vigorosa prova de sua fé.</w:t>
      </w:r>
    </w:p>
    <w:p w14:paraId="1A128EDA" w14:textId="77777777" w:rsidR="00247DC9" w:rsidRPr="00247DC9" w:rsidRDefault="00247DC9" w:rsidP="00247DC9">
      <w:pPr>
        <w:jc w:val="both"/>
        <w:rPr>
          <w:rFonts w:ascii="Arial" w:hAnsi="Arial"/>
          <w:i/>
          <w:sz w:val="32"/>
          <w:szCs w:val="32"/>
        </w:rPr>
      </w:pPr>
      <w:r w:rsidRPr="0035400A">
        <w:rPr>
          <w:rFonts w:ascii="Arial" w:hAnsi="Arial"/>
          <w:i/>
          <w:iCs/>
          <w:sz w:val="32"/>
          <w:szCs w:val="32"/>
        </w:rPr>
        <w:t>“Ensinando esses discípulos, Jesus mostrou a importância do Antigo Testamento como testemunha de Sua missão”</w:t>
      </w:r>
      <w:r w:rsidRPr="00247DC9">
        <w:rPr>
          <w:rFonts w:ascii="Arial" w:hAnsi="Arial"/>
          <w:sz w:val="32"/>
          <w:szCs w:val="32"/>
        </w:rPr>
        <w:t xml:space="preserve"> (DTN, p. 796-799).</w:t>
      </w:r>
    </w:p>
    <w:p w14:paraId="1A128EDB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 w:cs="Arial"/>
          <w:b/>
          <w:sz w:val="32"/>
          <w:szCs w:val="32"/>
        </w:rPr>
        <w:t>“</w:t>
      </w:r>
      <w:proofErr w:type="spellStart"/>
      <w:r w:rsidRPr="00247DC9">
        <w:rPr>
          <w:rFonts w:ascii="Arial" w:hAnsi="Arial" w:cs="Arial"/>
          <w:b/>
          <w:sz w:val="32"/>
          <w:szCs w:val="32"/>
        </w:rPr>
        <w:t>Nómos</w:t>
      </w:r>
      <w:proofErr w:type="spellEnd"/>
      <w:r w:rsidRPr="00247DC9">
        <w:rPr>
          <w:rFonts w:ascii="Arial" w:hAnsi="Arial" w:cs="Arial"/>
          <w:b/>
          <w:sz w:val="32"/>
          <w:szCs w:val="32"/>
        </w:rPr>
        <w:t xml:space="preserve">” designando a lei moral. </w:t>
      </w:r>
      <w:r w:rsidRPr="00247DC9">
        <w:rPr>
          <w:rFonts w:ascii="Arial" w:hAnsi="Arial" w:cs="Arial"/>
          <w:sz w:val="32"/>
          <w:szCs w:val="32"/>
        </w:rPr>
        <w:t xml:space="preserve">Para os Romanos, Paulo declara: </w:t>
      </w:r>
      <w:r w:rsidRPr="0035400A">
        <w:rPr>
          <w:rFonts w:ascii="Arial" w:hAnsi="Arial" w:cs="Arial"/>
          <w:i/>
          <w:iCs/>
          <w:sz w:val="32"/>
          <w:szCs w:val="32"/>
        </w:rPr>
        <w:t xml:space="preserve">“Eu não saberia o que é cobiça, se a Lei </w:t>
      </w:r>
      <w:r w:rsidR="0035400A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35400A">
        <w:rPr>
          <w:rFonts w:ascii="Arial" w:hAnsi="Arial" w:cs="Arial"/>
          <w:i/>
          <w:iCs/>
          <w:sz w:val="32"/>
          <w:szCs w:val="32"/>
        </w:rPr>
        <w:t>nómos</w:t>
      </w:r>
      <w:proofErr w:type="spellEnd"/>
      <w:r w:rsidR="0035400A">
        <w:rPr>
          <w:rFonts w:ascii="Arial" w:hAnsi="Arial" w:cs="Arial"/>
          <w:i/>
          <w:iCs/>
          <w:sz w:val="32"/>
          <w:szCs w:val="32"/>
        </w:rPr>
        <w:t>)</w:t>
      </w:r>
      <w:r w:rsidRPr="0035400A">
        <w:rPr>
          <w:rFonts w:ascii="Arial" w:hAnsi="Arial" w:cs="Arial"/>
          <w:i/>
          <w:iCs/>
          <w:sz w:val="32"/>
          <w:szCs w:val="32"/>
        </w:rPr>
        <w:t xml:space="preserve"> não dissesse: ‘Não cobiçarás’”</w:t>
      </w:r>
      <w:r w:rsidRPr="00247DC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 w:cs="Arial"/>
          <w:sz w:val="32"/>
          <w:szCs w:val="32"/>
        </w:rPr>
        <w:t>Rm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 7:7, NVI)</w:t>
      </w:r>
      <w:r w:rsidR="0035400A">
        <w:rPr>
          <w:rFonts w:ascii="Arial" w:hAnsi="Arial" w:cs="Arial"/>
          <w:sz w:val="32"/>
          <w:szCs w:val="32"/>
        </w:rPr>
        <w:t>.</w:t>
      </w:r>
      <w:r w:rsidRPr="00247DC9">
        <w:rPr>
          <w:rFonts w:ascii="Arial" w:hAnsi="Arial" w:cs="Arial"/>
          <w:sz w:val="32"/>
          <w:szCs w:val="32"/>
        </w:rPr>
        <w:t xml:space="preserve"> Está evidente nesta sua declaração, que Paulo a fundamenta na lei moral, os Dez Mandamentos.</w:t>
      </w:r>
    </w:p>
    <w:p w14:paraId="1A128EDC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/>
          <w:b/>
          <w:sz w:val="32"/>
          <w:szCs w:val="32"/>
        </w:rPr>
        <w:t>“</w:t>
      </w:r>
      <w:proofErr w:type="spellStart"/>
      <w:r w:rsidRPr="00247DC9">
        <w:rPr>
          <w:rFonts w:ascii="Arial" w:hAnsi="Arial"/>
          <w:b/>
          <w:sz w:val="32"/>
          <w:szCs w:val="32"/>
        </w:rPr>
        <w:t>Nómos</w:t>
      </w:r>
      <w:proofErr w:type="spellEnd"/>
      <w:r w:rsidRPr="00247DC9">
        <w:rPr>
          <w:rFonts w:ascii="Arial" w:hAnsi="Arial"/>
          <w:b/>
          <w:sz w:val="32"/>
          <w:szCs w:val="32"/>
        </w:rPr>
        <w:t xml:space="preserve">” designando a lei cerimonial. </w:t>
      </w:r>
      <w:r w:rsidRPr="00247DC9">
        <w:rPr>
          <w:rFonts w:ascii="Arial" w:hAnsi="Arial"/>
          <w:sz w:val="32"/>
          <w:szCs w:val="32"/>
        </w:rPr>
        <w:t xml:space="preserve">Em seu tratado para os Hebreus, Paulo, autor questionado, declara que: </w:t>
      </w:r>
      <w:r w:rsidRPr="0035400A">
        <w:rPr>
          <w:rFonts w:ascii="Arial" w:hAnsi="Arial"/>
          <w:i/>
          <w:iCs/>
          <w:sz w:val="32"/>
          <w:szCs w:val="32"/>
        </w:rPr>
        <w:t>“</w:t>
      </w:r>
      <w:r w:rsidRPr="0035400A">
        <w:rPr>
          <w:rFonts w:ascii="Arial" w:hAnsi="Arial" w:cs="Arial"/>
          <w:i/>
          <w:iCs/>
          <w:sz w:val="32"/>
          <w:szCs w:val="32"/>
        </w:rPr>
        <w:t xml:space="preserve">A Lei </w:t>
      </w:r>
      <w:r w:rsidR="0035400A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35400A">
        <w:rPr>
          <w:rFonts w:ascii="Arial" w:hAnsi="Arial" w:cs="Arial"/>
          <w:i/>
          <w:iCs/>
          <w:sz w:val="32"/>
          <w:szCs w:val="32"/>
        </w:rPr>
        <w:t>nómos</w:t>
      </w:r>
      <w:proofErr w:type="spellEnd"/>
      <w:r w:rsidR="0035400A">
        <w:rPr>
          <w:rFonts w:ascii="Arial" w:hAnsi="Arial" w:cs="Arial"/>
          <w:i/>
          <w:iCs/>
          <w:sz w:val="32"/>
          <w:szCs w:val="32"/>
        </w:rPr>
        <w:t>)</w:t>
      </w:r>
      <w:r w:rsidRPr="0035400A">
        <w:rPr>
          <w:rFonts w:ascii="Arial" w:hAnsi="Arial" w:cs="Arial"/>
          <w:i/>
          <w:iCs/>
          <w:sz w:val="32"/>
          <w:szCs w:val="32"/>
        </w:rPr>
        <w:t xml:space="preserve"> traz apenas uma sombra. [...] Por isso ela nunca consegue aperfeiçoar, mediante sacrifícios repetidos ano após ano”</w:t>
      </w:r>
      <w:r w:rsidRPr="00247DC9">
        <w:rPr>
          <w:rFonts w:ascii="Arial" w:hAnsi="Arial" w:cs="Arial"/>
          <w:sz w:val="32"/>
          <w:szCs w:val="32"/>
        </w:rPr>
        <w:t xml:space="preserve"> (NVI). Que lei era uma sombra mediante sacrifícios repetidos? A lei cerimonial.</w:t>
      </w:r>
    </w:p>
    <w:p w14:paraId="1A128EDD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 w:cs="Arial"/>
          <w:b/>
          <w:sz w:val="32"/>
          <w:szCs w:val="32"/>
        </w:rPr>
        <w:t>“</w:t>
      </w:r>
      <w:proofErr w:type="spellStart"/>
      <w:r w:rsidRPr="00247DC9">
        <w:rPr>
          <w:rFonts w:ascii="Arial" w:hAnsi="Arial" w:cs="Arial"/>
          <w:b/>
          <w:sz w:val="32"/>
          <w:szCs w:val="32"/>
        </w:rPr>
        <w:t>Nómos</w:t>
      </w:r>
      <w:proofErr w:type="spellEnd"/>
      <w:r w:rsidRPr="00247DC9">
        <w:rPr>
          <w:rFonts w:ascii="Arial" w:hAnsi="Arial" w:cs="Arial"/>
          <w:b/>
          <w:sz w:val="32"/>
          <w:szCs w:val="32"/>
        </w:rPr>
        <w:t xml:space="preserve">” designando a lei sacerdotal. </w:t>
      </w:r>
      <w:r w:rsidRPr="00247DC9">
        <w:rPr>
          <w:rFonts w:ascii="Arial" w:hAnsi="Arial" w:cs="Arial"/>
          <w:sz w:val="32"/>
          <w:szCs w:val="32"/>
        </w:rPr>
        <w:t>Em Hebreus 8:4, é declarado</w:t>
      </w:r>
      <w:r w:rsidRPr="00247DC9">
        <w:rPr>
          <w:rFonts w:ascii="Arial" w:hAnsi="Arial"/>
          <w:sz w:val="32"/>
          <w:szCs w:val="32"/>
        </w:rPr>
        <w:t xml:space="preserve"> que Jesus não poderia exercer essa função </w:t>
      </w:r>
      <w:r w:rsidRPr="0035400A">
        <w:rPr>
          <w:rFonts w:ascii="Arial" w:hAnsi="Arial"/>
          <w:i/>
          <w:iCs/>
          <w:sz w:val="32"/>
          <w:szCs w:val="32"/>
        </w:rPr>
        <w:t xml:space="preserve">“se ele estivesse na terra [...] segundo a lei, </w:t>
      </w:r>
      <w:r w:rsidR="0035400A">
        <w:rPr>
          <w:rFonts w:ascii="Arial" w:hAnsi="Arial"/>
          <w:i/>
          <w:iCs/>
          <w:sz w:val="32"/>
          <w:szCs w:val="32"/>
        </w:rPr>
        <w:t>(</w:t>
      </w:r>
      <w:proofErr w:type="spellStart"/>
      <w:r w:rsidRPr="0035400A">
        <w:rPr>
          <w:rFonts w:ascii="Arial" w:hAnsi="Arial"/>
          <w:i/>
          <w:iCs/>
          <w:sz w:val="32"/>
          <w:szCs w:val="32"/>
        </w:rPr>
        <w:t>nómon</w:t>
      </w:r>
      <w:proofErr w:type="spellEnd"/>
      <w:r w:rsidR="0035400A">
        <w:rPr>
          <w:rFonts w:ascii="Arial" w:hAnsi="Arial"/>
          <w:i/>
          <w:iCs/>
          <w:sz w:val="32"/>
          <w:szCs w:val="32"/>
        </w:rPr>
        <w:t>)</w:t>
      </w:r>
      <w:r w:rsidRPr="0035400A">
        <w:rPr>
          <w:rFonts w:ascii="Arial" w:hAnsi="Arial"/>
          <w:i/>
          <w:iCs/>
          <w:sz w:val="32"/>
          <w:szCs w:val="32"/>
        </w:rPr>
        <w:t>”</w:t>
      </w:r>
      <w:r w:rsidRPr="00247DC9">
        <w:rPr>
          <w:rFonts w:ascii="Arial" w:hAnsi="Arial"/>
          <w:sz w:val="32"/>
          <w:szCs w:val="32"/>
        </w:rPr>
        <w:t xml:space="preserve"> (</w:t>
      </w:r>
      <w:r w:rsidRPr="00247DC9">
        <w:rPr>
          <w:rFonts w:ascii="Arial" w:hAnsi="Arial" w:cs="Arial"/>
          <w:sz w:val="32"/>
          <w:szCs w:val="32"/>
        </w:rPr>
        <w:t>ARA). Jesus não pertencia à tribo de Levi, nem à família de Arão, portanto, neste texto, Paulo usa a palavra “</w:t>
      </w:r>
      <w:proofErr w:type="spellStart"/>
      <w:r w:rsidRPr="00247DC9">
        <w:rPr>
          <w:rFonts w:ascii="Arial" w:hAnsi="Arial" w:cs="Arial"/>
          <w:sz w:val="32"/>
          <w:szCs w:val="32"/>
        </w:rPr>
        <w:t>nómon</w:t>
      </w:r>
      <w:proofErr w:type="spellEnd"/>
      <w:r w:rsidRPr="00247DC9">
        <w:rPr>
          <w:rFonts w:ascii="Arial" w:hAnsi="Arial" w:cs="Arial"/>
          <w:sz w:val="32"/>
          <w:szCs w:val="32"/>
        </w:rPr>
        <w:t>” para referir à lei sacerdotal.</w:t>
      </w:r>
    </w:p>
    <w:p w14:paraId="1A128EDE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 w:cs="Arial"/>
          <w:b/>
          <w:sz w:val="32"/>
          <w:szCs w:val="32"/>
        </w:rPr>
        <w:lastRenderedPageBreak/>
        <w:t>“</w:t>
      </w:r>
      <w:proofErr w:type="spellStart"/>
      <w:r w:rsidRPr="00247DC9">
        <w:rPr>
          <w:rFonts w:ascii="Arial" w:hAnsi="Arial" w:cs="Arial"/>
          <w:b/>
          <w:sz w:val="32"/>
          <w:szCs w:val="32"/>
        </w:rPr>
        <w:t>Nómos</w:t>
      </w:r>
      <w:proofErr w:type="spellEnd"/>
      <w:r w:rsidRPr="00247DC9">
        <w:rPr>
          <w:rFonts w:ascii="Arial" w:hAnsi="Arial" w:cs="Arial"/>
          <w:b/>
          <w:sz w:val="32"/>
          <w:szCs w:val="32"/>
        </w:rPr>
        <w:t xml:space="preserve">” designando as leis civis. </w:t>
      </w:r>
      <w:r w:rsidRPr="00247DC9">
        <w:rPr>
          <w:rFonts w:ascii="Arial" w:hAnsi="Arial" w:cs="Arial"/>
          <w:sz w:val="32"/>
          <w:szCs w:val="32"/>
        </w:rPr>
        <w:t xml:space="preserve">Perante Pilatos, </w:t>
      </w:r>
      <w:r w:rsidRPr="0035400A">
        <w:rPr>
          <w:rFonts w:ascii="Arial" w:hAnsi="Arial" w:cs="Arial"/>
          <w:i/>
          <w:iCs/>
          <w:sz w:val="32"/>
          <w:szCs w:val="32"/>
        </w:rPr>
        <w:t xml:space="preserve">“os judeus insistiram: temos uma lei </w:t>
      </w:r>
      <w:r w:rsidR="0035400A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35400A">
        <w:rPr>
          <w:rFonts w:ascii="Arial" w:hAnsi="Arial" w:cs="Arial"/>
          <w:i/>
          <w:iCs/>
          <w:sz w:val="32"/>
          <w:szCs w:val="32"/>
        </w:rPr>
        <w:t>nómon</w:t>
      </w:r>
      <w:proofErr w:type="spellEnd"/>
      <w:r w:rsidR="0035400A">
        <w:rPr>
          <w:rFonts w:ascii="Arial" w:hAnsi="Arial" w:cs="Arial"/>
          <w:i/>
          <w:iCs/>
          <w:sz w:val="32"/>
          <w:szCs w:val="32"/>
        </w:rPr>
        <w:t>)</w:t>
      </w:r>
      <w:r w:rsidRPr="0035400A">
        <w:rPr>
          <w:rFonts w:ascii="Arial" w:hAnsi="Arial" w:cs="Arial"/>
          <w:i/>
          <w:iCs/>
          <w:sz w:val="32"/>
          <w:szCs w:val="32"/>
        </w:rPr>
        <w:t xml:space="preserve"> e, de acordo com essa lei, ele deve morrer”</w:t>
      </w:r>
      <w:r w:rsidRPr="00247DC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 w:cs="Arial"/>
          <w:sz w:val="32"/>
          <w:szCs w:val="32"/>
        </w:rPr>
        <w:t>Jo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 19:7, NVI). Apoiando-se em Levíticos 24:11-23, apelaram para a sua lei religiosa civil a fim de conseguir a condenação de Jesus.</w:t>
      </w:r>
    </w:p>
    <w:p w14:paraId="1A128EDF" w14:textId="77777777" w:rsid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 w:cs="Arial"/>
          <w:b/>
          <w:sz w:val="32"/>
          <w:szCs w:val="32"/>
        </w:rPr>
        <w:t xml:space="preserve">Jesus e toda a Escritura. </w:t>
      </w:r>
      <w:r w:rsidRPr="00247DC9">
        <w:rPr>
          <w:rFonts w:ascii="Arial" w:hAnsi="Arial" w:cs="Arial"/>
          <w:sz w:val="32"/>
          <w:szCs w:val="32"/>
        </w:rPr>
        <w:t xml:space="preserve">A caminho de Jerusalém, </w:t>
      </w:r>
      <w:r w:rsidRPr="0035400A">
        <w:rPr>
          <w:rFonts w:ascii="Arial" w:hAnsi="Arial" w:cs="Arial"/>
          <w:i/>
          <w:iCs/>
          <w:sz w:val="32"/>
          <w:szCs w:val="32"/>
        </w:rPr>
        <w:t>“Jesus chamou à parte os Doze e lhes disse: ‘Estamos subindo para Jerusalém, e tudo o que está escrito pelos profetas acerca do Filho do homem se cumprirá”</w:t>
      </w:r>
      <w:r w:rsidRPr="00247DC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 w:cs="Arial"/>
          <w:sz w:val="32"/>
          <w:szCs w:val="32"/>
        </w:rPr>
        <w:t>Lc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 18:31, NVI). Nesta oportunidade Jesus us</w:t>
      </w:r>
      <w:r w:rsidR="005D5B36">
        <w:rPr>
          <w:rFonts w:ascii="Arial" w:hAnsi="Arial" w:cs="Arial"/>
          <w:sz w:val="32"/>
          <w:szCs w:val="32"/>
        </w:rPr>
        <w:t>ou</w:t>
      </w:r>
      <w:r w:rsidRPr="00247DC9">
        <w:rPr>
          <w:rFonts w:ascii="Arial" w:hAnsi="Arial" w:cs="Arial"/>
          <w:sz w:val="32"/>
          <w:szCs w:val="32"/>
        </w:rPr>
        <w:t xml:space="preserve"> a palavra profetas, para dizer que tudo o que est</w:t>
      </w:r>
      <w:r w:rsidR="005D5B36">
        <w:rPr>
          <w:rFonts w:ascii="Arial" w:hAnsi="Arial" w:cs="Arial"/>
          <w:sz w:val="32"/>
          <w:szCs w:val="32"/>
        </w:rPr>
        <w:t>ava</w:t>
      </w:r>
      <w:r w:rsidRPr="00247DC9">
        <w:rPr>
          <w:rFonts w:ascii="Arial" w:hAnsi="Arial" w:cs="Arial"/>
          <w:sz w:val="32"/>
          <w:szCs w:val="32"/>
        </w:rPr>
        <w:t xml:space="preserve"> escrito a respeito </w:t>
      </w:r>
      <w:proofErr w:type="spellStart"/>
      <w:r w:rsidRPr="00247DC9">
        <w:rPr>
          <w:rFonts w:ascii="Arial" w:hAnsi="Arial" w:cs="Arial"/>
          <w:sz w:val="32"/>
          <w:szCs w:val="32"/>
        </w:rPr>
        <w:t>dEle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 em toda a Escritura, ter</w:t>
      </w:r>
      <w:r w:rsidR="005D5B36">
        <w:rPr>
          <w:rFonts w:ascii="Arial" w:hAnsi="Arial" w:cs="Arial"/>
          <w:sz w:val="32"/>
          <w:szCs w:val="32"/>
        </w:rPr>
        <w:t>ia o</w:t>
      </w:r>
      <w:r w:rsidRPr="00247DC9">
        <w:rPr>
          <w:rFonts w:ascii="Arial" w:hAnsi="Arial" w:cs="Arial"/>
          <w:sz w:val="32"/>
          <w:szCs w:val="32"/>
        </w:rPr>
        <w:t xml:space="preserve"> seu cumprimento. Moisés era considerado pelos israelitas como o maior profeta (</w:t>
      </w:r>
      <w:proofErr w:type="spellStart"/>
      <w:r w:rsidRPr="00247DC9">
        <w:rPr>
          <w:rFonts w:ascii="Arial" w:hAnsi="Arial" w:cs="Arial"/>
          <w:sz w:val="32"/>
          <w:szCs w:val="32"/>
        </w:rPr>
        <w:t>Dt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 34:10). Nesta declaração, </w:t>
      </w:r>
      <w:r w:rsidR="00AB1D25">
        <w:rPr>
          <w:rFonts w:ascii="Arial" w:hAnsi="Arial" w:cs="Arial"/>
          <w:sz w:val="32"/>
          <w:szCs w:val="32"/>
        </w:rPr>
        <w:t xml:space="preserve">(profetas), </w:t>
      </w:r>
      <w:r w:rsidRPr="00247DC9">
        <w:rPr>
          <w:rFonts w:ascii="Arial" w:hAnsi="Arial" w:cs="Arial"/>
          <w:sz w:val="32"/>
          <w:szCs w:val="32"/>
        </w:rPr>
        <w:t>Jesus está envolvendo toda a Escritura do Velho Testamento: Pentateuco, Profetas e Salmos.</w:t>
      </w:r>
    </w:p>
    <w:p w14:paraId="1A128EE0" w14:textId="7D9360E0" w:rsidR="005552CE" w:rsidRDefault="005552CE" w:rsidP="00247DC9">
      <w:pPr>
        <w:ind w:firstLine="708"/>
        <w:jc w:val="both"/>
        <w:rPr>
          <w:rFonts w:ascii="Arial" w:hAnsi="Arial" w:cs="Arial"/>
          <w:sz w:val="32"/>
          <w:szCs w:val="32"/>
        </w:rPr>
      </w:pPr>
    </w:p>
    <w:p w14:paraId="1A128EE1" w14:textId="2A078559" w:rsidR="005552CE" w:rsidRPr="00247DC9" w:rsidRDefault="005552CE" w:rsidP="00247DC9">
      <w:pPr>
        <w:ind w:firstLine="708"/>
        <w:jc w:val="both"/>
        <w:rPr>
          <w:rFonts w:ascii="Arial" w:hAnsi="Arial" w:cs="Arial"/>
          <w:sz w:val="32"/>
          <w:szCs w:val="32"/>
        </w:rPr>
      </w:pPr>
    </w:p>
    <w:sectPr w:rsidR="005552CE" w:rsidRPr="00247DC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9EEEC" w14:textId="77777777" w:rsidR="002D68FB" w:rsidRDefault="002D68FB" w:rsidP="005552CE">
      <w:pPr>
        <w:spacing w:after="0" w:line="240" w:lineRule="auto"/>
      </w:pPr>
      <w:r>
        <w:separator/>
      </w:r>
    </w:p>
  </w:endnote>
  <w:endnote w:type="continuationSeparator" w:id="0">
    <w:p w14:paraId="03BC1489" w14:textId="77777777" w:rsidR="002D68FB" w:rsidRDefault="002D68FB" w:rsidP="0055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6DE28" w14:textId="77777777" w:rsidR="002D68FB" w:rsidRDefault="002D68FB" w:rsidP="005552CE">
      <w:pPr>
        <w:spacing w:after="0" w:line="240" w:lineRule="auto"/>
      </w:pPr>
      <w:r>
        <w:separator/>
      </w:r>
    </w:p>
  </w:footnote>
  <w:footnote w:type="continuationSeparator" w:id="0">
    <w:p w14:paraId="7CF4ADC9" w14:textId="77777777" w:rsidR="002D68FB" w:rsidRDefault="002D68FB" w:rsidP="0055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5556752"/>
      <w:docPartObj>
        <w:docPartGallery w:val="Page Numbers (Top of Page)"/>
        <w:docPartUnique/>
      </w:docPartObj>
    </w:sdtPr>
    <w:sdtContent>
      <w:p w14:paraId="1A128EE6" w14:textId="77777777" w:rsidR="005552CE" w:rsidRDefault="005552CE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128EE7" w14:textId="77777777" w:rsidR="005552CE" w:rsidRDefault="005552C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39"/>
    <w:rsid w:val="00011813"/>
    <w:rsid w:val="000A613D"/>
    <w:rsid w:val="000B4E3A"/>
    <w:rsid w:val="000D2E18"/>
    <w:rsid w:val="001A05AD"/>
    <w:rsid w:val="0024035E"/>
    <w:rsid w:val="00243A60"/>
    <w:rsid w:val="00247DC9"/>
    <w:rsid w:val="00285E43"/>
    <w:rsid w:val="002D68FB"/>
    <w:rsid w:val="003438C1"/>
    <w:rsid w:val="0035400A"/>
    <w:rsid w:val="00395C3C"/>
    <w:rsid w:val="003B4FEC"/>
    <w:rsid w:val="003C5C02"/>
    <w:rsid w:val="004707A5"/>
    <w:rsid w:val="005552CE"/>
    <w:rsid w:val="005D5B36"/>
    <w:rsid w:val="005E75C5"/>
    <w:rsid w:val="0062243C"/>
    <w:rsid w:val="00657663"/>
    <w:rsid w:val="00695104"/>
    <w:rsid w:val="00752A91"/>
    <w:rsid w:val="00791135"/>
    <w:rsid w:val="007B5E39"/>
    <w:rsid w:val="0089694C"/>
    <w:rsid w:val="008B250F"/>
    <w:rsid w:val="0092434F"/>
    <w:rsid w:val="00962B31"/>
    <w:rsid w:val="00971A82"/>
    <w:rsid w:val="009A5449"/>
    <w:rsid w:val="00A2428E"/>
    <w:rsid w:val="00A861B6"/>
    <w:rsid w:val="00AB1D25"/>
    <w:rsid w:val="00AC68BF"/>
    <w:rsid w:val="00B12A48"/>
    <w:rsid w:val="00B93A09"/>
    <w:rsid w:val="00BA524A"/>
    <w:rsid w:val="00BF1EA6"/>
    <w:rsid w:val="00BF2C3A"/>
    <w:rsid w:val="00C36582"/>
    <w:rsid w:val="00C81757"/>
    <w:rsid w:val="00D61161"/>
    <w:rsid w:val="00DD7044"/>
    <w:rsid w:val="00DF1824"/>
    <w:rsid w:val="00DF700D"/>
    <w:rsid w:val="00E04B63"/>
    <w:rsid w:val="00E90DDE"/>
    <w:rsid w:val="00ED4B48"/>
    <w:rsid w:val="00F14575"/>
    <w:rsid w:val="00FA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8EB8"/>
  <w15:chartTrackingRefBased/>
  <w15:docId w15:val="{C0A89CAB-1769-425B-9934-E0986DD7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DC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47DC9"/>
    <w:pPr>
      <w:spacing w:after="0" w:line="240" w:lineRule="auto"/>
      <w:jc w:val="both"/>
    </w:pPr>
    <w:rPr>
      <w:rFonts w:ascii="Arial" w:eastAsia="Times New Roman" w:hAnsi="Arial" w:cs="Times New Roman"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47DC9"/>
    <w:rPr>
      <w:rFonts w:ascii="Arial" w:eastAsia="Times New Roman" w:hAnsi="Arial" w:cs="Times New Roman"/>
      <w:i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55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52CE"/>
  </w:style>
  <w:style w:type="paragraph" w:styleId="Rodap">
    <w:name w:val="footer"/>
    <w:basedOn w:val="Normal"/>
    <w:link w:val="RodapChar"/>
    <w:uiPriority w:val="99"/>
    <w:unhideWhenUsed/>
    <w:rsid w:val="00555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2109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Wanderley Gazeta</cp:lastModifiedBy>
  <cp:revision>12</cp:revision>
  <dcterms:created xsi:type="dcterms:W3CDTF">2020-08-17T09:15:00Z</dcterms:created>
  <dcterms:modified xsi:type="dcterms:W3CDTF">2024-06-18T21:14:00Z</dcterms:modified>
</cp:coreProperties>
</file>