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314DC8" w14:textId="77777777" w:rsidR="00F9392F" w:rsidRPr="00F51D87" w:rsidRDefault="00EE2EBD" w:rsidP="004C55F8">
      <w:pPr>
        <w:ind w:firstLine="708"/>
        <w:jc w:val="center"/>
        <w:rPr>
          <w:rFonts w:ascii="Arial" w:hAnsi="Arial"/>
          <w:b/>
          <w:sz w:val="28"/>
          <w:szCs w:val="28"/>
        </w:rPr>
      </w:pPr>
      <w:r w:rsidRPr="00F51D87">
        <w:rPr>
          <w:rFonts w:ascii="Arial" w:hAnsi="Arial"/>
          <w:b/>
          <w:sz w:val="28"/>
          <w:szCs w:val="28"/>
        </w:rPr>
        <w:t>O APÓSTOLO PAULO E A LEI</w:t>
      </w:r>
    </w:p>
    <w:p w14:paraId="03B91531" w14:textId="77777777" w:rsidR="00F9392F" w:rsidRPr="00F51D87" w:rsidRDefault="00EE2EBD" w:rsidP="00EE2EBD">
      <w:pPr>
        <w:ind w:firstLine="708"/>
        <w:jc w:val="right"/>
        <w:rPr>
          <w:rFonts w:ascii="Arial" w:hAnsi="Arial"/>
          <w:bCs/>
          <w:sz w:val="28"/>
          <w:szCs w:val="28"/>
        </w:rPr>
      </w:pPr>
      <w:r w:rsidRPr="00F51D87">
        <w:rPr>
          <w:rFonts w:ascii="Arial" w:hAnsi="Arial"/>
          <w:bCs/>
          <w:sz w:val="28"/>
          <w:szCs w:val="28"/>
        </w:rPr>
        <w:t>Pr. Albino Marks</w:t>
      </w:r>
    </w:p>
    <w:p w14:paraId="6E6EABAD" w14:textId="77777777" w:rsidR="00F9392F" w:rsidRPr="00F51D87" w:rsidRDefault="00F9392F" w:rsidP="00F9392F">
      <w:pPr>
        <w:ind w:firstLine="708"/>
        <w:jc w:val="both"/>
        <w:rPr>
          <w:rFonts w:ascii="Arial" w:hAnsi="Arial"/>
          <w:sz w:val="28"/>
          <w:szCs w:val="28"/>
        </w:rPr>
      </w:pPr>
      <w:r w:rsidRPr="00F51D87">
        <w:rPr>
          <w:rFonts w:ascii="Arial" w:hAnsi="Arial"/>
          <w:sz w:val="28"/>
          <w:szCs w:val="28"/>
        </w:rPr>
        <w:t xml:space="preserve">Ampliando o que declaramos sobre o uso da palavra </w:t>
      </w:r>
      <w:r w:rsidR="00010174" w:rsidRPr="00F51D87">
        <w:rPr>
          <w:rFonts w:ascii="Arial" w:hAnsi="Arial"/>
          <w:sz w:val="28"/>
          <w:szCs w:val="28"/>
        </w:rPr>
        <w:t>(</w:t>
      </w:r>
      <w:proofErr w:type="spellStart"/>
      <w:r w:rsidRPr="00F51D87">
        <w:rPr>
          <w:rFonts w:ascii="Arial" w:hAnsi="Arial"/>
          <w:sz w:val="28"/>
          <w:szCs w:val="28"/>
        </w:rPr>
        <w:t>nómos</w:t>
      </w:r>
      <w:proofErr w:type="spellEnd"/>
      <w:r w:rsidR="00010174" w:rsidRPr="00F51D87">
        <w:rPr>
          <w:rFonts w:ascii="Arial" w:hAnsi="Arial"/>
          <w:sz w:val="28"/>
          <w:szCs w:val="28"/>
        </w:rPr>
        <w:t>)</w:t>
      </w:r>
      <w:r w:rsidRPr="00F51D87">
        <w:rPr>
          <w:rFonts w:ascii="Arial" w:hAnsi="Arial"/>
          <w:sz w:val="28"/>
          <w:szCs w:val="28"/>
        </w:rPr>
        <w:t xml:space="preserve">, lei, por Paulo, analisemos </w:t>
      </w:r>
      <w:r w:rsidR="00EE2EBD" w:rsidRPr="00F51D87">
        <w:rPr>
          <w:rFonts w:ascii="Arial" w:hAnsi="Arial"/>
          <w:sz w:val="28"/>
          <w:szCs w:val="28"/>
        </w:rPr>
        <w:t xml:space="preserve">outros </w:t>
      </w:r>
      <w:r w:rsidRPr="00F51D87">
        <w:rPr>
          <w:rFonts w:ascii="Arial" w:hAnsi="Arial"/>
          <w:sz w:val="28"/>
          <w:szCs w:val="28"/>
        </w:rPr>
        <w:t>texto</w:t>
      </w:r>
      <w:r w:rsidR="00EE2EBD" w:rsidRPr="00F51D87">
        <w:rPr>
          <w:rFonts w:ascii="Arial" w:hAnsi="Arial"/>
          <w:sz w:val="28"/>
          <w:szCs w:val="28"/>
        </w:rPr>
        <w:t>s, alguns,</w:t>
      </w:r>
      <w:r w:rsidRPr="00F51D87">
        <w:rPr>
          <w:rFonts w:ascii="Arial" w:hAnsi="Arial"/>
          <w:sz w:val="28"/>
          <w:szCs w:val="28"/>
        </w:rPr>
        <w:t xml:space="preserve"> que </w:t>
      </w:r>
      <w:r w:rsidRPr="00F51D87">
        <w:rPr>
          <w:rFonts w:ascii="Arial" w:hAnsi="Arial"/>
          <w:i/>
          <w:iCs/>
          <w:sz w:val="28"/>
          <w:szCs w:val="28"/>
        </w:rPr>
        <w:t>“contém algumas coisas difíceis de entender, as quais os ignorantes torcem”</w:t>
      </w:r>
      <w:r w:rsidRPr="00F51D87">
        <w:rPr>
          <w:rFonts w:ascii="Arial" w:hAnsi="Arial"/>
          <w:sz w:val="28"/>
          <w:szCs w:val="28"/>
        </w:rPr>
        <w:t xml:space="preserve"> (2Pe 3:16, NVI).</w:t>
      </w:r>
    </w:p>
    <w:p w14:paraId="26BCF280" w14:textId="77777777" w:rsidR="00F9392F" w:rsidRPr="00F51D87" w:rsidRDefault="00F9392F" w:rsidP="00F9392F">
      <w:pPr>
        <w:ind w:firstLine="708"/>
        <w:jc w:val="both"/>
        <w:rPr>
          <w:rFonts w:ascii="Arial" w:hAnsi="Arial"/>
          <w:sz w:val="28"/>
          <w:szCs w:val="28"/>
        </w:rPr>
      </w:pPr>
      <w:r w:rsidRPr="00F51D87">
        <w:rPr>
          <w:rFonts w:ascii="Arial" w:hAnsi="Arial"/>
          <w:sz w:val="28"/>
          <w:szCs w:val="28"/>
        </w:rPr>
        <w:t xml:space="preserve">Nos primeiros versos do capítulo oito aos Romanos, Paulo descreveu como Jesus assumiu a culpa do pecador e o libertou da condenação eterna: </w:t>
      </w:r>
      <w:r w:rsidRPr="00F51D87">
        <w:rPr>
          <w:rFonts w:ascii="Arial" w:hAnsi="Arial"/>
          <w:i/>
          <w:iCs/>
          <w:sz w:val="28"/>
          <w:szCs w:val="28"/>
        </w:rPr>
        <w:t xml:space="preserve">“Agora, pois, não há mais nenhuma condenação para os que estão em Cristo Jesus. Pois a lei </w:t>
      </w:r>
      <w:r w:rsidR="00010174" w:rsidRPr="00F51D87">
        <w:rPr>
          <w:rFonts w:ascii="Arial" w:hAnsi="Arial"/>
          <w:i/>
          <w:iCs/>
          <w:sz w:val="28"/>
          <w:szCs w:val="28"/>
        </w:rPr>
        <w:t>(</w:t>
      </w:r>
      <w:proofErr w:type="spellStart"/>
      <w:r w:rsidRPr="00F51D87">
        <w:rPr>
          <w:rFonts w:ascii="Arial" w:hAnsi="Arial"/>
          <w:i/>
          <w:iCs/>
          <w:sz w:val="28"/>
          <w:szCs w:val="28"/>
        </w:rPr>
        <w:t>nómos</w:t>
      </w:r>
      <w:proofErr w:type="spellEnd"/>
      <w:r w:rsidR="00010174" w:rsidRPr="00F51D87">
        <w:rPr>
          <w:rFonts w:ascii="Arial" w:hAnsi="Arial"/>
          <w:i/>
          <w:iCs/>
          <w:sz w:val="28"/>
          <w:szCs w:val="28"/>
        </w:rPr>
        <w:t>)</w:t>
      </w:r>
      <w:r w:rsidRPr="00F51D87">
        <w:rPr>
          <w:rFonts w:ascii="Arial" w:hAnsi="Arial"/>
          <w:i/>
          <w:iCs/>
          <w:sz w:val="28"/>
          <w:szCs w:val="28"/>
        </w:rPr>
        <w:t xml:space="preserve"> do Espírito, que dá a vida em Jesus Cristo, libertou-me da lei </w:t>
      </w:r>
      <w:r w:rsidR="00010174" w:rsidRPr="00F51D87">
        <w:rPr>
          <w:rFonts w:ascii="Arial" w:hAnsi="Arial"/>
          <w:i/>
          <w:iCs/>
          <w:sz w:val="28"/>
          <w:szCs w:val="28"/>
        </w:rPr>
        <w:t>(</w:t>
      </w:r>
      <w:proofErr w:type="spellStart"/>
      <w:r w:rsidRPr="00F51D87">
        <w:rPr>
          <w:rFonts w:ascii="Arial" w:hAnsi="Arial"/>
          <w:i/>
          <w:iCs/>
          <w:sz w:val="28"/>
          <w:szCs w:val="28"/>
        </w:rPr>
        <w:t>nómou</w:t>
      </w:r>
      <w:proofErr w:type="spellEnd"/>
      <w:r w:rsidR="00010174" w:rsidRPr="00F51D87">
        <w:rPr>
          <w:rFonts w:ascii="Arial" w:hAnsi="Arial"/>
          <w:i/>
          <w:iCs/>
          <w:sz w:val="28"/>
          <w:szCs w:val="28"/>
        </w:rPr>
        <w:t>)</w:t>
      </w:r>
      <w:r w:rsidRPr="00F51D87">
        <w:rPr>
          <w:rFonts w:ascii="Arial" w:hAnsi="Arial"/>
          <w:i/>
          <w:iCs/>
          <w:sz w:val="28"/>
          <w:szCs w:val="28"/>
        </w:rPr>
        <w:t xml:space="preserve"> do pecado e da morte. O que era impossível à lei, </w:t>
      </w:r>
      <w:r w:rsidR="00010174" w:rsidRPr="00F51D87">
        <w:rPr>
          <w:rFonts w:ascii="Arial" w:hAnsi="Arial"/>
          <w:i/>
          <w:iCs/>
          <w:sz w:val="28"/>
          <w:szCs w:val="28"/>
        </w:rPr>
        <w:t>(</w:t>
      </w:r>
      <w:proofErr w:type="spellStart"/>
      <w:r w:rsidRPr="00F51D87">
        <w:rPr>
          <w:rFonts w:ascii="Arial" w:hAnsi="Arial"/>
          <w:i/>
          <w:iCs/>
          <w:sz w:val="28"/>
          <w:szCs w:val="28"/>
        </w:rPr>
        <w:t>nómou</w:t>
      </w:r>
      <w:proofErr w:type="spellEnd"/>
      <w:r w:rsidR="00010174" w:rsidRPr="00F51D87">
        <w:rPr>
          <w:rFonts w:ascii="Arial" w:hAnsi="Arial"/>
          <w:i/>
          <w:iCs/>
          <w:sz w:val="28"/>
          <w:szCs w:val="28"/>
        </w:rPr>
        <w:t>)</w:t>
      </w:r>
      <w:r w:rsidRPr="00F51D87">
        <w:rPr>
          <w:rFonts w:ascii="Arial" w:hAnsi="Arial"/>
          <w:i/>
          <w:iCs/>
          <w:sz w:val="28"/>
          <w:szCs w:val="28"/>
        </w:rPr>
        <w:t xml:space="preserve"> porque a carne a votava à impotência, Deus o fez: por causa do pecado, enviando o seu próprio Filho na condição da nossa carne de pecado, ele condenou o pecado na carne, a fim de que a justiça exigida pela lei </w:t>
      </w:r>
      <w:r w:rsidR="00010174" w:rsidRPr="00F51D87">
        <w:rPr>
          <w:rFonts w:ascii="Arial" w:hAnsi="Arial"/>
          <w:i/>
          <w:iCs/>
          <w:sz w:val="28"/>
          <w:szCs w:val="28"/>
        </w:rPr>
        <w:t>(</w:t>
      </w:r>
      <w:proofErr w:type="spellStart"/>
      <w:r w:rsidRPr="00F51D87">
        <w:rPr>
          <w:rFonts w:ascii="Arial" w:hAnsi="Arial"/>
          <w:i/>
          <w:iCs/>
          <w:sz w:val="28"/>
          <w:szCs w:val="28"/>
        </w:rPr>
        <w:t>nómou</w:t>
      </w:r>
      <w:proofErr w:type="spellEnd"/>
      <w:r w:rsidR="00010174" w:rsidRPr="00F51D87">
        <w:rPr>
          <w:rFonts w:ascii="Arial" w:hAnsi="Arial"/>
          <w:i/>
          <w:iCs/>
          <w:sz w:val="28"/>
          <w:szCs w:val="28"/>
        </w:rPr>
        <w:t>)</w:t>
      </w:r>
      <w:r w:rsidRPr="00F51D87">
        <w:rPr>
          <w:rFonts w:ascii="Arial" w:hAnsi="Arial"/>
          <w:i/>
          <w:iCs/>
          <w:sz w:val="28"/>
          <w:szCs w:val="28"/>
        </w:rPr>
        <w:t xml:space="preserve"> seja realizada em nós, que não andamos sob o domínio da carne, mas do Espírito”</w:t>
      </w:r>
      <w:r w:rsidRPr="00F51D87">
        <w:rPr>
          <w:rFonts w:ascii="Arial" w:hAnsi="Arial"/>
          <w:sz w:val="28"/>
          <w:szCs w:val="28"/>
        </w:rPr>
        <w:t xml:space="preserve"> (</w:t>
      </w:r>
      <w:proofErr w:type="spellStart"/>
      <w:r w:rsidRPr="00F51D87">
        <w:rPr>
          <w:rFonts w:ascii="Arial" w:hAnsi="Arial"/>
          <w:sz w:val="28"/>
          <w:szCs w:val="28"/>
        </w:rPr>
        <w:t>Rm</w:t>
      </w:r>
      <w:proofErr w:type="spellEnd"/>
      <w:r w:rsidRPr="00F51D87">
        <w:rPr>
          <w:rFonts w:ascii="Arial" w:hAnsi="Arial"/>
          <w:sz w:val="28"/>
          <w:szCs w:val="28"/>
        </w:rPr>
        <w:t xml:space="preserve"> 8:1-4, TEB).  </w:t>
      </w:r>
    </w:p>
    <w:p w14:paraId="39AFECA5" w14:textId="77777777" w:rsidR="00F9392F" w:rsidRPr="00F51D87" w:rsidRDefault="00F9392F" w:rsidP="00F9392F">
      <w:pPr>
        <w:ind w:firstLine="708"/>
        <w:jc w:val="both"/>
        <w:rPr>
          <w:rFonts w:ascii="Arial" w:hAnsi="Arial"/>
          <w:sz w:val="28"/>
          <w:szCs w:val="28"/>
        </w:rPr>
      </w:pPr>
      <w:r w:rsidRPr="00F51D87">
        <w:rPr>
          <w:rFonts w:ascii="Arial" w:hAnsi="Arial"/>
          <w:sz w:val="28"/>
          <w:szCs w:val="28"/>
        </w:rPr>
        <w:t>Nesta parte de sua argumentação, Paulo fecha com uma frase conclusiva de vitória na intensa luta entre querer fazer o bem e na realidade praticar o mal. A vitória é alcançada pelo ato de aceitar e submeter-se a Cristo Jesus. Ele triunfou sobre o autor do mal e a Sua vitória é a garantia de libertação completa para aqueles que O aceitam como seu Substituto, sofrendo a justa condenação da lei.</w:t>
      </w:r>
    </w:p>
    <w:p w14:paraId="2D164F1C" w14:textId="77777777" w:rsidR="00F9392F" w:rsidRPr="00F51D87" w:rsidRDefault="00F9392F" w:rsidP="00F9392F">
      <w:pPr>
        <w:ind w:firstLine="708"/>
        <w:jc w:val="both"/>
        <w:rPr>
          <w:rFonts w:ascii="Arial" w:hAnsi="Arial"/>
          <w:sz w:val="28"/>
          <w:szCs w:val="28"/>
        </w:rPr>
      </w:pPr>
      <w:r w:rsidRPr="00F51D87">
        <w:rPr>
          <w:rFonts w:ascii="Arial" w:hAnsi="Arial"/>
          <w:sz w:val="28"/>
          <w:szCs w:val="28"/>
        </w:rPr>
        <w:t xml:space="preserve">Na sequência Paulo introduz a lei do Espírito, a lei do pecado, a lei impotente na carne e a lei que exige justiça. Quatro leis em três versos e em argumentos bem sucintos. No grego, a mesma palavra </w:t>
      </w:r>
      <w:r w:rsidR="00010174" w:rsidRPr="00F51D87">
        <w:rPr>
          <w:rFonts w:ascii="Arial" w:hAnsi="Arial"/>
          <w:sz w:val="28"/>
          <w:szCs w:val="28"/>
        </w:rPr>
        <w:t>(</w:t>
      </w:r>
      <w:proofErr w:type="spellStart"/>
      <w:r w:rsidRPr="00F51D87">
        <w:rPr>
          <w:rFonts w:ascii="Arial" w:hAnsi="Arial"/>
          <w:sz w:val="28"/>
          <w:szCs w:val="28"/>
        </w:rPr>
        <w:t>nómos</w:t>
      </w:r>
      <w:proofErr w:type="spellEnd"/>
      <w:r w:rsidR="00010174" w:rsidRPr="00F51D87">
        <w:rPr>
          <w:rFonts w:ascii="Arial" w:hAnsi="Arial"/>
          <w:sz w:val="28"/>
          <w:szCs w:val="28"/>
        </w:rPr>
        <w:t>)</w:t>
      </w:r>
      <w:r w:rsidRPr="00F51D87">
        <w:rPr>
          <w:rFonts w:ascii="Arial" w:hAnsi="Arial"/>
          <w:sz w:val="28"/>
          <w:szCs w:val="28"/>
        </w:rPr>
        <w:t>,</w:t>
      </w:r>
      <w:r w:rsidRPr="00F51D87">
        <w:rPr>
          <w:rFonts w:ascii="Arial" w:hAnsi="Arial"/>
          <w:b/>
          <w:sz w:val="28"/>
          <w:szCs w:val="28"/>
        </w:rPr>
        <w:t xml:space="preserve"> </w:t>
      </w:r>
      <w:r w:rsidRPr="00F51D87">
        <w:rPr>
          <w:rFonts w:ascii="Arial" w:hAnsi="Arial"/>
          <w:sz w:val="28"/>
          <w:szCs w:val="28"/>
        </w:rPr>
        <w:t>qualifica estas quatro leis. Seriam uma e a mesma lei?</w:t>
      </w:r>
    </w:p>
    <w:p w14:paraId="4BE59E7E" w14:textId="77777777" w:rsidR="00F9392F" w:rsidRPr="00F51D87" w:rsidRDefault="00F9392F" w:rsidP="00F9392F">
      <w:pPr>
        <w:ind w:firstLine="708"/>
        <w:jc w:val="both"/>
        <w:rPr>
          <w:rFonts w:ascii="Arial" w:hAnsi="Arial"/>
          <w:sz w:val="28"/>
          <w:szCs w:val="28"/>
        </w:rPr>
      </w:pPr>
      <w:r w:rsidRPr="00F51D87">
        <w:rPr>
          <w:rFonts w:ascii="Arial" w:hAnsi="Arial"/>
          <w:sz w:val="28"/>
          <w:szCs w:val="28"/>
        </w:rPr>
        <w:t xml:space="preserve">Aparentemente o argumento de Paulo parece complicado com tantas leis envolvendo o pecador. Mas, entendendo que toda a argumentação precedente é sobre o pecado acusado pela lei moral; a guerra estabelecida pelo desejo ardente de libertação da lei do poder do pecado; a condenação à morte pela lei moral por causa do pecado; culminando esta situação com o angustiante clamor: </w:t>
      </w:r>
      <w:r w:rsidRPr="00F51D87">
        <w:rPr>
          <w:rFonts w:ascii="Arial" w:hAnsi="Arial"/>
          <w:i/>
          <w:iCs/>
          <w:sz w:val="28"/>
          <w:szCs w:val="28"/>
        </w:rPr>
        <w:t>“Quem me livrará desta situação?”</w:t>
      </w:r>
      <w:r w:rsidRPr="00F51D87">
        <w:rPr>
          <w:rFonts w:ascii="Arial" w:hAnsi="Arial"/>
          <w:sz w:val="28"/>
          <w:szCs w:val="28"/>
        </w:rPr>
        <w:t xml:space="preserve"> Para então exclamar triunfante: </w:t>
      </w:r>
      <w:r w:rsidRPr="00F51D87">
        <w:rPr>
          <w:rFonts w:ascii="Arial" w:hAnsi="Arial"/>
          <w:i/>
          <w:iCs/>
          <w:sz w:val="28"/>
          <w:szCs w:val="28"/>
        </w:rPr>
        <w:t xml:space="preserve">“Graças </w:t>
      </w:r>
      <w:r w:rsidRPr="00F51D87">
        <w:rPr>
          <w:rFonts w:ascii="Arial" w:hAnsi="Arial"/>
          <w:i/>
          <w:iCs/>
          <w:sz w:val="28"/>
          <w:szCs w:val="28"/>
        </w:rPr>
        <w:lastRenderedPageBreak/>
        <w:t>a Deus por Jesus Cristo</w:t>
      </w:r>
      <w:r w:rsidR="00582814" w:rsidRPr="00F51D87">
        <w:rPr>
          <w:rFonts w:ascii="Arial" w:hAnsi="Arial"/>
          <w:i/>
          <w:iCs/>
          <w:sz w:val="28"/>
          <w:szCs w:val="28"/>
        </w:rPr>
        <w:t>,</w:t>
      </w:r>
      <w:r w:rsidRPr="00F51D87">
        <w:rPr>
          <w:rFonts w:ascii="Arial" w:hAnsi="Arial"/>
          <w:i/>
          <w:iCs/>
          <w:sz w:val="28"/>
          <w:szCs w:val="28"/>
        </w:rPr>
        <w:t xml:space="preserve"> nosso Senhor</w:t>
      </w:r>
      <w:r w:rsidR="00582814" w:rsidRPr="00F51D87">
        <w:rPr>
          <w:rFonts w:ascii="Arial" w:hAnsi="Arial"/>
          <w:i/>
          <w:iCs/>
          <w:sz w:val="28"/>
          <w:szCs w:val="28"/>
        </w:rPr>
        <w:t>!</w:t>
      </w:r>
      <w:r w:rsidRPr="00F51D87">
        <w:rPr>
          <w:rFonts w:ascii="Arial" w:hAnsi="Arial"/>
          <w:i/>
          <w:iCs/>
          <w:sz w:val="28"/>
          <w:szCs w:val="28"/>
        </w:rPr>
        <w:t>”</w:t>
      </w:r>
      <w:r w:rsidRPr="00F51D87">
        <w:rPr>
          <w:rFonts w:ascii="Arial" w:hAnsi="Arial"/>
          <w:sz w:val="28"/>
          <w:szCs w:val="28"/>
        </w:rPr>
        <w:t xml:space="preserve"> (</w:t>
      </w:r>
      <w:proofErr w:type="spellStart"/>
      <w:r w:rsidRPr="00F51D87">
        <w:rPr>
          <w:rFonts w:ascii="Arial" w:hAnsi="Arial"/>
          <w:sz w:val="28"/>
          <w:szCs w:val="28"/>
        </w:rPr>
        <w:t>Rm</w:t>
      </w:r>
      <w:proofErr w:type="spellEnd"/>
      <w:r w:rsidRPr="00F51D87">
        <w:rPr>
          <w:rFonts w:ascii="Arial" w:hAnsi="Arial"/>
          <w:sz w:val="28"/>
          <w:szCs w:val="28"/>
        </w:rPr>
        <w:t xml:space="preserve"> 7:24</w:t>
      </w:r>
      <w:r w:rsidR="00010174" w:rsidRPr="00F51D87">
        <w:rPr>
          <w:rFonts w:ascii="Arial" w:hAnsi="Arial"/>
          <w:sz w:val="28"/>
          <w:szCs w:val="28"/>
        </w:rPr>
        <w:t xml:space="preserve">, </w:t>
      </w:r>
      <w:r w:rsidRPr="00F51D87">
        <w:rPr>
          <w:rFonts w:ascii="Arial" w:hAnsi="Arial"/>
          <w:sz w:val="28"/>
          <w:szCs w:val="28"/>
        </w:rPr>
        <w:t>25</w:t>
      </w:r>
      <w:r w:rsidR="00010174" w:rsidRPr="00F51D87">
        <w:rPr>
          <w:rFonts w:ascii="Arial" w:hAnsi="Arial"/>
          <w:sz w:val="28"/>
          <w:szCs w:val="28"/>
        </w:rPr>
        <w:t>,</w:t>
      </w:r>
      <w:r w:rsidR="00582814" w:rsidRPr="00F51D87">
        <w:rPr>
          <w:rFonts w:ascii="Arial" w:hAnsi="Arial"/>
          <w:sz w:val="28"/>
          <w:szCs w:val="28"/>
        </w:rPr>
        <w:t xml:space="preserve"> NAA</w:t>
      </w:r>
      <w:r w:rsidRPr="00F51D87">
        <w:rPr>
          <w:rFonts w:ascii="Arial" w:hAnsi="Arial"/>
          <w:sz w:val="28"/>
          <w:szCs w:val="28"/>
        </w:rPr>
        <w:t xml:space="preserve">), pode entender-se claramente tudo o que segue. </w:t>
      </w:r>
    </w:p>
    <w:p w14:paraId="42FE1FE4" w14:textId="77777777" w:rsidR="00F9392F" w:rsidRPr="00F51D87" w:rsidRDefault="00F9392F" w:rsidP="00F9392F">
      <w:pPr>
        <w:ind w:firstLine="708"/>
        <w:jc w:val="both"/>
        <w:rPr>
          <w:rFonts w:ascii="Arial" w:hAnsi="Arial"/>
          <w:sz w:val="28"/>
          <w:szCs w:val="28"/>
        </w:rPr>
      </w:pPr>
      <w:r w:rsidRPr="00F51D87">
        <w:rPr>
          <w:rFonts w:ascii="Arial" w:hAnsi="Arial"/>
          <w:b/>
          <w:sz w:val="28"/>
          <w:szCs w:val="28"/>
        </w:rPr>
        <w:t xml:space="preserve">“Lei do Espírito”. </w:t>
      </w:r>
      <w:r w:rsidRPr="00F51D87">
        <w:rPr>
          <w:rFonts w:ascii="Arial" w:hAnsi="Arial"/>
          <w:sz w:val="28"/>
          <w:szCs w:val="28"/>
        </w:rPr>
        <w:t xml:space="preserve">Paulo argumenta que </w:t>
      </w:r>
      <w:r w:rsidRPr="00F51D87">
        <w:rPr>
          <w:rFonts w:ascii="Arial" w:hAnsi="Arial"/>
          <w:i/>
          <w:iCs/>
          <w:sz w:val="28"/>
          <w:szCs w:val="28"/>
        </w:rPr>
        <w:t xml:space="preserve">“não há mais nenhuma condenação para os que estão em Cristo Jesus. Pois a lei </w:t>
      </w:r>
      <w:r w:rsidR="00582814" w:rsidRPr="00F51D87">
        <w:rPr>
          <w:rFonts w:ascii="Arial" w:hAnsi="Arial"/>
          <w:i/>
          <w:iCs/>
          <w:sz w:val="28"/>
          <w:szCs w:val="28"/>
        </w:rPr>
        <w:t>(</w:t>
      </w:r>
      <w:proofErr w:type="spellStart"/>
      <w:r w:rsidRPr="00F51D87">
        <w:rPr>
          <w:rFonts w:ascii="Arial" w:hAnsi="Arial"/>
          <w:i/>
          <w:iCs/>
          <w:sz w:val="28"/>
          <w:szCs w:val="28"/>
        </w:rPr>
        <w:t>nómos</w:t>
      </w:r>
      <w:proofErr w:type="spellEnd"/>
      <w:r w:rsidR="00582814" w:rsidRPr="00F51D87">
        <w:rPr>
          <w:rFonts w:ascii="Arial" w:hAnsi="Arial"/>
          <w:i/>
          <w:iCs/>
          <w:sz w:val="28"/>
          <w:szCs w:val="28"/>
        </w:rPr>
        <w:t>)</w:t>
      </w:r>
      <w:r w:rsidRPr="00F51D87">
        <w:rPr>
          <w:rFonts w:ascii="Arial" w:hAnsi="Arial"/>
          <w:i/>
          <w:iCs/>
          <w:sz w:val="28"/>
          <w:szCs w:val="28"/>
        </w:rPr>
        <w:t xml:space="preserve"> do Espírito, que dá a vida em Jesus Cristo, libertou-me da lei </w:t>
      </w:r>
      <w:r w:rsidR="00582814" w:rsidRPr="00F51D87">
        <w:rPr>
          <w:rFonts w:ascii="Arial" w:hAnsi="Arial"/>
          <w:i/>
          <w:iCs/>
          <w:sz w:val="28"/>
          <w:szCs w:val="28"/>
        </w:rPr>
        <w:t>(</w:t>
      </w:r>
      <w:proofErr w:type="spellStart"/>
      <w:r w:rsidRPr="00F51D87">
        <w:rPr>
          <w:rFonts w:ascii="Arial" w:hAnsi="Arial"/>
          <w:i/>
          <w:iCs/>
          <w:sz w:val="28"/>
          <w:szCs w:val="28"/>
        </w:rPr>
        <w:t>nómou</w:t>
      </w:r>
      <w:proofErr w:type="spellEnd"/>
      <w:r w:rsidR="00582814" w:rsidRPr="00F51D87">
        <w:rPr>
          <w:rFonts w:ascii="Arial" w:hAnsi="Arial"/>
          <w:i/>
          <w:iCs/>
          <w:sz w:val="28"/>
          <w:szCs w:val="28"/>
        </w:rPr>
        <w:t>)</w:t>
      </w:r>
      <w:r w:rsidRPr="00F51D87">
        <w:rPr>
          <w:rFonts w:ascii="Arial" w:hAnsi="Arial"/>
          <w:i/>
          <w:iCs/>
          <w:sz w:val="28"/>
          <w:szCs w:val="28"/>
        </w:rPr>
        <w:t xml:space="preserve"> do pecado e da morte”</w:t>
      </w:r>
      <w:r w:rsidR="00582814" w:rsidRPr="00F51D87">
        <w:rPr>
          <w:rFonts w:ascii="Arial" w:hAnsi="Arial"/>
          <w:sz w:val="28"/>
          <w:szCs w:val="28"/>
        </w:rPr>
        <w:t xml:space="preserve"> (</w:t>
      </w:r>
      <w:proofErr w:type="spellStart"/>
      <w:r w:rsidR="00582814" w:rsidRPr="00F51D87">
        <w:rPr>
          <w:rFonts w:ascii="Arial" w:hAnsi="Arial"/>
          <w:sz w:val="28"/>
          <w:szCs w:val="28"/>
        </w:rPr>
        <w:t>Rm</w:t>
      </w:r>
      <w:proofErr w:type="spellEnd"/>
      <w:r w:rsidR="00582814" w:rsidRPr="00F51D87">
        <w:rPr>
          <w:rFonts w:ascii="Arial" w:hAnsi="Arial"/>
          <w:sz w:val="28"/>
          <w:szCs w:val="28"/>
        </w:rPr>
        <w:t xml:space="preserve"> 8:1, 2, TEB)</w:t>
      </w:r>
      <w:r w:rsidRPr="00F51D87">
        <w:rPr>
          <w:rFonts w:ascii="Arial" w:hAnsi="Arial"/>
          <w:i/>
          <w:iCs/>
          <w:sz w:val="28"/>
          <w:szCs w:val="28"/>
        </w:rPr>
        <w:t>.</w:t>
      </w:r>
      <w:r w:rsidRPr="00F51D87">
        <w:rPr>
          <w:rFonts w:ascii="Arial" w:hAnsi="Arial"/>
          <w:sz w:val="28"/>
          <w:szCs w:val="28"/>
        </w:rPr>
        <w:t xml:space="preserve"> Que lei do Espírito, lei maravilhosa que liberta da lei, </w:t>
      </w:r>
      <w:r w:rsidR="00582814" w:rsidRPr="00F51D87">
        <w:rPr>
          <w:rFonts w:ascii="Arial" w:hAnsi="Arial"/>
          <w:sz w:val="28"/>
          <w:szCs w:val="28"/>
        </w:rPr>
        <w:t>(</w:t>
      </w:r>
      <w:proofErr w:type="spellStart"/>
      <w:r w:rsidRPr="00F51D87">
        <w:rPr>
          <w:rFonts w:ascii="Arial" w:hAnsi="Arial"/>
          <w:sz w:val="28"/>
          <w:szCs w:val="28"/>
        </w:rPr>
        <w:t>nómou</w:t>
      </w:r>
      <w:proofErr w:type="spellEnd"/>
      <w:r w:rsidR="00582814" w:rsidRPr="00F51D87">
        <w:rPr>
          <w:rFonts w:ascii="Arial" w:hAnsi="Arial"/>
          <w:sz w:val="28"/>
          <w:szCs w:val="28"/>
        </w:rPr>
        <w:t>)</w:t>
      </w:r>
      <w:r w:rsidRPr="00F51D87">
        <w:rPr>
          <w:rFonts w:ascii="Arial" w:hAnsi="Arial"/>
          <w:sz w:val="28"/>
          <w:szCs w:val="28"/>
        </w:rPr>
        <w:t xml:space="preserve">, do pecado e da morte, é essa? Pode uma lei libertar de outra lei? No caso do argumento de Paulo, a lei do Espírito de vida, pode libertar da lei do pecado e da morte? Estaria Paulo se contradizendo? Estaria negando tudo o que declarou, que o pecador somente pode ser liberto do pecado e da morte pela fé na graça de Deus revelada em Jesus? </w:t>
      </w:r>
    </w:p>
    <w:p w14:paraId="2A1A38AF" w14:textId="77777777" w:rsidR="00EC6A10" w:rsidRPr="00F51D87" w:rsidRDefault="00F9392F" w:rsidP="00F9392F">
      <w:pPr>
        <w:ind w:firstLine="708"/>
        <w:jc w:val="both"/>
        <w:rPr>
          <w:rFonts w:ascii="Arial" w:hAnsi="Arial"/>
          <w:sz w:val="28"/>
          <w:szCs w:val="28"/>
        </w:rPr>
      </w:pPr>
      <w:r w:rsidRPr="00F51D87">
        <w:rPr>
          <w:rFonts w:ascii="Arial" w:hAnsi="Arial"/>
          <w:sz w:val="28"/>
          <w:szCs w:val="28"/>
        </w:rPr>
        <w:t>No que reside o poder dessa lei do Espírito de vida para obter a libertação da lei do pecado e da morte? Há um detalhe importante ao qual é preciso dar atenção. Paulo declara que o pecador é liberto da lei do pecado e da morte</w:t>
      </w:r>
      <w:r w:rsidR="00EC6A10" w:rsidRPr="00F51D87">
        <w:rPr>
          <w:rFonts w:ascii="Arial" w:hAnsi="Arial"/>
          <w:sz w:val="28"/>
          <w:szCs w:val="28"/>
        </w:rPr>
        <w:t xml:space="preserve">, pela </w:t>
      </w:r>
      <w:r w:rsidR="00EC6A10" w:rsidRPr="00F51D87">
        <w:rPr>
          <w:rFonts w:ascii="Arial" w:hAnsi="Arial"/>
          <w:i/>
          <w:iCs/>
          <w:sz w:val="28"/>
          <w:szCs w:val="28"/>
        </w:rPr>
        <w:t>“lei (</w:t>
      </w:r>
      <w:proofErr w:type="spellStart"/>
      <w:r w:rsidR="00EC6A10" w:rsidRPr="00F51D87">
        <w:rPr>
          <w:rFonts w:ascii="Arial" w:hAnsi="Arial"/>
          <w:i/>
          <w:iCs/>
          <w:sz w:val="28"/>
          <w:szCs w:val="28"/>
        </w:rPr>
        <w:t>nómos</w:t>
      </w:r>
      <w:proofErr w:type="spellEnd"/>
      <w:r w:rsidR="00EC6A10" w:rsidRPr="00F51D87">
        <w:rPr>
          <w:rFonts w:ascii="Arial" w:hAnsi="Arial"/>
          <w:i/>
          <w:iCs/>
          <w:sz w:val="28"/>
          <w:szCs w:val="28"/>
        </w:rPr>
        <w:t>) do Espírito, que dá a vida em Jesus Cristo”,</w:t>
      </w:r>
      <w:r w:rsidRPr="00F51D87">
        <w:rPr>
          <w:rFonts w:ascii="Arial" w:hAnsi="Arial"/>
          <w:sz w:val="28"/>
          <w:szCs w:val="28"/>
        </w:rPr>
        <w:t xml:space="preserve"> p</w:t>
      </w:r>
      <w:r w:rsidR="00EC6A10" w:rsidRPr="00F51D87">
        <w:rPr>
          <w:rFonts w:ascii="Arial" w:hAnsi="Arial"/>
          <w:sz w:val="28"/>
          <w:szCs w:val="28"/>
        </w:rPr>
        <w:t>or meio de Su</w:t>
      </w:r>
      <w:r w:rsidRPr="00F51D87">
        <w:rPr>
          <w:rFonts w:ascii="Arial" w:hAnsi="Arial"/>
          <w:sz w:val="28"/>
          <w:szCs w:val="28"/>
        </w:rPr>
        <w:t>a morte substituta, perdoadora e justificadora.</w:t>
      </w:r>
    </w:p>
    <w:p w14:paraId="4AFD56A8" w14:textId="77777777" w:rsidR="00F9392F" w:rsidRPr="00F51D87" w:rsidRDefault="00F9392F" w:rsidP="00F9392F">
      <w:pPr>
        <w:ind w:firstLine="708"/>
        <w:jc w:val="both"/>
        <w:rPr>
          <w:rFonts w:ascii="Arial" w:hAnsi="Arial"/>
          <w:sz w:val="28"/>
          <w:szCs w:val="28"/>
        </w:rPr>
      </w:pPr>
      <w:r w:rsidRPr="00F51D87">
        <w:rPr>
          <w:rFonts w:ascii="Arial" w:hAnsi="Arial"/>
          <w:sz w:val="28"/>
          <w:szCs w:val="28"/>
        </w:rPr>
        <w:t>Uma lei em si mesma não tem condições para outorgar perdão e justificar e ainda libertar da morte. Estes atos são da competência de quem possui o poder de avaliar, julgar e decidir. No plano da salvação esta competência pertence exclusivamente a Deus. Ele assumiu a culpa do pecador e pela morte de Jesus, conquistou o direito de oferecer graça e libertar o culpado contrito da sentença de morte da lei moral e da lei do pecado</w:t>
      </w:r>
      <w:r w:rsidR="00EC6A10" w:rsidRPr="00F51D87">
        <w:rPr>
          <w:rFonts w:ascii="Arial" w:hAnsi="Arial"/>
          <w:sz w:val="28"/>
          <w:szCs w:val="28"/>
        </w:rPr>
        <w:t xml:space="preserve"> e da morte</w:t>
      </w:r>
      <w:r w:rsidRPr="00F51D87">
        <w:rPr>
          <w:rFonts w:ascii="Arial" w:hAnsi="Arial"/>
          <w:sz w:val="28"/>
          <w:szCs w:val="28"/>
        </w:rPr>
        <w:t xml:space="preserve">, que é a escravidão maligna de Satanás. Liberto por graça, das consequências mortais do pecado, é colocado em harmonia com a lei do Espírito de vida, que é a lei moral dos Dez Mandamentos, que teve satisfeita a exigência da sua justiça na morte substituta de Jesus. </w:t>
      </w:r>
      <w:r w:rsidRPr="00F51D87">
        <w:rPr>
          <w:rFonts w:ascii="Arial" w:hAnsi="Arial" w:cs="Arial"/>
          <w:i/>
          <w:iCs/>
          <w:sz w:val="28"/>
          <w:szCs w:val="28"/>
        </w:rPr>
        <w:t>“Ele só poderia Se tornar o Salvador e o Redentor sendo primeiro o Sacrifício”</w:t>
      </w:r>
      <w:r w:rsidRPr="00F51D87">
        <w:rPr>
          <w:rFonts w:ascii="Arial" w:hAnsi="Arial" w:cs="Arial"/>
          <w:sz w:val="28"/>
          <w:szCs w:val="28"/>
        </w:rPr>
        <w:t xml:space="preserve"> (MM, 2013, p. 249).</w:t>
      </w:r>
    </w:p>
    <w:p w14:paraId="73F25700" w14:textId="77777777" w:rsidR="00F9392F" w:rsidRPr="00F51D87" w:rsidRDefault="00F9392F" w:rsidP="00F9392F">
      <w:pPr>
        <w:ind w:firstLine="708"/>
        <w:jc w:val="both"/>
        <w:rPr>
          <w:rFonts w:ascii="Arial" w:hAnsi="Arial"/>
          <w:sz w:val="28"/>
          <w:szCs w:val="28"/>
        </w:rPr>
      </w:pPr>
      <w:r w:rsidRPr="00F51D87">
        <w:rPr>
          <w:rFonts w:ascii="Arial" w:hAnsi="Arial"/>
          <w:sz w:val="28"/>
          <w:szCs w:val="28"/>
        </w:rPr>
        <w:t xml:space="preserve">Não há mais nenhuma condenação para o transgressor, porque a justa sentença da lei moral foi executada no Substituto legal. A provisão do Substituto, para satisfazer a justiça da lei, foi feita </w:t>
      </w:r>
      <w:r w:rsidRPr="00F51D87">
        <w:rPr>
          <w:rFonts w:ascii="Arial" w:hAnsi="Arial"/>
          <w:i/>
          <w:iCs/>
          <w:sz w:val="28"/>
          <w:szCs w:val="28"/>
        </w:rPr>
        <w:lastRenderedPageBreak/>
        <w:t>“antes da fundação do mundo, e manifestado no fim dos tempos por vossa causa”</w:t>
      </w:r>
      <w:r w:rsidRPr="00F51D87">
        <w:rPr>
          <w:rFonts w:ascii="Arial" w:hAnsi="Arial"/>
          <w:sz w:val="28"/>
          <w:szCs w:val="28"/>
        </w:rPr>
        <w:t xml:space="preserve"> (1Pe 1:20, TEB). Por determinação deste concerto, Jesus morreu, e a lei que proclamava</w:t>
      </w:r>
      <w:r w:rsidR="004C55F8" w:rsidRPr="00F51D87">
        <w:rPr>
          <w:rFonts w:ascii="Arial" w:hAnsi="Arial"/>
          <w:sz w:val="28"/>
          <w:szCs w:val="28"/>
        </w:rPr>
        <w:t xml:space="preserve"> e exigia</w:t>
      </w:r>
      <w:r w:rsidRPr="00F51D87">
        <w:rPr>
          <w:rFonts w:ascii="Arial" w:hAnsi="Arial"/>
          <w:sz w:val="28"/>
          <w:szCs w:val="28"/>
        </w:rPr>
        <w:t xml:space="preserve"> a morte do pecador, passou a proclamar a vida do perdoado e justificado por graça pela fé no sacrifício da graça.</w:t>
      </w:r>
    </w:p>
    <w:p w14:paraId="33009163" w14:textId="77777777" w:rsidR="00F9392F" w:rsidRPr="00F51D87" w:rsidRDefault="00F9392F" w:rsidP="00F9392F">
      <w:pPr>
        <w:ind w:firstLine="708"/>
        <w:jc w:val="both"/>
        <w:rPr>
          <w:rFonts w:ascii="Arial" w:hAnsi="Arial"/>
          <w:sz w:val="28"/>
          <w:szCs w:val="28"/>
        </w:rPr>
      </w:pPr>
      <w:r w:rsidRPr="00F51D87">
        <w:rPr>
          <w:rFonts w:ascii="Arial" w:hAnsi="Arial"/>
          <w:b/>
          <w:sz w:val="28"/>
          <w:szCs w:val="28"/>
        </w:rPr>
        <w:t xml:space="preserve">A lei do pecado e da morte. </w:t>
      </w:r>
      <w:r w:rsidRPr="00F51D87">
        <w:rPr>
          <w:rFonts w:ascii="Arial" w:hAnsi="Arial"/>
          <w:sz w:val="28"/>
          <w:szCs w:val="28"/>
        </w:rPr>
        <w:t xml:space="preserve">Que lei é essa? Em Romanos sete, Paulo já fala desta lei com as seguintes palavras: </w:t>
      </w:r>
      <w:r w:rsidRPr="00F51D87">
        <w:rPr>
          <w:rFonts w:ascii="Arial" w:hAnsi="Arial"/>
          <w:i/>
          <w:iCs/>
          <w:sz w:val="28"/>
          <w:szCs w:val="28"/>
        </w:rPr>
        <w:t xml:space="preserve">“Pois eu me comprazo na lei </w:t>
      </w:r>
      <w:r w:rsidR="00EC6A10" w:rsidRPr="00F51D87">
        <w:rPr>
          <w:rFonts w:ascii="Arial" w:hAnsi="Arial"/>
          <w:i/>
          <w:iCs/>
          <w:sz w:val="28"/>
          <w:szCs w:val="28"/>
        </w:rPr>
        <w:t>(</w:t>
      </w:r>
      <w:proofErr w:type="spellStart"/>
      <w:r w:rsidRPr="00F51D87">
        <w:rPr>
          <w:rFonts w:ascii="Arial" w:hAnsi="Arial"/>
          <w:i/>
          <w:iCs/>
          <w:sz w:val="28"/>
          <w:szCs w:val="28"/>
        </w:rPr>
        <w:t>nómu</w:t>
      </w:r>
      <w:proofErr w:type="spellEnd"/>
      <w:r w:rsidR="00D42D3B" w:rsidRPr="00F51D87">
        <w:rPr>
          <w:rFonts w:ascii="Arial" w:hAnsi="Arial"/>
          <w:i/>
          <w:iCs/>
          <w:sz w:val="28"/>
          <w:szCs w:val="28"/>
        </w:rPr>
        <w:t>)</w:t>
      </w:r>
      <w:r w:rsidRPr="00F51D87">
        <w:rPr>
          <w:rFonts w:ascii="Arial" w:hAnsi="Arial"/>
          <w:i/>
          <w:iCs/>
          <w:sz w:val="28"/>
          <w:szCs w:val="28"/>
        </w:rPr>
        <w:t xml:space="preserve"> de Deus, enquanto homem interior, mas em meus membros descubro outra lei </w:t>
      </w:r>
      <w:r w:rsidR="00D42D3B" w:rsidRPr="00F51D87">
        <w:rPr>
          <w:rFonts w:ascii="Arial" w:hAnsi="Arial"/>
          <w:i/>
          <w:iCs/>
          <w:sz w:val="28"/>
          <w:szCs w:val="28"/>
        </w:rPr>
        <w:t>(</w:t>
      </w:r>
      <w:proofErr w:type="spellStart"/>
      <w:r w:rsidRPr="00F51D87">
        <w:rPr>
          <w:rFonts w:ascii="Arial" w:hAnsi="Arial"/>
          <w:i/>
          <w:iCs/>
          <w:sz w:val="28"/>
          <w:szCs w:val="28"/>
        </w:rPr>
        <w:t>nómon</w:t>
      </w:r>
      <w:proofErr w:type="spellEnd"/>
      <w:r w:rsidR="00D42D3B" w:rsidRPr="00F51D87">
        <w:rPr>
          <w:rFonts w:ascii="Arial" w:hAnsi="Arial"/>
          <w:i/>
          <w:iCs/>
          <w:sz w:val="28"/>
          <w:szCs w:val="28"/>
        </w:rPr>
        <w:t>)</w:t>
      </w:r>
      <w:r w:rsidRPr="00F51D87">
        <w:rPr>
          <w:rFonts w:ascii="Arial" w:hAnsi="Arial"/>
          <w:i/>
          <w:iCs/>
          <w:sz w:val="28"/>
          <w:szCs w:val="28"/>
        </w:rPr>
        <w:t xml:space="preserve"> que combate contra a lei </w:t>
      </w:r>
      <w:r w:rsidR="00D42D3B" w:rsidRPr="00F51D87">
        <w:rPr>
          <w:rFonts w:ascii="Arial" w:hAnsi="Arial"/>
          <w:i/>
          <w:iCs/>
          <w:sz w:val="28"/>
          <w:szCs w:val="28"/>
        </w:rPr>
        <w:t>(</w:t>
      </w:r>
      <w:proofErr w:type="spellStart"/>
      <w:r w:rsidRPr="00F51D87">
        <w:rPr>
          <w:rFonts w:ascii="Arial" w:hAnsi="Arial"/>
          <w:i/>
          <w:iCs/>
          <w:sz w:val="28"/>
          <w:szCs w:val="28"/>
        </w:rPr>
        <w:t>nómu</w:t>
      </w:r>
      <w:proofErr w:type="spellEnd"/>
      <w:r w:rsidR="00D42D3B" w:rsidRPr="00F51D87">
        <w:rPr>
          <w:rFonts w:ascii="Arial" w:hAnsi="Arial"/>
          <w:i/>
          <w:iCs/>
          <w:sz w:val="28"/>
          <w:szCs w:val="28"/>
        </w:rPr>
        <w:t>)</w:t>
      </w:r>
      <w:r w:rsidRPr="00F51D87">
        <w:rPr>
          <w:rFonts w:ascii="Arial" w:hAnsi="Arial"/>
          <w:i/>
          <w:iCs/>
          <w:sz w:val="28"/>
          <w:szCs w:val="28"/>
        </w:rPr>
        <w:t xml:space="preserve"> que a minha inteligência ratifica; ela faz de mim o prisioneiro da lei </w:t>
      </w:r>
      <w:r w:rsidR="00D42D3B" w:rsidRPr="00F51D87">
        <w:rPr>
          <w:rFonts w:ascii="Arial" w:hAnsi="Arial"/>
          <w:i/>
          <w:iCs/>
          <w:sz w:val="28"/>
          <w:szCs w:val="28"/>
        </w:rPr>
        <w:t>(</w:t>
      </w:r>
      <w:proofErr w:type="spellStart"/>
      <w:r w:rsidRPr="00F51D87">
        <w:rPr>
          <w:rFonts w:ascii="Arial" w:hAnsi="Arial"/>
          <w:i/>
          <w:iCs/>
          <w:sz w:val="28"/>
          <w:szCs w:val="28"/>
        </w:rPr>
        <w:t>nómu</w:t>
      </w:r>
      <w:proofErr w:type="spellEnd"/>
      <w:r w:rsidR="00D42D3B" w:rsidRPr="00F51D87">
        <w:rPr>
          <w:rFonts w:ascii="Arial" w:hAnsi="Arial"/>
          <w:i/>
          <w:iCs/>
          <w:sz w:val="28"/>
          <w:szCs w:val="28"/>
        </w:rPr>
        <w:t>)</w:t>
      </w:r>
      <w:r w:rsidRPr="00F51D87">
        <w:rPr>
          <w:rFonts w:ascii="Arial" w:hAnsi="Arial"/>
          <w:i/>
          <w:iCs/>
          <w:sz w:val="28"/>
          <w:szCs w:val="28"/>
        </w:rPr>
        <w:t xml:space="preserve"> do pecado que está em meus membros”</w:t>
      </w:r>
      <w:r w:rsidRPr="00F51D87">
        <w:rPr>
          <w:rFonts w:ascii="Arial" w:hAnsi="Arial"/>
          <w:sz w:val="28"/>
          <w:szCs w:val="28"/>
        </w:rPr>
        <w:t xml:space="preserve"> (</w:t>
      </w:r>
      <w:proofErr w:type="spellStart"/>
      <w:r w:rsidRPr="00F51D87">
        <w:rPr>
          <w:rFonts w:ascii="Arial" w:hAnsi="Arial"/>
          <w:sz w:val="28"/>
          <w:szCs w:val="28"/>
        </w:rPr>
        <w:t>Rm</w:t>
      </w:r>
      <w:proofErr w:type="spellEnd"/>
      <w:r w:rsidRPr="00F51D87">
        <w:rPr>
          <w:rFonts w:ascii="Arial" w:hAnsi="Arial"/>
          <w:sz w:val="28"/>
          <w:szCs w:val="28"/>
        </w:rPr>
        <w:t xml:space="preserve"> 7:22</w:t>
      </w:r>
      <w:r w:rsidR="00D42D3B" w:rsidRPr="00F51D87">
        <w:rPr>
          <w:rFonts w:ascii="Arial" w:hAnsi="Arial"/>
          <w:sz w:val="28"/>
          <w:szCs w:val="28"/>
        </w:rPr>
        <w:t xml:space="preserve">, </w:t>
      </w:r>
      <w:r w:rsidRPr="00F51D87">
        <w:rPr>
          <w:rFonts w:ascii="Arial" w:hAnsi="Arial"/>
          <w:sz w:val="28"/>
          <w:szCs w:val="28"/>
        </w:rPr>
        <w:t>23, TEB).</w:t>
      </w:r>
    </w:p>
    <w:p w14:paraId="37D65C81" w14:textId="77777777" w:rsidR="00B946D8" w:rsidRPr="00F51D87" w:rsidRDefault="00B946D8" w:rsidP="00B946D8">
      <w:pPr>
        <w:spacing w:before="240"/>
        <w:ind w:firstLine="708"/>
        <w:jc w:val="both"/>
        <w:rPr>
          <w:rFonts w:ascii="Arial" w:hAnsi="Arial"/>
          <w:sz w:val="28"/>
          <w:szCs w:val="28"/>
        </w:rPr>
      </w:pPr>
      <w:r w:rsidRPr="00F51D87">
        <w:rPr>
          <w:rFonts w:ascii="Arial" w:hAnsi="Arial"/>
          <w:sz w:val="28"/>
          <w:szCs w:val="28"/>
        </w:rPr>
        <w:t>Paulo declara francamente que em sua inteligência ratifica a lei de Deus como a norma para a sua conduta, mas em seus membros descobre outra lei que o faz prisioneiro da lei do pecado. A lei de Deus determina um modo de conduta que é combatido pela outra lei, a lei do pecado que determina outro modo de conduta. Em harmonia com a argumentação de Paulo, somente há uma compreensão coerente: a lei (</w:t>
      </w:r>
      <w:proofErr w:type="spellStart"/>
      <w:r w:rsidRPr="00F51D87">
        <w:rPr>
          <w:rFonts w:ascii="Arial" w:hAnsi="Arial"/>
          <w:sz w:val="28"/>
          <w:szCs w:val="28"/>
        </w:rPr>
        <w:t>nómu</w:t>
      </w:r>
      <w:proofErr w:type="spellEnd"/>
      <w:r w:rsidRPr="00F51D87">
        <w:rPr>
          <w:rFonts w:ascii="Arial" w:hAnsi="Arial"/>
          <w:sz w:val="28"/>
          <w:szCs w:val="28"/>
        </w:rPr>
        <w:t>) de Deus é a lei moral e a outra lei, a lei (</w:t>
      </w:r>
      <w:proofErr w:type="spellStart"/>
      <w:r w:rsidRPr="00F51D87">
        <w:rPr>
          <w:rFonts w:ascii="Arial" w:hAnsi="Arial"/>
          <w:sz w:val="28"/>
          <w:szCs w:val="28"/>
        </w:rPr>
        <w:t>nómu</w:t>
      </w:r>
      <w:proofErr w:type="spellEnd"/>
      <w:r w:rsidRPr="00F51D87">
        <w:rPr>
          <w:rFonts w:ascii="Arial" w:hAnsi="Arial"/>
          <w:sz w:val="28"/>
          <w:szCs w:val="28"/>
        </w:rPr>
        <w:t xml:space="preserve">) do pecado, é o poder do maligno que o escravizou, dominando-o e fazendo-o praticar atos pecaminosos contra Deus, condenados pela lei moral.  Mas ele usa a mesma palavra – </w:t>
      </w:r>
      <w:proofErr w:type="spellStart"/>
      <w:r w:rsidRPr="00F51D87">
        <w:rPr>
          <w:rFonts w:ascii="Arial" w:hAnsi="Arial"/>
          <w:sz w:val="28"/>
          <w:szCs w:val="28"/>
        </w:rPr>
        <w:t>nómos</w:t>
      </w:r>
      <w:proofErr w:type="spellEnd"/>
      <w:r w:rsidRPr="00F51D87">
        <w:rPr>
          <w:rFonts w:ascii="Arial" w:hAnsi="Arial"/>
          <w:sz w:val="28"/>
          <w:szCs w:val="28"/>
        </w:rPr>
        <w:t xml:space="preserve"> – para as três leis, que em verdade são duas leis em situações opostas.</w:t>
      </w:r>
    </w:p>
    <w:p w14:paraId="35A79D07" w14:textId="77777777" w:rsidR="00F9392F" w:rsidRPr="00F51D87" w:rsidRDefault="00F9392F" w:rsidP="00F9392F">
      <w:pPr>
        <w:ind w:firstLine="708"/>
        <w:jc w:val="both"/>
        <w:rPr>
          <w:rFonts w:ascii="Arial" w:hAnsi="Arial"/>
          <w:sz w:val="28"/>
          <w:szCs w:val="28"/>
        </w:rPr>
      </w:pPr>
      <w:r w:rsidRPr="00F51D87">
        <w:rPr>
          <w:rFonts w:ascii="Arial" w:hAnsi="Arial"/>
          <w:b/>
          <w:sz w:val="28"/>
          <w:szCs w:val="28"/>
        </w:rPr>
        <w:t xml:space="preserve">A lei enferma. </w:t>
      </w:r>
      <w:r w:rsidRPr="00F51D87">
        <w:rPr>
          <w:rFonts w:ascii="Arial" w:hAnsi="Arial"/>
          <w:sz w:val="28"/>
          <w:szCs w:val="28"/>
        </w:rPr>
        <w:t xml:space="preserve">Mas, a lei enferma ou impotente na carne, que lei é essa? Que lei se tornou </w:t>
      </w:r>
      <w:r w:rsidRPr="00F51D87">
        <w:rPr>
          <w:rFonts w:ascii="Arial" w:hAnsi="Arial"/>
          <w:i/>
          <w:sz w:val="28"/>
          <w:szCs w:val="28"/>
        </w:rPr>
        <w:t xml:space="preserve">“enferma pela carne” </w:t>
      </w:r>
      <w:r w:rsidRPr="00F51D87">
        <w:rPr>
          <w:rFonts w:ascii="Arial" w:hAnsi="Arial"/>
          <w:sz w:val="28"/>
          <w:szCs w:val="28"/>
        </w:rPr>
        <w:t xml:space="preserve">(ARA) ou impotente, de tal modo que </w:t>
      </w:r>
      <w:r w:rsidRPr="00F51D87">
        <w:rPr>
          <w:rFonts w:ascii="Arial" w:hAnsi="Arial"/>
          <w:i/>
          <w:sz w:val="28"/>
          <w:szCs w:val="28"/>
        </w:rPr>
        <w:t>“o que fora impossível à lei ‘</w:t>
      </w:r>
      <w:proofErr w:type="spellStart"/>
      <w:r w:rsidRPr="00F51D87">
        <w:rPr>
          <w:rFonts w:ascii="Arial" w:hAnsi="Arial"/>
          <w:i/>
          <w:sz w:val="28"/>
          <w:szCs w:val="28"/>
        </w:rPr>
        <w:t>nómou</w:t>
      </w:r>
      <w:proofErr w:type="spellEnd"/>
      <w:r w:rsidRPr="00F51D87">
        <w:rPr>
          <w:rFonts w:ascii="Arial" w:hAnsi="Arial"/>
          <w:i/>
          <w:sz w:val="28"/>
          <w:szCs w:val="28"/>
        </w:rPr>
        <w:t>’ […] isso</w:t>
      </w:r>
      <w:r w:rsidR="00D42D3B" w:rsidRPr="00F51D87">
        <w:rPr>
          <w:rFonts w:ascii="Arial" w:hAnsi="Arial"/>
          <w:i/>
          <w:sz w:val="28"/>
          <w:szCs w:val="28"/>
        </w:rPr>
        <w:t xml:space="preserve"> fez</w:t>
      </w:r>
      <w:r w:rsidRPr="00F51D87">
        <w:rPr>
          <w:rFonts w:ascii="Arial" w:hAnsi="Arial"/>
          <w:i/>
          <w:sz w:val="28"/>
          <w:szCs w:val="28"/>
        </w:rPr>
        <w:t xml:space="preserve"> Deus</w:t>
      </w:r>
      <w:r w:rsidRPr="00F51D87">
        <w:rPr>
          <w:rFonts w:ascii="Arial" w:hAnsi="Arial"/>
          <w:sz w:val="28"/>
          <w:szCs w:val="28"/>
        </w:rPr>
        <w:t>?</w:t>
      </w:r>
      <w:r w:rsidRPr="00F51D87">
        <w:rPr>
          <w:rFonts w:ascii="Arial" w:hAnsi="Arial"/>
          <w:i/>
          <w:sz w:val="28"/>
          <w:szCs w:val="28"/>
        </w:rPr>
        <w:t>”</w:t>
      </w:r>
      <w:r w:rsidRPr="00F51D87">
        <w:rPr>
          <w:rFonts w:ascii="Arial" w:hAnsi="Arial"/>
          <w:sz w:val="28"/>
          <w:szCs w:val="28"/>
        </w:rPr>
        <w:t xml:space="preserve"> (</w:t>
      </w:r>
      <w:proofErr w:type="spellStart"/>
      <w:r w:rsidR="00D42D3B" w:rsidRPr="00F51D87">
        <w:rPr>
          <w:rFonts w:ascii="Arial" w:hAnsi="Arial"/>
          <w:sz w:val="28"/>
          <w:szCs w:val="28"/>
        </w:rPr>
        <w:t>Rm</w:t>
      </w:r>
      <w:proofErr w:type="spellEnd"/>
      <w:r w:rsidR="00D42D3B" w:rsidRPr="00F51D87">
        <w:rPr>
          <w:rFonts w:ascii="Arial" w:hAnsi="Arial"/>
          <w:sz w:val="28"/>
          <w:szCs w:val="28"/>
        </w:rPr>
        <w:t xml:space="preserve"> 8:3, </w:t>
      </w:r>
      <w:r w:rsidRPr="00F51D87">
        <w:rPr>
          <w:rFonts w:ascii="Arial" w:hAnsi="Arial"/>
          <w:sz w:val="28"/>
          <w:szCs w:val="28"/>
        </w:rPr>
        <w:t xml:space="preserve">ARA). Qual era a função desta lei que se tornou doentia e fraca no desempenho do seu papel? </w:t>
      </w:r>
    </w:p>
    <w:p w14:paraId="7A3FD90D" w14:textId="77777777" w:rsidR="00F9392F" w:rsidRPr="00F51D87" w:rsidRDefault="00F9392F" w:rsidP="00F9392F">
      <w:pPr>
        <w:ind w:firstLine="708"/>
        <w:jc w:val="both"/>
        <w:rPr>
          <w:rFonts w:ascii="Arial" w:hAnsi="Arial"/>
          <w:sz w:val="28"/>
          <w:szCs w:val="28"/>
        </w:rPr>
      </w:pPr>
      <w:r w:rsidRPr="00F51D87">
        <w:rPr>
          <w:rFonts w:ascii="Arial" w:hAnsi="Arial"/>
          <w:sz w:val="28"/>
          <w:szCs w:val="28"/>
        </w:rPr>
        <w:t xml:space="preserve">Interpretando esta lei como sendo a lei moral, certamente entramos em sérios problemas. Paulo mesmo declara: </w:t>
      </w:r>
      <w:r w:rsidRPr="00F51D87">
        <w:rPr>
          <w:rFonts w:ascii="Arial" w:hAnsi="Arial"/>
          <w:i/>
          <w:iCs/>
          <w:sz w:val="28"/>
          <w:szCs w:val="28"/>
        </w:rPr>
        <w:t xml:space="preserve">“De fato, a Lei </w:t>
      </w:r>
      <w:r w:rsidR="00D42D3B" w:rsidRPr="00F51D87">
        <w:rPr>
          <w:rFonts w:ascii="Arial" w:hAnsi="Arial"/>
          <w:i/>
          <w:iCs/>
          <w:sz w:val="28"/>
          <w:szCs w:val="28"/>
        </w:rPr>
        <w:t>(</w:t>
      </w:r>
      <w:proofErr w:type="spellStart"/>
      <w:r w:rsidRPr="00F51D87">
        <w:rPr>
          <w:rFonts w:ascii="Arial" w:hAnsi="Arial"/>
          <w:i/>
          <w:iCs/>
          <w:sz w:val="28"/>
          <w:szCs w:val="28"/>
        </w:rPr>
        <w:t>nómos</w:t>
      </w:r>
      <w:proofErr w:type="spellEnd"/>
      <w:r w:rsidR="00D42D3B" w:rsidRPr="00F51D87">
        <w:rPr>
          <w:rFonts w:ascii="Arial" w:hAnsi="Arial"/>
          <w:i/>
          <w:iCs/>
          <w:sz w:val="28"/>
          <w:szCs w:val="28"/>
        </w:rPr>
        <w:t>)</w:t>
      </w:r>
      <w:r w:rsidRPr="00F51D87">
        <w:rPr>
          <w:rFonts w:ascii="Arial" w:hAnsi="Arial"/>
          <w:i/>
          <w:iCs/>
          <w:sz w:val="28"/>
          <w:szCs w:val="28"/>
        </w:rPr>
        <w:t xml:space="preserve">’ é santa, e o mandamento </w:t>
      </w:r>
      <w:r w:rsidR="00D42D3B" w:rsidRPr="00F51D87">
        <w:rPr>
          <w:rFonts w:ascii="Arial" w:hAnsi="Arial"/>
          <w:i/>
          <w:iCs/>
          <w:sz w:val="28"/>
          <w:szCs w:val="28"/>
        </w:rPr>
        <w:t>(</w:t>
      </w:r>
      <w:proofErr w:type="spellStart"/>
      <w:r w:rsidRPr="00F51D87">
        <w:rPr>
          <w:rFonts w:ascii="Arial" w:hAnsi="Arial"/>
          <w:i/>
          <w:iCs/>
          <w:sz w:val="28"/>
          <w:szCs w:val="28"/>
        </w:rPr>
        <w:t>entole</w:t>
      </w:r>
      <w:proofErr w:type="spellEnd"/>
      <w:r w:rsidR="00D42D3B" w:rsidRPr="00F51D87">
        <w:rPr>
          <w:rFonts w:ascii="Arial" w:hAnsi="Arial"/>
          <w:i/>
          <w:iCs/>
          <w:sz w:val="28"/>
          <w:szCs w:val="28"/>
        </w:rPr>
        <w:t>)</w:t>
      </w:r>
      <w:r w:rsidRPr="00F51D87">
        <w:rPr>
          <w:rFonts w:ascii="Arial" w:hAnsi="Arial"/>
          <w:i/>
          <w:iCs/>
          <w:sz w:val="28"/>
          <w:szCs w:val="28"/>
        </w:rPr>
        <w:t xml:space="preserve"> é santo, justo e bom”</w:t>
      </w:r>
      <w:r w:rsidRPr="00F51D87">
        <w:rPr>
          <w:rFonts w:ascii="Arial" w:hAnsi="Arial"/>
          <w:sz w:val="28"/>
          <w:szCs w:val="28"/>
        </w:rPr>
        <w:t xml:space="preserve"> (</w:t>
      </w:r>
      <w:proofErr w:type="spellStart"/>
      <w:r w:rsidRPr="00F51D87">
        <w:rPr>
          <w:rFonts w:ascii="Arial" w:hAnsi="Arial"/>
          <w:sz w:val="28"/>
          <w:szCs w:val="28"/>
        </w:rPr>
        <w:t>Rm</w:t>
      </w:r>
      <w:proofErr w:type="spellEnd"/>
      <w:r w:rsidRPr="00F51D87">
        <w:rPr>
          <w:rFonts w:ascii="Arial" w:hAnsi="Arial"/>
          <w:sz w:val="28"/>
          <w:szCs w:val="28"/>
        </w:rPr>
        <w:t xml:space="preserve"> 7:12, NVI). É difícil aceitar que algo santo, justo e bom se torne enfermo e impotente. </w:t>
      </w:r>
    </w:p>
    <w:p w14:paraId="7E76BACF" w14:textId="77777777" w:rsidR="00747660" w:rsidRPr="00F51D87" w:rsidRDefault="00A94DC4" w:rsidP="00F9392F">
      <w:pPr>
        <w:ind w:firstLine="708"/>
        <w:jc w:val="both"/>
        <w:rPr>
          <w:rFonts w:ascii="Arial" w:hAnsi="Arial"/>
          <w:sz w:val="28"/>
          <w:szCs w:val="28"/>
        </w:rPr>
      </w:pPr>
      <w:r w:rsidRPr="00F51D87">
        <w:rPr>
          <w:rFonts w:ascii="Arial" w:hAnsi="Arial"/>
          <w:sz w:val="28"/>
          <w:szCs w:val="28"/>
        </w:rPr>
        <w:lastRenderedPageBreak/>
        <w:t xml:space="preserve">O rei e salmista Davi declarou a respeito da lei como orientadora do relacionamento com Deus: </w:t>
      </w:r>
      <w:r w:rsidRPr="00F51D87">
        <w:rPr>
          <w:rFonts w:ascii="Arial" w:hAnsi="Arial"/>
          <w:i/>
          <w:iCs/>
          <w:sz w:val="28"/>
          <w:szCs w:val="28"/>
        </w:rPr>
        <w:t>“a lei do Senhor é perfeita, e revigora a alma”</w:t>
      </w:r>
      <w:r w:rsidRPr="00F51D87">
        <w:rPr>
          <w:rFonts w:ascii="Arial" w:hAnsi="Arial"/>
          <w:sz w:val="28"/>
          <w:szCs w:val="28"/>
        </w:rPr>
        <w:t xml:space="preserve"> (</w:t>
      </w:r>
      <w:proofErr w:type="spellStart"/>
      <w:r w:rsidRPr="00F51D87">
        <w:rPr>
          <w:rFonts w:ascii="Arial" w:hAnsi="Arial"/>
          <w:sz w:val="28"/>
          <w:szCs w:val="28"/>
        </w:rPr>
        <w:t>Sl</w:t>
      </w:r>
      <w:proofErr w:type="spellEnd"/>
      <w:r w:rsidRPr="00F51D87">
        <w:rPr>
          <w:rFonts w:ascii="Arial" w:hAnsi="Arial"/>
          <w:sz w:val="28"/>
          <w:szCs w:val="28"/>
        </w:rPr>
        <w:t xml:space="preserve"> </w:t>
      </w:r>
      <w:r w:rsidR="00747660" w:rsidRPr="00F51D87">
        <w:rPr>
          <w:rFonts w:ascii="Arial" w:hAnsi="Arial"/>
          <w:sz w:val="28"/>
          <w:szCs w:val="28"/>
        </w:rPr>
        <w:t>19:7, NVI).</w:t>
      </w:r>
    </w:p>
    <w:p w14:paraId="2BE99767" w14:textId="77777777" w:rsidR="007A20A9" w:rsidRPr="00F51D87" w:rsidRDefault="007A20A9" w:rsidP="00F9392F">
      <w:pPr>
        <w:ind w:firstLine="708"/>
        <w:jc w:val="both"/>
        <w:rPr>
          <w:rFonts w:ascii="Arial" w:hAnsi="Arial"/>
          <w:sz w:val="28"/>
          <w:szCs w:val="28"/>
        </w:rPr>
      </w:pPr>
      <w:r w:rsidRPr="00F51D87">
        <w:rPr>
          <w:rFonts w:ascii="Arial" w:hAnsi="Arial"/>
          <w:sz w:val="28"/>
          <w:szCs w:val="28"/>
        </w:rPr>
        <w:t xml:space="preserve">No Salmo 119 é declarado: </w:t>
      </w:r>
      <w:r w:rsidRPr="00F51D87">
        <w:rPr>
          <w:rFonts w:ascii="Arial" w:hAnsi="Arial"/>
          <w:i/>
          <w:iCs/>
          <w:sz w:val="28"/>
          <w:szCs w:val="28"/>
        </w:rPr>
        <w:t xml:space="preserve">“a tua justiça é eterna, e a </w:t>
      </w:r>
      <w:r w:rsidR="009C59F0">
        <w:rPr>
          <w:rFonts w:ascii="Arial" w:hAnsi="Arial"/>
          <w:i/>
          <w:iCs/>
          <w:sz w:val="28"/>
          <w:szCs w:val="28"/>
        </w:rPr>
        <w:t>t</w:t>
      </w:r>
      <w:r w:rsidRPr="00F51D87">
        <w:rPr>
          <w:rFonts w:ascii="Arial" w:hAnsi="Arial"/>
          <w:i/>
          <w:iCs/>
          <w:sz w:val="28"/>
          <w:szCs w:val="28"/>
        </w:rPr>
        <w:t>ua lei é a verdade. [...] Os teus testemunhos são eternamente justos”</w:t>
      </w:r>
      <w:r w:rsidRPr="00F51D87">
        <w:rPr>
          <w:rFonts w:ascii="Arial" w:hAnsi="Arial"/>
          <w:sz w:val="28"/>
          <w:szCs w:val="28"/>
        </w:rPr>
        <w:t xml:space="preserve"> (119:142, 144, NVI).</w:t>
      </w:r>
    </w:p>
    <w:p w14:paraId="3B621C2A" w14:textId="77777777" w:rsidR="00F9392F" w:rsidRPr="00F51D87" w:rsidRDefault="007A20A9" w:rsidP="00F9392F">
      <w:pPr>
        <w:pStyle w:val="Corpodetexto"/>
        <w:ind w:firstLine="708"/>
        <w:rPr>
          <w:rFonts w:cs="Arial"/>
          <w:i w:val="0"/>
          <w:sz w:val="28"/>
          <w:szCs w:val="28"/>
        </w:rPr>
      </w:pPr>
      <w:r w:rsidRPr="00F51D87">
        <w:rPr>
          <w:rFonts w:cs="Arial"/>
          <w:i w:val="0"/>
          <w:sz w:val="28"/>
          <w:szCs w:val="28"/>
        </w:rPr>
        <w:t>Ellen G. White, fez esta declaração muito importante</w:t>
      </w:r>
      <w:r w:rsidR="00F9392F" w:rsidRPr="00F51D87">
        <w:rPr>
          <w:rFonts w:cs="Arial"/>
          <w:i w:val="0"/>
          <w:sz w:val="28"/>
          <w:szCs w:val="28"/>
        </w:rPr>
        <w:t xml:space="preserve">: </w:t>
      </w:r>
      <w:r w:rsidR="00F9392F" w:rsidRPr="00F51D87">
        <w:rPr>
          <w:rFonts w:cs="Arial"/>
          <w:iCs/>
          <w:sz w:val="28"/>
          <w:szCs w:val="28"/>
        </w:rPr>
        <w:t>“Desde o princípio a grande controvérsia fora a respeito da lei de Deus. Satanás procurara provar que Deus era injusto, que Sua lei era defeituosa, e que o bem do universo exigia que ela fosse mudada. Atacando a lei, visava ele subverter a autoridade de seu Autor. Mostrar-se-ia no conflito se os estatutos divinos eram deficientes e passíveis de mudança, ou perfeitos e imutáveis”</w:t>
      </w:r>
      <w:r w:rsidR="00F9392F" w:rsidRPr="00F51D87">
        <w:rPr>
          <w:rFonts w:cs="Arial"/>
          <w:i w:val="0"/>
          <w:sz w:val="28"/>
          <w:szCs w:val="28"/>
        </w:rPr>
        <w:t xml:space="preserve"> (PP, p. 65).</w:t>
      </w:r>
    </w:p>
    <w:p w14:paraId="3DDF579E" w14:textId="77777777" w:rsidR="00F9392F" w:rsidRPr="00F51D87" w:rsidRDefault="00F9392F" w:rsidP="00F9392F">
      <w:pPr>
        <w:pStyle w:val="Corpodetexto"/>
        <w:ind w:firstLine="708"/>
        <w:rPr>
          <w:rFonts w:cs="Arial"/>
          <w:i w:val="0"/>
          <w:sz w:val="28"/>
          <w:szCs w:val="28"/>
        </w:rPr>
      </w:pPr>
    </w:p>
    <w:p w14:paraId="3C311281" w14:textId="77777777" w:rsidR="00F9392F" w:rsidRPr="00F51D87" w:rsidRDefault="00F9392F" w:rsidP="00F9392F">
      <w:pPr>
        <w:ind w:firstLine="708"/>
        <w:jc w:val="both"/>
        <w:rPr>
          <w:rFonts w:ascii="Arial" w:hAnsi="Arial"/>
          <w:sz w:val="28"/>
          <w:szCs w:val="28"/>
        </w:rPr>
      </w:pPr>
      <w:r w:rsidRPr="00F51D87">
        <w:rPr>
          <w:rFonts w:ascii="Arial" w:hAnsi="Arial"/>
          <w:sz w:val="28"/>
          <w:szCs w:val="28"/>
        </w:rPr>
        <w:t>Se a lei que é perfeita</w:t>
      </w:r>
      <w:r w:rsidR="007A20A9" w:rsidRPr="00F51D87">
        <w:rPr>
          <w:rFonts w:ascii="Arial" w:hAnsi="Arial"/>
          <w:sz w:val="28"/>
          <w:szCs w:val="28"/>
        </w:rPr>
        <w:t xml:space="preserve">, eterna, </w:t>
      </w:r>
      <w:r w:rsidRPr="00F51D87">
        <w:rPr>
          <w:rFonts w:ascii="Arial" w:hAnsi="Arial"/>
          <w:sz w:val="28"/>
          <w:szCs w:val="28"/>
        </w:rPr>
        <w:t xml:space="preserve">imutável, </w:t>
      </w:r>
      <w:r w:rsidR="007A20A9" w:rsidRPr="00F51D87">
        <w:rPr>
          <w:rFonts w:ascii="Arial" w:hAnsi="Arial"/>
          <w:sz w:val="28"/>
          <w:szCs w:val="28"/>
        </w:rPr>
        <w:t>justa, verdade e comunica vigor</w:t>
      </w:r>
      <w:r w:rsidR="00FA315C" w:rsidRPr="00F51D87">
        <w:rPr>
          <w:rFonts w:ascii="Arial" w:hAnsi="Arial"/>
          <w:sz w:val="28"/>
          <w:szCs w:val="28"/>
        </w:rPr>
        <w:t>,</w:t>
      </w:r>
      <w:r w:rsidR="007A20A9" w:rsidRPr="00F51D87">
        <w:rPr>
          <w:rFonts w:ascii="Arial" w:hAnsi="Arial"/>
          <w:sz w:val="28"/>
          <w:szCs w:val="28"/>
        </w:rPr>
        <w:t xml:space="preserve"> </w:t>
      </w:r>
      <w:r w:rsidRPr="00F51D87">
        <w:rPr>
          <w:rFonts w:ascii="Arial" w:hAnsi="Arial"/>
          <w:sz w:val="28"/>
          <w:szCs w:val="28"/>
        </w:rPr>
        <w:t>se tornou enferma e impotente, então a acusação de Lúcifer, Satanás, era justificada. Portanto, esta interpretação precisa ser descartada.</w:t>
      </w:r>
    </w:p>
    <w:p w14:paraId="419FAAFE" w14:textId="77777777" w:rsidR="00F9392F" w:rsidRPr="00F51D87" w:rsidRDefault="00F9392F" w:rsidP="00F9392F">
      <w:pPr>
        <w:ind w:firstLine="708"/>
        <w:jc w:val="both"/>
        <w:rPr>
          <w:rFonts w:ascii="Arial" w:hAnsi="Arial"/>
          <w:sz w:val="28"/>
          <w:szCs w:val="28"/>
        </w:rPr>
      </w:pPr>
      <w:r w:rsidRPr="00F51D87">
        <w:rPr>
          <w:rFonts w:ascii="Arial" w:hAnsi="Arial"/>
          <w:sz w:val="28"/>
          <w:szCs w:val="28"/>
        </w:rPr>
        <w:t>Para ensinar o plano da salvação pela graça e tipicamente satisfazer a justiça exigida pela lei moral, Deus manifestou e colocou em ação o sistema de símbolos e sacrifícios,</w:t>
      </w:r>
      <w:r w:rsidR="00407AE2" w:rsidRPr="00F51D87">
        <w:rPr>
          <w:rFonts w:ascii="Arial" w:hAnsi="Arial"/>
          <w:sz w:val="28"/>
          <w:szCs w:val="28"/>
        </w:rPr>
        <w:t xml:space="preserve"> que durante milênios trazia em si</w:t>
      </w:r>
      <w:r w:rsidRPr="00F51D87">
        <w:rPr>
          <w:rFonts w:ascii="Arial" w:hAnsi="Arial"/>
          <w:sz w:val="28"/>
          <w:szCs w:val="28"/>
        </w:rPr>
        <w:t xml:space="preserve"> </w:t>
      </w:r>
      <w:r w:rsidR="00407AE2" w:rsidRPr="00F51D87">
        <w:rPr>
          <w:rFonts w:ascii="Arial" w:hAnsi="Arial"/>
          <w:sz w:val="28"/>
          <w:szCs w:val="28"/>
        </w:rPr>
        <w:t xml:space="preserve">o </w:t>
      </w:r>
      <w:r w:rsidRPr="00F51D87">
        <w:rPr>
          <w:rFonts w:ascii="Arial" w:hAnsi="Arial"/>
          <w:i/>
          <w:iCs/>
          <w:sz w:val="28"/>
          <w:szCs w:val="28"/>
        </w:rPr>
        <w:t>“</w:t>
      </w:r>
      <w:r w:rsidR="00407AE2" w:rsidRPr="00F51D87">
        <w:rPr>
          <w:rFonts w:ascii="Arial" w:hAnsi="Arial"/>
          <w:i/>
          <w:iCs/>
          <w:sz w:val="28"/>
          <w:szCs w:val="28"/>
        </w:rPr>
        <w:t xml:space="preserve">mistério [...] </w:t>
      </w:r>
      <w:r w:rsidRPr="00F51D87">
        <w:rPr>
          <w:rFonts w:ascii="Arial" w:hAnsi="Arial"/>
          <w:i/>
          <w:iCs/>
          <w:sz w:val="28"/>
          <w:szCs w:val="28"/>
        </w:rPr>
        <w:t>mantido oculto em Deus [...] o Seu eterno plano que Ele realizou em Cristo Jesus”</w:t>
      </w:r>
      <w:r w:rsidRPr="00F51D87">
        <w:rPr>
          <w:rFonts w:ascii="Arial" w:hAnsi="Arial"/>
          <w:sz w:val="28"/>
          <w:szCs w:val="28"/>
        </w:rPr>
        <w:t xml:space="preserve"> (</w:t>
      </w:r>
      <w:proofErr w:type="spellStart"/>
      <w:r w:rsidRPr="00F51D87">
        <w:rPr>
          <w:rFonts w:ascii="Arial" w:hAnsi="Arial"/>
          <w:sz w:val="28"/>
          <w:szCs w:val="28"/>
        </w:rPr>
        <w:t>Ef</w:t>
      </w:r>
      <w:proofErr w:type="spellEnd"/>
      <w:r w:rsidRPr="00F51D87">
        <w:rPr>
          <w:rFonts w:ascii="Arial" w:hAnsi="Arial"/>
          <w:sz w:val="28"/>
          <w:szCs w:val="28"/>
        </w:rPr>
        <w:t xml:space="preserve"> 3:9, 10, NVI), pois, todos os símbolos e sacrifícios apontavam para a vinda do Redentor. Pela fé no Redentor vindouro e na apresentação do substituto que era sacrificado</w:t>
      </w:r>
      <w:r w:rsidR="00407AE2" w:rsidRPr="00F51D87">
        <w:rPr>
          <w:rFonts w:ascii="Arial" w:hAnsi="Arial"/>
          <w:sz w:val="28"/>
          <w:szCs w:val="28"/>
        </w:rPr>
        <w:t>,</w:t>
      </w:r>
      <w:r w:rsidRPr="00F51D87">
        <w:rPr>
          <w:rFonts w:ascii="Arial" w:hAnsi="Arial"/>
          <w:sz w:val="28"/>
          <w:szCs w:val="28"/>
        </w:rPr>
        <w:t xml:space="preserve"> para simbolicamente expiar o pecado, a exigência da lei moral condenando o transgressor, era satisfeita e o pecador era perdoado, justificado e reconciliado com seu Deus.   </w:t>
      </w:r>
    </w:p>
    <w:p w14:paraId="256F9ABB" w14:textId="77777777" w:rsidR="00F9392F" w:rsidRPr="00F51D87" w:rsidRDefault="00F9392F" w:rsidP="00F9392F">
      <w:pPr>
        <w:ind w:firstLine="708"/>
        <w:jc w:val="both"/>
        <w:rPr>
          <w:rFonts w:ascii="Arial" w:hAnsi="Arial"/>
          <w:sz w:val="28"/>
          <w:szCs w:val="28"/>
        </w:rPr>
      </w:pPr>
      <w:r w:rsidRPr="00F51D87">
        <w:rPr>
          <w:rFonts w:ascii="Arial" w:hAnsi="Arial"/>
          <w:sz w:val="28"/>
          <w:szCs w:val="28"/>
        </w:rPr>
        <w:t>Porém, este era um processo simbólico</w:t>
      </w:r>
      <w:r w:rsidR="00407AE2" w:rsidRPr="00F51D87">
        <w:rPr>
          <w:rFonts w:ascii="Arial" w:hAnsi="Arial"/>
          <w:sz w:val="28"/>
          <w:szCs w:val="28"/>
        </w:rPr>
        <w:t xml:space="preserve"> e transitório, </w:t>
      </w:r>
      <w:r w:rsidRPr="00F51D87">
        <w:rPr>
          <w:rFonts w:ascii="Arial" w:hAnsi="Arial"/>
          <w:sz w:val="28"/>
          <w:szCs w:val="28"/>
        </w:rPr>
        <w:t xml:space="preserve">para ensinar uma verdade real. Não era um ato final no processo do perdão e na remoção do pecado. Sangue de animais não tem o poder para apagar a culpa da transgressão e remover o pecado. Somente um ato legal do Autor da lei, executado em Si mesmo, pode satisfazer a exigência da lei perfeita e imutável. </w:t>
      </w:r>
    </w:p>
    <w:p w14:paraId="458FC436" w14:textId="77777777" w:rsidR="00F9392F" w:rsidRPr="00F51D87" w:rsidRDefault="00F9392F" w:rsidP="00F9392F">
      <w:pPr>
        <w:ind w:firstLine="708"/>
        <w:jc w:val="both"/>
        <w:rPr>
          <w:rFonts w:ascii="Arial" w:hAnsi="Arial" w:cs="Arial"/>
          <w:sz w:val="28"/>
          <w:szCs w:val="28"/>
        </w:rPr>
      </w:pPr>
      <w:r w:rsidRPr="00F51D87">
        <w:rPr>
          <w:rFonts w:ascii="Arial" w:hAnsi="Arial" w:cs="Arial"/>
          <w:sz w:val="28"/>
          <w:szCs w:val="28"/>
        </w:rPr>
        <w:t xml:space="preserve">O que era impossível efetivar pelo ato legal da lei cerimonial, </w:t>
      </w:r>
      <w:r w:rsidRPr="00F51D87">
        <w:rPr>
          <w:rFonts w:ascii="Arial" w:hAnsi="Arial" w:cs="Arial"/>
          <w:i/>
          <w:iCs/>
          <w:sz w:val="28"/>
          <w:szCs w:val="28"/>
        </w:rPr>
        <w:t xml:space="preserve">“porque aquilo que a Lei, </w:t>
      </w:r>
      <w:r w:rsidR="00407AE2" w:rsidRPr="00F51D87">
        <w:rPr>
          <w:rFonts w:ascii="Arial" w:hAnsi="Arial" w:cs="Arial"/>
          <w:i/>
          <w:iCs/>
          <w:sz w:val="28"/>
          <w:szCs w:val="28"/>
        </w:rPr>
        <w:t>(</w:t>
      </w:r>
      <w:proofErr w:type="spellStart"/>
      <w:r w:rsidRPr="00F51D87">
        <w:rPr>
          <w:rFonts w:ascii="Arial" w:hAnsi="Arial" w:cs="Arial"/>
          <w:i/>
          <w:iCs/>
          <w:sz w:val="28"/>
          <w:szCs w:val="28"/>
        </w:rPr>
        <w:t>nómou</w:t>
      </w:r>
      <w:proofErr w:type="spellEnd"/>
      <w:r w:rsidR="00407AE2" w:rsidRPr="00F51D87">
        <w:rPr>
          <w:rFonts w:ascii="Arial" w:hAnsi="Arial" w:cs="Arial"/>
          <w:i/>
          <w:iCs/>
          <w:sz w:val="28"/>
          <w:szCs w:val="28"/>
        </w:rPr>
        <w:t>)</w:t>
      </w:r>
      <w:r w:rsidRPr="00F51D87">
        <w:rPr>
          <w:rFonts w:ascii="Arial" w:hAnsi="Arial" w:cs="Arial"/>
          <w:i/>
          <w:iCs/>
          <w:sz w:val="28"/>
          <w:szCs w:val="28"/>
        </w:rPr>
        <w:t xml:space="preserve">, (lei cerimonial) fora incapaz de </w:t>
      </w:r>
      <w:r w:rsidRPr="00F51D87">
        <w:rPr>
          <w:rFonts w:ascii="Arial" w:hAnsi="Arial" w:cs="Arial"/>
          <w:i/>
          <w:iCs/>
          <w:sz w:val="28"/>
          <w:szCs w:val="28"/>
        </w:rPr>
        <w:lastRenderedPageBreak/>
        <w:t>fazer”</w:t>
      </w:r>
      <w:r w:rsidRPr="00F51D87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F51D87">
        <w:rPr>
          <w:rFonts w:ascii="Arial" w:hAnsi="Arial" w:cs="Arial"/>
          <w:sz w:val="28"/>
          <w:szCs w:val="28"/>
        </w:rPr>
        <w:t>Rm</w:t>
      </w:r>
      <w:proofErr w:type="spellEnd"/>
      <w:r w:rsidRPr="00F51D87">
        <w:rPr>
          <w:rFonts w:ascii="Arial" w:hAnsi="Arial" w:cs="Arial"/>
          <w:sz w:val="28"/>
          <w:szCs w:val="28"/>
        </w:rPr>
        <w:t xml:space="preserve"> 8:3</w:t>
      </w:r>
      <w:r w:rsidR="004064EC" w:rsidRPr="00F51D87">
        <w:rPr>
          <w:rFonts w:ascii="Arial" w:hAnsi="Arial" w:cs="Arial"/>
          <w:sz w:val="28"/>
          <w:szCs w:val="28"/>
        </w:rPr>
        <w:t>, NVI</w:t>
      </w:r>
      <w:r w:rsidRPr="00F51D87">
        <w:rPr>
          <w:rFonts w:ascii="Arial" w:hAnsi="Arial" w:cs="Arial"/>
          <w:sz w:val="28"/>
          <w:szCs w:val="28"/>
        </w:rPr>
        <w:t xml:space="preserve">), tirar os pecados, </w:t>
      </w:r>
      <w:r w:rsidRPr="00F51D87">
        <w:rPr>
          <w:rFonts w:ascii="Arial" w:hAnsi="Arial" w:cs="Arial"/>
          <w:i/>
          <w:iCs/>
          <w:sz w:val="28"/>
          <w:szCs w:val="28"/>
        </w:rPr>
        <w:t>“pois é impossível que o sangue de touros e bodes tire pecados”</w:t>
      </w:r>
      <w:r w:rsidRPr="00F51D87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F51D87">
        <w:rPr>
          <w:rFonts w:ascii="Arial" w:hAnsi="Arial" w:cs="Arial"/>
          <w:sz w:val="28"/>
          <w:szCs w:val="28"/>
        </w:rPr>
        <w:t>Hb</w:t>
      </w:r>
      <w:proofErr w:type="spellEnd"/>
      <w:r w:rsidRPr="00F51D87">
        <w:rPr>
          <w:rFonts w:ascii="Arial" w:hAnsi="Arial" w:cs="Arial"/>
          <w:sz w:val="28"/>
          <w:szCs w:val="28"/>
        </w:rPr>
        <w:t xml:space="preserve"> 10:4, NVI), porque os sacrifícios oferecidos repetidamente </w:t>
      </w:r>
      <w:r w:rsidRPr="00F51D87">
        <w:rPr>
          <w:rFonts w:ascii="Arial" w:hAnsi="Arial" w:cs="Arial"/>
          <w:i/>
          <w:iCs/>
          <w:sz w:val="28"/>
          <w:szCs w:val="28"/>
        </w:rPr>
        <w:t>“nunca podem remover os pecados”</w:t>
      </w:r>
      <w:r w:rsidRPr="00F51D87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F51D87">
        <w:rPr>
          <w:rFonts w:ascii="Arial" w:hAnsi="Arial" w:cs="Arial"/>
          <w:sz w:val="28"/>
          <w:szCs w:val="28"/>
        </w:rPr>
        <w:t>Hb</w:t>
      </w:r>
      <w:proofErr w:type="spellEnd"/>
      <w:r w:rsidRPr="00F51D87">
        <w:rPr>
          <w:rFonts w:ascii="Arial" w:hAnsi="Arial" w:cs="Arial"/>
          <w:sz w:val="28"/>
          <w:szCs w:val="28"/>
        </w:rPr>
        <w:t xml:space="preserve"> 10:11, NVI), </w:t>
      </w:r>
      <w:r w:rsidRPr="00F51D87">
        <w:rPr>
          <w:rFonts w:ascii="Arial" w:hAnsi="Arial" w:cs="Arial"/>
          <w:i/>
          <w:iCs/>
          <w:sz w:val="28"/>
          <w:szCs w:val="28"/>
        </w:rPr>
        <w:t xml:space="preserve">“Deus o fez, enviando seu próprio Filho, à semelhança do homem pecador, como oferta pelo pecado. E assim condenou o pecado na carne, a fim de que as justas exigências da Lei, </w:t>
      </w:r>
      <w:r w:rsidR="004064EC" w:rsidRPr="00F51D87">
        <w:rPr>
          <w:rFonts w:ascii="Arial" w:hAnsi="Arial" w:cs="Arial"/>
          <w:i/>
          <w:iCs/>
          <w:sz w:val="28"/>
          <w:szCs w:val="28"/>
        </w:rPr>
        <w:t>(</w:t>
      </w:r>
      <w:proofErr w:type="spellStart"/>
      <w:r w:rsidRPr="00F51D87">
        <w:rPr>
          <w:rFonts w:ascii="Arial" w:hAnsi="Arial" w:cs="Arial"/>
          <w:i/>
          <w:iCs/>
          <w:sz w:val="28"/>
          <w:szCs w:val="28"/>
        </w:rPr>
        <w:t>nómou</w:t>
      </w:r>
      <w:proofErr w:type="spellEnd"/>
      <w:r w:rsidR="004064EC" w:rsidRPr="00F51D87">
        <w:rPr>
          <w:rFonts w:ascii="Arial" w:hAnsi="Arial" w:cs="Arial"/>
          <w:i/>
          <w:iCs/>
          <w:sz w:val="28"/>
          <w:szCs w:val="28"/>
        </w:rPr>
        <w:t>)</w:t>
      </w:r>
      <w:r w:rsidRPr="00F51D87">
        <w:rPr>
          <w:rFonts w:ascii="Arial" w:hAnsi="Arial" w:cs="Arial"/>
          <w:i/>
          <w:iCs/>
          <w:sz w:val="28"/>
          <w:szCs w:val="28"/>
        </w:rPr>
        <w:t>, (moral) fossem plenamente satisfeitas em nós”</w:t>
      </w:r>
      <w:r w:rsidRPr="00F51D87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F51D87">
        <w:rPr>
          <w:rFonts w:ascii="Arial" w:hAnsi="Arial" w:cs="Arial"/>
          <w:sz w:val="28"/>
          <w:szCs w:val="28"/>
        </w:rPr>
        <w:t>Rm</w:t>
      </w:r>
      <w:proofErr w:type="spellEnd"/>
      <w:r w:rsidRPr="00F51D87">
        <w:rPr>
          <w:rFonts w:ascii="Arial" w:hAnsi="Arial" w:cs="Arial"/>
          <w:sz w:val="28"/>
          <w:szCs w:val="28"/>
        </w:rPr>
        <w:t xml:space="preserve"> 8:3, 4, NVI).</w:t>
      </w:r>
    </w:p>
    <w:p w14:paraId="37672203" w14:textId="77777777" w:rsidR="00F9392F" w:rsidRPr="00F51D87" w:rsidRDefault="00F9392F" w:rsidP="00F9392F">
      <w:pPr>
        <w:ind w:firstLine="708"/>
        <w:jc w:val="both"/>
        <w:rPr>
          <w:rFonts w:ascii="Arial" w:hAnsi="Arial"/>
          <w:sz w:val="28"/>
          <w:szCs w:val="28"/>
        </w:rPr>
      </w:pPr>
      <w:r w:rsidRPr="00F51D87">
        <w:rPr>
          <w:rFonts w:ascii="Arial" w:hAnsi="Arial"/>
          <w:sz w:val="28"/>
          <w:szCs w:val="28"/>
        </w:rPr>
        <w:t xml:space="preserve">A lei que se tornou enferma e impotente era a lei das cerimônias que foi estabelecida para tipicamente satisfazer </w:t>
      </w:r>
      <w:r w:rsidRPr="00F51D87">
        <w:rPr>
          <w:rFonts w:ascii="Arial" w:hAnsi="Arial"/>
          <w:i/>
          <w:iCs/>
          <w:sz w:val="28"/>
          <w:szCs w:val="28"/>
        </w:rPr>
        <w:t>“a justiça exigida pela lei”</w:t>
      </w:r>
      <w:r w:rsidRPr="00F51D87">
        <w:rPr>
          <w:rFonts w:ascii="Arial" w:hAnsi="Arial"/>
          <w:sz w:val="28"/>
          <w:szCs w:val="28"/>
        </w:rPr>
        <w:t xml:space="preserve"> moral que condenava à morte. </w:t>
      </w:r>
    </w:p>
    <w:p w14:paraId="0A909121" w14:textId="77777777" w:rsidR="00F9392F" w:rsidRPr="00F51D87" w:rsidRDefault="00F9392F" w:rsidP="00F9392F">
      <w:pPr>
        <w:ind w:firstLine="708"/>
        <w:jc w:val="both"/>
        <w:rPr>
          <w:rFonts w:ascii="Arial" w:hAnsi="Arial"/>
          <w:sz w:val="28"/>
          <w:szCs w:val="28"/>
        </w:rPr>
      </w:pPr>
      <w:r w:rsidRPr="00F51D87">
        <w:rPr>
          <w:rFonts w:ascii="Arial" w:hAnsi="Arial"/>
          <w:sz w:val="28"/>
          <w:szCs w:val="28"/>
        </w:rPr>
        <w:t>Enquanto os símbolos e sacrifícios estavam centralizados em Cristo, como o único que pode salvar (At. 4:12), a lei das cerimônias era o instrumento sadio dentro do plano de Deus para tipicamente satisfazer a justiça e conduzir à salvação. Quando os símbolos e sacrifícios foram transformados no meio justificador e salvador, a lei das cerimônias tornou-se doentia e impotente como instrumento para conduzir à salvação, pois suprimiu o Único que tem o poder para salvar: Jesus, o tipificado.</w:t>
      </w:r>
    </w:p>
    <w:p w14:paraId="671C4FC4" w14:textId="77777777" w:rsidR="00F9392F" w:rsidRPr="00F51D87" w:rsidRDefault="00F9392F" w:rsidP="00F9392F">
      <w:pPr>
        <w:ind w:firstLine="708"/>
        <w:jc w:val="both"/>
        <w:rPr>
          <w:rFonts w:ascii="Arial" w:hAnsi="Arial"/>
          <w:sz w:val="28"/>
          <w:szCs w:val="28"/>
        </w:rPr>
      </w:pPr>
      <w:r w:rsidRPr="00F51D87">
        <w:rPr>
          <w:rFonts w:ascii="Arial" w:hAnsi="Arial"/>
          <w:sz w:val="28"/>
          <w:szCs w:val="28"/>
        </w:rPr>
        <w:t xml:space="preserve">Jesus se referiu a este cumprimento da lei cerimonial quando declarou em Seu sermão proferido na montanha: </w:t>
      </w:r>
      <w:r w:rsidRPr="00F51D87">
        <w:rPr>
          <w:rFonts w:ascii="Arial" w:hAnsi="Arial"/>
          <w:i/>
          <w:iCs/>
          <w:sz w:val="28"/>
          <w:szCs w:val="28"/>
        </w:rPr>
        <w:t xml:space="preserve">“Não penseis que vim suprimir a Lei, </w:t>
      </w:r>
      <w:r w:rsidR="004064EC" w:rsidRPr="00F51D87">
        <w:rPr>
          <w:rFonts w:ascii="Arial" w:hAnsi="Arial"/>
          <w:i/>
          <w:iCs/>
          <w:sz w:val="28"/>
          <w:szCs w:val="28"/>
        </w:rPr>
        <w:t>(</w:t>
      </w:r>
      <w:proofErr w:type="spellStart"/>
      <w:r w:rsidRPr="00F51D87">
        <w:rPr>
          <w:rFonts w:ascii="Arial" w:hAnsi="Arial"/>
          <w:i/>
          <w:iCs/>
          <w:sz w:val="28"/>
          <w:szCs w:val="28"/>
        </w:rPr>
        <w:t>nómon</w:t>
      </w:r>
      <w:proofErr w:type="spellEnd"/>
      <w:r w:rsidR="004064EC" w:rsidRPr="00F51D87">
        <w:rPr>
          <w:rFonts w:ascii="Arial" w:hAnsi="Arial"/>
          <w:i/>
          <w:iCs/>
          <w:sz w:val="28"/>
          <w:szCs w:val="28"/>
        </w:rPr>
        <w:t>)</w:t>
      </w:r>
      <w:r w:rsidRPr="00F51D87">
        <w:rPr>
          <w:rFonts w:ascii="Arial" w:hAnsi="Arial"/>
          <w:i/>
          <w:iCs/>
          <w:sz w:val="28"/>
          <w:szCs w:val="28"/>
        </w:rPr>
        <w:t xml:space="preserve">, e os profetas: não vim suprimir, mas cumprir. Pois em verdade eu vos declaro, antes que passem o céu e a terra, não passarão da lei, </w:t>
      </w:r>
      <w:r w:rsidR="004064EC" w:rsidRPr="00F51D87">
        <w:rPr>
          <w:rFonts w:ascii="Arial" w:hAnsi="Arial"/>
          <w:i/>
          <w:iCs/>
          <w:sz w:val="28"/>
          <w:szCs w:val="28"/>
        </w:rPr>
        <w:t>(</w:t>
      </w:r>
      <w:proofErr w:type="spellStart"/>
      <w:r w:rsidRPr="00F51D87">
        <w:rPr>
          <w:rFonts w:ascii="Arial" w:hAnsi="Arial"/>
          <w:i/>
          <w:iCs/>
          <w:sz w:val="28"/>
          <w:szCs w:val="28"/>
        </w:rPr>
        <w:t>nómon</w:t>
      </w:r>
      <w:proofErr w:type="spellEnd"/>
      <w:r w:rsidR="004064EC" w:rsidRPr="00F51D87">
        <w:rPr>
          <w:rFonts w:ascii="Arial" w:hAnsi="Arial"/>
          <w:i/>
          <w:iCs/>
          <w:sz w:val="28"/>
          <w:szCs w:val="28"/>
        </w:rPr>
        <w:t>)</w:t>
      </w:r>
      <w:r w:rsidRPr="00F51D87">
        <w:rPr>
          <w:rFonts w:ascii="Arial" w:hAnsi="Arial"/>
          <w:i/>
          <w:iCs/>
          <w:sz w:val="28"/>
          <w:szCs w:val="28"/>
        </w:rPr>
        <w:t>, um i nem um ponto do I, sem que tudo haja sido cumprido”</w:t>
      </w:r>
      <w:r w:rsidRPr="00F51D87">
        <w:rPr>
          <w:rFonts w:ascii="Arial" w:hAnsi="Arial"/>
          <w:sz w:val="28"/>
          <w:szCs w:val="28"/>
        </w:rPr>
        <w:t xml:space="preserve"> (</w:t>
      </w:r>
      <w:proofErr w:type="spellStart"/>
      <w:r w:rsidRPr="00F51D87">
        <w:rPr>
          <w:rFonts w:ascii="Arial" w:hAnsi="Arial"/>
          <w:sz w:val="28"/>
          <w:szCs w:val="28"/>
        </w:rPr>
        <w:t>Mt</w:t>
      </w:r>
      <w:proofErr w:type="spellEnd"/>
      <w:r w:rsidRPr="00F51D87">
        <w:rPr>
          <w:rFonts w:ascii="Arial" w:hAnsi="Arial"/>
          <w:sz w:val="28"/>
          <w:szCs w:val="28"/>
        </w:rPr>
        <w:t xml:space="preserve"> 5:17, 18, TEB).</w:t>
      </w:r>
    </w:p>
    <w:p w14:paraId="442CF58F" w14:textId="77777777" w:rsidR="00F9392F" w:rsidRPr="00F51D87" w:rsidRDefault="00F9392F" w:rsidP="00F9392F">
      <w:pPr>
        <w:ind w:firstLine="708"/>
        <w:jc w:val="both"/>
        <w:rPr>
          <w:rFonts w:ascii="Arial" w:hAnsi="Arial"/>
          <w:sz w:val="28"/>
          <w:szCs w:val="28"/>
        </w:rPr>
      </w:pPr>
      <w:r w:rsidRPr="00F51D87">
        <w:rPr>
          <w:rFonts w:ascii="Arial" w:hAnsi="Arial"/>
          <w:b/>
          <w:sz w:val="28"/>
          <w:szCs w:val="28"/>
        </w:rPr>
        <w:t xml:space="preserve">A lei que exige justiça. </w:t>
      </w:r>
      <w:r w:rsidRPr="00F51D87">
        <w:rPr>
          <w:rFonts w:ascii="Arial" w:hAnsi="Arial"/>
          <w:sz w:val="28"/>
          <w:szCs w:val="28"/>
        </w:rPr>
        <w:t xml:space="preserve">Qual a lei que exige justiça? Declara o profeta Isaías: </w:t>
      </w:r>
      <w:r w:rsidRPr="00F51D87">
        <w:rPr>
          <w:rFonts w:ascii="Arial" w:hAnsi="Arial"/>
          <w:i/>
          <w:iCs/>
          <w:sz w:val="28"/>
          <w:szCs w:val="28"/>
        </w:rPr>
        <w:t>“O Senhor fez cair sobre ele a iniquidade de todos nós”</w:t>
      </w:r>
      <w:r w:rsidRPr="00F51D87">
        <w:rPr>
          <w:rFonts w:ascii="Arial" w:hAnsi="Arial"/>
          <w:sz w:val="28"/>
          <w:szCs w:val="28"/>
        </w:rPr>
        <w:t xml:space="preserve"> (</w:t>
      </w:r>
      <w:proofErr w:type="spellStart"/>
      <w:r w:rsidRPr="00F51D87">
        <w:rPr>
          <w:rFonts w:ascii="Arial" w:hAnsi="Arial"/>
          <w:sz w:val="28"/>
          <w:szCs w:val="28"/>
        </w:rPr>
        <w:t>Is</w:t>
      </w:r>
      <w:proofErr w:type="spellEnd"/>
      <w:r w:rsidRPr="00F51D87">
        <w:rPr>
          <w:rFonts w:ascii="Arial" w:hAnsi="Arial"/>
          <w:sz w:val="28"/>
          <w:szCs w:val="28"/>
        </w:rPr>
        <w:t xml:space="preserve"> 53:6, NVI). </w:t>
      </w:r>
      <w:r w:rsidR="006B27BF" w:rsidRPr="00F51D87">
        <w:rPr>
          <w:rFonts w:ascii="Arial" w:hAnsi="Arial"/>
          <w:sz w:val="28"/>
          <w:szCs w:val="28"/>
        </w:rPr>
        <w:t>A nossa iniquidade, o</w:t>
      </w:r>
      <w:r w:rsidRPr="00F51D87">
        <w:rPr>
          <w:rFonts w:ascii="Arial" w:hAnsi="Arial"/>
          <w:sz w:val="28"/>
          <w:szCs w:val="28"/>
        </w:rPr>
        <w:t xml:space="preserve"> nosso pecado acusado pela lei moral foi lançado sobre Jesus, para que a justiça da lei fosse satisfeita. A lei cerimonial foi estabelecida para tipicamente satisfazer </w:t>
      </w:r>
      <w:r w:rsidRPr="00F51D87">
        <w:rPr>
          <w:rFonts w:ascii="Arial" w:hAnsi="Arial"/>
          <w:i/>
          <w:iCs/>
          <w:sz w:val="28"/>
          <w:szCs w:val="28"/>
        </w:rPr>
        <w:t>“a justiça exigida pela lei”</w:t>
      </w:r>
      <w:r w:rsidRPr="00F51D87">
        <w:rPr>
          <w:rFonts w:ascii="Arial" w:hAnsi="Arial"/>
          <w:sz w:val="28"/>
          <w:szCs w:val="28"/>
        </w:rPr>
        <w:t xml:space="preserve"> moral que condenava à morte. Logo, a lei que exige justiça é a lei moral. </w:t>
      </w:r>
    </w:p>
    <w:p w14:paraId="0BD5433F" w14:textId="77777777" w:rsidR="00F9392F" w:rsidRPr="00F51D87" w:rsidRDefault="00F9392F" w:rsidP="00F9392F">
      <w:pPr>
        <w:ind w:firstLine="708"/>
        <w:jc w:val="both"/>
        <w:rPr>
          <w:rFonts w:ascii="Arial" w:hAnsi="Arial"/>
          <w:sz w:val="28"/>
          <w:szCs w:val="28"/>
        </w:rPr>
      </w:pPr>
      <w:r w:rsidRPr="00F51D87">
        <w:rPr>
          <w:rFonts w:ascii="Arial" w:hAnsi="Arial"/>
          <w:sz w:val="28"/>
          <w:szCs w:val="28"/>
        </w:rPr>
        <w:t xml:space="preserve">Considerando a declaração inspirada do salmista, rei Davi, temos outro argumento para considerar e que esclarece esta questão: </w:t>
      </w:r>
      <w:r w:rsidRPr="00F51D87">
        <w:rPr>
          <w:rFonts w:ascii="Arial" w:hAnsi="Arial"/>
          <w:i/>
          <w:iCs/>
          <w:sz w:val="28"/>
          <w:szCs w:val="28"/>
        </w:rPr>
        <w:t xml:space="preserve">“Então eu disse: eis aqui estou, no rolo do livro está escrito </w:t>
      </w:r>
      <w:r w:rsidRPr="00F51D87">
        <w:rPr>
          <w:rFonts w:ascii="Arial" w:hAnsi="Arial"/>
          <w:i/>
          <w:iCs/>
          <w:sz w:val="28"/>
          <w:szCs w:val="28"/>
        </w:rPr>
        <w:lastRenderedPageBreak/>
        <w:t xml:space="preserve">a meu respeito: agrada-me fazer a tua vontade, ó Deus meu; </w:t>
      </w:r>
      <w:r w:rsidR="006B27BF" w:rsidRPr="00F51D87">
        <w:rPr>
          <w:rFonts w:ascii="Arial" w:hAnsi="Arial"/>
          <w:i/>
          <w:iCs/>
          <w:sz w:val="28"/>
          <w:szCs w:val="28"/>
        </w:rPr>
        <w:t>a tua lei (</w:t>
      </w:r>
      <w:proofErr w:type="spellStart"/>
      <w:r w:rsidR="006B27BF" w:rsidRPr="00F51D87">
        <w:rPr>
          <w:rFonts w:ascii="Arial" w:hAnsi="Arial"/>
          <w:i/>
          <w:iCs/>
          <w:sz w:val="28"/>
          <w:szCs w:val="28"/>
        </w:rPr>
        <w:t>torah</w:t>
      </w:r>
      <w:proofErr w:type="spellEnd"/>
      <w:r w:rsidR="006B27BF" w:rsidRPr="00F51D87">
        <w:rPr>
          <w:rFonts w:ascii="Arial" w:hAnsi="Arial"/>
          <w:i/>
          <w:iCs/>
          <w:sz w:val="28"/>
          <w:szCs w:val="28"/>
        </w:rPr>
        <w:t xml:space="preserve">) está </w:t>
      </w:r>
      <w:r w:rsidRPr="00F51D87">
        <w:rPr>
          <w:rFonts w:ascii="Arial" w:hAnsi="Arial"/>
          <w:i/>
          <w:iCs/>
          <w:sz w:val="28"/>
          <w:szCs w:val="28"/>
        </w:rPr>
        <w:t xml:space="preserve">dentro </w:t>
      </w:r>
      <w:r w:rsidR="006B27BF" w:rsidRPr="00F51D87">
        <w:rPr>
          <w:rFonts w:ascii="Arial" w:hAnsi="Arial"/>
          <w:i/>
          <w:iCs/>
          <w:sz w:val="28"/>
          <w:szCs w:val="28"/>
        </w:rPr>
        <w:t>do</w:t>
      </w:r>
      <w:r w:rsidRPr="00F51D87">
        <w:rPr>
          <w:rFonts w:ascii="Arial" w:hAnsi="Arial"/>
          <w:i/>
          <w:iCs/>
          <w:sz w:val="28"/>
          <w:szCs w:val="28"/>
        </w:rPr>
        <w:t xml:space="preserve"> meu coração”</w:t>
      </w:r>
      <w:r w:rsidRPr="00F51D87">
        <w:rPr>
          <w:rFonts w:ascii="Arial" w:hAnsi="Arial"/>
          <w:sz w:val="28"/>
          <w:szCs w:val="28"/>
        </w:rPr>
        <w:t xml:space="preserve"> (</w:t>
      </w:r>
      <w:proofErr w:type="spellStart"/>
      <w:r w:rsidRPr="00F51D87">
        <w:rPr>
          <w:rFonts w:ascii="Arial" w:hAnsi="Arial"/>
          <w:sz w:val="28"/>
          <w:szCs w:val="28"/>
        </w:rPr>
        <w:t>Sl</w:t>
      </w:r>
      <w:proofErr w:type="spellEnd"/>
      <w:r w:rsidRPr="00F51D87">
        <w:rPr>
          <w:rFonts w:ascii="Arial" w:hAnsi="Arial"/>
          <w:sz w:val="28"/>
          <w:szCs w:val="28"/>
        </w:rPr>
        <w:t xml:space="preserve"> 40:7, 8, </w:t>
      </w:r>
      <w:r w:rsidR="00F06E47" w:rsidRPr="00F51D87">
        <w:rPr>
          <w:rFonts w:ascii="Arial" w:hAnsi="Arial"/>
          <w:sz w:val="28"/>
          <w:szCs w:val="28"/>
        </w:rPr>
        <w:t>N</w:t>
      </w:r>
      <w:r w:rsidRPr="00F51D87">
        <w:rPr>
          <w:rFonts w:ascii="Arial" w:hAnsi="Arial"/>
          <w:sz w:val="28"/>
          <w:szCs w:val="28"/>
        </w:rPr>
        <w:t xml:space="preserve">AA). O autor aos Hebreus, no capítulo 10, aplica esta profecia a Jesus, como Aquele que veio como </w:t>
      </w:r>
      <w:r w:rsidR="006B27BF" w:rsidRPr="00F51D87">
        <w:rPr>
          <w:rFonts w:ascii="Arial" w:hAnsi="Arial"/>
          <w:sz w:val="28"/>
          <w:szCs w:val="28"/>
        </w:rPr>
        <w:t xml:space="preserve">o </w:t>
      </w:r>
      <w:r w:rsidRPr="00F51D87">
        <w:rPr>
          <w:rFonts w:ascii="Arial" w:hAnsi="Arial"/>
          <w:sz w:val="28"/>
          <w:szCs w:val="28"/>
        </w:rPr>
        <w:t xml:space="preserve">sacrifício real para remover os pecados. Depois de dizer: </w:t>
      </w:r>
      <w:r w:rsidRPr="00F51D87">
        <w:rPr>
          <w:rFonts w:ascii="Arial" w:hAnsi="Arial"/>
          <w:i/>
          <w:iCs/>
          <w:sz w:val="28"/>
          <w:szCs w:val="28"/>
        </w:rPr>
        <w:t xml:space="preserve">“entretanto, nesses sacrifícios </w:t>
      </w:r>
      <w:r w:rsidR="00812477" w:rsidRPr="00F51D87">
        <w:rPr>
          <w:rFonts w:ascii="Arial" w:hAnsi="Arial"/>
          <w:i/>
          <w:iCs/>
          <w:sz w:val="28"/>
          <w:szCs w:val="28"/>
        </w:rPr>
        <w:t>ocorre</w:t>
      </w:r>
      <w:r w:rsidRPr="00F51D87">
        <w:rPr>
          <w:rFonts w:ascii="Arial" w:hAnsi="Arial"/>
          <w:i/>
          <w:iCs/>
          <w:sz w:val="28"/>
          <w:szCs w:val="28"/>
        </w:rPr>
        <w:t xml:space="preserve"> recordação de pecados todos os anos, porque é impossível que sangue de touros e de bodes remova pecados”,</w:t>
      </w:r>
      <w:r w:rsidRPr="00F51D87">
        <w:rPr>
          <w:rFonts w:ascii="Arial" w:hAnsi="Arial"/>
          <w:sz w:val="28"/>
          <w:szCs w:val="28"/>
        </w:rPr>
        <w:t xml:space="preserve"> introduz a profecia supra e continua: </w:t>
      </w:r>
      <w:r w:rsidRPr="00F51D87">
        <w:rPr>
          <w:rFonts w:ascii="Arial" w:hAnsi="Arial"/>
          <w:i/>
          <w:iCs/>
          <w:sz w:val="28"/>
          <w:szCs w:val="28"/>
        </w:rPr>
        <w:t>“</w:t>
      </w:r>
      <w:r w:rsidR="00812477" w:rsidRPr="00F51D87">
        <w:rPr>
          <w:rFonts w:ascii="Arial" w:hAnsi="Arial"/>
          <w:i/>
          <w:iCs/>
          <w:sz w:val="28"/>
          <w:szCs w:val="28"/>
        </w:rPr>
        <w:t>Ele r</w:t>
      </w:r>
      <w:r w:rsidRPr="00F51D87">
        <w:rPr>
          <w:rFonts w:ascii="Arial" w:hAnsi="Arial"/>
          <w:i/>
          <w:iCs/>
          <w:sz w:val="28"/>
          <w:szCs w:val="28"/>
        </w:rPr>
        <w:t>emove o primeiro para estabelecer o segundo. Nessa vontade é que temos sido santificados, mediante a oferta do corpo de Jesus Cristo, uma vez por todas”</w:t>
      </w:r>
      <w:r w:rsidRPr="00F51D87">
        <w:rPr>
          <w:rFonts w:ascii="Arial" w:hAnsi="Arial"/>
          <w:sz w:val="28"/>
          <w:szCs w:val="28"/>
        </w:rPr>
        <w:t xml:space="preserve"> (</w:t>
      </w:r>
      <w:proofErr w:type="spellStart"/>
      <w:r w:rsidRPr="00F51D87">
        <w:rPr>
          <w:rFonts w:ascii="Arial" w:hAnsi="Arial"/>
          <w:sz w:val="28"/>
          <w:szCs w:val="28"/>
        </w:rPr>
        <w:t>Hb</w:t>
      </w:r>
      <w:proofErr w:type="spellEnd"/>
      <w:r w:rsidRPr="00F51D87">
        <w:rPr>
          <w:rFonts w:ascii="Arial" w:hAnsi="Arial"/>
          <w:sz w:val="28"/>
          <w:szCs w:val="28"/>
        </w:rPr>
        <w:t xml:space="preserve"> 10:3, 4, 9</w:t>
      </w:r>
      <w:r w:rsidR="00812477" w:rsidRPr="00F51D87">
        <w:rPr>
          <w:rFonts w:ascii="Arial" w:hAnsi="Arial"/>
          <w:sz w:val="28"/>
          <w:szCs w:val="28"/>
        </w:rPr>
        <w:t xml:space="preserve">, </w:t>
      </w:r>
      <w:r w:rsidRPr="00F51D87">
        <w:rPr>
          <w:rFonts w:ascii="Arial" w:hAnsi="Arial"/>
          <w:sz w:val="28"/>
          <w:szCs w:val="28"/>
        </w:rPr>
        <w:t xml:space="preserve">10, </w:t>
      </w:r>
      <w:r w:rsidR="00812477" w:rsidRPr="00F51D87">
        <w:rPr>
          <w:rFonts w:ascii="Arial" w:hAnsi="Arial"/>
          <w:sz w:val="28"/>
          <w:szCs w:val="28"/>
        </w:rPr>
        <w:t>N</w:t>
      </w:r>
      <w:r w:rsidRPr="00F51D87">
        <w:rPr>
          <w:rFonts w:ascii="Arial" w:hAnsi="Arial"/>
          <w:sz w:val="28"/>
          <w:szCs w:val="28"/>
        </w:rPr>
        <w:t xml:space="preserve">AA). </w:t>
      </w:r>
    </w:p>
    <w:p w14:paraId="0F8188A1" w14:textId="77777777" w:rsidR="00F9392F" w:rsidRPr="00F51D87" w:rsidRDefault="00F9392F" w:rsidP="00F9392F">
      <w:pPr>
        <w:ind w:firstLine="708"/>
        <w:jc w:val="both"/>
        <w:rPr>
          <w:rFonts w:ascii="Arial" w:hAnsi="Arial"/>
          <w:sz w:val="28"/>
          <w:szCs w:val="28"/>
        </w:rPr>
      </w:pPr>
      <w:r w:rsidRPr="00F51D87">
        <w:rPr>
          <w:rFonts w:ascii="Arial" w:hAnsi="Arial"/>
          <w:sz w:val="28"/>
          <w:szCs w:val="28"/>
        </w:rPr>
        <w:t>É fácil compreender que a argumentação gira em torno da transição do regime das cerimônias e símbolos - sangue de touros e bodes - para o sacrifício real</w:t>
      </w:r>
      <w:r w:rsidR="00F06E47" w:rsidRPr="00F51D87">
        <w:rPr>
          <w:rFonts w:ascii="Arial" w:hAnsi="Arial"/>
          <w:sz w:val="28"/>
          <w:szCs w:val="28"/>
        </w:rPr>
        <w:t xml:space="preserve"> e perfeito</w:t>
      </w:r>
      <w:r w:rsidRPr="00F51D87">
        <w:rPr>
          <w:rFonts w:ascii="Arial" w:hAnsi="Arial"/>
          <w:sz w:val="28"/>
          <w:szCs w:val="28"/>
        </w:rPr>
        <w:t xml:space="preserve"> de Jesus. </w:t>
      </w:r>
      <w:r w:rsidRPr="00F51D87">
        <w:rPr>
          <w:rFonts w:ascii="Arial" w:hAnsi="Arial"/>
          <w:i/>
          <w:iCs/>
          <w:sz w:val="28"/>
          <w:szCs w:val="28"/>
        </w:rPr>
        <w:t>“</w:t>
      </w:r>
      <w:r w:rsidR="00812477" w:rsidRPr="00F51D87">
        <w:rPr>
          <w:rFonts w:ascii="Arial" w:hAnsi="Arial"/>
          <w:i/>
          <w:iCs/>
          <w:sz w:val="28"/>
          <w:szCs w:val="28"/>
        </w:rPr>
        <w:t>Ele r</w:t>
      </w:r>
      <w:r w:rsidRPr="00F51D87">
        <w:rPr>
          <w:rFonts w:ascii="Arial" w:hAnsi="Arial"/>
          <w:i/>
          <w:iCs/>
          <w:sz w:val="28"/>
          <w:szCs w:val="28"/>
        </w:rPr>
        <w:t>emove o primeiro”,</w:t>
      </w:r>
      <w:r w:rsidRPr="00F51D87">
        <w:rPr>
          <w:rFonts w:ascii="Arial" w:hAnsi="Arial"/>
          <w:sz w:val="28"/>
          <w:szCs w:val="28"/>
        </w:rPr>
        <w:t xml:space="preserve"> as cerimônias e símbolos, </w:t>
      </w:r>
      <w:r w:rsidRPr="00F51D87">
        <w:rPr>
          <w:rFonts w:ascii="Arial" w:hAnsi="Arial"/>
          <w:i/>
          <w:iCs/>
          <w:sz w:val="28"/>
          <w:szCs w:val="28"/>
        </w:rPr>
        <w:t>“para estabelecer o segundo”,</w:t>
      </w:r>
      <w:r w:rsidRPr="00F51D87">
        <w:rPr>
          <w:rFonts w:ascii="Arial" w:hAnsi="Arial"/>
          <w:i/>
          <w:sz w:val="28"/>
          <w:szCs w:val="28"/>
        </w:rPr>
        <w:t xml:space="preserve"> </w:t>
      </w:r>
      <w:r w:rsidRPr="00F51D87">
        <w:rPr>
          <w:rFonts w:ascii="Arial" w:hAnsi="Arial"/>
          <w:sz w:val="28"/>
          <w:szCs w:val="28"/>
        </w:rPr>
        <w:t xml:space="preserve">o sacrifício </w:t>
      </w:r>
      <w:r w:rsidRPr="00F51D87">
        <w:rPr>
          <w:rFonts w:ascii="Arial" w:hAnsi="Arial"/>
          <w:i/>
          <w:iCs/>
          <w:sz w:val="28"/>
          <w:szCs w:val="28"/>
        </w:rPr>
        <w:t>“do corpo de Jesus Cristo”.</w:t>
      </w:r>
      <w:r w:rsidRPr="00F51D87">
        <w:rPr>
          <w:rFonts w:ascii="Arial" w:hAnsi="Arial"/>
          <w:sz w:val="28"/>
          <w:szCs w:val="28"/>
        </w:rPr>
        <w:t xml:space="preserve"> Significa que Jesus nasceu e viveu sob a lei cerimonial e morreu para fazê-la cessar como obrigação espiritual prática, porque na Sua morte substituta foi satisfeita a sentença da lei moral que exigia justiça. </w:t>
      </w:r>
    </w:p>
    <w:p w14:paraId="77633990" w14:textId="77777777" w:rsidR="00F9392F" w:rsidRPr="00F51D87" w:rsidRDefault="00F9392F" w:rsidP="00812477">
      <w:pPr>
        <w:spacing w:before="240"/>
        <w:ind w:firstLine="708"/>
        <w:jc w:val="both"/>
        <w:rPr>
          <w:rFonts w:ascii="Arial" w:hAnsi="Arial"/>
          <w:sz w:val="28"/>
          <w:szCs w:val="28"/>
        </w:rPr>
      </w:pPr>
      <w:r w:rsidRPr="00F51D87">
        <w:rPr>
          <w:rFonts w:ascii="Arial" w:hAnsi="Arial"/>
          <w:sz w:val="28"/>
          <w:szCs w:val="28"/>
        </w:rPr>
        <w:t xml:space="preserve">Considerando a expressão do salmista: </w:t>
      </w:r>
      <w:r w:rsidRPr="00F51D87">
        <w:rPr>
          <w:rFonts w:ascii="Arial" w:hAnsi="Arial"/>
          <w:i/>
          <w:iCs/>
          <w:sz w:val="28"/>
          <w:szCs w:val="28"/>
        </w:rPr>
        <w:t>“</w:t>
      </w:r>
      <w:r w:rsidR="00812477" w:rsidRPr="00F51D87">
        <w:rPr>
          <w:rFonts w:ascii="Arial" w:hAnsi="Arial"/>
          <w:i/>
          <w:iCs/>
          <w:sz w:val="28"/>
          <w:szCs w:val="28"/>
        </w:rPr>
        <w:t>a tua lei (</w:t>
      </w:r>
      <w:proofErr w:type="spellStart"/>
      <w:r w:rsidR="00812477" w:rsidRPr="00F51D87">
        <w:rPr>
          <w:rFonts w:ascii="Arial" w:hAnsi="Arial"/>
          <w:i/>
          <w:iCs/>
          <w:sz w:val="28"/>
          <w:szCs w:val="28"/>
        </w:rPr>
        <w:t>torah</w:t>
      </w:r>
      <w:proofErr w:type="spellEnd"/>
      <w:r w:rsidR="00812477" w:rsidRPr="00F51D87">
        <w:rPr>
          <w:rFonts w:ascii="Arial" w:hAnsi="Arial"/>
          <w:i/>
          <w:iCs/>
          <w:sz w:val="28"/>
          <w:szCs w:val="28"/>
        </w:rPr>
        <w:t xml:space="preserve">) está </w:t>
      </w:r>
      <w:r w:rsidRPr="00F51D87">
        <w:rPr>
          <w:rFonts w:ascii="Arial" w:hAnsi="Arial"/>
          <w:i/>
          <w:iCs/>
          <w:sz w:val="28"/>
          <w:szCs w:val="28"/>
        </w:rPr>
        <w:t xml:space="preserve">dentro </w:t>
      </w:r>
      <w:r w:rsidR="00812477" w:rsidRPr="00F51D87">
        <w:rPr>
          <w:rFonts w:ascii="Arial" w:hAnsi="Arial"/>
          <w:i/>
          <w:iCs/>
          <w:sz w:val="28"/>
          <w:szCs w:val="28"/>
        </w:rPr>
        <w:t>do</w:t>
      </w:r>
      <w:r w:rsidRPr="00F51D87">
        <w:rPr>
          <w:rFonts w:ascii="Arial" w:hAnsi="Arial"/>
          <w:i/>
          <w:iCs/>
          <w:sz w:val="28"/>
          <w:szCs w:val="28"/>
        </w:rPr>
        <w:t xml:space="preserve"> meu coração”,</w:t>
      </w:r>
      <w:r w:rsidRPr="00F51D87">
        <w:rPr>
          <w:rFonts w:ascii="Arial" w:hAnsi="Arial"/>
          <w:sz w:val="28"/>
          <w:szCs w:val="28"/>
        </w:rPr>
        <w:t xml:space="preserve"> relacionada com Hebreus 10:16, teremos um argumento muito importante para avaliar. </w:t>
      </w:r>
      <w:r w:rsidRPr="00F51D87">
        <w:rPr>
          <w:rFonts w:ascii="Arial" w:hAnsi="Arial"/>
          <w:i/>
          <w:iCs/>
          <w:sz w:val="28"/>
          <w:szCs w:val="28"/>
        </w:rPr>
        <w:t xml:space="preserve">“Esta é a aliança que farei com eles, depois daqueles dias, diz o Senhor: </w:t>
      </w:r>
      <w:r w:rsidR="00191089" w:rsidRPr="00F51D87">
        <w:rPr>
          <w:rFonts w:ascii="Arial" w:hAnsi="Arial"/>
          <w:i/>
          <w:iCs/>
          <w:sz w:val="28"/>
          <w:szCs w:val="28"/>
        </w:rPr>
        <w:t xml:space="preserve">imprimirei </w:t>
      </w:r>
      <w:r w:rsidRPr="00F51D87">
        <w:rPr>
          <w:rFonts w:ascii="Arial" w:hAnsi="Arial"/>
          <w:i/>
          <w:iCs/>
          <w:sz w:val="28"/>
          <w:szCs w:val="28"/>
        </w:rPr>
        <w:t xml:space="preserve">as minhas leis </w:t>
      </w:r>
      <w:r w:rsidR="00191089" w:rsidRPr="00F51D87">
        <w:rPr>
          <w:rFonts w:ascii="Arial" w:hAnsi="Arial"/>
          <w:i/>
          <w:iCs/>
          <w:sz w:val="28"/>
          <w:szCs w:val="28"/>
        </w:rPr>
        <w:t>(</w:t>
      </w:r>
      <w:proofErr w:type="spellStart"/>
      <w:r w:rsidRPr="00F51D87">
        <w:rPr>
          <w:rFonts w:ascii="Arial" w:hAnsi="Arial"/>
          <w:i/>
          <w:iCs/>
          <w:sz w:val="28"/>
          <w:szCs w:val="28"/>
        </w:rPr>
        <w:t>nómous</w:t>
      </w:r>
      <w:proofErr w:type="spellEnd"/>
      <w:r w:rsidR="00191089" w:rsidRPr="00F51D87">
        <w:rPr>
          <w:rFonts w:ascii="Arial" w:hAnsi="Arial"/>
          <w:i/>
          <w:iCs/>
          <w:sz w:val="28"/>
          <w:szCs w:val="28"/>
        </w:rPr>
        <w:t>)</w:t>
      </w:r>
      <w:r w:rsidRPr="00F51D87">
        <w:rPr>
          <w:rFonts w:ascii="Arial" w:hAnsi="Arial"/>
          <w:i/>
          <w:iCs/>
          <w:sz w:val="28"/>
          <w:szCs w:val="28"/>
        </w:rPr>
        <w:t xml:space="preserve"> </w:t>
      </w:r>
      <w:proofErr w:type="gramStart"/>
      <w:r w:rsidR="00191089" w:rsidRPr="00F51D87">
        <w:rPr>
          <w:rFonts w:ascii="Arial" w:hAnsi="Arial"/>
          <w:i/>
          <w:iCs/>
          <w:sz w:val="28"/>
          <w:szCs w:val="28"/>
        </w:rPr>
        <w:t>no oração</w:t>
      </w:r>
      <w:proofErr w:type="gramEnd"/>
      <w:r w:rsidR="00191089" w:rsidRPr="00F51D87">
        <w:rPr>
          <w:rFonts w:ascii="Arial" w:hAnsi="Arial"/>
          <w:i/>
          <w:iCs/>
          <w:sz w:val="28"/>
          <w:szCs w:val="28"/>
        </w:rPr>
        <w:t xml:space="preserve"> deles </w:t>
      </w:r>
      <w:r w:rsidRPr="00F51D87">
        <w:rPr>
          <w:rFonts w:ascii="Arial" w:hAnsi="Arial"/>
          <w:i/>
          <w:iCs/>
          <w:sz w:val="28"/>
          <w:szCs w:val="28"/>
        </w:rPr>
        <w:t>e as</w:t>
      </w:r>
      <w:r w:rsidR="00191089" w:rsidRPr="00F51D87">
        <w:rPr>
          <w:rFonts w:ascii="Arial" w:hAnsi="Arial"/>
          <w:i/>
          <w:iCs/>
          <w:sz w:val="28"/>
          <w:szCs w:val="28"/>
        </w:rPr>
        <w:t xml:space="preserve"> inscreverei sobre a</w:t>
      </w:r>
      <w:r w:rsidRPr="00F51D87">
        <w:rPr>
          <w:rFonts w:ascii="Arial" w:hAnsi="Arial"/>
          <w:i/>
          <w:iCs/>
          <w:sz w:val="28"/>
          <w:szCs w:val="28"/>
        </w:rPr>
        <w:t xml:space="preserve"> sua mente”</w:t>
      </w:r>
      <w:r w:rsidRPr="00F51D87">
        <w:rPr>
          <w:rFonts w:ascii="Arial" w:hAnsi="Arial"/>
          <w:sz w:val="28"/>
          <w:szCs w:val="28"/>
        </w:rPr>
        <w:t xml:space="preserve"> (</w:t>
      </w:r>
      <w:r w:rsidR="00191089" w:rsidRPr="00F51D87">
        <w:rPr>
          <w:rFonts w:ascii="Arial" w:hAnsi="Arial"/>
          <w:sz w:val="28"/>
          <w:szCs w:val="28"/>
        </w:rPr>
        <w:t>N</w:t>
      </w:r>
      <w:r w:rsidRPr="00F51D87">
        <w:rPr>
          <w:rFonts w:ascii="Arial" w:hAnsi="Arial"/>
          <w:sz w:val="28"/>
          <w:szCs w:val="28"/>
        </w:rPr>
        <w:t xml:space="preserve">AA). </w:t>
      </w:r>
    </w:p>
    <w:p w14:paraId="34A4488B" w14:textId="77777777" w:rsidR="00F9392F" w:rsidRPr="00F51D87" w:rsidRDefault="00F9392F" w:rsidP="00F9392F">
      <w:pPr>
        <w:ind w:firstLine="708"/>
        <w:jc w:val="both"/>
        <w:rPr>
          <w:rFonts w:ascii="Arial" w:hAnsi="Arial"/>
          <w:sz w:val="28"/>
          <w:szCs w:val="28"/>
        </w:rPr>
      </w:pPr>
      <w:r w:rsidRPr="00F51D87">
        <w:rPr>
          <w:rFonts w:ascii="Arial" w:hAnsi="Arial"/>
          <w:sz w:val="28"/>
          <w:szCs w:val="28"/>
        </w:rPr>
        <w:t xml:space="preserve">Façamos uma contraposição de dois argumentos: </w:t>
      </w:r>
      <w:r w:rsidRPr="00F51D87">
        <w:rPr>
          <w:rFonts w:ascii="Arial" w:hAnsi="Arial"/>
          <w:i/>
          <w:iCs/>
          <w:sz w:val="28"/>
          <w:szCs w:val="28"/>
        </w:rPr>
        <w:t xml:space="preserve">“para resgatar os que estavam sob, ou, debaixo da lei, </w:t>
      </w:r>
      <w:r w:rsidR="00191089" w:rsidRPr="00F51D87">
        <w:rPr>
          <w:rFonts w:ascii="Arial" w:hAnsi="Arial"/>
          <w:i/>
          <w:iCs/>
          <w:sz w:val="28"/>
          <w:szCs w:val="28"/>
        </w:rPr>
        <w:t>(</w:t>
      </w:r>
      <w:proofErr w:type="spellStart"/>
      <w:r w:rsidRPr="00F51D87">
        <w:rPr>
          <w:rFonts w:ascii="Arial" w:hAnsi="Arial"/>
          <w:i/>
          <w:iCs/>
          <w:sz w:val="28"/>
          <w:szCs w:val="28"/>
        </w:rPr>
        <w:t>nómon</w:t>
      </w:r>
      <w:proofErr w:type="spellEnd"/>
      <w:r w:rsidR="00191089" w:rsidRPr="00F51D87">
        <w:rPr>
          <w:rFonts w:ascii="Arial" w:hAnsi="Arial"/>
          <w:i/>
          <w:iCs/>
          <w:sz w:val="28"/>
          <w:szCs w:val="28"/>
        </w:rPr>
        <w:t>)</w:t>
      </w:r>
      <w:r w:rsidRPr="00F51D87">
        <w:rPr>
          <w:rFonts w:ascii="Arial" w:hAnsi="Arial"/>
          <w:i/>
          <w:iCs/>
          <w:sz w:val="28"/>
          <w:szCs w:val="28"/>
        </w:rPr>
        <w:t>”</w:t>
      </w:r>
      <w:r w:rsidRPr="00F51D87">
        <w:rPr>
          <w:rFonts w:ascii="Arial" w:hAnsi="Arial"/>
          <w:sz w:val="28"/>
          <w:szCs w:val="28"/>
        </w:rPr>
        <w:t xml:space="preserve"> (</w:t>
      </w:r>
      <w:proofErr w:type="spellStart"/>
      <w:r w:rsidRPr="00F51D87">
        <w:rPr>
          <w:rFonts w:ascii="Arial" w:hAnsi="Arial"/>
          <w:sz w:val="28"/>
          <w:szCs w:val="28"/>
        </w:rPr>
        <w:t>Gl</w:t>
      </w:r>
      <w:proofErr w:type="spellEnd"/>
      <w:r w:rsidRPr="00F51D87">
        <w:rPr>
          <w:rFonts w:ascii="Arial" w:hAnsi="Arial"/>
          <w:sz w:val="28"/>
          <w:szCs w:val="28"/>
        </w:rPr>
        <w:t xml:space="preserve"> 4:5), e</w:t>
      </w:r>
      <w:r w:rsidR="007135EE" w:rsidRPr="00F51D87">
        <w:rPr>
          <w:rFonts w:ascii="Arial" w:hAnsi="Arial"/>
          <w:sz w:val="28"/>
          <w:szCs w:val="28"/>
        </w:rPr>
        <w:t>:</w:t>
      </w:r>
      <w:r w:rsidRPr="00F51D87">
        <w:rPr>
          <w:rFonts w:ascii="Arial" w:hAnsi="Arial"/>
          <w:sz w:val="28"/>
          <w:szCs w:val="28"/>
        </w:rPr>
        <w:t xml:space="preserve"> </w:t>
      </w:r>
      <w:r w:rsidRPr="00F51D87">
        <w:rPr>
          <w:rFonts w:ascii="Arial" w:hAnsi="Arial"/>
          <w:i/>
          <w:iCs/>
          <w:sz w:val="28"/>
          <w:szCs w:val="28"/>
        </w:rPr>
        <w:t>“</w:t>
      </w:r>
      <w:r w:rsidR="00191089" w:rsidRPr="00F51D87">
        <w:rPr>
          <w:rFonts w:ascii="Arial" w:hAnsi="Arial"/>
          <w:i/>
          <w:iCs/>
          <w:sz w:val="28"/>
          <w:szCs w:val="28"/>
        </w:rPr>
        <w:t>a tua lei (</w:t>
      </w:r>
      <w:proofErr w:type="spellStart"/>
      <w:r w:rsidR="00191089" w:rsidRPr="00F51D87">
        <w:rPr>
          <w:rFonts w:ascii="Arial" w:hAnsi="Arial"/>
          <w:i/>
          <w:iCs/>
          <w:sz w:val="28"/>
          <w:szCs w:val="28"/>
        </w:rPr>
        <w:t>torah</w:t>
      </w:r>
      <w:proofErr w:type="spellEnd"/>
      <w:r w:rsidR="00191089" w:rsidRPr="00F51D87">
        <w:rPr>
          <w:rFonts w:ascii="Arial" w:hAnsi="Arial"/>
          <w:i/>
          <w:iCs/>
          <w:sz w:val="28"/>
          <w:szCs w:val="28"/>
        </w:rPr>
        <w:t xml:space="preserve">) está </w:t>
      </w:r>
      <w:r w:rsidRPr="00F51D87">
        <w:rPr>
          <w:rFonts w:ascii="Arial" w:hAnsi="Arial"/>
          <w:i/>
          <w:iCs/>
          <w:sz w:val="28"/>
          <w:szCs w:val="28"/>
        </w:rPr>
        <w:t xml:space="preserve">dentro </w:t>
      </w:r>
      <w:r w:rsidR="00191089" w:rsidRPr="00F51D87">
        <w:rPr>
          <w:rFonts w:ascii="Arial" w:hAnsi="Arial"/>
          <w:i/>
          <w:iCs/>
          <w:sz w:val="28"/>
          <w:szCs w:val="28"/>
        </w:rPr>
        <w:t>do</w:t>
      </w:r>
      <w:r w:rsidRPr="00F51D87">
        <w:rPr>
          <w:rFonts w:ascii="Arial" w:hAnsi="Arial"/>
          <w:i/>
          <w:iCs/>
          <w:sz w:val="28"/>
          <w:szCs w:val="28"/>
        </w:rPr>
        <w:t xml:space="preserve"> meu coração”</w:t>
      </w:r>
      <w:r w:rsidRPr="00F51D87">
        <w:rPr>
          <w:rFonts w:ascii="Arial" w:hAnsi="Arial"/>
          <w:sz w:val="28"/>
          <w:szCs w:val="28"/>
        </w:rPr>
        <w:t xml:space="preserve"> (</w:t>
      </w:r>
      <w:proofErr w:type="spellStart"/>
      <w:r w:rsidRPr="00F51D87">
        <w:rPr>
          <w:rFonts w:ascii="Arial" w:hAnsi="Arial"/>
          <w:sz w:val="28"/>
          <w:szCs w:val="28"/>
        </w:rPr>
        <w:t>Sl</w:t>
      </w:r>
      <w:proofErr w:type="spellEnd"/>
      <w:r w:rsidRPr="00F51D87">
        <w:rPr>
          <w:rFonts w:ascii="Arial" w:hAnsi="Arial"/>
          <w:sz w:val="28"/>
          <w:szCs w:val="28"/>
        </w:rPr>
        <w:t xml:space="preserve"> 40:8).</w:t>
      </w:r>
      <w:r w:rsidRPr="00F51D87">
        <w:rPr>
          <w:rFonts w:ascii="Arial" w:hAnsi="Arial"/>
          <w:i/>
          <w:sz w:val="28"/>
          <w:szCs w:val="28"/>
        </w:rPr>
        <w:t xml:space="preserve"> </w:t>
      </w:r>
      <w:r w:rsidRPr="00F51D87">
        <w:rPr>
          <w:rFonts w:ascii="Arial" w:hAnsi="Arial"/>
          <w:sz w:val="28"/>
          <w:szCs w:val="28"/>
        </w:rPr>
        <w:t xml:space="preserve">Estar sob, é estar debaixo de: uma lei, um fardo, uma situação [...]. Ter dentro do coração uma lei, é estar ligado a alguém em relacionamento por amor. Ao fazer a vontade deste alguém, ela é feita por amor e não como uma obrigação legal pesada e enfadonha. </w:t>
      </w:r>
    </w:p>
    <w:p w14:paraId="1D7FC075" w14:textId="77777777" w:rsidR="00F9392F" w:rsidRPr="00F51D87" w:rsidRDefault="00F9392F" w:rsidP="00F9392F">
      <w:pPr>
        <w:ind w:firstLine="708"/>
        <w:jc w:val="both"/>
        <w:rPr>
          <w:rFonts w:ascii="Arial" w:hAnsi="Arial"/>
          <w:sz w:val="28"/>
          <w:szCs w:val="28"/>
        </w:rPr>
      </w:pPr>
      <w:r w:rsidRPr="00F51D87">
        <w:rPr>
          <w:rFonts w:ascii="Arial" w:hAnsi="Arial"/>
          <w:sz w:val="28"/>
          <w:szCs w:val="28"/>
        </w:rPr>
        <w:t xml:space="preserve">Jesus é o Autor da lei moral, mas também é o Autor da lei do plano da salvação pela graça, e quando veio em forma humana a este mundo, Ele trouxe estas leis em Seu coração. Em verdade não podia ser diferente, porque a lei moral é a expressão do caráter de </w:t>
      </w:r>
      <w:r w:rsidRPr="00F51D87">
        <w:rPr>
          <w:rFonts w:ascii="Arial" w:hAnsi="Arial"/>
          <w:sz w:val="28"/>
          <w:szCs w:val="28"/>
        </w:rPr>
        <w:lastRenderedPageBreak/>
        <w:t xml:space="preserve">Deus, e Ele é Deus. Como Deus-homem viveu o relacionamento de perfeito amor para com o Deus-Pai. A lei moral escrita em Seu coração unia-O com indestrutíveis laços de amor a Deus-Pai. </w:t>
      </w:r>
      <w:r w:rsidRPr="00F51D87">
        <w:rPr>
          <w:rFonts w:ascii="Arial" w:hAnsi="Arial"/>
          <w:i/>
          <w:iCs/>
          <w:sz w:val="28"/>
          <w:szCs w:val="28"/>
        </w:rPr>
        <w:t xml:space="preserve">“Assim como tenho obedecido aos mandamentos </w:t>
      </w:r>
      <w:r w:rsidR="000168EF" w:rsidRPr="00F51D87">
        <w:rPr>
          <w:rFonts w:ascii="Arial" w:hAnsi="Arial"/>
          <w:i/>
          <w:iCs/>
          <w:sz w:val="28"/>
          <w:szCs w:val="28"/>
        </w:rPr>
        <w:t>(</w:t>
      </w:r>
      <w:proofErr w:type="spellStart"/>
      <w:r w:rsidRPr="00F51D87">
        <w:rPr>
          <w:rFonts w:ascii="Arial" w:hAnsi="Arial"/>
          <w:i/>
          <w:iCs/>
          <w:sz w:val="28"/>
          <w:szCs w:val="28"/>
        </w:rPr>
        <w:t>entolás</w:t>
      </w:r>
      <w:proofErr w:type="spellEnd"/>
      <w:r w:rsidR="000168EF" w:rsidRPr="00F51D87">
        <w:rPr>
          <w:rFonts w:ascii="Arial" w:hAnsi="Arial"/>
          <w:i/>
          <w:iCs/>
          <w:sz w:val="28"/>
          <w:szCs w:val="28"/>
        </w:rPr>
        <w:t>)</w:t>
      </w:r>
      <w:r w:rsidRPr="00F51D87">
        <w:rPr>
          <w:rFonts w:ascii="Arial" w:hAnsi="Arial"/>
          <w:i/>
          <w:iCs/>
          <w:sz w:val="28"/>
          <w:szCs w:val="28"/>
        </w:rPr>
        <w:t>, de meu Pai e em seu amor permaneço”</w:t>
      </w:r>
      <w:r w:rsidRPr="00F51D87">
        <w:rPr>
          <w:rFonts w:ascii="Arial" w:hAnsi="Arial"/>
          <w:sz w:val="28"/>
          <w:szCs w:val="28"/>
        </w:rPr>
        <w:t xml:space="preserve"> (</w:t>
      </w:r>
      <w:proofErr w:type="spellStart"/>
      <w:r w:rsidRPr="00F51D87">
        <w:rPr>
          <w:rFonts w:ascii="Arial" w:hAnsi="Arial"/>
          <w:sz w:val="28"/>
          <w:szCs w:val="28"/>
        </w:rPr>
        <w:t>Jo</w:t>
      </w:r>
      <w:proofErr w:type="spellEnd"/>
      <w:r w:rsidRPr="00F51D87">
        <w:rPr>
          <w:rFonts w:ascii="Arial" w:hAnsi="Arial"/>
          <w:sz w:val="28"/>
          <w:szCs w:val="28"/>
        </w:rPr>
        <w:t xml:space="preserve"> 15:10, NVI).</w:t>
      </w:r>
    </w:p>
    <w:p w14:paraId="490718AD" w14:textId="77777777" w:rsidR="00F9392F" w:rsidRPr="00F51D87" w:rsidRDefault="00F9392F" w:rsidP="00F9392F">
      <w:pPr>
        <w:ind w:firstLine="708"/>
        <w:jc w:val="both"/>
        <w:rPr>
          <w:rFonts w:ascii="Arial" w:hAnsi="Arial"/>
          <w:sz w:val="28"/>
          <w:szCs w:val="28"/>
        </w:rPr>
      </w:pPr>
      <w:r w:rsidRPr="00F51D87">
        <w:rPr>
          <w:rFonts w:ascii="Arial" w:hAnsi="Arial"/>
          <w:sz w:val="28"/>
          <w:szCs w:val="28"/>
        </w:rPr>
        <w:t xml:space="preserve">No entanto, como também trouxe em Seu coração a lei do plano da salvação, e para Israel esta lei estava tipificada nos serviços e símbolos do santuário, Cristo trouxe em Seu coração a realização do cumprimento de todos os tipos do santuário, e </w:t>
      </w:r>
      <w:r w:rsidRPr="00F51D87">
        <w:rPr>
          <w:rFonts w:ascii="Arial" w:hAnsi="Arial"/>
          <w:i/>
          <w:iCs/>
          <w:sz w:val="28"/>
          <w:szCs w:val="28"/>
        </w:rPr>
        <w:t>“foi oferecido em sacrifício uma única vez, para tirar os pecados de muitos; e aparecerá segunda vez, não para tirar o pecado, mas para trazer salvação aos que o aguardam”</w:t>
      </w:r>
      <w:r w:rsidRPr="00F51D87">
        <w:rPr>
          <w:rFonts w:ascii="Arial" w:hAnsi="Arial"/>
          <w:sz w:val="28"/>
          <w:szCs w:val="28"/>
        </w:rPr>
        <w:t xml:space="preserve"> (</w:t>
      </w:r>
      <w:proofErr w:type="spellStart"/>
      <w:r w:rsidRPr="00F51D87">
        <w:rPr>
          <w:rFonts w:ascii="Arial" w:hAnsi="Arial"/>
          <w:sz w:val="28"/>
          <w:szCs w:val="28"/>
        </w:rPr>
        <w:t>Hb</w:t>
      </w:r>
      <w:proofErr w:type="spellEnd"/>
      <w:r w:rsidRPr="00F51D87">
        <w:rPr>
          <w:rFonts w:ascii="Arial" w:hAnsi="Arial"/>
          <w:sz w:val="28"/>
          <w:szCs w:val="28"/>
        </w:rPr>
        <w:t xml:space="preserve"> 9:28, NVI). </w:t>
      </w:r>
    </w:p>
    <w:p w14:paraId="304A8C53" w14:textId="77777777" w:rsidR="00F9392F" w:rsidRPr="00F51D87" w:rsidRDefault="00F9392F" w:rsidP="00F9392F">
      <w:pPr>
        <w:ind w:firstLine="708"/>
        <w:jc w:val="both"/>
        <w:rPr>
          <w:rFonts w:ascii="Arial" w:hAnsi="Arial"/>
          <w:sz w:val="28"/>
          <w:szCs w:val="28"/>
        </w:rPr>
      </w:pPr>
      <w:r w:rsidRPr="00F51D87">
        <w:rPr>
          <w:rFonts w:ascii="Arial" w:hAnsi="Arial"/>
          <w:sz w:val="28"/>
          <w:szCs w:val="28"/>
        </w:rPr>
        <w:t>Portanto, no Salmo 40:7 e 8, a lei, “</w:t>
      </w:r>
      <w:proofErr w:type="spellStart"/>
      <w:r w:rsidRPr="00F51D87">
        <w:rPr>
          <w:rFonts w:ascii="Arial" w:hAnsi="Arial"/>
          <w:sz w:val="28"/>
          <w:szCs w:val="28"/>
        </w:rPr>
        <w:t>torah</w:t>
      </w:r>
      <w:proofErr w:type="spellEnd"/>
      <w:r w:rsidRPr="00F51D87">
        <w:rPr>
          <w:rFonts w:ascii="Arial" w:hAnsi="Arial"/>
          <w:sz w:val="28"/>
          <w:szCs w:val="28"/>
        </w:rPr>
        <w:t xml:space="preserve">” que </w:t>
      </w:r>
      <w:r w:rsidRPr="00F51D87">
        <w:rPr>
          <w:rFonts w:ascii="Arial" w:hAnsi="Arial"/>
          <w:i/>
          <w:iCs/>
          <w:sz w:val="28"/>
          <w:szCs w:val="28"/>
        </w:rPr>
        <w:t>“está dentro do coração de Cristo”,</w:t>
      </w:r>
      <w:r w:rsidRPr="00F51D87">
        <w:rPr>
          <w:rFonts w:ascii="Arial" w:hAnsi="Arial"/>
          <w:sz w:val="28"/>
          <w:szCs w:val="28"/>
        </w:rPr>
        <w:t xml:space="preserve"> precisa ser entendido como todo o ensino da Escritura Sagrada, que revela todos os atos necessários para executar e efetivar o plano da salvação. Jesus deixou isto muito evidente em Sua resposta para Satanás, na tentação no deserto: </w:t>
      </w:r>
      <w:r w:rsidRPr="00F51D87">
        <w:rPr>
          <w:rFonts w:ascii="Arial" w:hAnsi="Arial"/>
          <w:i/>
          <w:iCs/>
          <w:sz w:val="28"/>
          <w:szCs w:val="28"/>
        </w:rPr>
        <w:t>“Está escrito: ‘Nem só de pão viverá o homem, mas de toda palavra que procede da boca de Deus”</w:t>
      </w:r>
      <w:r w:rsidRPr="00F51D87">
        <w:rPr>
          <w:rFonts w:ascii="Arial" w:hAnsi="Arial"/>
          <w:sz w:val="28"/>
          <w:szCs w:val="28"/>
        </w:rPr>
        <w:t xml:space="preserve"> (</w:t>
      </w:r>
      <w:proofErr w:type="spellStart"/>
      <w:r w:rsidRPr="00F51D87">
        <w:rPr>
          <w:rFonts w:ascii="Arial" w:hAnsi="Arial"/>
          <w:sz w:val="28"/>
          <w:szCs w:val="28"/>
        </w:rPr>
        <w:t>Mt</w:t>
      </w:r>
      <w:proofErr w:type="spellEnd"/>
      <w:r w:rsidRPr="00F51D87">
        <w:rPr>
          <w:rFonts w:ascii="Arial" w:hAnsi="Arial"/>
          <w:sz w:val="28"/>
          <w:szCs w:val="28"/>
        </w:rPr>
        <w:t xml:space="preserve"> 4:4, NVI).  </w:t>
      </w:r>
    </w:p>
    <w:p w14:paraId="36F62013" w14:textId="77777777" w:rsidR="00F9392F" w:rsidRPr="00F51D87" w:rsidRDefault="00F9392F" w:rsidP="00F9392F">
      <w:pPr>
        <w:ind w:firstLine="708"/>
        <w:jc w:val="both"/>
        <w:rPr>
          <w:rFonts w:ascii="Arial" w:hAnsi="Arial" w:cs="Arial"/>
          <w:sz w:val="28"/>
          <w:szCs w:val="28"/>
        </w:rPr>
      </w:pPr>
      <w:r w:rsidRPr="00F51D87">
        <w:rPr>
          <w:rFonts w:ascii="Arial" w:hAnsi="Arial"/>
          <w:sz w:val="28"/>
          <w:szCs w:val="28"/>
        </w:rPr>
        <w:t xml:space="preserve"> Do mesmo modo, todos aqueles que pela fé aceitam a Sua graça, perdão e justificação, têm esta lei escrita no coração e na mente, pela ação do Espírito Santo, significando que a gratidão por tão grande salvação os conduz à obediência amorosa e espontânea. “</w:t>
      </w:r>
      <w:r w:rsidRPr="00F51D87">
        <w:rPr>
          <w:rFonts w:ascii="Arial" w:hAnsi="Arial"/>
          <w:i/>
          <w:iCs/>
          <w:sz w:val="28"/>
          <w:szCs w:val="28"/>
        </w:rPr>
        <w:t xml:space="preserve">Se vocês obedecerem aos meus mandamentos, </w:t>
      </w:r>
      <w:r w:rsidR="000168EF" w:rsidRPr="00F51D87">
        <w:rPr>
          <w:rFonts w:ascii="Arial" w:hAnsi="Arial"/>
          <w:i/>
          <w:iCs/>
          <w:sz w:val="28"/>
          <w:szCs w:val="28"/>
        </w:rPr>
        <w:t>(</w:t>
      </w:r>
      <w:proofErr w:type="spellStart"/>
      <w:r w:rsidRPr="00F51D87">
        <w:rPr>
          <w:rFonts w:ascii="Arial" w:hAnsi="Arial"/>
          <w:i/>
          <w:iCs/>
          <w:sz w:val="28"/>
          <w:szCs w:val="28"/>
        </w:rPr>
        <w:t>entolás</w:t>
      </w:r>
      <w:proofErr w:type="spellEnd"/>
      <w:r w:rsidR="000168EF" w:rsidRPr="00F51D87">
        <w:rPr>
          <w:rFonts w:ascii="Arial" w:hAnsi="Arial"/>
          <w:i/>
          <w:iCs/>
          <w:sz w:val="28"/>
          <w:szCs w:val="28"/>
        </w:rPr>
        <w:t>)</w:t>
      </w:r>
      <w:r w:rsidRPr="00F51D87">
        <w:rPr>
          <w:rFonts w:ascii="Arial" w:hAnsi="Arial"/>
          <w:i/>
          <w:iCs/>
          <w:sz w:val="28"/>
          <w:szCs w:val="28"/>
        </w:rPr>
        <w:t>, permanecerão no meu amor”</w:t>
      </w:r>
      <w:r w:rsidRPr="00F51D87">
        <w:rPr>
          <w:rFonts w:ascii="Arial" w:hAnsi="Arial"/>
          <w:sz w:val="28"/>
          <w:szCs w:val="28"/>
        </w:rPr>
        <w:t xml:space="preserve"> (</w:t>
      </w:r>
      <w:proofErr w:type="spellStart"/>
      <w:r w:rsidRPr="00F51D87">
        <w:rPr>
          <w:rFonts w:ascii="Arial" w:hAnsi="Arial"/>
          <w:sz w:val="28"/>
          <w:szCs w:val="28"/>
        </w:rPr>
        <w:t>Jo</w:t>
      </w:r>
      <w:proofErr w:type="spellEnd"/>
      <w:r w:rsidRPr="00F51D87">
        <w:rPr>
          <w:rFonts w:ascii="Arial" w:hAnsi="Arial"/>
          <w:sz w:val="28"/>
          <w:szCs w:val="28"/>
        </w:rPr>
        <w:t xml:space="preserve"> 15:10, NVI). </w:t>
      </w:r>
      <w:r w:rsidRPr="00F51D87">
        <w:rPr>
          <w:rFonts w:ascii="Arial" w:hAnsi="Arial"/>
          <w:i/>
          <w:iCs/>
          <w:sz w:val="28"/>
          <w:szCs w:val="28"/>
        </w:rPr>
        <w:t xml:space="preserve">“Pois a lei, </w:t>
      </w:r>
      <w:r w:rsidR="000168EF" w:rsidRPr="00F51D87">
        <w:rPr>
          <w:rFonts w:ascii="Arial" w:hAnsi="Arial"/>
          <w:i/>
          <w:iCs/>
          <w:sz w:val="28"/>
          <w:szCs w:val="28"/>
        </w:rPr>
        <w:t>(</w:t>
      </w:r>
      <w:proofErr w:type="spellStart"/>
      <w:r w:rsidRPr="00F51D87">
        <w:rPr>
          <w:rFonts w:ascii="Arial" w:hAnsi="Arial"/>
          <w:i/>
          <w:iCs/>
          <w:sz w:val="28"/>
          <w:szCs w:val="28"/>
        </w:rPr>
        <w:t>nómos</w:t>
      </w:r>
      <w:proofErr w:type="spellEnd"/>
      <w:r w:rsidR="000168EF" w:rsidRPr="00F51D87">
        <w:rPr>
          <w:rFonts w:ascii="Arial" w:hAnsi="Arial"/>
          <w:i/>
          <w:iCs/>
          <w:sz w:val="28"/>
          <w:szCs w:val="28"/>
        </w:rPr>
        <w:t>)</w:t>
      </w:r>
      <w:r w:rsidRPr="00F51D87">
        <w:rPr>
          <w:rFonts w:ascii="Arial" w:hAnsi="Arial"/>
          <w:i/>
          <w:iCs/>
          <w:sz w:val="28"/>
          <w:szCs w:val="28"/>
        </w:rPr>
        <w:t xml:space="preserve">, do Espírito, que dá a vida em Jesus Cristo, libertou-me da lei, </w:t>
      </w:r>
      <w:r w:rsidR="000168EF" w:rsidRPr="00F51D87">
        <w:rPr>
          <w:rFonts w:ascii="Arial" w:hAnsi="Arial"/>
          <w:i/>
          <w:iCs/>
          <w:sz w:val="28"/>
          <w:szCs w:val="28"/>
        </w:rPr>
        <w:t>(</w:t>
      </w:r>
      <w:proofErr w:type="spellStart"/>
      <w:r w:rsidRPr="00F51D87">
        <w:rPr>
          <w:rFonts w:ascii="Arial" w:hAnsi="Arial"/>
          <w:i/>
          <w:iCs/>
          <w:sz w:val="28"/>
          <w:szCs w:val="28"/>
        </w:rPr>
        <w:t>nómon</w:t>
      </w:r>
      <w:proofErr w:type="spellEnd"/>
      <w:r w:rsidR="000168EF" w:rsidRPr="00F51D87">
        <w:rPr>
          <w:rFonts w:ascii="Arial" w:hAnsi="Arial"/>
          <w:i/>
          <w:iCs/>
          <w:sz w:val="28"/>
          <w:szCs w:val="28"/>
        </w:rPr>
        <w:t>)</w:t>
      </w:r>
      <w:r w:rsidRPr="00F51D87">
        <w:rPr>
          <w:rFonts w:ascii="Arial" w:hAnsi="Arial"/>
          <w:i/>
          <w:iCs/>
          <w:sz w:val="28"/>
          <w:szCs w:val="28"/>
        </w:rPr>
        <w:t>, do pecado e da morte”</w:t>
      </w:r>
      <w:r w:rsidRPr="00F51D87">
        <w:rPr>
          <w:rFonts w:ascii="Arial" w:hAnsi="Arial"/>
          <w:sz w:val="28"/>
          <w:szCs w:val="28"/>
        </w:rPr>
        <w:t xml:space="preserve"> (</w:t>
      </w:r>
      <w:proofErr w:type="spellStart"/>
      <w:r w:rsidRPr="00F51D87">
        <w:rPr>
          <w:rFonts w:ascii="Arial" w:hAnsi="Arial"/>
          <w:sz w:val="28"/>
          <w:szCs w:val="28"/>
        </w:rPr>
        <w:t>Rm</w:t>
      </w:r>
      <w:proofErr w:type="spellEnd"/>
      <w:r w:rsidRPr="00F51D87">
        <w:rPr>
          <w:rFonts w:ascii="Arial" w:hAnsi="Arial"/>
          <w:sz w:val="28"/>
          <w:szCs w:val="28"/>
        </w:rPr>
        <w:t xml:space="preserve"> 8:2, TEB).</w:t>
      </w:r>
    </w:p>
    <w:sectPr w:rsidR="00F9392F" w:rsidRPr="00F51D87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6AF574" w14:textId="77777777" w:rsidR="008417E9" w:rsidRDefault="008417E9" w:rsidP="00D36E3F">
      <w:pPr>
        <w:spacing w:after="0" w:line="240" w:lineRule="auto"/>
      </w:pPr>
      <w:r>
        <w:separator/>
      </w:r>
    </w:p>
  </w:endnote>
  <w:endnote w:type="continuationSeparator" w:id="0">
    <w:p w14:paraId="679F6EC1" w14:textId="77777777" w:rsidR="008417E9" w:rsidRDefault="008417E9" w:rsidP="00D36E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666459" w14:textId="77777777" w:rsidR="008417E9" w:rsidRDefault="008417E9" w:rsidP="00D36E3F">
      <w:pPr>
        <w:spacing w:after="0" w:line="240" w:lineRule="auto"/>
      </w:pPr>
      <w:r>
        <w:separator/>
      </w:r>
    </w:p>
  </w:footnote>
  <w:footnote w:type="continuationSeparator" w:id="0">
    <w:p w14:paraId="5169F309" w14:textId="77777777" w:rsidR="008417E9" w:rsidRDefault="008417E9" w:rsidP="00D36E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632294659"/>
      <w:docPartObj>
        <w:docPartGallery w:val="Page Numbers (Top of Page)"/>
        <w:docPartUnique/>
      </w:docPartObj>
    </w:sdtPr>
    <w:sdtContent>
      <w:p w14:paraId="4F3F14EA" w14:textId="77777777" w:rsidR="00D36E3F" w:rsidRDefault="00D36E3F">
        <w:pPr>
          <w:pStyle w:val="Cabealho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2123BBC" w14:textId="77777777" w:rsidR="00D36E3F" w:rsidRDefault="00D36E3F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D82"/>
    <w:rsid w:val="00010174"/>
    <w:rsid w:val="000168EF"/>
    <w:rsid w:val="00143C34"/>
    <w:rsid w:val="00191089"/>
    <w:rsid w:val="002A1134"/>
    <w:rsid w:val="004064EC"/>
    <w:rsid w:val="00407AE2"/>
    <w:rsid w:val="004C55F8"/>
    <w:rsid w:val="00582814"/>
    <w:rsid w:val="005C52A9"/>
    <w:rsid w:val="00634BEA"/>
    <w:rsid w:val="0066040A"/>
    <w:rsid w:val="006B27BF"/>
    <w:rsid w:val="007135EE"/>
    <w:rsid w:val="00747660"/>
    <w:rsid w:val="007951A1"/>
    <w:rsid w:val="007A20A9"/>
    <w:rsid w:val="00812477"/>
    <w:rsid w:val="008417E9"/>
    <w:rsid w:val="009C59F0"/>
    <w:rsid w:val="00A94DC4"/>
    <w:rsid w:val="00B946D8"/>
    <w:rsid w:val="00BA524A"/>
    <w:rsid w:val="00BA6F97"/>
    <w:rsid w:val="00CA5A57"/>
    <w:rsid w:val="00D36E3F"/>
    <w:rsid w:val="00D42D3B"/>
    <w:rsid w:val="00D74ADF"/>
    <w:rsid w:val="00EB6D82"/>
    <w:rsid w:val="00EC6A10"/>
    <w:rsid w:val="00EE2EBD"/>
    <w:rsid w:val="00EE3F1F"/>
    <w:rsid w:val="00F06E47"/>
    <w:rsid w:val="00F51D87"/>
    <w:rsid w:val="00F8628D"/>
    <w:rsid w:val="00F9392F"/>
    <w:rsid w:val="00FA315C"/>
    <w:rsid w:val="00FA7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480447"/>
  <w15:chartTrackingRefBased/>
  <w15:docId w15:val="{356ACBBB-50D4-46C9-A624-ED0B372E5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392F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rsid w:val="00F9392F"/>
    <w:pPr>
      <w:spacing w:after="0" w:line="240" w:lineRule="auto"/>
      <w:jc w:val="both"/>
    </w:pPr>
    <w:rPr>
      <w:rFonts w:ascii="Arial" w:eastAsia="Times New Roman" w:hAnsi="Arial" w:cs="Times New Roman"/>
      <w:i/>
      <w:szCs w:val="20"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F9392F"/>
    <w:rPr>
      <w:rFonts w:ascii="Arial" w:eastAsia="Times New Roman" w:hAnsi="Arial" w:cs="Times New Roman"/>
      <w:i/>
      <w:szCs w:val="20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D36E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36E3F"/>
  </w:style>
  <w:style w:type="paragraph" w:styleId="Rodap">
    <w:name w:val="footer"/>
    <w:basedOn w:val="Normal"/>
    <w:link w:val="RodapChar"/>
    <w:uiPriority w:val="99"/>
    <w:unhideWhenUsed/>
    <w:rsid w:val="00D36E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36E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7</Pages>
  <Words>2218</Words>
  <Characters>11978</Characters>
  <Application>Microsoft Office Word</Application>
  <DocSecurity>0</DocSecurity>
  <Lines>99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Albino</dc:creator>
  <cp:keywords/>
  <dc:description/>
  <cp:lastModifiedBy>Wanderley Gazeta</cp:lastModifiedBy>
  <cp:revision>16</cp:revision>
  <dcterms:created xsi:type="dcterms:W3CDTF">2020-06-27T19:03:00Z</dcterms:created>
  <dcterms:modified xsi:type="dcterms:W3CDTF">2024-06-18T21:26:00Z</dcterms:modified>
</cp:coreProperties>
</file>