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2F0" w:rsidRDefault="00CA72F0" w:rsidP="00CA72F0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JESUS E A LEI (NÓMOS)</w:t>
      </w:r>
    </w:p>
    <w:p w:rsidR="00CA72F0" w:rsidRDefault="00CA72F0" w:rsidP="00CA72F0">
      <w:pPr>
        <w:ind w:firstLine="708"/>
        <w:jc w:val="center"/>
        <w:rPr>
          <w:rFonts w:ascii="Arial" w:hAnsi="Arial" w:cs="Arial"/>
          <w:b/>
          <w:bCs/>
          <w:sz w:val="32"/>
          <w:szCs w:val="32"/>
        </w:rPr>
      </w:pPr>
    </w:p>
    <w:p w:rsidR="00CA72F0" w:rsidRPr="00CA72F0" w:rsidRDefault="00CA72F0" w:rsidP="00CA72F0">
      <w:pPr>
        <w:ind w:firstLine="708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Pr. Albino </w:t>
      </w:r>
      <w:proofErr w:type="spellStart"/>
      <w:r>
        <w:rPr>
          <w:rFonts w:ascii="Arial" w:hAnsi="Arial" w:cs="Arial"/>
          <w:sz w:val="32"/>
          <w:szCs w:val="32"/>
        </w:rPr>
        <w:t>Marks</w:t>
      </w:r>
      <w:proofErr w:type="spellEnd"/>
    </w:p>
    <w:p w:rsidR="00CA72F0" w:rsidRPr="00953AF9" w:rsidRDefault="00CA72F0" w:rsidP="00CA72F0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b/>
          <w:sz w:val="28"/>
          <w:szCs w:val="28"/>
        </w:rPr>
        <w:t xml:space="preserve">Morte na hora pré-estabelecida. </w:t>
      </w:r>
      <w:r w:rsidRPr="00953AF9">
        <w:rPr>
          <w:rFonts w:ascii="Arial" w:hAnsi="Arial"/>
          <w:sz w:val="28"/>
          <w:szCs w:val="28"/>
        </w:rPr>
        <w:t xml:space="preserve">Vindo como o Messias, em cumprimento das leis: moral, cerimonial, sacerdotal e civil, a morte de Jesus ocorreu no exato momento definido pelo eterno conselho da Trindade, quando o plano da salvação foi estabelecido. Era a hora em que o sacrifício da tarde estava começando a ser preparado. </w:t>
      </w:r>
      <w:proofErr w:type="gramStart"/>
      <w:r w:rsidRPr="00953AF9">
        <w:rPr>
          <w:rFonts w:ascii="Arial" w:hAnsi="Arial"/>
          <w:i/>
          <w:sz w:val="28"/>
          <w:szCs w:val="28"/>
        </w:rPr>
        <w:t>”Ao</w:t>
      </w:r>
      <w:proofErr w:type="gramEnd"/>
      <w:r w:rsidRPr="00953AF9">
        <w:rPr>
          <w:rFonts w:ascii="Arial" w:hAnsi="Arial"/>
          <w:i/>
          <w:sz w:val="28"/>
          <w:szCs w:val="28"/>
        </w:rPr>
        <w:t xml:space="preserve"> irromper dos lábios de Cristo o grande brado: ‘Está consumado’, oficiavam os sacerdotes no templo. Era a hora do sacrifício da tarde. O cordeiro, que representava Cristo, fora levado para ser morto. Trajando o significativo e belo vestuário, estava o sacerdote com o cutelo erguido, qual Abraão quando prestes a matar o filho. Vivamente interessado, o povo acompanhava a cena. Mas eis que a terra treme e vacila; pois o próprio Senhor se aproxima. Com ruído rompe-se de alto a baixo o véu interior do templo, rasgado por mão invisível, expondo aos olhares da multidão um lugar dantes pleno da presença divina. [...] Tudo é terror e confusão. O sacerdote está para matar a vítima; mas o cutelo cai-lhe da mão paralisada, e o cordeiro escapa. O tipo encontrara o antítipo por ocasião da morte do Filho de Deus. Foi feito o grande sacrifício. Acha-se aberto o caminho para o santíssimo. Um novo, vivo caminho está para </w:t>
      </w:r>
      <w:proofErr w:type="gramStart"/>
      <w:r w:rsidRPr="00953AF9">
        <w:rPr>
          <w:rFonts w:ascii="Arial" w:hAnsi="Arial"/>
          <w:i/>
          <w:sz w:val="28"/>
          <w:szCs w:val="28"/>
        </w:rPr>
        <w:t>todos preparado</w:t>
      </w:r>
      <w:proofErr w:type="gramEnd"/>
      <w:r w:rsidRPr="00953AF9">
        <w:rPr>
          <w:rFonts w:ascii="Arial" w:hAnsi="Arial"/>
          <w:i/>
          <w:sz w:val="28"/>
          <w:szCs w:val="28"/>
        </w:rPr>
        <w:t>. Não mais necessita a pecadora, aflita humanidade esperar a chegada do sumo sacerdote. Daí em diante, devia o Salvador oficiar como Sacerdote e Advogado no Céu dos Céus”</w:t>
      </w:r>
      <w:r w:rsidRPr="00953AF9">
        <w:rPr>
          <w:rFonts w:ascii="Arial" w:hAnsi="Arial"/>
          <w:sz w:val="28"/>
          <w:szCs w:val="28"/>
        </w:rPr>
        <w:t xml:space="preserve"> (DTN</w:t>
      </w:r>
      <w:r w:rsidRPr="00953AF9">
        <w:rPr>
          <w:rFonts w:ascii="Arial" w:hAnsi="Arial"/>
          <w:b/>
          <w:sz w:val="28"/>
          <w:szCs w:val="28"/>
        </w:rPr>
        <w:t xml:space="preserve">. </w:t>
      </w:r>
      <w:r w:rsidRPr="00953AF9">
        <w:rPr>
          <w:rFonts w:ascii="Arial" w:hAnsi="Arial"/>
          <w:sz w:val="28"/>
          <w:szCs w:val="28"/>
        </w:rPr>
        <w:t>p. 756, 757).</w:t>
      </w:r>
    </w:p>
    <w:p w:rsidR="00CA72F0" w:rsidRPr="00953AF9" w:rsidRDefault="00CA72F0" w:rsidP="00CA72F0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O diabo empenhou-se com todas as forças e artimanhas para induzir Jesus a pecar ou de alguma forma levá-Lo à morte antes ou depois da “hora” determinada pelo ritual do santuário, marcada no relógio de Deus: </w:t>
      </w:r>
      <w:r w:rsidRPr="00953AF9">
        <w:rPr>
          <w:rFonts w:ascii="Arial" w:hAnsi="Arial"/>
          <w:i/>
          <w:sz w:val="28"/>
          <w:szCs w:val="28"/>
        </w:rPr>
        <w:t xml:space="preserve">“Satanás dirigia a cruel massa nos maus tratos ao Salvador. Era seu desígnio provocá-Lo, se possível, à represália, ou levá-Lo a realizar um milagre </w:t>
      </w:r>
      <w:proofErr w:type="gramStart"/>
      <w:r w:rsidRPr="00953AF9">
        <w:rPr>
          <w:rFonts w:ascii="Arial" w:hAnsi="Arial"/>
          <w:i/>
          <w:sz w:val="28"/>
          <w:szCs w:val="28"/>
        </w:rPr>
        <w:t>para Se</w:t>
      </w:r>
      <w:proofErr w:type="gramEnd"/>
      <w:r w:rsidRPr="00953AF9">
        <w:rPr>
          <w:rFonts w:ascii="Arial" w:hAnsi="Arial"/>
          <w:i/>
          <w:sz w:val="28"/>
          <w:szCs w:val="28"/>
        </w:rPr>
        <w:t xml:space="preserve"> libertar, frustrando assim o plano da salvação. [...] Grande foi a ira de Satanás, ao ver que todos os maus tratos infligidos ao Salvador não Lhe forçaram os lábios a soltar uma só queixa. Embora houvesse tomado sobre Si a natureza humana, era sustido por uma força divina, </w:t>
      </w:r>
      <w:r w:rsidRPr="00953AF9">
        <w:rPr>
          <w:rFonts w:ascii="Arial" w:hAnsi="Arial"/>
          <w:i/>
          <w:sz w:val="28"/>
          <w:szCs w:val="28"/>
          <w:u w:val="single"/>
        </w:rPr>
        <w:t xml:space="preserve">e </w:t>
      </w:r>
      <w:proofErr w:type="gramStart"/>
      <w:r w:rsidRPr="00953AF9">
        <w:rPr>
          <w:rFonts w:ascii="Arial" w:hAnsi="Arial"/>
          <w:i/>
          <w:sz w:val="28"/>
          <w:szCs w:val="28"/>
          <w:u w:val="single"/>
        </w:rPr>
        <w:t>não Se</w:t>
      </w:r>
      <w:proofErr w:type="gramEnd"/>
      <w:r w:rsidRPr="00953AF9">
        <w:rPr>
          <w:rFonts w:ascii="Arial" w:hAnsi="Arial"/>
          <w:i/>
          <w:sz w:val="28"/>
          <w:szCs w:val="28"/>
          <w:u w:val="single"/>
        </w:rPr>
        <w:t xml:space="preserve"> apartou num só </w:t>
      </w:r>
      <w:r w:rsidRPr="00953AF9">
        <w:rPr>
          <w:rFonts w:ascii="Arial" w:hAnsi="Arial"/>
          <w:i/>
          <w:sz w:val="28"/>
          <w:szCs w:val="28"/>
          <w:u w:val="single"/>
        </w:rPr>
        <w:lastRenderedPageBreak/>
        <w:t>ponto da vontade do Pai [...])”</w:t>
      </w:r>
      <w:r w:rsidRPr="00953AF9">
        <w:rPr>
          <w:rFonts w:ascii="Arial" w:hAnsi="Arial"/>
          <w:sz w:val="28"/>
          <w:szCs w:val="28"/>
        </w:rPr>
        <w:t xml:space="preserve"> (DTN. p. 734, 735. (Destaque acrescentado).</w:t>
      </w:r>
    </w:p>
    <w:p w:rsidR="00CA72F0" w:rsidRPr="00953AF9" w:rsidRDefault="00CA72F0" w:rsidP="00CA72F0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Quando Jesus deu o brado: </w:t>
      </w:r>
      <w:r w:rsidRPr="00953AF9">
        <w:rPr>
          <w:rFonts w:ascii="Arial" w:hAnsi="Arial"/>
          <w:i/>
          <w:sz w:val="28"/>
          <w:szCs w:val="28"/>
        </w:rPr>
        <w:t>“Está tudo consumado”,</w:t>
      </w:r>
      <w:r w:rsidRPr="00953AF9">
        <w:rPr>
          <w:rFonts w:ascii="Arial" w:hAnsi="Arial"/>
          <w:sz w:val="28"/>
          <w:szCs w:val="28"/>
        </w:rPr>
        <w:t xml:space="preserve"> teve a absoluta certeza de que tudo estava concluído como fora definido na eternidade, tipificado no santuário e predito pelos profetas.</w:t>
      </w:r>
    </w:p>
    <w:p w:rsidR="00CA72F0" w:rsidRPr="00953AF9" w:rsidRDefault="00CA72F0" w:rsidP="00CA72F0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i/>
          <w:sz w:val="28"/>
          <w:szCs w:val="28"/>
        </w:rPr>
        <w:t>“Posto que Ele tivesse tomado sobre Si a natureza do homem, foi sustentado por uma divinal fortidão, e não se afastou na mínima coisa da vontade de Seu Pai”</w:t>
      </w:r>
      <w:r w:rsidRPr="00953AF9">
        <w:rPr>
          <w:rFonts w:ascii="Arial" w:hAnsi="Arial"/>
          <w:sz w:val="28"/>
          <w:szCs w:val="28"/>
        </w:rPr>
        <w:t xml:space="preserve"> (HR, p. 219).</w:t>
      </w:r>
    </w:p>
    <w:p w:rsidR="00CA72F0" w:rsidRPr="00953AF9" w:rsidRDefault="00CA72F0" w:rsidP="00CA72F0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i/>
          <w:sz w:val="28"/>
          <w:szCs w:val="28"/>
        </w:rPr>
        <w:t>“Jesus não entregou Sua vida até que tivesse cumprido a obra que viera fazer; e exclamou em Seu derradeiro alento: ‘Está consumado!’ Os anjos se alegraram quando estas palavras foram proferidas, pois o grande plano da redenção estava sendo triunfalmente executado. Houve alegria no Céu de que os filhos de Adão pudessem agora, mediante uma vida de obediência, ser elevados finalmente à presença de Deus. Satanás foi derrotado, e sabia que seu reino estava perdido”</w:t>
      </w:r>
      <w:r w:rsidRPr="00953AF9">
        <w:rPr>
          <w:rFonts w:ascii="Arial" w:hAnsi="Arial"/>
          <w:sz w:val="28"/>
          <w:szCs w:val="28"/>
        </w:rPr>
        <w:t xml:space="preserve"> (HR, p. 27).</w:t>
      </w:r>
    </w:p>
    <w:p w:rsidR="00CA72F0" w:rsidRPr="00953AF9" w:rsidRDefault="00CA72F0" w:rsidP="00CA72F0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Deste sacrifício, Deus declarou: </w:t>
      </w:r>
      <w:r w:rsidRPr="00953AF9">
        <w:rPr>
          <w:rFonts w:ascii="Arial" w:hAnsi="Arial"/>
          <w:i/>
          <w:sz w:val="28"/>
          <w:szCs w:val="28"/>
        </w:rPr>
        <w:t>“Tenham cuidado da minha oferta, do meu alimento para as minhas ofertas queimadas, do aroma agradável, para me trazer essas ofertas no tempo determinado”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Nm</w:t>
      </w:r>
      <w:proofErr w:type="spellEnd"/>
      <w:r w:rsidRPr="00953AF9">
        <w:rPr>
          <w:rFonts w:ascii="Arial" w:hAnsi="Arial"/>
          <w:sz w:val="28"/>
          <w:szCs w:val="28"/>
        </w:rPr>
        <w:t xml:space="preserve"> 28:2, NAA).</w:t>
      </w:r>
    </w:p>
    <w:p w:rsidR="00CA72F0" w:rsidRPr="00953AF9" w:rsidRDefault="00CA72F0" w:rsidP="00CA72F0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Este era o sacrifício contínuo, tipificando a eterna e permanente graça de Deus em favor do pecador. Jesus morreu na hora exata deste sacrifício em cumprimento do que era ensinado pelo ritual do santuário. Ele é o sacrifício da eterna aliança, oferecendo a eterna graça de Deus. Jesus havia declarado no início do Seu ministério qual era a Sua missão e para cumpri-la não podia omitir coisa alguma do que determinavam a lei e os profetas. Mesmo os detalhes dos </w:t>
      </w:r>
      <w:r w:rsidRPr="00953AF9">
        <w:rPr>
          <w:rFonts w:ascii="Arial" w:hAnsi="Arial"/>
          <w:i/>
          <w:sz w:val="28"/>
          <w:szCs w:val="28"/>
        </w:rPr>
        <w:t>“mandamentos menores”,</w:t>
      </w:r>
      <w:r w:rsidRPr="00953AF9">
        <w:rPr>
          <w:rFonts w:ascii="Arial" w:hAnsi="Arial"/>
          <w:sz w:val="28"/>
          <w:szCs w:val="28"/>
        </w:rPr>
        <w:t xml:space="preserve"> não foram suprimidos, para </w:t>
      </w:r>
      <w:r w:rsidRPr="00953AF9">
        <w:rPr>
          <w:rFonts w:ascii="Arial" w:hAnsi="Arial"/>
          <w:i/>
          <w:sz w:val="28"/>
          <w:szCs w:val="28"/>
        </w:rPr>
        <w:t>“cumprir toda a justiça”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Mt</w:t>
      </w:r>
      <w:proofErr w:type="spellEnd"/>
      <w:r w:rsidRPr="00953AF9">
        <w:rPr>
          <w:rFonts w:ascii="Arial" w:hAnsi="Arial"/>
          <w:sz w:val="28"/>
          <w:szCs w:val="28"/>
        </w:rPr>
        <w:t xml:space="preserve"> 3:15, NAA), para realizar o plano da salvação. </w:t>
      </w:r>
      <w:r w:rsidRPr="00953AF9">
        <w:rPr>
          <w:rFonts w:ascii="Arial" w:hAnsi="Arial"/>
          <w:i/>
          <w:sz w:val="28"/>
          <w:szCs w:val="28"/>
        </w:rPr>
        <w:t xml:space="preserve"> </w:t>
      </w:r>
      <w:r w:rsidRPr="00953AF9">
        <w:rPr>
          <w:rFonts w:ascii="Arial" w:hAnsi="Arial"/>
          <w:sz w:val="28"/>
          <w:szCs w:val="28"/>
        </w:rPr>
        <w:t xml:space="preserve">    </w:t>
      </w:r>
    </w:p>
    <w:p w:rsidR="00CA72F0" w:rsidRPr="00953AF9" w:rsidRDefault="00CA72F0" w:rsidP="00CA72F0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Cumprindo tudo que estava tipificado e predito</w:t>
      </w:r>
      <w:r w:rsidRPr="00953AF9">
        <w:rPr>
          <w:rFonts w:ascii="Arial" w:hAnsi="Arial" w:cs="Arial"/>
          <w:b/>
          <w:sz w:val="28"/>
          <w:szCs w:val="28"/>
        </w:rPr>
        <w:t xml:space="preserve">. </w:t>
      </w:r>
      <w:r w:rsidRPr="00953AF9">
        <w:rPr>
          <w:rFonts w:ascii="Arial" w:hAnsi="Arial" w:cs="Arial"/>
          <w:sz w:val="28"/>
          <w:szCs w:val="28"/>
        </w:rPr>
        <w:t xml:space="preserve">A falsa expectativa assim permaneceu e alimentou as esperanças dos discípulos e da multidão, até o maior e mais amargo desapontamento com a cruenta batalha da sexta-feira. Com o glorioso amanhecer da ressurreição Jesus mudou o rumo das expectativas: </w:t>
      </w:r>
      <w:r w:rsidRPr="00953AF9">
        <w:rPr>
          <w:rFonts w:ascii="Arial" w:hAnsi="Arial" w:cs="Arial"/>
          <w:i/>
          <w:sz w:val="28"/>
          <w:szCs w:val="28"/>
        </w:rPr>
        <w:t xml:space="preserve">“Ele lhes disse: </w:t>
      </w:r>
      <w:r w:rsidRPr="00953AF9">
        <w:rPr>
          <w:rFonts w:ascii="Arial" w:hAnsi="Arial" w:cs="Arial"/>
          <w:i/>
          <w:sz w:val="28"/>
          <w:szCs w:val="28"/>
        </w:rPr>
        <w:lastRenderedPageBreak/>
        <w:t>‘Como vocês custam a entender e como demoram a crer em tudo o que os profetas falaram! Não devia o Cristo sofrer estas coisas, para entrar na sua glória?’”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24:25, 26, NVI).</w:t>
      </w:r>
    </w:p>
    <w:p w:rsidR="00CA72F0" w:rsidRPr="00953AF9" w:rsidRDefault="00CA72F0" w:rsidP="00CA72F0">
      <w:pPr>
        <w:ind w:firstLine="708"/>
        <w:jc w:val="both"/>
        <w:rPr>
          <w:rFonts w:ascii="Arial" w:hAnsi="Arial" w:cs="Arial"/>
          <w:i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Junto à sepultura de Jesus, o anjo que ali estava para comunicar a mensagem da Sua ressurreição, fez uma advertência para as mulheres, em forma de lembrança do ensino de Jesus: </w:t>
      </w:r>
      <w:r w:rsidRPr="00953AF9">
        <w:rPr>
          <w:rFonts w:ascii="Arial" w:hAnsi="Arial" w:cs="Arial"/>
          <w:i/>
          <w:sz w:val="28"/>
          <w:szCs w:val="28"/>
        </w:rPr>
        <w:t>“Quando disse: Importa que o Filho do Homem seja entregue nas mãos de pecadores, e seja crucificado, e ressuscite no terceiro dia”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24:7, ARA). Assim como estava predito, fundamentado nos serviços do santuário e nas mensagens dos profetas, assim aconteceu.</w:t>
      </w:r>
    </w:p>
    <w:p w:rsidR="00CA72F0" w:rsidRPr="00953AF9" w:rsidRDefault="00CA72F0" w:rsidP="00CA72F0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Para os discípulos no caminho de Emaús, no entardecer do dia da Sua ressurreição, Jesus declarou: </w:t>
      </w:r>
      <w:r w:rsidRPr="00953AF9">
        <w:rPr>
          <w:rFonts w:ascii="Arial" w:hAnsi="Arial"/>
          <w:i/>
          <w:sz w:val="28"/>
          <w:szCs w:val="28"/>
        </w:rPr>
        <w:t>“Era necessário que se cumprisse tudo o que a meu respeito está escrito na Lei (</w:t>
      </w:r>
      <w:proofErr w:type="spellStart"/>
      <w:r w:rsidRPr="00953AF9">
        <w:rPr>
          <w:rFonts w:ascii="Arial" w:hAnsi="Arial"/>
          <w:i/>
          <w:sz w:val="28"/>
          <w:szCs w:val="28"/>
        </w:rPr>
        <w:t>nómu</w:t>
      </w:r>
      <w:proofErr w:type="spellEnd"/>
      <w:r w:rsidRPr="00953AF9">
        <w:rPr>
          <w:rFonts w:ascii="Arial" w:hAnsi="Arial"/>
          <w:i/>
          <w:sz w:val="28"/>
          <w:szCs w:val="28"/>
        </w:rPr>
        <w:t>) de Moisés, nos Profetas e nos Salmos’”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Lc</w:t>
      </w:r>
      <w:proofErr w:type="spellEnd"/>
      <w:r w:rsidRPr="00953AF9">
        <w:rPr>
          <w:rFonts w:ascii="Arial" w:hAnsi="Arial"/>
          <w:sz w:val="28"/>
          <w:szCs w:val="28"/>
        </w:rPr>
        <w:t xml:space="preserve"> 24: 44, NVI).</w:t>
      </w:r>
    </w:p>
    <w:p w:rsidR="00CA72F0" w:rsidRPr="00953AF9" w:rsidRDefault="00CA72F0" w:rsidP="00CA72F0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>A declaração de Jesus feita no sermão da montanha é muito usada para confirmar a perpetuidade e imutabilidade da lei moral. O argumento é interessante, mas não é o centro da declaração de Jesus. No sermão da montanha, Jesus está expondo os fundamentos espirituais e morais do Seu Reino que veio restabelecer neste mundo. Então declarou que esta Sua missão teve a sua sequência estabelecida na eternidade, foi predita nos serviços da lei do santuário e pelos profetas, e de tudo o que está escrito nenhum ponto de i, absolutamente nada, poderia ser omitido no cumprimento desta missão.</w:t>
      </w:r>
    </w:p>
    <w:p w:rsidR="00CA72F0" w:rsidRPr="00953AF9" w:rsidRDefault="00CA72F0" w:rsidP="00CA72F0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Jesus, o Deus eterno, onipotente, onipresente, onisciente, presciente, conhecendo todo o passado e todo o futuro, desceu a este mundo para assumir a natureza humana e viver como humano, cumprindo cada detalhe escrito determinando a Sua caminhada em direção ao clímax: a cruz. Antes de retornar para o Pai, depois da missão cumprida, declarou que viveu exatamente como estava escrito nas Escrituras, para que tudo recebesse a confirmação de ser verdadeiro e inquestionável a respeito da Sua </w:t>
      </w:r>
      <w:proofErr w:type="spellStart"/>
      <w:r w:rsidRPr="00953AF9">
        <w:rPr>
          <w:rFonts w:ascii="Arial" w:hAnsi="Arial"/>
          <w:sz w:val="28"/>
          <w:szCs w:val="28"/>
        </w:rPr>
        <w:t>messianidade</w:t>
      </w:r>
      <w:proofErr w:type="spellEnd"/>
      <w:r w:rsidRPr="00953AF9">
        <w:rPr>
          <w:rFonts w:ascii="Arial" w:hAnsi="Arial"/>
          <w:sz w:val="28"/>
          <w:szCs w:val="28"/>
        </w:rPr>
        <w:t>.</w:t>
      </w:r>
    </w:p>
    <w:p w:rsidR="00CA72F0" w:rsidRPr="00953AF9" w:rsidRDefault="00CA72F0" w:rsidP="00CA72F0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Nas declarações de Jesus, dizendo que </w:t>
      </w:r>
      <w:r w:rsidRPr="00953AF9">
        <w:rPr>
          <w:rFonts w:ascii="Arial" w:hAnsi="Arial"/>
          <w:i/>
          <w:sz w:val="28"/>
          <w:szCs w:val="28"/>
        </w:rPr>
        <w:t>“sem que tudo haja sido cumprido”,</w:t>
      </w:r>
      <w:r w:rsidRPr="00953AF9">
        <w:rPr>
          <w:rFonts w:ascii="Arial" w:hAnsi="Arial"/>
          <w:sz w:val="28"/>
          <w:szCs w:val="28"/>
        </w:rPr>
        <w:t xml:space="preserve"> e, </w:t>
      </w:r>
      <w:r w:rsidRPr="00953AF9">
        <w:rPr>
          <w:rFonts w:ascii="Arial" w:hAnsi="Arial"/>
          <w:i/>
          <w:sz w:val="28"/>
          <w:szCs w:val="28"/>
        </w:rPr>
        <w:t xml:space="preserve">“era necessário que se cumprisse tudo o que a </w:t>
      </w:r>
      <w:r w:rsidRPr="00953AF9">
        <w:rPr>
          <w:rFonts w:ascii="Arial" w:hAnsi="Arial"/>
          <w:i/>
          <w:sz w:val="28"/>
          <w:szCs w:val="28"/>
        </w:rPr>
        <w:lastRenderedPageBreak/>
        <w:t>meu respeito está escrito na Lei (</w:t>
      </w:r>
      <w:proofErr w:type="spellStart"/>
      <w:r w:rsidRPr="00953AF9">
        <w:rPr>
          <w:rFonts w:ascii="Arial" w:hAnsi="Arial"/>
          <w:i/>
          <w:sz w:val="28"/>
          <w:szCs w:val="28"/>
        </w:rPr>
        <w:t>nómu</w:t>
      </w:r>
      <w:proofErr w:type="spellEnd"/>
      <w:r w:rsidRPr="00953AF9">
        <w:rPr>
          <w:rFonts w:ascii="Arial" w:hAnsi="Arial"/>
          <w:i/>
          <w:sz w:val="28"/>
          <w:szCs w:val="28"/>
        </w:rPr>
        <w:t xml:space="preserve">) de Moisés, nos Profetas e nos Salmos’”, </w:t>
      </w:r>
      <w:r w:rsidRPr="00953AF9">
        <w:rPr>
          <w:rFonts w:ascii="Arial" w:hAnsi="Arial"/>
          <w:sz w:val="28"/>
          <w:szCs w:val="28"/>
        </w:rPr>
        <w:t>encontramos um fato inédito, inusitado. Os acontecimentos da Sua vida foram determinados na eternidade e escritos séculos, milênios antes de serem vividos. O que significa que os grandes acontecimentos históricos e mesmo detalhes aparentemente de pequena importância da vida de Jesus foram escritos pelos profetas, em suas predições, antes de acontecerem. Depois de acontecidos, tornaram-se a história da Sua vida.</w:t>
      </w:r>
    </w:p>
    <w:p w:rsidR="00CA72F0" w:rsidRPr="00953AF9" w:rsidRDefault="00CA72F0" w:rsidP="00CA72F0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Desde o Seu nascimento </w:t>
      </w:r>
      <w:r w:rsidRPr="00953AF9">
        <w:rPr>
          <w:rFonts w:ascii="Arial" w:hAnsi="Arial"/>
          <w:i/>
          <w:sz w:val="28"/>
          <w:szCs w:val="28"/>
        </w:rPr>
        <w:t>“tudo aconteceu para que se cumprisse o que o Senhor dissera pelo profeta”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Mt</w:t>
      </w:r>
      <w:proofErr w:type="spellEnd"/>
      <w:r w:rsidRPr="00953AF9">
        <w:rPr>
          <w:rFonts w:ascii="Arial" w:hAnsi="Arial"/>
          <w:sz w:val="28"/>
          <w:szCs w:val="28"/>
        </w:rPr>
        <w:t xml:space="preserve"> 1:22, NVI), até a Sua morte e ressurreição, </w:t>
      </w:r>
      <w:r w:rsidRPr="00953AF9">
        <w:rPr>
          <w:rFonts w:ascii="Arial" w:hAnsi="Arial"/>
          <w:i/>
          <w:sz w:val="28"/>
          <w:szCs w:val="28"/>
        </w:rPr>
        <w:t>“era necessário que se cumprisse tudo o que a meu respeito está escrito na Lei (</w:t>
      </w:r>
      <w:proofErr w:type="spellStart"/>
      <w:r w:rsidRPr="00953AF9">
        <w:rPr>
          <w:rFonts w:ascii="Arial" w:hAnsi="Arial"/>
          <w:i/>
          <w:sz w:val="28"/>
          <w:szCs w:val="28"/>
        </w:rPr>
        <w:t>nómu</w:t>
      </w:r>
      <w:proofErr w:type="spellEnd"/>
      <w:r w:rsidRPr="00953AF9">
        <w:rPr>
          <w:rFonts w:ascii="Arial" w:hAnsi="Arial"/>
          <w:i/>
          <w:sz w:val="28"/>
          <w:szCs w:val="28"/>
        </w:rPr>
        <w:t>) de Moisés, nos Profetas e nos Salmos”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Lc</w:t>
      </w:r>
      <w:proofErr w:type="spellEnd"/>
      <w:r w:rsidRPr="00953AF9">
        <w:rPr>
          <w:rFonts w:ascii="Arial" w:hAnsi="Arial"/>
          <w:sz w:val="28"/>
          <w:szCs w:val="28"/>
        </w:rPr>
        <w:t xml:space="preserve"> 24:44, NVI).</w:t>
      </w:r>
    </w:p>
    <w:p w:rsidR="00CA72F0" w:rsidRPr="00953AF9" w:rsidRDefault="00CA72F0" w:rsidP="00CA72F0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Do Seu nascimento à Sua morte e ressurreição, Jesus nada revogou, mas cumpriu tudo o que está escrito </w:t>
      </w:r>
      <w:r w:rsidRPr="00953AF9">
        <w:rPr>
          <w:rFonts w:ascii="Arial" w:hAnsi="Arial"/>
          <w:i/>
          <w:sz w:val="28"/>
          <w:szCs w:val="28"/>
        </w:rPr>
        <w:t>“na lei (</w:t>
      </w:r>
      <w:proofErr w:type="spellStart"/>
      <w:r w:rsidRPr="00953AF9">
        <w:rPr>
          <w:rFonts w:ascii="Arial" w:hAnsi="Arial"/>
          <w:i/>
          <w:sz w:val="28"/>
          <w:szCs w:val="28"/>
        </w:rPr>
        <w:t>nómon</w:t>
      </w:r>
      <w:proofErr w:type="spellEnd"/>
      <w:r w:rsidRPr="00953AF9">
        <w:rPr>
          <w:rFonts w:ascii="Arial" w:hAnsi="Arial"/>
          <w:i/>
          <w:sz w:val="28"/>
          <w:szCs w:val="28"/>
        </w:rPr>
        <w:t>) e nos profetas”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Mt</w:t>
      </w:r>
      <w:proofErr w:type="spellEnd"/>
      <w:r w:rsidRPr="00953AF9">
        <w:rPr>
          <w:rFonts w:ascii="Arial" w:hAnsi="Arial"/>
          <w:sz w:val="28"/>
          <w:szCs w:val="28"/>
        </w:rPr>
        <w:t xml:space="preserve"> 5:17).</w:t>
      </w:r>
    </w:p>
    <w:p w:rsidR="00CA72F0" w:rsidRPr="00953AF9" w:rsidRDefault="00CA72F0" w:rsidP="00CA72F0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No sermão da montanha, Jesus declarou a respeito de Sua missão relacionada com tudo o que a lei, “</w:t>
      </w:r>
      <w:proofErr w:type="spellStart"/>
      <w:r w:rsidRPr="00953AF9">
        <w:rPr>
          <w:rFonts w:ascii="Arial" w:hAnsi="Arial" w:cs="Arial"/>
          <w:sz w:val="28"/>
          <w:szCs w:val="28"/>
        </w:rPr>
        <w:t>torah</w:t>
      </w:r>
      <w:proofErr w:type="spellEnd"/>
      <w:r w:rsidRPr="00953AF9">
        <w:rPr>
          <w:rFonts w:ascii="Arial" w:hAnsi="Arial" w:cs="Arial"/>
          <w:sz w:val="28"/>
          <w:szCs w:val="28"/>
        </w:rPr>
        <w:t>”, determinava, tudo o que o ritual do santuário tipificava e tudo o que os profetas predisseram, que nada poderia ser revogado ou suprimido, mas tudo seria cumprido para a realização da missão do plano redentor.</w:t>
      </w:r>
    </w:p>
    <w:p w:rsidR="00CA72F0" w:rsidRPr="00953AF9" w:rsidRDefault="00CA72F0" w:rsidP="00CA72F0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Assim aconteceu em todos os detalhes de Sua vida até a vitoriosa e gloriosa recepção junto ao trono do Deus eterno.</w:t>
      </w:r>
    </w:p>
    <w:p w:rsidR="00CA72F0" w:rsidRPr="00953AF9" w:rsidRDefault="00CA72F0" w:rsidP="00CA72F0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Salmo 16 é declarado: </w:t>
      </w:r>
      <w:r w:rsidRPr="00953AF9">
        <w:rPr>
          <w:rFonts w:ascii="Arial" w:hAnsi="Arial" w:cs="Arial"/>
          <w:i/>
          <w:sz w:val="28"/>
          <w:szCs w:val="28"/>
        </w:rPr>
        <w:t>“Por isso o meu coração se alegra e no íntimo exulto; mesmo o meu corpo repousará tranquilo, porque tu não me abandonarás no sepulcro, nem permitirás que o teu santo sofra decomposição”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Sl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16:9 e 10, NVI).</w:t>
      </w:r>
    </w:p>
    <w:p w:rsidR="00CA72F0" w:rsidRPr="00953AF9" w:rsidRDefault="00CA72F0" w:rsidP="00CA72F0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As mulheres, que na madrugada do primeiro dia da semana se dirigiram para o sepulcro com o propósito de depositar especiarias aromáticas sobre o corpo de Jesus, por desconhecer tudo o que está escrito a respeito da Sua missão, tiveram uma decepção e uma incontida alegria, mesmo sem compreender a grandeza do significado do acontecimento: Jesus ressuscitou.</w:t>
      </w:r>
    </w:p>
    <w:p w:rsidR="00CA72F0" w:rsidRPr="00953AF9" w:rsidRDefault="00CA72F0" w:rsidP="00CA72F0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lastRenderedPageBreak/>
        <w:t xml:space="preserve">Se este ato predito pelas Escrituras houvesse falhado e as mulheres O tivessem encontrado repousando na tumba, toda a Sua missão teria sido um fracasso completo e não teríamos o cumprimento da predita gloriosa aclamação: </w:t>
      </w:r>
      <w:r w:rsidRPr="00953AF9">
        <w:rPr>
          <w:rFonts w:ascii="Arial" w:hAnsi="Arial" w:cs="Arial"/>
          <w:i/>
          <w:sz w:val="28"/>
          <w:szCs w:val="28"/>
        </w:rPr>
        <w:t>“Abram-se, ó portais; abram-se, ó portas antigas, para que o Rei da gloria entre. Quem é esse Rei da glória? O Senhor dos exércitos; ele é o rei da glória! [Pausa]”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Sl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24:9 e10, NVI).</w:t>
      </w:r>
    </w:p>
    <w:p w:rsidR="00CA72F0" w:rsidRPr="00953AF9" w:rsidRDefault="00CA72F0" w:rsidP="00CA72F0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Se naquela madrugada Jesus fosse encontrado morto na sepultura onde O depositaram na sexta-feira à tarde e não tivesse ressuscitado, inútil seria a nossa fé, e ainda estaríamos em nossos pecados (1Co 15:17), sem nenhuma esperança, e seriamos </w:t>
      </w:r>
      <w:r w:rsidRPr="00953AF9">
        <w:rPr>
          <w:rFonts w:ascii="Arial" w:hAnsi="Arial" w:cs="Arial"/>
          <w:i/>
          <w:sz w:val="28"/>
          <w:szCs w:val="28"/>
        </w:rPr>
        <w:t>“de todos os homens, os mais dignos de compaixão”</w:t>
      </w:r>
      <w:r w:rsidRPr="00953AF9">
        <w:rPr>
          <w:rFonts w:ascii="Arial" w:hAnsi="Arial" w:cs="Arial"/>
          <w:sz w:val="28"/>
          <w:szCs w:val="28"/>
        </w:rPr>
        <w:t xml:space="preserve"> (1Co 15:19, NVI).</w:t>
      </w:r>
    </w:p>
    <w:p w:rsidR="00CA72F0" w:rsidRPr="00953AF9" w:rsidRDefault="00CA72F0" w:rsidP="00CA72F0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entanto, assim como as cerimônias do santuário tipificavam, na hora do sacrifício da tarde, do cordeiro pascal, depôs a Sua vida sobre o altar como o único e perfeito sacrifício para remover os pecados de todos os que </w:t>
      </w:r>
      <w:proofErr w:type="spellStart"/>
      <w:r w:rsidRPr="00953AF9">
        <w:rPr>
          <w:rFonts w:ascii="Arial" w:hAnsi="Arial" w:cs="Arial"/>
          <w:sz w:val="28"/>
          <w:szCs w:val="28"/>
        </w:rPr>
        <w:t>nEle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creem. Tal como indicava a alegria da festa das primícias, ressurgiu triunfante e em glória, como </w:t>
      </w:r>
      <w:r w:rsidRPr="00953AF9">
        <w:rPr>
          <w:rFonts w:ascii="Arial" w:hAnsi="Arial" w:cs="Arial"/>
          <w:i/>
          <w:sz w:val="28"/>
          <w:szCs w:val="28"/>
        </w:rPr>
        <w:t>“as primícias dentre aqueles que dormiram”</w:t>
      </w:r>
      <w:r w:rsidRPr="00953AF9">
        <w:rPr>
          <w:rFonts w:ascii="Arial" w:hAnsi="Arial" w:cs="Arial"/>
          <w:sz w:val="28"/>
          <w:szCs w:val="28"/>
        </w:rPr>
        <w:t xml:space="preserve"> (1Co 15:20, </w:t>
      </w:r>
      <w:proofErr w:type="spellStart"/>
      <w:r w:rsidRPr="00953AF9">
        <w:rPr>
          <w:rFonts w:ascii="Arial" w:hAnsi="Arial" w:cs="Arial"/>
          <w:sz w:val="28"/>
          <w:szCs w:val="28"/>
        </w:rPr>
        <w:t>NVl</w:t>
      </w:r>
      <w:proofErr w:type="spellEnd"/>
      <w:r w:rsidRPr="00953AF9">
        <w:rPr>
          <w:rFonts w:ascii="Arial" w:hAnsi="Arial" w:cs="Arial"/>
          <w:sz w:val="28"/>
          <w:szCs w:val="28"/>
        </w:rPr>
        <w:t>).</w:t>
      </w:r>
    </w:p>
    <w:p w:rsidR="00CA72F0" w:rsidRPr="00953AF9" w:rsidRDefault="00CA72F0" w:rsidP="00CA72F0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Verdadeiramente é significativa a declaração de Jesus que ilumina e certeza de Sua </w:t>
      </w:r>
      <w:proofErr w:type="spellStart"/>
      <w:r w:rsidRPr="00953AF9">
        <w:rPr>
          <w:rFonts w:ascii="Arial" w:hAnsi="Arial"/>
          <w:sz w:val="28"/>
          <w:szCs w:val="28"/>
        </w:rPr>
        <w:t>messianidade</w:t>
      </w:r>
      <w:proofErr w:type="spellEnd"/>
      <w:r w:rsidRPr="00953AF9">
        <w:rPr>
          <w:rFonts w:ascii="Arial" w:hAnsi="Arial"/>
          <w:sz w:val="28"/>
          <w:szCs w:val="28"/>
        </w:rPr>
        <w:t xml:space="preserve">: </w:t>
      </w:r>
      <w:r w:rsidRPr="00953AF9">
        <w:rPr>
          <w:rFonts w:ascii="Arial" w:hAnsi="Arial"/>
          <w:i/>
          <w:sz w:val="28"/>
          <w:szCs w:val="28"/>
        </w:rPr>
        <w:t>“Não penseis que vim suprimir a Lei (</w:t>
      </w:r>
      <w:proofErr w:type="spellStart"/>
      <w:r w:rsidRPr="00953AF9">
        <w:rPr>
          <w:rFonts w:ascii="Arial" w:hAnsi="Arial"/>
          <w:i/>
          <w:sz w:val="28"/>
          <w:szCs w:val="28"/>
        </w:rPr>
        <w:t>nómon</w:t>
      </w:r>
      <w:proofErr w:type="spellEnd"/>
      <w:r w:rsidRPr="00953AF9">
        <w:rPr>
          <w:rFonts w:ascii="Arial" w:hAnsi="Arial"/>
          <w:i/>
          <w:sz w:val="28"/>
          <w:szCs w:val="28"/>
        </w:rPr>
        <w:t>) ou os profetas: não vim suprimir, mas cumprir. Pois em verdade eu vos declaro, antes que passem o céu e a terra, não passarão da lei (</w:t>
      </w:r>
      <w:proofErr w:type="spellStart"/>
      <w:r w:rsidRPr="00953AF9">
        <w:rPr>
          <w:rFonts w:ascii="Arial" w:hAnsi="Arial"/>
          <w:i/>
          <w:sz w:val="28"/>
          <w:szCs w:val="28"/>
        </w:rPr>
        <w:t>nómon</w:t>
      </w:r>
      <w:proofErr w:type="spellEnd"/>
      <w:r w:rsidRPr="00953AF9">
        <w:rPr>
          <w:rFonts w:ascii="Arial" w:hAnsi="Arial"/>
          <w:i/>
          <w:sz w:val="28"/>
          <w:szCs w:val="28"/>
        </w:rPr>
        <w:t>) um i nem um ponto do i, sem que tudo haja sido cumprido”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Mt</w:t>
      </w:r>
      <w:proofErr w:type="spellEnd"/>
      <w:r w:rsidRPr="00953AF9">
        <w:rPr>
          <w:rFonts w:ascii="Arial" w:hAnsi="Arial"/>
          <w:sz w:val="28"/>
          <w:szCs w:val="28"/>
        </w:rPr>
        <w:t>. 5:17 e 18, TEB).</w:t>
      </w:r>
    </w:p>
    <w:p w:rsidR="00CA72F0" w:rsidRPr="00953AF9" w:rsidRDefault="00CA72F0" w:rsidP="00CA72F0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b/>
          <w:sz w:val="28"/>
          <w:szCs w:val="28"/>
        </w:rPr>
        <w:t xml:space="preserve">Sem culpa, mas condenado. </w:t>
      </w:r>
      <w:r w:rsidRPr="00953AF9">
        <w:rPr>
          <w:rFonts w:ascii="Arial" w:hAnsi="Arial"/>
          <w:sz w:val="28"/>
          <w:szCs w:val="28"/>
        </w:rPr>
        <w:t>Ainda analisando a esclarecedora declaração de Jesus em Seu sermão proferido na montanha, observemos outros detalhes que tiveram cumprimento confirmando a certeza de Sua missão.</w:t>
      </w:r>
    </w:p>
    <w:p w:rsidR="00CA72F0" w:rsidRPr="00953AF9" w:rsidRDefault="00CA72F0" w:rsidP="00CA72F0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>Jesus foi julgado e condenado, pela lei civil romana.</w:t>
      </w:r>
      <w:r w:rsidRPr="00953AF9">
        <w:rPr>
          <w:rFonts w:ascii="Arial" w:hAnsi="Arial" w:cs="Arial"/>
          <w:sz w:val="28"/>
          <w:szCs w:val="28"/>
        </w:rPr>
        <w:t xml:space="preserve"> No entanto, um detalhe impressiona de que nenhum um ponto do i poderia ser omitido no cumprimento da lei. Por cinco vezes, </w:t>
      </w:r>
      <w:r w:rsidRPr="00953AF9">
        <w:rPr>
          <w:rFonts w:ascii="Arial" w:hAnsi="Arial" w:cs="Arial"/>
          <w:i/>
          <w:iCs/>
          <w:sz w:val="28"/>
          <w:szCs w:val="28"/>
        </w:rPr>
        <w:t>“disse Pilatos aos principais sacerdotes e às multidões: Não vejo neste homem crime algum”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23:4, ARA), ou expressão similar; 2ª: v. 14; 3ª: v. 22, 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27:23 e Mc 15:14; 4ª: 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 27:24; 5ª: </w:t>
      </w:r>
      <w:proofErr w:type="spellStart"/>
      <w:r w:rsidRPr="00953AF9">
        <w:rPr>
          <w:rFonts w:ascii="Arial" w:hAnsi="Arial" w:cs="Arial"/>
          <w:sz w:val="28"/>
          <w:szCs w:val="28"/>
        </w:rPr>
        <w:t>Jo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19:4). Perante a lei civil romana Jesus é declarado justo e inocente. </w:t>
      </w:r>
    </w:p>
    <w:p w:rsidR="00CA72F0" w:rsidRPr="00953AF9" w:rsidRDefault="00CA72F0" w:rsidP="00CA72F0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lastRenderedPageBreak/>
        <w:t xml:space="preserve">A mulher de Pilatos enviou-lhe uma mensagem: </w:t>
      </w:r>
      <w:r w:rsidRPr="00953AF9">
        <w:rPr>
          <w:rFonts w:ascii="Arial" w:hAnsi="Arial" w:cs="Arial"/>
          <w:i/>
          <w:iCs/>
          <w:sz w:val="28"/>
          <w:szCs w:val="28"/>
        </w:rPr>
        <w:t>“Não se envolva com este inocente [...]”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27:19, NVI). O centurião romano, que comandou a execução, reconheceu com profunda emoção: </w:t>
      </w:r>
      <w:r w:rsidRPr="00953AF9">
        <w:rPr>
          <w:rFonts w:ascii="Arial" w:hAnsi="Arial" w:cs="Arial"/>
          <w:i/>
          <w:iCs/>
          <w:sz w:val="28"/>
          <w:szCs w:val="28"/>
        </w:rPr>
        <w:t xml:space="preserve">“Certamente este homem era justo”. </w:t>
      </w:r>
      <w:r w:rsidRPr="00953AF9">
        <w:rPr>
          <w:rFonts w:ascii="Arial" w:hAnsi="Arial" w:cs="Arial"/>
          <w:sz w:val="28"/>
          <w:szCs w:val="28"/>
        </w:rPr>
        <w:t>E:</w:t>
      </w:r>
      <w:r w:rsidRPr="00953AF9">
        <w:rPr>
          <w:rFonts w:ascii="Arial" w:hAnsi="Arial" w:cs="Arial"/>
          <w:i/>
          <w:iCs/>
          <w:sz w:val="28"/>
          <w:szCs w:val="28"/>
        </w:rPr>
        <w:t xml:space="preserve"> “Verdadeiramente este era o Filho de Deus”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23:47 e 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27:54, NVI). Sete vezes Jesus é declarado inocente, sem culpa, e no momento de Sua morte é reconhecido como o Filho de Deus, o sacrifício da graça do Deus justo e amoroso, para cumprir a justiça exigida contra o homem culpado. João Batista anunciou Jesus como o Cordeiro de Deus que tira o pecado do mundo, e pelo centurião romano a morte de Jesus foi reconhecida como o sacrifício de Deus em favor do pecador, como uma dádiva e não como uma condenação.</w:t>
      </w:r>
    </w:p>
    <w:p w:rsidR="00CA72F0" w:rsidRPr="00953AF9" w:rsidRDefault="00CA72F0" w:rsidP="00CA72F0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O Seu sacrifício teria de ser perfeito, sem uma única mancha de culpa. Ele não poderia ser condenado e morrer como culpado, porque então, não seria o sacrifício perfeito e não poderia pagar o preço do resgate pelo pecador. Ele entregou a Sua vida como o Filho do Homem, porque nenhum outro nome é dado entre os anjos e os homens que pudesse tornar real a salvação.</w:t>
      </w:r>
    </w:p>
    <w:p w:rsidR="00CA72F0" w:rsidRPr="00953AF9" w:rsidRDefault="00CA72F0" w:rsidP="00CA72F0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Para tornar real a salvação era inquestionável cumprir a lei das cerimônias, o plano da salvação tipificado; cumprindo a justiça da lei moral </w:t>
      </w:r>
      <w:r w:rsidRPr="00953AF9">
        <w:rPr>
          <w:rFonts w:ascii="Arial" w:hAnsi="Arial" w:cs="Arial"/>
          <w:i/>
          <w:sz w:val="28"/>
          <w:szCs w:val="28"/>
        </w:rPr>
        <w:t>“a fim de que as justas exigências da Lei fossem plenamente satisfeitas em nós”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Rm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8:4, NVI), na Pessoa do Filho do Homem. </w:t>
      </w:r>
    </w:p>
    <w:p w:rsidR="00CA72F0" w:rsidRPr="00953AF9" w:rsidRDefault="00CA72F0" w:rsidP="00CA72F0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Na morte de Jesus, a sentença da lei moral foi cumprida, porém, a lei, não foi abolida. Na morte de Jesus a lei cerimonial do substituto típico foi cumprida na morte do Substituto real, </w:t>
      </w:r>
      <w:proofErr w:type="spellStart"/>
      <w:r w:rsidRPr="00953AF9">
        <w:rPr>
          <w:rFonts w:ascii="Arial" w:hAnsi="Arial" w:cs="Arial"/>
          <w:sz w:val="28"/>
          <w:szCs w:val="28"/>
        </w:rPr>
        <w:t>antitípico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, declarando sem valor a morte e ação do animal substituto típico </w:t>
      </w:r>
    </w:p>
    <w:p w:rsidR="00CA72F0" w:rsidRPr="00953AF9" w:rsidRDefault="00CA72F0" w:rsidP="00CA72F0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Ele morreu como o Filho do Homem cumprindo as </w:t>
      </w:r>
      <w:r w:rsidRPr="00953AF9">
        <w:rPr>
          <w:rFonts w:ascii="Arial" w:hAnsi="Arial" w:cs="Arial"/>
          <w:i/>
          <w:sz w:val="28"/>
          <w:szCs w:val="28"/>
        </w:rPr>
        <w:t>“as justas exigências da Lei”</w:t>
      </w:r>
      <w:r w:rsidRPr="00953AF9">
        <w:rPr>
          <w:rFonts w:ascii="Arial" w:hAnsi="Arial" w:cs="Arial"/>
          <w:sz w:val="28"/>
          <w:szCs w:val="28"/>
        </w:rPr>
        <w:t xml:space="preserve"> moral, para nos oferecer graça, perdão, justificação, reconciliação e salvação. </w:t>
      </w:r>
      <w:r w:rsidRPr="00953AF9">
        <w:rPr>
          <w:rFonts w:ascii="Arial" w:hAnsi="Arial" w:cs="Arial"/>
          <w:i/>
          <w:sz w:val="28"/>
          <w:szCs w:val="28"/>
        </w:rPr>
        <w:t xml:space="preserve">“Cristo satisfez as exigências da lei em Sua natureza humana. [...] Cristo se tornou nosso sacrifício e fiador. Ele se tornou pecado por nós, para que nós pudéssemos, através </w:t>
      </w:r>
      <w:proofErr w:type="spellStart"/>
      <w:r w:rsidRPr="00953AF9">
        <w:rPr>
          <w:rFonts w:ascii="Arial" w:hAnsi="Arial" w:cs="Arial"/>
          <w:i/>
          <w:sz w:val="28"/>
          <w:szCs w:val="28"/>
        </w:rPr>
        <w:t>dEle</w:t>
      </w:r>
      <w:proofErr w:type="spellEnd"/>
      <w:r w:rsidRPr="00953AF9">
        <w:rPr>
          <w:rFonts w:ascii="Arial" w:hAnsi="Arial" w:cs="Arial"/>
          <w:i/>
          <w:sz w:val="28"/>
          <w:szCs w:val="28"/>
        </w:rPr>
        <w:t>, receber a justiça de Deus. Pela fé em Seu nome, Ele imputa em nós Sua justiça, e ela se torna um princípio vivo em nossa vida”</w:t>
      </w:r>
      <w:r w:rsidRPr="00953AF9">
        <w:rPr>
          <w:rFonts w:ascii="Arial" w:hAnsi="Arial" w:cs="Arial"/>
          <w:sz w:val="28"/>
          <w:szCs w:val="28"/>
        </w:rPr>
        <w:t xml:space="preserve"> (O Senhor Justiça Nossa, p. 86, 88).</w:t>
      </w:r>
    </w:p>
    <w:p w:rsidR="00CA72F0" w:rsidRPr="00953AF9" w:rsidRDefault="00CA72F0" w:rsidP="00CA72F0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lastRenderedPageBreak/>
        <w:t xml:space="preserve">O que era impossível efetivar pelo ato legal da lei cerimonial, </w:t>
      </w:r>
      <w:r w:rsidRPr="00953AF9">
        <w:rPr>
          <w:rFonts w:ascii="Arial" w:hAnsi="Arial" w:cs="Arial"/>
          <w:i/>
          <w:sz w:val="28"/>
          <w:szCs w:val="28"/>
        </w:rPr>
        <w:t>“porque aquilo que a Lei (cerimonial) fora incapaz de fazer”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Rm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8:3), tirar os pecados,</w:t>
      </w:r>
      <w:r w:rsidRPr="00953AF9">
        <w:rPr>
          <w:rFonts w:ascii="Arial" w:hAnsi="Arial" w:cs="Arial"/>
          <w:i/>
          <w:sz w:val="28"/>
          <w:szCs w:val="28"/>
        </w:rPr>
        <w:t xml:space="preserve"> “pois é impossível que o sangue de touros e bodes tire pecados”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Hb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10:4, NVI), porque os sacrifícios oferecidos repetidamente </w:t>
      </w:r>
      <w:r w:rsidRPr="00953AF9">
        <w:rPr>
          <w:rFonts w:ascii="Arial" w:hAnsi="Arial" w:cs="Arial"/>
          <w:i/>
          <w:sz w:val="28"/>
          <w:szCs w:val="28"/>
        </w:rPr>
        <w:t>“nunca podem remover os pecados”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Hb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10:11, NVI), </w:t>
      </w:r>
      <w:r w:rsidRPr="00953AF9">
        <w:rPr>
          <w:rFonts w:ascii="Arial" w:hAnsi="Arial" w:cs="Arial"/>
          <w:i/>
          <w:sz w:val="28"/>
          <w:szCs w:val="28"/>
        </w:rPr>
        <w:t>“Deus o fez, enviando seu próprio Filho, à semelhança do homem pecador, como oferta pelo pecado. E assim condenou o pecado na carne, a fim de que as justas exigências da Lei (moral) fossem plenamente satisfeitas em nós”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Rm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8:3 e 4, NVI).</w:t>
      </w:r>
    </w:p>
    <w:p w:rsidR="00CA72F0" w:rsidRPr="00953AF9" w:rsidRDefault="00CA72F0" w:rsidP="00CA72F0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O ato da justa sentença da lei moral executado em Jesus, que veio ao mundo </w:t>
      </w:r>
      <w:r w:rsidRPr="00953AF9">
        <w:rPr>
          <w:rFonts w:ascii="Arial" w:hAnsi="Arial" w:cs="Arial"/>
          <w:i/>
          <w:sz w:val="28"/>
          <w:szCs w:val="28"/>
        </w:rPr>
        <w:t>“à semelhança do homem pecador”</w:t>
      </w:r>
      <w:r w:rsidRPr="00953AF9">
        <w:rPr>
          <w:rFonts w:ascii="Arial" w:hAnsi="Arial" w:cs="Arial"/>
          <w:sz w:val="28"/>
          <w:szCs w:val="28"/>
        </w:rPr>
        <w:t xml:space="preserve"> é reconhecido por Deus como </w:t>
      </w:r>
      <w:r w:rsidRPr="00953AF9">
        <w:rPr>
          <w:rFonts w:ascii="Arial" w:hAnsi="Arial" w:cs="Arial"/>
          <w:i/>
          <w:sz w:val="28"/>
          <w:szCs w:val="28"/>
        </w:rPr>
        <w:t>“plenamente satisfeito em nós”,</w:t>
      </w:r>
      <w:r w:rsidRPr="00953AF9">
        <w:rPr>
          <w:rFonts w:ascii="Arial" w:hAnsi="Arial" w:cs="Arial"/>
          <w:sz w:val="28"/>
          <w:szCs w:val="28"/>
        </w:rPr>
        <w:t xml:space="preserve"> que somos o transgressor culpado</w:t>
      </w:r>
      <w:r w:rsidRPr="00953AF9">
        <w:rPr>
          <w:rFonts w:ascii="Arial" w:hAnsi="Arial" w:cs="Arial"/>
          <w:i/>
          <w:sz w:val="28"/>
          <w:szCs w:val="28"/>
        </w:rPr>
        <w:t>.</w:t>
      </w:r>
      <w:r w:rsidRPr="00953AF9">
        <w:rPr>
          <w:rFonts w:ascii="Arial" w:hAnsi="Arial" w:cs="Arial"/>
          <w:sz w:val="28"/>
          <w:szCs w:val="28"/>
        </w:rPr>
        <w:t xml:space="preserve"> </w:t>
      </w:r>
    </w:p>
    <w:p w:rsidR="00CA72F0" w:rsidRPr="00953AF9" w:rsidRDefault="00CA72F0" w:rsidP="00CA72F0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Se Jesus não cumprisse todos os detalhes da lei, o Pentateuco, os Salmos e os </w:t>
      </w:r>
      <w:r>
        <w:rPr>
          <w:rFonts w:ascii="Arial" w:hAnsi="Arial"/>
          <w:sz w:val="28"/>
          <w:szCs w:val="28"/>
        </w:rPr>
        <w:t>P</w:t>
      </w:r>
      <w:bookmarkStart w:id="0" w:name="_GoBack"/>
      <w:bookmarkEnd w:id="0"/>
      <w:r w:rsidRPr="00953AF9">
        <w:rPr>
          <w:rFonts w:ascii="Arial" w:hAnsi="Arial"/>
          <w:sz w:val="28"/>
          <w:szCs w:val="28"/>
        </w:rPr>
        <w:t>rofetas, não poderia ser o Salvador, porque não seria o Messias tipificado no simbolismo do santuário e predito nas mensagens proféticas.</w:t>
      </w:r>
    </w:p>
    <w:p w:rsidR="003D129B" w:rsidRPr="00F26368" w:rsidRDefault="003D129B">
      <w:pPr>
        <w:rPr>
          <w:rFonts w:ascii="Arial" w:hAnsi="Arial" w:cs="Arial"/>
          <w:sz w:val="32"/>
          <w:szCs w:val="32"/>
        </w:rPr>
      </w:pPr>
    </w:p>
    <w:sectPr w:rsidR="003D129B" w:rsidRPr="00F2636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65B" w:rsidRDefault="00F0465B" w:rsidP="00CA72F0">
      <w:pPr>
        <w:spacing w:after="0" w:line="240" w:lineRule="auto"/>
      </w:pPr>
      <w:r>
        <w:separator/>
      </w:r>
    </w:p>
  </w:endnote>
  <w:endnote w:type="continuationSeparator" w:id="0">
    <w:p w:rsidR="00F0465B" w:rsidRDefault="00F0465B" w:rsidP="00CA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65B" w:rsidRDefault="00F0465B" w:rsidP="00CA72F0">
      <w:pPr>
        <w:spacing w:after="0" w:line="240" w:lineRule="auto"/>
      </w:pPr>
      <w:r>
        <w:separator/>
      </w:r>
    </w:p>
  </w:footnote>
  <w:footnote w:type="continuationSeparator" w:id="0">
    <w:p w:rsidR="00F0465B" w:rsidRDefault="00F0465B" w:rsidP="00CA7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5251042"/>
      <w:docPartObj>
        <w:docPartGallery w:val="Page Numbers (Top of Page)"/>
        <w:docPartUnique/>
      </w:docPartObj>
    </w:sdtPr>
    <w:sdtContent>
      <w:p w:rsidR="00CA72F0" w:rsidRDefault="00CA72F0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A72F0" w:rsidRDefault="00CA72F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60"/>
    <w:rsid w:val="00050960"/>
    <w:rsid w:val="00227856"/>
    <w:rsid w:val="003D129B"/>
    <w:rsid w:val="00CA72F0"/>
    <w:rsid w:val="00F0465B"/>
    <w:rsid w:val="00F2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3F19"/>
  <w15:chartTrackingRefBased/>
  <w15:docId w15:val="{D560495D-F0DD-425E-B279-FF4CB29F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2F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72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2F0"/>
  </w:style>
  <w:style w:type="paragraph" w:styleId="Rodap">
    <w:name w:val="footer"/>
    <w:basedOn w:val="Normal"/>
    <w:link w:val="RodapChar"/>
    <w:uiPriority w:val="99"/>
    <w:unhideWhenUsed/>
    <w:rsid w:val="00CA72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7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2095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Albino</cp:lastModifiedBy>
  <cp:revision>2</cp:revision>
  <dcterms:created xsi:type="dcterms:W3CDTF">2020-07-07T18:42:00Z</dcterms:created>
  <dcterms:modified xsi:type="dcterms:W3CDTF">2020-07-07T19:02:00Z</dcterms:modified>
</cp:coreProperties>
</file>